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04CE2" w:rsidRDefault="00CC201B" w:rsidP="00E95910">
          <w:pPr>
            <w:pStyle w:val="Heading1"/>
            <w:spacing w:after="0"/>
            <w:rPr>
              <w:color w:val="auto"/>
            </w:rPr>
          </w:pPr>
          <w:r w:rsidRPr="00604CE2">
            <w:rPr>
              <w:color w:val="auto"/>
            </w:rPr>
            <w:t>Position Details</w:t>
          </w:r>
          <w:bookmarkEnd w:id="0"/>
        </w:p>
        <w:p w14:paraId="1E4A6879" w14:textId="0CDB6C90" w:rsidR="006246C0" w:rsidRDefault="002A4818" w:rsidP="00E95910">
          <w:pPr>
            <w:pStyle w:val="Heading2"/>
            <w:spacing w:before="0" w:after="120"/>
          </w:pPr>
          <w:r w:rsidRPr="00604CE2">
            <w:rPr>
              <w:color w:val="auto"/>
            </w:rPr>
            <w:t>General</w:t>
          </w:r>
          <w:r w:rsidR="00B66CAA" w:rsidRPr="00604CE2">
            <w:rPr>
              <w:color w:val="auto"/>
            </w:rPr>
            <w:t xml:space="preserve"> Management</w:t>
          </w:r>
          <w:r w:rsidR="00CC201B" w:rsidRPr="00604CE2">
            <w:rPr>
              <w:color w:val="auto"/>
            </w:rPr>
            <w:t>- CSOF</w:t>
          </w:r>
          <w:r w:rsidR="0079238F" w:rsidRPr="00604CE2">
            <w:rPr>
              <w:color w:val="auto"/>
            </w:rPr>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1E221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796AB5F" w14:textId="77777777" w:rsidR="00452FD5" w:rsidRPr="0093721B" w:rsidRDefault="00452FD5" w:rsidP="001E221C">
            <w:pPr>
              <w:pStyle w:val="ColumnHeading"/>
              <w:spacing w:before="0" w:line="240" w:lineRule="auto"/>
              <w:rPr>
                <w:sz w:val="22"/>
              </w:rPr>
            </w:pPr>
            <w:r w:rsidRPr="0093721B">
              <w:rPr>
                <w:sz w:val="22"/>
              </w:rPr>
              <w:t>The following information is for applicants</w:t>
            </w:r>
          </w:p>
        </w:tc>
      </w:tr>
      <w:tr w:rsidR="00CC201B" w:rsidRPr="0093721B" w14:paraId="29DEF9F4" w14:textId="77777777" w:rsidTr="001E221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5D4B0BB0" w14:textId="77777777" w:rsidR="00CC201B" w:rsidRPr="0093721B" w:rsidRDefault="00BB763A" w:rsidP="001E221C">
            <w:pPr>
              <w:pStyle w:val="TableText"/>
              <w:spacing w:before="0" w:after="0" w:line="240" w:lineRule="auto"/>
              <w:rPr>
                <w:sz w:val="22"/>
              </w:rPr>
            </w:pPr>
            <w:r w:rsidRPr="0093721B">
              <w:rPr>
                <w:sz w:val="22"/>
              </w:rPr>
              <w:t>Advertised Job Title</w:t>
            </w:r>
          </w:p>
        </w:tc>
        <w:tc>
          <w:tcPr>
            <w:tcW w:w="3551" w:type="pct"/>
            <w:vAlign w:val="center"/>
          </w:tcPr>
          <w:p w14:paraId="230C4C7C" w14:textId="23B9AAFA" w:rsidR="00CC201B" w:rsidRPr="0093721B" w:rsidRDefault="00091D2A" w:rsidP="001E221C">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091D2A">
              <w:rPr>
                <w:sz w:val="22"/>
              </w:rPr>
              <w:t>Manager, AusCalVal Facility</w:t>
            </w:r>
          </w:p>
        </w:tc>
      </w:tr>
      <w:tr w:rsidR="00CC201B" w:rsidRPr="0093721B" w14:paraId="1BC3FC36" w14:textId="77777777" w:rsidTr="001E221C">
        <w:trPr>
          <w:trHeight w:val="337"/>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A27D55D" w14:textId="77777777" w:rsidR="00CC201B" w:rsidRPr="0093721B" w:rsidRDefault="00BB763A" w:rsidP="001E221C">
            <w:pPr>
              <w:pStyle w:val="TableText"/>
              <w:spacing w:before="0" w:after="0" w:line="240" w:lineRule="auto"/>
              <w:rPr>
                <w:sz w:val="22"/>
              </w:rPr>
            </w:pPr>
            <w:r w:rsidRPr="0093721B">
              <w:rPr>
                <w:sz w:val="22"/>
              </w:rPr>
              <w:t>Job Reference</w:t>
            </w:r>
          </w:p>
        </w:tc>
        <w:tc>
          <w:tcPr>
            <w:tcW w:w="3551" w:type="pct"/>
            <w:vAlign w:val="center"/>
          </w:tcPr>
          <w:p w14:paraId="153134D1" w14:textId="02855D65" w:rsidR="00CC201B" w:rsidRPr="0093721B" w:rsidRDefault="00091D2A" w:rsidP="001E221C">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84622</w:t>
            </w:r>
          </w:p>
        </w:tc>
      </w:tr>
      <w:tr w:rsidR="00A745B7" w:rsidRPr="0093721B" w14:paraId="26417668" w14:textId="77777777" w:rsidTr="001E22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48AF65A1" w14:textId="77777777" w:rsidR="00A745B7" w:rsidRPr="0093721B" w:rsidRDefault="00A745B7" w:rsidP="001E221C">
            <w:pPr>
              <w:pStyle w:val="TableText"/>
              <w:spacing w:before="0" w:after="0" w:line="240" w:lineRule="auto"/>
              <w:rPr>
                <w:sz w:val="22"/>
              </w:rPr>
            </w:pPr>
            <w:r w:rsidRPr="0093721B">
              <w:rPr>
                <w:sz w:val="22"/>
              </w:rPr>
              <w:t>Tenure</w:t>
            </w:r>
          </w:p>
        </w:tc>
        <w:tc>
          <w:tcPr>
            <w:tcW w:w="3551" w:type="pct"/>
            <w:vAlign w:val="center"/>
          </w:tcPr>
          <w:p w14:paraId="5F10E581" w14:textId="6E740665" w:rsidR="00A745B7" w:rsidRPr="0093721B" w:rsidRDefault="00091D2A" w:rsidP="001E221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Specified term ending 30 June, 2025 (Full-time)</w:t>
            </w:r>
          </w:p>
        </w:tc>
      </w:tr>
      <w:tr w:rsidR="00A745B7" w:rsidRPr="0093721B" w14:paraId="60E7A78D" w14:textId="77777777" w:rsidTr="001E221C">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86846E1" w14:textId="77777777" w:rsidR="00A745B7" w:rsidRPr="0093721B" w:rsidRDefault="00A745B7" w:rsidP="001E221C">
            <w:pPr>
              <w:pStyle w:val="TableText"/>
              <w:spacing w:before="0" w:after="0" w:line="240" w:lineRule="auto"/>
              <w:rPr>
                <w:sz w:val="22"/>
              </w:rPr>
            </w:pPr>
            <w:r w:rsidRPr="0093721B">
              <w:rPr>
                <w:sz w:val="22"/>
              </w:rPr>
              <w:t>Salary Range</w:t>
            </w:r>
          </w:p>
        </w:tc>
        <w:tc>
          <w:tcPr>
            <w:tcW w:w="3551" w:type="pct"/>
            <w:vAlign w:val="center"/>
          </w:tcPr>
          <w:p w14:paraId="1373EA13" w14:textId="13446857" w:rsidR="00A745B7" w:rsidRPr="0093721B" w:rsidRDefault="00A745B7" w:rsidP="001E221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91D2A">
              <w:rPr>
                <w:sz w:val="22"/>
              </w:rPr>
              <w:t>141</w:t>
            </w:r>
            <w:r>
              <w:rPr>
                <w:sz w:val="22"/>
              </w:rPr>
              <w:t>k</w:t>
            </w:r>
            <w:r w:rsidRPr="0093721B">
              <w:rPr>
                <w:sz w:val="22"/>
              </w:rPr>
              <w:t xml:space="preserve"> </w:t>
            </w:r>
            <w:r>
              <w:rPr>
                <w:sz w:val="22"/>
              </w:rPr>
              <w:t>-</w:t>
            </w:r>
            <w:r w:rsidRPr="0093721B">
              <w:rPr>
                <w:sz w:val="22"/>
              </w:rPr>
              <w:t xml:space="preserve"> AU$</w:t>
            </w:r>
            <w:r w:rsidR="00091D2A">
              <w:rPr>
                <w:sz w:val="22"/>
              </w:rPr>
              <w:t>157</w:t>
            </w:r>
            <w:r>
              <w:rPr>
                <w:sz w:val="22"/>
              </w:rPr>
              <w:t>k</w:t>
            </w:r>
            <w:r w:rsidRPr="0093721B">
              <w:rPr>
                <w:sz w:val="22"/>
              </w:rPr>
              <w:t xml:space="preserve"> p</w:t>
            </w:r>
            <w:r>
              <w:rPr>
                <w:sz w:val="22"/>
              </w:rPr>
              <w:t>er annum</w:t>
            </w:r>
            <w:r w:rsidR="00091D2A">
              <w:rPr>
                <w:sz w:val="22"/>
              </w:rPr>
              <w:t xml:space="preserve">, </w:t>
            </w:r>
            <w:r>
              <w:rPr>
                <w:sz w:val="22"/>
              </w:rPr>
              <w:t>plus</w:t>
            </w:r>
            <w:r w:rsidRPr="0093721B">
              <w:rPr>
                <w:sz w:val="22"/>
              </w:rPr>
              <w:t xml:space="preserve"> up to 15.4% superannuation</w:t>
            </w:r>
          </w:p>
        </w:tc>
      </w:tr>
      <w:tr w:rsidR="00926BE4" w:rsidRPr="0093721B" w14:paraId="5C0B0F9F" w14:textId="77777777" w:rsidTr="001E22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213C575" w14:textId="77777777" w:rsidR="00926BE4" w:rsidRPr="0093721B" w:rsidRDefault="00926BE4" w:rsidP="001E221C">
            <w:pPr>
              <w:pStyle w:val="TableText"/>
              <w:spacing w:before="0" w:after="0" w:line="240" w:lineRule="auto"/>
              <w:rPr>
                <w:sz w:val="22"/>
              </w:rPr>
            </w:pPr>
            <w:r w:rsidRPr="0093721B">
              <w:rPr>
                <w:sz w:val="22"/>
              </w:rPr>
              <w:t>Location</w:t>
            </w:r>
            <w:r w:rsidR="00C45886" w:rsidRPr="0093721B">
              <w:rPr>
                <w:sz w:val="22"/>
              </w:rPr>
              <w:t>(s)</w:t>
            </w:r>
          </w:p>
        </w:tc>
        <w:tc>
          <w:tcPr>
            <w:tcW w:w="3551" w:type="pct"/>
            <w:vAlign w:val="center"/>
          </w:tcPr>
          <w:p w14:paraId="3B8AEF4C" w14:textId="2F4C5103" w:rsidR="00926BE4" w:rsidRPr="009A26FD" w:rsidRDefault="00091D2A" w:rsidP="001E221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r>
              <w:rPr>
                <w:sz w:val="22"/>
              </w:rPr>
              <w:t>Canberra, ACT (preferred)</w:t>
            </w:r>
            <w:r w:rsidR="009A26FD">
              <w:rPr>
                <w:sz w:val="22"/>
              </w:rPr>
              <w:t xml:space="preserve"> </w:t>
            </w:r>
            <w:r w:rsidR="009A26FD">
              <w:rPr>
                <w:i/>
                <w:iCs/>
                <w:sz w:val="22"/>
              </w:rPr>
              <w:t>– other locations may be considered</w:t>
            </w:r>
          </w:p>
        </w:tc>
      </w:tr>
      <w:tr w:rsidR="00926BE4" w:rsidRPr="0093721B" w14:paraId="15BFF39E" w14:textId="77777777" w:rsidTr="001E221C">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F633EE0" w14:textId="77777777" w:rsidR="00926BE4" w:rsidRPr="0093721B" w:rsidRDefault="00926BE4" w:rsidP="001E221C">
            <w:pPr>
              <w:pStyle w:val="TableText"/>
              <w:spacing w:before="0" w:after="0" w:line="240" w:lineRule="auto"/>
              <w:rPr>
                <w:sz w:val="22"/>
              </w:rPr>
            </w:pPr>
            <w:r w:rsidRPr="0093721B">
              <w:rPr>
                <w:sz w:val="22"/>
              </w:rPr>
              <w:t>Relocation Assistance</w:t>
            </w:r>
          </w:p>
        </w:tc>
        <w:tc>
          <w:tcPr>
            <w:tcW w:w="3551" w:type="pct"/>
            <w:vAlign w:val="center"/>
          </w:tcPr>
          <w:p w14:paraId="0D6FD15F" w14:textId="77777777" w:rsidR="00926BE4" w:rsidRPr="0093721B" w:rsidRDefault="00EA62ED" w:rsidP="001E221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1E22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FF1C086" w14:textId="77777777" w:rsidR="00926BE4" w:rsidRPr="00091D2A" w:rsidRDefault="00926BE4" w:rsidP="001E221C">
            <w:pPr>
              <w:pStyle w:val="TableText"/>
              <w:spacing w:before="0" w:after="0" w:line="240" w:lineRule="auto"/>
              <w:rPr>
                <w:sz w:val="22"/>
              </w:rPr>
            </w:pPr>
            <w:r w:rsidRPr="00091D2A">
              <w:rPr>
                <w:sz w:val="22"/>
              </w:rPr>
              <w:t>Applications are open to</w:t>
            </w:r>
          </w:p>
        </w:tc>
        <w:tc>
          <w:tcPr>
            <w:tcW w:w="3551" w:type="pct"/>
            <w:vAlign w:val="center"/>
          </w:tcPr>
          <w:p w14:paraId="3BC275A2" w14:textId="433BCEED" w:rsidR="00926BE4" w:rsidRPr="00373DF2" w:rsidRDefault="00EA62ED" w:rsidP="001E221C">
            <w:pPr>
              <w:pStyle w:val="TableBullet"/>
              <w:numPr>
                <w:ilvl w:val="0"/>
                <w:numId w:val="0"/>
              </w:numPr>
              <w:spacing w:before="0" w:after="0" w:line="240" w:lineRule="auto"/>
              <w:ind w:left="-17"/>
              <w:cnfStyle w:val="000000100000" w:firstRow="0" w:lastRow="0" w:firstColumn="0" w:lastColumn="0" w:oddVBand="0" w:evenVBand="0" w:oddHBand="1" w:evenHBand="0" w:firstRowFirstColumn="0" w:firstRowLastColumn="0" w:lastRowFirstColumn="0" w:lastRowLastColumn="0"/>
              <w:rPr>
                <w:sz w:val="22"/>
              </w:rPr>
            </w:pPr>
            <w:r w:rsidRPr="00373DF2">
              <w:rPr>
                <w:sz w:val="22"/>
              </w:rPr>
              <w:t>Australian</w:t>
            </w:r>
            <w:r w:rsidR="00091D2A" w:rsidRPr="00373DF2">
              <w:rPr>
                <w:sz w:val="22"/>
              </w:rPr>
              <w:t xml:space="preserve"> Citizens </w:t>
            </w:r>
            <w:r w:rsidR="003F6BB8" w:rsidRPr="00373DF2">
              <w:rPr>
                <w:sz w:val="22"/>
              </w:rPr>
              <w:t>only</w:t>
            </w:r>
          </w:p>
        </w:tc>
      </w:tr>
      <w:tr w:rsidR="00C45886" w:rsidRPr="0093721B" w14:paraId="01BD68C3" w14:textId="77777777" w:rsidTr="001E221C">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3E9B95B1" w14:textId="77777777" w:rsidR="00C45886" w:rsidRPr="00091D2A" w:rsidRDefault="00C45886" w:rsidP="001E221C">
            <w:pPr>
              <w:pStyle w:val="TableText"/>
              <w:spacing w:before="0" w:after="0" w:line="240" w:lineRule="auto"/>
              <w:rPr>
                <w:sz w:val="22"/>
              </w:rPr>
            </w:pPr>
            <w:r w:rsidRPr="00091D2A">
              <w:rPr>
                <w:sz w:val="22"/>
              </w:rPr>
              <w:t>Position reports to the</w:t>
            </w:r>
          </w:p>
        </w:tc>
        <w:tc>
          <w:tcPr>
            <w:tcW w:w="3551" w:type="pct"/>
            <w:vAlign w:val="center"/>
          </w:tcPr>
          <w:p w14:paraId="71CA8782" w14:textId="0D09E482" w:rsidR="00C45886" w:rsidRPr="00091D2A" w:rsidRDefault="00091D2A" w:rsidP="001E221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091D2A">
              <w:rPr>
                <w:sz w:val="22"/>
              </w:rPr>
              <w:t>Director, Earth Observation Infrastructure, CSIRO Space &amp; Astronomy</w:t>
            </w:r>
          </w:p>
        </w:tc>
      </w:tr>
      <w:tr w:rsidR="00926BE4" w:rsidRPr="0093721B" w14:paraId="38CB3C59" w14:textId="77777777" w:rsidTr="001E22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5A68AEEB" w14:textId="77777777" w:rsidR="00926BE4" w:rsidRPr="00091D2A" w:rsidRDefault="00926BE4" w:rsidP="001E221C">
            <w:pPr>
              <w:pStyle w:val="TableText"/>
              <w:spacing w:before="0" w:after="0" w:line="240" w:lineRule="auto"/>
              <w:rPr>
                <w:sz w:val="22"/>
              </w:rPr>
            </w:pPr>
            <w:r w:rsidRPr="00091D2A">
              <w:rPr>
                <w:sz w:val="22"/>
              </w:rPr>
              <w:t>Client Focus – Internal</w:t>
            </w:r>
          </w:p>
        </w:tc>
        <w:tc>
          <w:tcPr>
            <w:tcW w:w="3551" w:type="pct"/>
            <w:vAlign w:val="center"/>
          </w:tcPr>
          <w:p w14:paraId="7D0B6268" w14:textId="4F9015F5" w:rsidR="00926BE4" w:rsidRPr="00091D2A" w:rsidRDefault="00091D2A" w:rsidP="001E221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091D2A">
              <w:rPr>
                <w:sz w:val="22"/>
              </w:rPr>
              <w:t>3</w:t>
            </w:r>
            <w:r w:rsidR="00F54F83" w:rsidRPr="00091D2A">
              <w:rPr>
                <w:sz w:val="22"/>
              </w:rPr>
              <w:t>0%</w:t>
            </w:r>
          </w:p>
        </w:tc>
      </w:tr>
      <w:tr w:rsidR="00926BE4" w:rsidRPr="0093721B" w14:paraId="2C85BCFB" w14:textId="77777777" w:rsidTr="001E221C">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67D6F2E1" w14:textId="77777777" w:rsidR="00926BE4" w:rsidRPr="00091D2A" w:rsidRDefault="00926BE4" w:rsidP="001E221C">
            <w:pPr>
              <w:pStyle w:val="TableText"/>
              <w:spacing w:before="0" w:after="0" w:line="240" w:lineRule="auto"/>
              <w:rPr>
                <w:sz w:val="22"/>
              </w:rPr>
            </w:pPr>
            <w:r w:rsidRPr="00091D2A">
              <w:rPr>
                <w:sz w:val="22"/>
              </w:rPr>
              <w:t>Client Focus – External</w:t>
            </w:r>
          </w:p>
        </w:tc>
        <w:tc>
          <w:tcPr>
            <w:tcW w:w="3551" w:type="pct"/>
            <w:vAlign w:val="center"/>
          </w:tcPr>
          <w:p w14:paraId="3C3085B1" w14:textId="65A743D3" w:rsidR="00926BE4" w:rsidRPr="00091D2A" w:rsidRDefault="00091D2A" w:rsidP="001E221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091D2A">
              <w:rPr>
                <w:sz w:val="22"/>
              </w:rPr>
              <w:t>7</w:t>
            </w:r>
            <w:r w:rsidR="00F54F83" w:rsidRPr="00091D2A">
              <w:rPr>
                <w:sz w:val="22"/>
              </w:rPr>
              <w:t>0%</w:t>
            </w:r>
          </w:p>
        </w:tc>
      </w:tr>
      <w:tr w:rsidR="00194B1C" w:rsidRPr="0093721B" w14:paraId="60F35157" w14:textId="77777777" w:rsidTr="001E22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21AFAF52" w14:textId="77777777" w:rsidR="00194B1C" w:rsidRPr="00091D2A" w:rsidRDefault="00C45886" w:rsidP="001E221C">
            <w:pPr>
              <w:pStyle w:val="TableText"/>
              <w:spacing w:before="0" w:after="0" w:line="240" w:lineRule="auto"/>
              <w:rPr>
                <w:sz w:val="22"/>
              </w:rPr>
            </w:pPr>
            <w:r w:rsidRPr="00091D2A">
              <w:rPr>
                <w:sz w:val="22"/>
              </w:rPr>
              <w:t>Number of Direct Reports</w:t>
            </w:r>
          </w:p>
        </w:tc>
        <w:tc>
          <w:tcPr>
            <w:tcW w:w="3551" w:type="pct"/>
            <w:vAlign w:val="center"/>
          </w:tcPr>
          <w:p w14:paraId="6BE590DD" w14:textId="5A528B69" w:rsidR="00194B1C" w:rsidRPr="00091D2A" w:rsidRDefault="00091D2A" w:rsidP="001E221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091D2A">
              <w:rPr>
                <w:sz w:val="22"/>
              </w:rPr>
              <w:t>3 - 8</w:t>
            </w:r>
          </w:p>
        </w:tc>
      </w:tr>
      <w:tr w:rsidR="00194B1C" w:rsidRPr="0093721B" w14:paraId="2FDE0119" w14:textId="77777777" w:rsidTr="001E221C">
        <w:trPr>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1845589" w14:textId="77777777" w:rsidR="00194B1C" w:rsidRPr="0093721B" w:rsidRDefault="00C45886" w:rsidP="001E221C">
            <w:pPr>
              <w:pStyle w:val="TableText"/>
              <w:spacing w:before="0" w:after="0" w:line="240" w:lineRule="auto"/>
              <w:rPr>
                <w:sz w:val="22"/>
              </w:rPr>
            </w:pPr>
            <w:r w:rsidRPr="0093721B">
              <w:rPr>
                <w:sz w:val="22"/>
              </w:rPr>
              <w:t>Enquire about this job</w:t>
            </w:r>
          </w:p>
        </w:tc>
        <w:tc>
          <w:tcPr>
            <w:tcW w:w="3551" w:type="pct"/>
            <w:vAlign w:val="center"/>
          </w:tcPr>
          <w:p w14:paraId="7CD26E4A" w14:textId="30642943" w:rsidR="00194B1C" w:rsidRPr="0093721B" w:rsidRDefault="00091D2A" w:rsidP="001E221C">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 xml:space="preserve">Alex Held via email: </w:t>
            </w:r>
            <w:hyperlink r:id="rId12" w:history="1">
              <w:r w:rsidRPr="00627407">
                <w:rPr>
                  <w:rStyle w:val="Hyperlink"/>
                  <w:sz w:val="22"/>
                </w:rPr>
                <w:t>Alex.Held@csiro.au</w:t>
              </w:r>
            </w:hyperlink>
            <w:r>
              <w:rPr>
                <w:sz w:val="22"/>
              </w:rPr>
              <w:t xml:space="preserve"> </w:t>
            </w:r>
          </w:p>
        </w:tc>
      </w:tr>
      <w:tr w:rsidR="00194B1C" w:rsidRPr="0093721B" w14:paraId="5DC214A4" w14:textId="77777777" w:rsidTr="001E221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2DCEB6E" w14:textId="77777777" w:rsidR="00194B1C" w:rsidRPr="0093721B" w:rsidRDefault="00C45886" w:rsidP="001E221C">
            <w:pPr>
              <w:pStyle w:val="TableText"/>
              <w:spacing w:before="0" w:after="0" w:line="240" w:lineRule="auto"/>
              <w:rPr>
                <w:sz w:val="22"/>
              </w:rPr>
            </w:pPr>
            <w:r w:rsidRPr="0093721B">
              <w:rPr>
                <w:sz w:val="22"/>
              </w:rPr>
              <w:t>How to apply</w:t>
            </w:r>
          </w:p>
        </w:tc>
        <w:tc>
          <w:tcPr>
            <w:tcW w:w="3551" w:type="pct"/>
            <w:vAlign w:val="center"/>
          </w:tcPr>
          <w:p w14:paraId="2040C284" w14:textId="77777777" w:rsidR="00F54F83" w:rsidRPr="0093721B" w:rsidRDefault="00F54F83" w:rsidP="001E221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3"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1E221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1E221C">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4" w:history="1">
              <w:r w:rsidRPr="0093721B">
                <w:rPr>
                  <w:rStyle w:val="Hyperlink"/>
                  <w:sz w:val="22"/>
                </w:rPr>
                <w:t>careers.online@csiro.au</w:t>
              </w:r>
            </w:hyperlink>
            <w:r w:rsidRPr="0093721B">
              <w:rPr>
                <w:sz w:val="22"/>
              </w:rPr>
              <w:t xml:space="preserve"> or call 1300 984 220.</w:t>
            </w:r>
          </w:p>
        </w:tc>
      </w:tr>
    </w:tbl>
    <w:p w14:paraId="3C36149C" w14:textId="77777777" w:rsidR="003365E8" w:rsidRPr="003365E8" w:rsidRDefault="003365E8" w:rsidP="00517165">
      <w:pPr>
        <w:spacing w:before="160" w:line="240" w:lineRule="auto"/>
        <w:ind w:left="720" w:hanging="720"/>
        <w:rPr>
          <w:rFonts w:cs="Calibri"/>
          <w:b/>
          <w:color w:val="auto"/>
          <w:sz w:val="26"/>
          <w:szCs w:val="26"/>
        </w:rPr>
      </w:pPr>
      <w:r w:rsidRPr="003365E8">
        <w:rPr>
          <w:rFonts w:cs="Calibri"/>
          <w:b/>
          <w:color w:val="auto"/>
          <w:sz w:val="26"/>
          <w:szCs w:val="26"/>
        </w:rPr>
        <w:t>Acknowledgement of Country</w:t>
      </w:r>
    </w:p>
    <w:p w14:paraId="01C1809D" w14:textId="77777777" w:rsidR="003365E8" w:rsidRPr="003365E8" w:rsidRDefault="003365E8" w:rsidP="00517165">
      <w:pPr>
        <w:widowControl w:val="0"/>
        <w:spacing w:before="0" w:line="240" w:lineRule="auto"/>
        <w:outlineLvl w:val="2"/>
        <w:rPr>
          <w:rFonts w:cs="Calibri"/>
        </w:rPr>
      </w:pPr>
      <w:r w:rsidRPr="003365E8">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5" w:history="1">
        <w:r w:rsidRPr="003365E8">
          <w:rPr>
            <w:rFonts w:cs="Calibri"/>
            <w:color w:val="1155CC"/>
            <w:u w:val="single"/>
          </w:rPr>
          <w:t>vision towards reconciliation</w:t>
        </w:r>
      </w:hyperlink>
      <w:r w:rsidRPr="003365E8">
        <w:rPr>
          <w:rFonts w:cs="Calibri"/>
        </w:rPr>
        <w:t>.</w:t>
      </w:r>
    </w:p>
    <w:p w14:paraId="799EB9BB" w14:textId="77777777" w:rsidR="006246C0" w:rsidRPr="00674783" w:rsidRDefault="00B50C20" w:rsidP="00517165">
      <w:pPr>
        <w:pStyle w:val="Heading3"/>
        <w:spacing w:before="0" w:after="120"/>
      </w:pPr>
      <w:r>
        <w:t>Role Overview</w:t>
      </w:r>
    </w:p>
    <w:p w14:paraId="0480BA01" w14:textId="7D305F12" w:rsidR="00A16D94" w:rsidRPr="00091D2A" w:rsidRDefault="00A16D94" w:rsidP="00A16D94">
      <w:pPr>
        <w:pStyle w:val="BodyText"/>
        <w:spacing w:before="0"/>
      </w:pPr>
      <w:bookmarkStart w:id="1" w:name="_Toc341085720"/>
      <w:r w:rsidRPr="00A16D94">
        <w:rPr>
          <w:szCs w:val="24"/>
        </w:rPr>
        <w:t xml:space="preserve">The </w:t>
      </w:r>
      <w:r>
        <w:rPr>
          <w:szCs w:val="24"/>
        </w:rPr>
        <w:t xml:space="preserve">CSIRO </w:t>
      </w:r>
      <w:r w:rsidRPr="00A16D94">
        <w:rPr>
          <w:b/>
          <w:bCs/>
          <w:szCs w:val="24"/>
        </w:rPr>
        <w:t>Manager, AusCalVal Facility</w:t>
      </w:r>
      <w:r w:rsidRPr="00091D2A">
        <w:rPr>
          <w:szCs w:val="24"/>
        </w:rPr>
        <w:t xml:space="preserve"> is</w:t>
      </w:r>
      <w:r w:rsidRPr="00091D2A">
        <w:t xml:space="preserve"> a leadership role in </w:t>
      </w:r>
      <w:r w:rsidR="00373DF2">
        <w:t>a</w:t>
      </w:r>
      <w:r w:rsidRPr="00091D2A">
        <w:t xml:space="preserve"> new program of Earth </w:t>
      </w:r>
      <w:r w:rsidR="0067579A">
        <w:t>O</w:t>
      </w:r>
      <w:r w:rsidRPr="00091D2A">
        <w:t xml:space="preserve">bservation activities being established to support the implementation of the recently released Australian Government </w:t>
      </w:r>
      <w:hyperlink r:id="rId16" w:history="1">
        <w:r w:rsidRPr="00091D2A">
          <w:rPr>
            <w:rStyle w:val="Hyperlink"/>
          </w:rPr>
          <w:t>Earth Observation from Space Roadmap</w:t>
        </w:r>
      </w:hyperlink>
      <w:r>
        <w:t xml:space="preserve"> (</w:t>
      </w:r>
      <w:r w:rsidRPr="00091D2A">
        <w:t xml:space="preserve">‘EO Roadmap’), including the </w:t>
      </w:r>
      <w:r w:rsidRPr="00517165">
        <w:t xml:space="preserve">National Space Mission for Earth Observation (NSMEO). </w:t>
      </w:r>
      <w:r>
        <w:t xml:space="preserve"> </w:t>
      </w:r>
    </w:p>
    <w:p w14:paraId="02645829" w14:textId="3A85A416" w:rsidR="00517165" w:rsidRPr="00517165" w:rsidRDefault="00517165" w:rsidP="00517165">
      <w:pPr>
        <w:pStyle w:val="BodyText"/>
      </w:pPr>
      <w:r w:rsidRPr="00517165">
        <w:t xml:space="preserve">The </w:t>
      </w:r>
      <w:r w:rsidRPr="00517165">
        <w:rPr>
          <w:b/>
          <w:bCs/>
        </w:rPr>
        <w:t>Manager</w:t>
      </w:r>
      <w:r>
        <w:rPr>
          <w:b/>
          <w:bCs/>
        </w:rPr>
        <w:t>,</w:t>
      </w:r>
      <w:r w:rsidRPr="00517165">
        <w:rPr>
          <w:b/>
          <w:bCs/>
        </w:rPr>
        <w:t xml:space="preserve"> AusCalVal Facility</w:t>
      </w:r>
      <w:r w:rsidRPr="00517165">
        <w:t xml:space="preserve"> lead</w:t>
      </w:r>
      <w:r w:rsidR="00AB3EC3">
        <w:t>s</w:t>
      </w:r>
      <w:r w:rsidRPr="00517165">
        <w:t xml:space="preserve"> a team of scientists, engineers and contractors </w:t>
      </w:r>
      <w:r>
        <w:t>to</w:t>
      </w:r>
      <w:r w:rsidRPr="00517165">
        <w:t xml:space="preserve"> support CSIRO’s role in the implementation of national satellite calibration and validation infrastructure, as part of </w:t>
      </w:r>
      <w:r w:rsidR="00892B95">
        <w:t xml:space="preserve">the </w:t>
      </w:r>
      <w:r w:rsidR="00A16D94" w:rsidRPr="00091D2A">
        <w:t>NSMEO.</w:t>
      </w:r>
      <w:r w:rsidR="00A16D94">
        <w:rPr>
          <w:lang w:val="en-GB"/>
        </w:rPr>
        <w:t xml:space="preserve">  </w:t>
      </w:r>
      <w:r>
        <w:rPr>
          <w:lang w:val="en-GB"/>
        </w:rPr>
        <w:t>The position is</w:t>
      </w:r>
      <w:r w:rsidRPr="00517165">
        <w:rPr>
          <w:lang w:val="en-GB"/>
        </w:rPr>
        <w:t xml:space="preserve"> responsible for leadership and management of the AusCalVal Facility including infrastructure planning, budgets and reporting, as well as the </w:t>
      </w:r>
      <w:bookmarkStart w:id="2" w:name="_Hlk103699907"/>
      <w:r w:rsidRPr="00517165">
        <w:rPr>
          <w:lang w:val="en-GB"/>
        </w:rPr>
        <w:t xml:space="preserve">maintenance of relevant national scientific </w:t>
      </w:r>
      <w:r w:rsidR="006925B6">
        <w:rPr>
          <w:lang w:val="en-GB"/>
        </w:rPr>
        <w:t>cal/val</w:t>
      </w:r>
      <w:r w:rsidRPr="00517165">
        <w:rPr>
          <w:lang w:val="en-GB"/>
        </w:rPr>
        <w:t xml:space="preserve"> networks and cross-government coordination around </w:t>
      </w:r>
      <w:r w:rsidR="006925B6">
        <w:rPr>
          <w:lang w:val="en-GB"/>
        </w:rPr>
        <w:t>cal/val</w:t>
      </w:r>
      <w:bookmarkEnd w:id="2"/>
      <w:r w:rsidRPr="00517165">
        <w:rPr>
          <w:lang w:val="en-GB"/>
        </w:rPr>
        <w:t xml:space="preserve">, </w:t>
      </w:r>
      <w:r w:rsidR="003F6BB8">
        <w:rPr>
          <w:lang w:val="en-GB"/>
        </w:rPr>
        <w:t xml:space="preserve">and </w:t>
      </w:r>
      <w:r w:rsidRPr="00517165">
        <w:rPr>
          <w:lang w:val="en-GB"/>
        </w:rPr>
        <w:t>tending of key international partnerships.</w:t>
      </w:r>
    </w:p>
    <w:p w14:paraId="2BA94BEB" w14:textId="36E1C18E" w:rsidR="00091D2A" w:rsidRPr="00091D2A" w:rsidRDefault="00091D2A" w:rsidP="00517165">
      <w:pPr>
        <w:pStyle w:val="BodyText"/>
        <w:spacing w:before="0"/>
      </w:pPr>
      <w:r w:rsidRPr="00091D2A">
        <w:lastRenderedPageBreak/>
        <w:t xml:space="preserve">The NSMEO program will build sovereign space industry capability through the design, construction, launch and ongoing operation of several new Earth </w:t>
      </w:r>
      <w:r w:rsidR="0067579A">
        <w:t>O</w:t>
      </w:r>
      <w:r w:rsidRPr="00091D2A">
        <w:t xml:space="preserve">bservation satellites. These will be procured by the Australian Space Agency, operated by Geoscience Australia, and CSIRO will support the calibration of the satellites. </w:t>
      </w:r>
      <w:r w:rsidR="00517165">
        <w:t xml:space="preserve"> </w:t>
      </w:r>
      <w:r w:rsidRPr="00091D2A">
        <w:t xml:space="preserve">CSIRO will lead the development and maintenance of a national network of several new ground-based satellite calibration and validation sites across Australia. </w:t>
      </w:r>
      <w:r w:rsidR="00517165">
        <w:t xml:space="preserve"> </w:t>
      </w:r>
      <w:r w:rsidRPr="00091D2A">
        <w:t>This infrastructure network will support domestic and international operators to calibrate their satellites and verify the data they collect to ensure its accuracy.</w:t>
      </w:r>
    </w:p>
    <w:p w14:paraId="18D24AF8" w14:textId="197625F4" w:rsidR="00091D2A" w:rsidRDefault="00517165" w:rsidP="00517165">
      <w:pPr>
        <w:pStyle w:val="BodyText"/>
        <w:spacing w:before="0"/>
      </w:pPr>
      <w:r w:rsidRPr="00091D2A">
        <w:t xml:space="preserve">CSIRO is home to extensive Earth </w:t>
      </w:r>
      <w:r w:rsidR="00B635A6">
        <w:t>O</w:t>
      </w:r>
      <w:r w:rsidRPr="00091D2A">
        <w:t>bservation (EO) science and research capabilities across the organisation, and operates satellite data analytics platforms, satellite calibration infrastructure and the Australian share of the NovaSAR-1 satellite.</w:t>
      </w:r>
      <w:r w:rsidR="00A16D94">
        <w:t xml:space="preserve">  </w:t>
      </w:r>
      <w:r w:rsidR="00091D2A" w:rsidRPr="00091D2A">
        <w:t>CSIRO has established and operated Earth Observation satellite calibration sites across Australia for over 15 years, including for example in Pinnacles in Western Australia and Lucinda in Queensland.</w:t>
      </w:r>
      <w:r>
        <w:t xml:space="preserve"> </w:t>
      </w:r>
      <w:r w:rsidR="00091D2A" w:rsidRPr="00091D2A">
        <w:t xml:space="preserve"> CSIRO aims to continue to grow this capability in support of the NSMEO through further development of the AusCalVal Facility. This will be done in close collaboration with participating Commonwealth Agencies and the Earth Observation community and aims to fulfill the vision of the recently published </w:t>
      </w:r>
      <w:hyperlink r:id="rId17">
        <w:r w:rsidR="00091D2A" w:rsidRPr="00091D2A">
          <w:rPr>
            <w:rStyle w:val="Hyperlink"/>
          </w:rPr>
          <w:t>AusCalVal Report</w:t>
        </w:r>
      </w:hyperlink>
      <w:r w:rsidR="00091D2A" w:rsidRPr="00091D2A">
        <w:t xml:space="preserve"> that was produced by CSIRO and Australia’s Earth </w:t>
      </w:r>
      <w:r w:rsidR="0067579A">
        <w:t>O</w:t>
      </w:r>
      <w:r w:rsidR="00091D2A" w:rsidRPr="00091D2A">
        <w:t>bservation community.</w:t>
      </w:r>
    </w:p>
    <w:p w14:paraId="649AB603" w14:textId="6D23B6F9" w:rsidR="00AB3EC3" w:rsidRPr="00091D2A" w:rsidRDefault="00AB3EC3" w:rsidP="00517165">
      <w:pPr>
        <w:pStyle w:val="BodyText"/>
        <w:spacing w:before="0"/>
      </w:pPr>
      <w:r w:rsidRPr="000478F7">
        <w:t>CSIRO Space and Astronomy is committed to providing a safe and inclusive work culture and implementing initiatives to improve diversity and equity within our workplace.</w:t>
      </w:r>
    </w:p>
    <w:p w14:paraId="28EE1BE2" w14:textId="4087978E" w:rsidR="00B50C20" w:rsidRPr="00B50C20" w:rsidRDefault="00B50C20" w:rsidP="00B50C20">
      <w:pPr>
        <w:pStyle w:val="Heading3"/>
      </w:pPr>
      <w:r w:rsidRPr="00B50C20">
        <w:t>Duties and Key Result Areas</w:t>
      </w:r>
    </w:p>
    <w:p w14:paraId="3A0EF2A1" w14:textId="6CE46CCF" w:rsidR="00091D2A" w:rsidRDefault="00091D2A" w:rsidP="006925B6">
      <w:pPr>
        <w:numPr>
          <w:ilvl w:val="0"/>
          <w:numId w:val="38"/>
        </w:numPr>
        <w:tabs>
          <w:tab w:val="clear" w:pos="720"/>
        </w:tabs>
        <w:spacing w:before="100" w:beforeAutospacing="1" w:after="75" w:line="276" w:lineRule="auto"/>
        <w:ind w:left="360"/>
        <w:rPr>
          <w:rFonts w:cs="Calibri"/>
          <w:color w:val="000000" w:themeColor="text2"/>
        </w:rPr>
      </w:pPr>
      <w:bookmarkStart w:id="3" w:name="_Hlk104222216"/>
      <w:r w:rsidRPr="5CC0E597">
        <w:rPr>
          <w:rFonts w:cs="Calibri"/>
          <w:color w:val="000000" w:themeColor="text2"/>
        </w:rPr>
        <w:t>Lead the establishment and operation of a new ‘AusCalVal’ national Facility</w:t>
      </w:r>
      <w:r w:rsidR="00ED143A">
        <w:rPr>
          <w:rFonts w:cs="Calibri"/>
          <w:color w:val="000000" w:themeColor="text2"/>
        </w:rPr>
        <w:t xml:space="preserve">, </w:t>
      </w:r>
      <w:r w:rsidR="00373DF2">
        <w:rPr>
          <w:rFonts w:cs="Calibri"/>
          <w:color w:val="000000" w:themeColor="text2"/>
        </w:rPr>
        <w:t xml:space="preserve">including </w:t>
      </w:r>
      <w:r w:rsidRPr="5CC0E597">
        <w:rPr>
          <w:rFonts w:cs="Calibri"/>
          <w:color w:val="000000" w:themeColor="text2"/>
        </w:rPr>
        <w:t>relevant internal and government coordination and progress reporting</w:t>
      </w:r>
      <w:r>
        <w:rPr>
          <w:rFonts w:cs="Calibri"/>
          <w:color w:val="000000" w:themeColor="text2"/>
        </w:rPr>
        <w:t>.</w:t>
      </w:r>
    </w:p>
    <w:p w14:paraId="3BBC6867" w14:textId="78E26F1C" w:rsidR="00892B95" w:rsidRPr="00373DF2" w:rsidRDefault="00892B95" w:rsidP="006925B6">
      <w:pPr>
        <w:numPr>
          <w:ilvl w:val="0"/>
          <w:numId w:val="38"/>
        </w:numPr>
        <w:tabs>
          <w:tab w:val="clear" w:pos="720"/>
        </w:tabs>
        <w:spacing w:before="100" w:beforeAutospacing="1" w:after="75" w:line="276" w:lineRule="auto"/>
        <w:ind w:left="360"/>
        <w:rPr>
          <w:rFonts w:cs="Calibri"/>
          <w:color w:val="000000" w:themeColor="text2"/>
        </w:rPr>
      </w:pPr>
      <w:r w:rsidRPr="00373DF2">
        <w:rPr>
          <w:rFonts w:cs="Calibri"/>
          <w:color w:val="000000" w:themeColor="text2"/>
        </w:rPr>
        <w:t xml:space="preserve">Undertake </w:t>
      </w:r>
      <w:r w:rsidRPr="00373DF2">
        <w:rPr>
          <w:lang w:val="en-GB"/>
        </w:rPr>
        <w:t>infrastructure planning, budgeting and reporting.</w:t>
      </w:r>
    </w:p>
    <w:p w14:paraId="6A7EDB1C" w14:textId="5E0C7F7A" w:rsidR="00091D2A" w:rsidRPr="00373DF2" w:rsidRDefault="00091D2A" w:rsidP="006925B6">
      <w:pPr>
        <w:numPr>
          <w:ilvl w:val="0"/>
          <w:numId w:val="38"/>
        </w:numPr>
        <w:tabs>
          <w:tab w:val="clear" w:pos="720"/>
        </w:tabs>
        <w:spacing w:before="100" w:beforeAutospacing="1" w:after="75" w:line="276" w:lineRule="auto"/>
        <w:ind w:left="360"/>
        <w:rPr>
          <w:rFonts w:cs="Calibri"/>
          <w:color w:val="000000" w:themeColor="text2"/>
        </w:rPr>
      </w:pPr>
      <w:r w:rsidRPr="00373DF2">
        <w:rPr>
          <w:rFonts w:cs="Calibri"/>
          <w:color w:val="000000" w:themeColor="text2"/>
        </w:rPr>
        <w:t>Work collaboratively as the leader of a multi-disciplinary team in support of CSIRO’s scientific objectives</w:t>
      </w:r>
      <w:r w:rsidR="003F6BB8" w:rsidRPr="00373DF2">
        <w:rPr>
          <w:rFonts w:cs="Calibri"/>
          <w:color w:val="000000" w:themeColor="text2"/>
        </w:rPr>
        <w:t>.</w:t>
      </w:r>
    </w:p>
    <w:p w14:paraId="4D4417CC" w14:textId="29563889" w:rsidR="00517165" w:rsidRPr="00373DF2" w:rsidRDefault="003F6BB8" w:rsidP="006925B6">
      <w:pPr>
        <w:pStyle w:val="ListParagraph"/>
        <w:numPr>
          <w:ilvl w:val="0"/>
          <w:numId w:val="38"/>
        </w:numPr>
        <w:tabs>
          <w:tab w:val="clear" w:pos="720"/>
        </w:tabs>
        <w:spacing w:after="60" w:line="240" w:lineRule="auto"/>
        <w:ind w:left="360"/>
        <w:contextualSpacing w:val="0"/>
        <w:rPr>
          <w:szCs w:val="24"/>
        </w:rPr>
      </w:pPr>
      <w:r w:rsidRPr="00373DF2">
        <w:rPr>
          <w:szCs w:val="24"/>
        </w:rPr>
        <w:t>M</w:t>
      </w:r>
      <w:r w:rsidR="00517165" w:rsidRPr="00373DF2">
        <w:rPr>
          <w:szCs w:val="24"/>
        </w:rPr>
        <w:t xml:space="preserve">aintain strong and effective relationships with colleagues, clients and collaborators, including the </w:t>
      </w:r>
      <w:r w:rsidR="00517165" w:rsidRPr="00373DF2">
        <w:rPr>
          <w:szCs w:val="24"/>
          <w:lang w:val="en-GB"/>
        </w:rPr>
        <w:t>tending of key international partnership</w:t>
      </w:r>
      <w:r w:rsidRPr="00373DF2">
        <w:rPr>
          <w:szCs w:val="24"/>
          <w:lang w:val="en-GB"/>
        </w:rPr>
        <w:t>s.</w:t>
      </w:r>
    </w:p>
    <w:p w14:paraId="26DEAA13" w14:textId="6DB02051" w:rsidR="00892B95" w:rsidRPr="00373DF2" w:rsidRDefault="00892B95" w:rsidP="006925B6">
      <w:pPr>
        <w:pStyle w:val="ListParagraph"/>
        <w:numPr>
          <w:ilvl w:val="0"/>
          <w:numId w:val="38"/>
        </w:numPr>
        <w:tabs>
          <w:tab w:val="clear" w:pos="720"/>
        </w:tabs>
        <w:spacing w:after="60" w:line="240" w:lineRule="auto"/>
        <w:ind w:left="360"/>
        <w:contextualSpacing w:val="0"/>
        <w:rPr>
          <w:szCs w:val="24"/>
        </w:rPr>
      </w:pPr>
      <w:r w:rsidRPr="00373DF2">
        <w:rPr>
          <w:szCs w:val="24"/>
          <w:lang w:val="en-GB"/>
        </w:rPr>
        <w:t xml:space="preserve">Maintain relevant national scientific </w:t>
      </w:r>
      <w:r w:rsidR="006925B6">
        <w:rPr>
          <w:szCs w:val="24"/>
          <w:lang w:val="en-GB"/>
        </w:rPr>
        <w:t>cal/val</w:t>
      </w:r>
      <w:r w:rsidRPr="00373DF2">
        <w:rPr>
          <w:szCs w:val="24"/>
          <w:lang w:val="en-GB"/>
        </w:rPr>
        <w:t xml:space="preserve"> networks and cross-government coordination around </w:t>
      </w:r>
      <w:r w:rsidR="006925B6">
        <w:rPr>
          <w:szCs w:val="24"/>
          <w:lang w:val="en-GB"/>
        </w:rPr>
        <w:t>cal/val</w:t>
      </w:r>
      <w:r w:rsidRPr="00373DF2">
        <w:rPr>
          <w:szCs w:val="24"/>
          <w:lang w:val="en-GB"/>
        </w:rPr>
        <w:t>.</w:t>
      </w:r>
    </w:p>
    <w:p w14:paraId="1FA8AC19" w14:textId="5654096D" w:rsidR="00091D2A" w:rsidRDefault="00091D2A" w:rsidP="006925B6">
      <w:pPr>
        <w:numPr>
          <w:ilvl w:val="0"/>
          <w:numId w:val="38"/>
        </w:numPr>
        <w:tabs>
          <w:tab w:val="clear" w:pos="720"/>
        </w:tabs>
        <w:spacing w:beforeAutospacing="1" w:after="75" w:line="276" w:lineRule="auto"/>
        <w:ind w:left="360"/>
        <w:rPr>
          <w:rFonts w:cs="Calibri"/>
          <w:color w:val="000000" w:themeColor="text2"/>
        </w:rPr>
      </w:pPr>
      <w:r>
        <w:rPr>
          <w:rFonts w:cs="Calibri"/>
          <w:color w:val="000000" w:themeColor="text2"/>
        </w:rPr>
        <w:t>Maintain h</w:t>
      </w:r>
      <w:r w:rsidRPr="5CC0E597">
        <w:rPr>
          <w:rFonts w:cs="Calibri"/>
          <w:color w:val="000000" w:themeColor="text2"/>
        </w:rPr>
        <w:t>igh-level oversight and management of staff and contractors</w:t>
      </w:r>
      <w:r>
        <w:rPr>
          <w:rFonts w:cs="Calibri"/>
          <w:color w:val="000000" w:themeColor="text2"/>
        </w:rPr>
        <w:t>,</w:t>
      </w:r>
      <w:r w:rsidRPr="5CC0E597">
        <w:rPr>
          <w:rFonts w:cs="Calibri"/>
          <w:color w:val="000000" w:themeColor="text2"/>
        </w:rPr>
        <w:t xml:space="preserve"> that conduct relevant planning and siting studies</w:t>
      </w:r>
      <w:r>
        <w:rPr>
          <w:rFonts w:cs="Calibri"/>
          <w:color w:val="000000" w:themeColor="text2"/>
        </w:rPr>
        <w:t xml:space="preserve"> and infrastructure implementation work</w:t>
      </w:r>
      <w:r w:rsidRPr="5CC0E597">
        <w:rPr>
          <w:rFonts w:cs="Calibri"/>
          <w:color w:val="000000" w:themeColor="text2"/>
        </w:rPr>
        <w:t xml:space="preserve"> for AusCalVal</w:t>
      </w:r>
      <w:r>
        <w:rPr>
          <w:rFonts w:cs="Calibri"/>
          <w:color w:val="000000" w:themeColor="text2"/>
        </w:rPr>
        <w:t>.</w:t>
      </w:r>
    </w:p>
    <w:p w14:paraId="3CC56CEB" w14:textId="5F1FCB02" w:rsidR="007F7DA4" w:rsidRPr="007F7DA4" w:rsidRDefault="007F7DA4" w:rsidP="006925B6">
      <w:pPr>
        <w:numPr>
          <w:ilvl w:val="0"/>
          <w:numId w:val="38"/>
        </w:numPr>
        <w:tabs>
          <w:tab w:val="clear" w:pos="720"/>
        </w:tabs>
        <w:spacing w:beforeAutospacing="1" w:after="75" w:line="276" w:lineRule="auto"/>
        <w:ind w:left="360"/>
        <w:rPr>
          <w:rFonts w:cs="Calibri"/>
          <w:color w:val="000000" w:themeColor="text2"/>
        </w:rPr>
      </w:pPr>
      <w:r w:rsidRPr="007F7DA4">
        <w:rPr>
          <w:rFonts w:cs="Calibri"/>
          <w:color w:val="000000" w:themeColor="text2"/>
        </w:rPr>
        <w:t>Host relevant inter-agency technical and scientific advisory committees to support the implementation of the AusCalVal F</w:t>
      </w:r>
      <w:r>
        <w:rPr>
          <w:rFonts w:cs="Calibri"/>
          <w:color w:val="000000" w:themeColor="text2"/>
        </w:rPr>
        <w:t>a</w:t>
      </w:r>
      <w:r w:rsidRPr="007F7DA4">
        <w:rPr>
          <w:rFonts w:cs="Calibri"/>
          <w:color w:val="000000" w:themeColor="text2"/>
        </w:rPr>
        <w:t>cility.</w:t>
      </w:r>
    </w:p>
    <w:p w14:paraId="7CF0500E" w14:textId="77777777" w:rsidR="007F7DA4" w:rsidRPr="007F7DA4" w:rsidRDefault="007F7DA4" w:rsidP="006925B6">
      <w:pPr>
        <w:numPr>
          <w:ilvl w:val="0"/>
          <w:numId w:val="38"/>
        </w:numPr>
        <w:tabs>
          <w:tab w:val="clear" w:pos="720"/>
        </w:tabs>
        <w:spacing w:beforeAutospacing="1" w:after="75" w:line="276" w:lineRule="auto"/>
        <w:ind w:left="360"/>
        <w:rPr>
          <w:rFonts w:cs="Calibri"/>
          <w:color w:val="000000" w:themeColor="text2"/>
        </w:rPr>
      </w:pPr>
      <w:r w:rsidRPr="007F7DA4">
        <w:rPr>
          <w:rFonts w:cs="Calibri"/>
          <w:color w:val="000000" w:themeColor="text2"/>
        </w:rPr>
        <w:t>Adapt quickly to changing technologies to ensure state-of-the-art functionality of the facility.</w:t>
      </w:r>
    </w:p>
    <w:p w14:paraId="14539414" w14:textId="77777777" w:rsidR="006925B6" w:rsidRDefault="00091D2A" w:rsidP="006925B6">
      <w:pPr>
        <w:numPr>
          <w:ilvl w:val="0"/>
          <w:numId w:val="38"/>
        </w:numPr>
        <w:tabs>
          <w:tab w:val="clear" w:pos="720"/>
        </w:tabs>
        <w:spacing w:beforeAutospacing="1" w:after="75" w:line="276" w:lineRule="auto"/>
        <w:ind w:left="360"/>
        <w:rPr>
          <w:color w:val="000000" w:themeColor="text2"/>
        </w:rPr>
      </w:pPr>
      <w:r w:rsidRPr="690E08AC">
        <w:rPr>
          <w:rFonts w:cs="Calibri"/>
          <w:color w:val="000000" w:themeColor="text2"/>
          <w:szCs w:val="24"/>
        </w:rPr>
        <w:t>Provide the primary point of contact and representation on behalf of CSIRO on matters related to satellite calibration/validation for space and spatial industry, academia, international space agencies, and related community organisations.</w:t>
      </w:r>
    </w:p>
    <w:p w14:paraId="2BC0CDF7" w14:textId="77777777" w:rsidR="006925B6" w:rsidRPr="00C6622C" w:rsidRDefault="006925B6" w:rsidP="006925B6">
      <w:pPr>
        <w:numPr>
          <w:ilvl w:val="0"/>
          <w:numId w:val="38"/>
        </w:numPr>
        <w:tabs>
          <w:tab w:val="clear" w:pos="720"/>
        </w:tabs>
        <w:spacing w:beforeAutospacing="1" w:after="75" w:line="276" w:lineRule="auto"/>
        <w:ind w:left="360"/>
        <w:rPr>
          <w:rFonts w:asciiTheme="minorHAnsi" w:hAnsiTheme="minorHAnsi" w:cstheme="minorHAnsi"/>
          <w:color w:val="auto"/>
        </w:rPr>
      </w:pPr>
      <w:r w:rsidRPr="00C6622C">
        <w:rPr>
          <w:rFonts w:asciiTheme="minorHAnsi" w:eastAsia="Times New Roman" w:hAnsiTheme="minorHAnsi" w:cstheme="minorHAnsi"/>
          <w:color w:val="auto"/>
          <w:lang w:eastAsia="en-GB"/>
        </w:rPr>
        <w:t>Manage complex interactions with a variety of stakeholders involving the negotiation of multi-party agreements and contracts.</w:t>
      </w:r>
    </w:p>
    <w:p w14:paraId="732DD6AA" w14:textId="77777777" w:rsidR="006925B6" w:rsidRPr="00C6622C" w:rsidRDefault="006925B6" w:rsidP="006925B6">
      <w:pPr>
        <w:numPr>
          <w:ilvl w:val="0"/>
          <w:numId w:val="38"/>
        </w:numPr>
        <w:tabs>
          <w:tab w:val="clear" w:pos="720"/>
        </w:tabs>
        <w:spacing w:beforeAutospacing="1" w:after="75" w:line="276" w:lineRule="auto"/>
        <w:ind w:left="360"/>
        <w:rPr>
          <w:rFonts w:asciiTheme="minorHAnsi" w:hAnsiTheme="minorHAnsi" w:cstheme="minorHAnsi"/>
          <w:color w:val="auto"/>
        </w:rPr>
      </w:pPr>
      <w:r w:rsidRPr="00C6622C">
        <w:rPr>
          <w:rFonts w:asciiTheme="minorHAnsi" w:eastAsia="Times New Roman" w:hAnsiTheme="minorHAnsi" w:cstheme="minorHAnsi"/>
          <w:color w:val="auto"/>
          <w:lang w:eastAsia="en-GB"/>
        </w:rPr>
        <w:t>Develop and promote the benefits of the AusCalVal Facility nationally and internationally.</w:t>
      </w:r>
    </w:p>
    <w:p w14:paraId="5E5121F8" w14:textId="77777777" w:rsidR="006925B6" w:rsidRPr="00C6622C" w:rsidRDefault="006925B6" w:rsidP="006925B6">
      <w:pPr>
        <w:numPr>
          <w:ilvl w:val="0"/>
          <w:numId w:val="38"/>
        </w:numPr>
        <w:tabs>
          <w:tab w:val="clear" w:pos="720"/>
        </w:tabs>
        <w:spacing w:beforeAutospacing="1" w:after="75" w:line="276" w:lineRule="auto"/>
        <w:ind w:left="360"/>
        <w:rPr>
          <w:rFonts w:asciiTheme="minorHAnsi" w:hAnsiTheme="minorHAnsi" w:cstheme="minorHAnsi"/>
          <w:color w:val="auto"/>
        </w:rPr>
      </w:pPr>
      <w:r w:rsidRPr="00C6622C">
        <w:rPr>
          <w:rFonts w:asciiTheme="minorHAnsi" w:eastAsia="Times New Roman" w:hAnsiTheme="minorHAnsi" w:cstheme="minorHAnsi"/>
          <w:color w:val="auto"/>
          <w:lang w:eastAsia="en-GB"/>
        </w:rPr>
        <w:lastRenderedPageBreak/>
        <w:t>Represent CSIRO’s interests at external forums, advocate CSIRO’s position with government and international bodies, and secure network support for CSIRO’s preferred position.</w:t>
      </w:r>
    </w:p>
    <w:p w14:paraId="6F74B6BE" w14:textId="711F7179" w:rsidR="005A161E" w:rsidRPr="006925B6" w:rsidRDefault="005A161E" w:rsidP="006925B6">
      <w:pPr>
        <w:numPr>
          <w:ilvl w:val="0"/>
          <w:numId w:val="38"/>
        </w:numPr>
        <w:tabs>
          <w:tab w:val="clear" w:pos="720"/>
        </w:tabs>
        <w:spacing w:beforeAutospacing="1" w:after="75" w:line="276" w:lineRule="auto"/>
        <w:ind w:left="360"/>
        <w:rPr>
          <w:color w:val="000000" w:themeColor="text2"/>
        </w:rPr>
      </w:pPr>
      <w:r w:rsidRPr="006925B6">
        <w:rPr>
          <w:rFonts w:cs="Calibri"/>
          <w:color w:val="000000" w:themeColor="text2"/>
          <w:szCs w:val="24"/>
        </w:rPr>
        <w:t>Promote, influence and a</w:t>
      </w:r>
      <w:r w:rsidR="00091D2A" w:rsidRPr="006925B6">
        <w:rPr>
          <w:rFonts w:cs="Calibri"/>
          <w:color w:val="000000" w:themeColor="text2"/>
          <w:szCs w:val="24"/>
        </w:rPr>
        <w:t xml:space="preserve">dhere to the spirit and practice of </w:t>
      </w:r>
      <w:r w:rsidRPr="006925B6">
        <w:rPr>
          <w:rFonts w:cs="Calibri"/>
          <w:color w:val="000000" w:themeColor="text2"/>
          <w:szCs w:val="24"/>
        </w:rPr>
        <w:t>CSIRO’s Values, Code of Conduct, Health, Safety and Environment procedures and policy, Diversity initiatives and Zero Harm goals.</w:t>
      </w:r>
    </w:p>
    <w:p w14:paraId="189AC84E" w14:textId="5BC79A65" w:rsidR="00091D2A" w:rsidRPr="00373DF2" w:rsidRDefault="005A161E" w:rsidP="006925B6">
      <w:pPr>
        <w:numPr>
          <w:ilvl w:val="0"/>
          <w:numId w:val="38"/>
        </w:numPr>
        <w:tabs>
          <w:tab w:val="clear" w:pos="720"/>
        </w:tabs>
        <w:spacing w:before="100" w:beforeAutospacing="1" w:after="75" w:line="276" w:lineRule="auto"/>
        <w:ind w:left="360"/>
        <w:rPr>
          <w:rFonts w:asciiTheme="majorHAnsi" w:eastAsiaTheme="majorEastAsia" w:hAnsiTheme="majorHAnsi" w:cstheme="majorBidi"/>
          <w:color w:val="17161A"/>
          <w:szCs w:val="24"/>
          <w:lang w:eastAsia="en-GB"/>
        </w:rPr>
      </w:pPr>
      <w:r w:rsidRPr="00373DF2">
        <w:rPr>
          <w:rFonts w:asciiTheme="majorHAnsi" w:eastAsia="Times New Roman" w:hAnsiTheme="majorHAnsi" w:cstheme="majorBidi"/>
          <w:color w:val="17161A"/>
          <w:szCs w:val="24"/>
          <w:lang w:eastAsia="en-GB"/>
        </w:rPr>
        <w:t>A</w:t>
      </w:r>
      <w:r w:rsidR="00091D2A" w:rsidRPr="00373DF2">
        <w:rPr>
          <w:rFonts w:asciiTheme="majorHAnsi" w:eastAsia="Times New Roman" w:hAnsiTheme="majorHAnsi" w:cstheme="majorBidi"/>
          <w:color w:val="17161A"/>
          <w:szCs w:val="24"/>
          <w:lang w:eastAsia="en-GB"/>
        </w:rPr>
        <w:t>ttract, develop and support staff from a diverse range of backgrounds</w:t>
      </w:r>
      <w:r w:rsidRPr="00373DF2">
        <w:rPr>
          <w:rFonts w:asciiTheme="majorHAnsi" w:eastAsia="Times New Roman" w:hAnsiTheme="majorHAnsi" w:cstheme="majorBidi"/>
          <w:color w:val="17161A"/>
          <w:szCs w:val="24"/>
          <w:lang w:eastAsia="en-GB"/>
        </w:rPr>
        <w:t>.</w:t>
      </w:r>
    </w:p>
    <w:p w14:paraId="3EB15268" w14:textId="766F3113" w:rsidR="00091D2A" w:rsidRDefault="00091D2A" w:rsidP="006925B6">
      <w:pPr>
        <w:numPr>
          <w:ilvl w:val="0"/>
          <w:numId w:val="38"/>
        </w:numPr>
        <w:tabs>
          <w:tab w:val="clear" w:pos="720"/>
        </w:tabs>
        <w:spacing w:before="100" w:beforeAutospacing="1" w:after="75" w:line="276" w:lineRule="auto"/>
        <w:ind w:left="360"/>
        <w:rPr>
          <w:rFonts w:asciiTheme="majorHAnsi" w:hAnsiTheme="majorHAnsi" w:cstheme="majorBidi"/>
          <w:szCs w:val="24"/>
        </w:rPr>
      </w:pPr>
      <w:r w:rsidRPr="00373DF2">
        <w:rPr>
          <w:rFonts w:asciiTheme="majorHAnsi" w:hAnsiTheme="majorHAnsi" w:cstheme="majorBidi"/>
          <w:szCs w:val="24"/>
        </w:rPr>
        <w:t xml:space="preserve">Communicate openly, effectively and respectfully with </w:t>
      </w:r>
      <w:r w:rsidR="006925B6">
        <w:rPr>
          <w:rFonts w:asciiTheme="majorHAnsi" w:hAnsiTheme="majorHAnsi" w:cstheme="majorBidi"/>
          <w:szCs w:val="24"/>
        </w:rPr>
        <w:t>colleagues, stakeholders</w:t>
      </w:r>
      <w:r w:rsidRPr="00373DF2">
        <w:rPr>
          <w:rFonts w:asciiTheme="majorHAnsi" w:hAnsiTheme="majorHAnsi" w:cstheme="majorBidi"/>
          <w:szCs w:val="24"/>
        </w:rPr>
        <w:t xml:space="preserve"> and suppliers in the</w:t>
      </w:r>
      <w:r w:rsidRPr="6670C629">
        <w:rPr>
          <w:rFonts w:asciiTheme="majorHAnsi" w:hAnsiTheme="majorHAnsi" w:cstheme="majorBidi"/>
          <w:szCs w:val="24"/>
        </w:rPr>
        <w:t xml:space="preserve"> interests of good business practice, collaboration and enhancement of CSIRO’s reputation. </w:t>
      </w:r>
    </w:p>
    <w:p w14:paraId="02D4E0BA" w14:textId="450FC0E3" w:rsidR="002E3A16" w:rsidRDefault="00091D2A" w:rsidP="006925B6">
      <w:pPr>
        <w:numPr>
          <w:ilvl w:val="0"/>
          <w:numId w:val="38"/>
        </w:numPr>
        <w:tabs>
          <w:tab w:val="clear" w:pos="720"/>
        </w:tabs>
        <w:spacing w:before="100" w:beforeAutospacing="1" w:after="75" w:line="276" w:lineRule="auto"/>
        <w:ind w:left="360"/>
        <w:rPr>
          <w:rFonts w:asciiTheme="majorHAnsi" w:hAnsiTheme="majorHAnsi" w:cstheme="majorBidi"/>
          <w:szCs w:val="24"/>
        </w:rPr>
      </w:pPr>
      <w:r w:rsidRPr="00091D2A">
        <w:rPr>
          <w:rFonts w:asciiTheme="majorHAnsi" w:hAnsiTheme="majorHAnsi" w:cstheme="majorBidi"/>
          <w:szCs w:val="24"/>
        </w:rPr>
        <w:t>Other duties as directed.</w:t>
      </w:r>
    </w:p>
    <w:bookmarkEnd w:id="3"/>
    <w:p w14:paraId="101835FE" w14:textId="77777777" w:rsidR="00C65E07" w:rsidRDefault="00C65E07" w:rsidP="00C65E07">
      <w:pPr>
        <w:pStyle w:val="Heading2"/>
        <w:rPr>
          <w:b/>
          <w:iCs w:val="0"/>
          <w:color w:val="auto"/>
          <w:sz w:val="26"/>
          <w:szCs w:val="26"/>
        </w:rPr>
      </w:pPr>
      <w:r w:rsidRPr="00B50C20">
        <w:rPr>
          <w:b/>
          <w:iCs w:val="0"/>
          <w:color w:val="auto"/>
          <w:sz w:val="26"/>
          <w:szCs w:val="26"/>
        </w:rPr>
        <w:t>Selection Criteria</w:t>
      </w:r>
    </w:p>
    <w:p w14:paraId="0BDC1191" w14:textId="77777777" w:rsidR="00C65E07" w:rsidRPr="00C65E07" w:rsidRDefault="00C65E07" w:rsidP="00C65E07">
      <w:pPr>
        <w:pStyle w:val="Heading4"/>
        <w:rPr>
          <w:color w:val="auto"/>
        </w:rPr>
      </w:pPr>
      <w:r w:rsidRPr="00C65E07">
        <w:rPr>
          <w:color w:val="auto"/>
        </w:rPr>
        <w:t>Essential</w:t>
      </w:r>
    </w:p>
    <w:p w14:paraId="149A954F" w14:textId="77777777" w:rsidR="00C65E07" w:rsidRPr="00B50C20" w:rsidRDefault="00C65E07" w:rsidP="00C65E07">
      <w:pPr>
        <w:rPr>
          <w:i/>
          <w:iCs/>
          <w:szCs w:val="24"/>
        </w:rPr>
      </w:pPr>
      <w:r w:rsidRPr="00B50C20">
        <w:rPr>
          <w:i/>
          <w:iCs/>
          <w:szCs w:val="24"/>
        </w:rPr>
        <w:t>Under CSIRO policy only those who meet all essential criteria can be appointed</w:t>
      </w:r>
      <w:r>
        <w:rPr>
          <w:i/>
          <w:iCs/>
          <w:szCs w:val="24"/>
        </w:rPr>
        <w:t>.</w:t>
      </w:r>
    </w:p>
    <w:p w14:paraId="74CA31E7" w14:textId="7D3F1703" w:rsidR="00792377" w:rsidRPr="00792377" w:rsidRDefault="00792377" w:rsidP="00792377">
      <w:pPr>
        <w:numPr>
          <w:ilvl w:val="0"/>
          <w:numId w:val="26"/>
        </w:numPr>
        <w:tabs>
          <w:tab w:val="clear" w:pos="360"/>
        </w:tabs>
        <w:spacing w:before="0" w:after="60" w:line="240" w:lineRule="auto"/>
        <w:rPr>
          <w:rFonts w:cs="Calibri"/>
          <w:szCs w:val="24"/>
          <w:lang w:val="en-GB"/>
        </w:rPr>
      </w:pPr>
      <w:r w:rsidRPr="00792377">
        <w:rPr>
          <w:rFonts w:cs="Calibri"/>
          <w:szCs w:val="24"/>
        </w:rPr>
        <w:t>A PhD (or an equivalent combination of qualifications and research experience) in a relevant</w:t>
      </w:r>
      <w:r w:rsidR="009E7088">
        <w:rPr>
          <w:rFonts w:cs="Calibri"/>
          <w:szCs w:val="24"/>
        </w:rPr>
        <w:t xml:space="preserve"> </w:t>
      </w:r>
      <w:r w:rsidRPr="00792377">
        <w:rPr>
          <w:rFonts w:cs="Calibri"/>
          <w:szCs w:val="24"/>
        </w:rPr>
        <w:t>science or technology field such as remote sensing and earth science;</w:t>
      </w:r>
      <w:r w:rsidR="009E7088">
        <w:rPr>
          <w:rFonts w:cs="Calibri"/>
          <w:szCs w:val="24"/>
        </w:rPr>
        <w:t xml:space="preserve"> </w:t>
      </w:r>
      <w:r w:rsidRPr="00792377">
        <w:rPr>
          <w:rFonts w:cs="Calibri"/>
          <w:szCs w:val="24"/>
        </w:rPr>
        <w:t>combined with</w:t>
      </w:r>
      <w:r w:rsidR="009E7088">
        <w:rPr>
          <w:rFonts w:cs="Calibri"/>
          <w:szCs w:val="24"/>
        </w:rPr>
        <w:t xml:space="preserve"> </w:t>
      </w:r>
      <w:r w:rsidRPr="00792377">
        <w:rPr>
          <w:rFonts w:cs="Calibri"/>
          <w:szCs w:val="24"/>
        </w:rPr>
        <w:t>managerial qualifications</w:t>
      </w:r>
      <w:r w:rsidR="009E7088">
        <w:rPr>
          <w:rFonts w:cs="Calibri"/>
          <w:szCs w:val="24"/>
        </w:rPr>
        <w:t xml:space="preserve"> </w:t>
      </w:r>
      <w:r w:rsidRPr="00792377">
        <w:rPr>
          <w:rFonts w:cs="Calibri"/>
          <w:szCs w:val="24"/>
        </w:rPr>
        <w:t>or</w:t>
      </w:r>
      <w:r w:rsidR="009E7088">
        <w:rPr>
          <w:rFonts w:cs="Calibri"/>
          <w:szCs w:val="24"/>
        </w:rPr>
        <w:t xml:space="preserve"> </w:t>
      </w:r>
      <w:r w:rsidRPr="00792377">
        <w:rPr>
          <w:rFonts w:cs="Calibri"/>
          <w:szCs w:val="24"/>
        </w:rPr>
        <w:t>significant</w:t>
      </w:r>
      <w:r w:rsidR="009E7088">
        <w:rPr>
          <w:rFonts w:cs="Calibri"/>
          <w:szCs w:val="24"/>
        </w:rPr>
        <w:t xml:space="preserve"> </w:t>
      </w:r>
      <w:r w:rsidRPr="00792377">
        <w:rPr>
          <w:rFonts w:cs="Calibri"/>
          <w:szCs w:val="24"/>
        </w:rPr>
        <w:t>relevant scientific leadership</w:t>
      </w:r>
      <w:r w:rsidR="009E7088">
        <w:rPr>
          <w:rFonts w:cs="Calibri"/>
          <w:szCs w:val="24"/>
        </w:rPr>
        <w:t xml:space="preserve"> </w:t>
      </w:r>
      <w:r w:rsidRPr="00792377">
        <w:rPr>
          <w:rFonts w:cs="Calibri"/>
          <w:szCs w:val="24"/>
        </w:rPr>
        <w:t>experience</w:t>
      </w:r>
      <w:r w:rsidR="009E7088">
        <w:rPr>
          <w:rFonts w:cs="Calibri"/>
          <w:szCs w:val="24"/>
        </w:rPr>
        <w:t>.</w:t>
      </w:r>
    </w:p>
    <w:p w14:paraId="0BE96CFF" w14:textId="2B6229A9" w:rsidR="00792377" w:rsidRPr="00792377" w:rsidRDefault="00792377" w:rsidP="00792377">
      <w:pPr>
        <w:numPr>
          <w:ilvl w:val="0"/>
          <w:numId w:val="26"/>
        </w:numPr>
        <w:tabs>
          <w:tab w:val="clear" w:pos="360"/>
        </w:tabs>
        <w:spacing w:before="0" w:after="60" w:line="240" w:lineRule="auto"/>
        <w:rPr>
          <w:rFonts w:cs="Calibri"/>
          <w:szCs w:val="24"/>
          <w:lang w:val="en-GB"/>
        </w:rPr>
      </w:pPr>
      <w:r w:rsidRPr="00792377">
        <w:rPr>
          <w:rFonts w:cs="Calibri"/>
          <w:szCs w:val="24"/>
          <w:lang w:val="en-GB"/>
        </w:rPr>
        <w:t xml:space="preserve">Demonstrated experience in the use and analysis of Earth </w:t>
      </w:r>
      <w:r w:rsidR="0067579A">
        <w:rPr>
          <w:rFonts w:cs="Calibri"/>
          <w:szCs w:val="24"/>
          <w:lang w:val="en-GB"/>
        </w:rPr>
        <w:t>O</w:t>
      </w:r>
      <w:r w:rsidRPr="00792377">
        <w:rPr>
          <w:rFonts w:cs="Calibri"/>
          <w:szCs w:val="24"/>
          <w:lang w:val="en-GB"/>
        </w:rPr>
        <w:t>bservation data and relevant field measurement instrumentation</w:t>
      </w:r>
      <w:r w:rsidR="009E7088">
        <w:rPr>
          <w:rFonts w:cs="Calibri"/>
          <w:szCs w:val="24"/>
          <w:lang w:val="en-GB"/>
        </w:rPr>
        <w:t>.</w:t>
      </w:r>
    </w:p>
    <w:p w14:paraId="150732B4" w14:textId="0048A06D" w:rsidR="00792377" w:rsidRPr="00792377" w:rsidRDefault="00792377" w:rsidP="00792377">
      <w:pPr>
        <w:numPr>
          <w:ilvl w:val="0"/>
          <w:numId w:val="26"/>
        </w:numPr>
        <w:tabs>
          <w:tab w:val="clear" w:pos="360"/>
        </w:tabs>
        <w:spacing w:before="0" w:after="60" w:line="240" w:lineRule="auto"/>
        <w:rPr>
          <w:rFonts w:cs="Calibri"/>
          <w:szCs w:val="24"/>
          <w:lang w:val="en-GB"/>
        </w:rPr>
      </w:pPr>
      <w:r w:rsidRPr="00792377">
        <w:rPr>
          <w:rFonts w:cs="Calibri"/>
          <w:szCs w:val="24"/>
          <w:lang w:val="en-GB"/>
        </w:rPr>
        <w:t xml:space="preserve">Demonstrated ability to engage with a broad range of stakeholders and build </w:t>
      </w:r>
      <w:r w:rsidR="009E7088">
        <w:rPr>
          <w:rFonts w:cs="Calibri"/>
          <w:szCs w:val="24"/>
          <w:lang w:val="en-GB"/>
        </w:rPr>
        <w:t xml:space="preserve">successful </w:t>
      </w:r>
      <w:r w:rsidRPr="00792377">
        <w:rPr>
          <w:rFonts w:cs="Calibri"/>
          <w:szCs w:val="24"/>
          <w:lang w:val="en-GB"/>
        </w:rPr>
        <w:t>strategic collaborations</w:t>
      </w:r>
      <w:r w:rsidR="009E7088">
        <w:rPr>
          <w:rFonts w:cs="Calibri"/>
          <w:szCs w:val="24"/>
          <w:lang w:val="en-GB"/>
        </w:rPr>
        <w:t>.</w:t>
      </w:r>
    </w:p>
    <w:p w14:paraId="5030E27B" w14:textId="3FAE9290" w:rsidR="00792377" w:rsidRPr="00792377" w:rsidRDefault="009E7088" w:rsidP="00792377">
      <w:pPr>
        <w:numPr>
          <w:ilvl w:val="0"/>
          <w:numId w:val="26"/>
        </w:numPr>
        <w:tabs>
          <w:tab w:val="clear" w:pos="360"/>
        </w:tabs>
        <w:spacing w:before="0" w:after="60" w:line="240" w:lineRule="auto"/>
        <w:rPr>
          <w:rFonts w:cs="Calibri"/>
          <w:szCs w:val="24"/>
          <w:lang w:val="en-GB"/>
        </w:rPr>
      </w:pPr>
      <w:r>
        <w:rPr>
          <w:rFonts w:cs="Calibri"/>
          <w:szCs w:val="24"/>
          <w:lang w:val="en-GB"/>
        </w:rPr>
        <w:t>Proven e</w:t>
      </w:r>
      <w:r w:rsidR="00792377" w:rsidRPr="00792377">
        <w:rPr>
          <w:rFonts w:cs="Calibri"/>
          <w:szCs w:val="24"/>
          <w:lang w:val="en-GB"/>
        </w:rPr>
        <w:t>xperience in strategic planning, organisational alignment, prioritisation and allocation of resources, and change management leadership</w:t>
      </w:r>
      <w:r>
        <w:rPr>
          <w:rFonts w:cs="Calibri"/>
          <w:szCs w:val="24"/>
          <w:lang w:val="en-GB"/>
        </w:rPr>
        <w:t>.</w:t>
      </w:r>
    </w:p>
    <w:p w14:paraId="7E6D6045" w14:textId="2795E4FF" w:rsidR="00792377" w:rsidRPr="00792377" w:rsidRDefault="00792377" w:rsidP="00792377">
      <w:pPr>
        <w:numPr>
          <w:ilvl w:val="0"/>
          <w:numId w:val="26"/>
        </w:numPr>
        <w:tabs>
          <w:tab w:val="clear" w:pos="360"/>
        </w:tabs>
        <w:spacing w:before="0" w:after="240" w:line="240" w:lineRule="auto"/>
        <w:ind w:left="357" w:hanging="357"/>
        <w:rPr>
          <w:rFonts w:cs="Calibri"/>
          <w:szCs w:val="24"/>
          <w:lang w:val="en-GB"/>
        </w:rPr>
      </w:pPr>
      <w:r w:rsidRPr="00792377">
        <w:rPr>
          <w:rFonts w:cs="Calibri"/>
          <w:szCs w:val="24"/>
          <w:lang w:val="en-GB"/>
        </w:rPr>
        <w:t>Demonstrated ability to attract, empower, develop and retain staff, manage conflict, promote wellbeing and foster creativity in teams.</w:t>
      </w:r>
    </w:p>
    <w:p w14:paraId="4513443B" w14:textId="77777777" w:rsidR="00792377" w:rsidRPr="00792377" w:rsidRDefault="00792377" w:rsidP="00792377">
      <w:pPr>
        <w:spacing w:before="0" w:after="60" w:line="240" w:lineRule="auto"/>
        <w:rPr>
          <w:rFonts w:cs="Calibri"/>
          <w:b/>
          <w:bCs/>
          <w:iCs/>
          <w:szCs w:val="24"/>
        </w:rPr>
      </w:pPr>
      <w:r w:rsidRPr="00792377">
        <w:rPr>
          <w:rFonts w:cs="Calibri"/>
          <w:b/>
          <w:bCs/>
          <w:iCs/>
          <w:szCs w:val="24"/>
        </w:rPr>
        <w:t>Desirable</w:t>
      </w:r>
    </w:p>
    <w:p w14:paraId="0F2D6D5E" w14:textId="618E9BA7" w:rsidR="00792377" w:rsidRPr="00792377" w:rsidRDefault="00792377" w:rsidP="00792377">
      <w:pPr>
        <w:numPr>
          <w:ilvl w:val="0"/>
          <w:numId w:val="41"/>
        </w:numPr>
        <w:spacing w:before="0" w:after="60" w:line="240" w:lineRule="auto"/>
        <w:rPr>
          <w:rFonts w:cs="Calibri"/>
          <w:szCs w:val="24"/>
          <w:lang w:val="en-GB"/>
        </w:rPr>
      </w:pPr>
      <w:r w:rsidRPr="00792377">
        <w:rPr>
          <w:rFonts w:cs="Calibri"/>
          <w:szCs w:val="24"/>
          <w:lang w:val="en-GB"/>
        </w:rPr>
        <w:t xml:space="preserve">Practical experience in </w:t>
      </w:r>
      <w:r w:rsidR="0067579A">
        <w:rPr>
          <w:rFonts w:cs="Calibri"/>
          <w:szCs w:val="24"/>
          <w:lang w:val="en-GB"/>
        </w:rPr>
        <w:t>E</w:t>
      </w:r>
      <w:r w:rsidRPr="00792377">
        <w:rPr>
          <w:rFonts w:cs="Calibri"/>
          <w:szCs w:val="24"/>
          <w:lang w:val="en-GB"/>
        </w:rPr>
        <w:t xml:space="preserve">arth </w:t>
      </w:r>
      <w:r w:rsidR="0067579A">
        <w:rPr>
          <w:rFonts w:cs="Calibri"/>
          <w:szCs w:val="24"/>
          <w:lang w:val="en-GB"/>
        </w:rPr>
        <w:t>O</w:t>
      </w:r>
      <w:r w:rsidRPr="00792377">
        <w:rPr>
          <w:rFonts w:cs="Calibri"/>
          <w:szCs w:val="24"/>
          <w:lang w:val="en-GB"/>
        </w:rPr>
        <w:t>bservation satellite sensor development and their calibration (pre-launch and post-launch)</w:t>
      </w:r>
      <w:r>
        <w:rPr>
          <w:rFonts w:cs="Calibri"/>
          <w:szCs w:val="24"/>
          <w:lang w:val="en-GB"/>
        </w:rPr>
        <w:t>.</w:t>
      </w:r>
    </w:p>
    <w:p w14:paraId="7292DFCF" w14:textId="6059A77E" w:rsidR="00C65E07" w:rsidRPr="00C65E07" w:rsidRDefault="00792377" w:rsidP="00792377">
      <w:pPr>
        <w:numPr>
          <w:ilvl w:val="0"/>
          <w:numId w:val="41"/>
        </w:numPr>
        <w:spacing w:before="0" w:after="60" w:line="240" w:lineRule="auto"/>
        <w:rPr>
          <w:iCs/>
          <w:szCs w:val="24"/>
        </w:rPr>
      </w:pPr>
      <w:r>
        <w:rPr>
          <w:rFonts w:cs="Calibri"/>
          <w:szCs w:val="24"/>
          <w:lang w:val="en-GB"/>
        </w:rPr>
        <w:t>E</w:t>
      </w:r>
      <w:r w:rsidRPr="00792377">
        <w:rPr>
          <w:rFonts w:cs="Calibri"/>
          <w:szCs w:val="24"/>
          <w:lang w:val="en-GB"/>
        </w:rPr>
        <w:t xml:space="preserve">xperience and participation on international satellite </w:t>
      </w:r>
      <w:r w:rsidR="00783812">
        <w:rPr>
          <w:rFonts w:cs="Calibri"/>
          <w:szCs w:val="24"/>
          <w:lang w:val="en-GB"/>
        </w:rPr>
        <w:t>E</w:t>
      </w:r>
      <w:r w:rsidRPr="00792377">
        <w:rPr>
          <w:rFonts w:cs="Calibri"/>
          <w:szCs w:val="24"/>
          <w:lang w:val="en-GB"/>
        </w:rPr>
        <w:t xml:space="preserve">arth </w:t>
      </w:r>
      <w:r w:rsidR="00783812">
        <w:rPr>
          <w:rFonts w:cs="Calibri"/>
          <w:szCs w:val="24"/>
          <w:lang w:val="en-GB"/>
        </w:rPr>
        <w:t>O</w:t>
      </w:r>
      <w:r w:rsidRPr="00792377">
        <w:rPr>
          <w:rFonts w:cs="Calibri"/>
          <w:szCs w:val="24"/>
          <w:lang w:val="en-GB"/>
        </w:rPr>
        <w:t xml:space="preserve">bservation </w:t>
      </w:r>
      <w:r w:rsidR="006925B6">
        <w:rPr>
          <w:rFonts w:cs="Calibri"/>
          <w:szCs w:val="24"/>
          <w:lang w:val="en-GB"/>
        </w:rPr>
        <w:t>cal/val</w:t>
      </w:r>
      <w:r w:rsidRPr="00792377">
        <w:rPr>
          <w:rFonts w:cs="Calibri"/>
          <w:szCs w:val="24"/>
          <w:lang w:val="en-GB"/>
        </w:rPr>
        <w:t xml:space="preserve"> forums, such as the CEOS Working Group on </w:t>
      </w:r>
      <w:r w:rsidR="006925B6">
        <w:rPr>
          <w:rFonts w:cs="Calibri"/>
          <w:szCs w:val="24"/>
          <w:lang w:val="en-GB"/>
        </w:rPr>
        <w:t>cal/val</w:t>
      </w:r>
      <w:r w:rsidR="009E7088">
        <w:rPr>
          <w:rFonts w:cs="Calibri"/>
          <w:szCs w:val="24"/>
          <w:lang w:val="en-GB"/>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7C2D2D8D" w14:textId="20E48807" w:rsidR="002A4818" w:rsidRPr="00B50C20" w:rsidRDefault="002A4818" w:rsidP="002A4818">
          <w:pPr>
            <w:pStyle w:val="Heading2"/>
            <w:rPr>
              <w:b/>
              <w:iCs w:val="0"/>
              <w:color w:val="auto"/>
              <w:sz w:val="26"/>
              <w:szCs w:val="26"/>
            </w:rPr>
          </w:pPr>
          <w:r w:rsidRPr="00B50C20">
            <w:rPr>
              <w:b/>
              <w:iCs w:val="0"/>
              <w:color w:val="auto"/>
              <w:sz w:val="26"/>
              <w:szCs w:val="26"/>
            </w:rPr>
            <w:t xml:space="preserve">Required Competencies </w:t>
          </w:r>
        </w:p>
        <w:p w14:paraId="6C3980A4" w14:textId="77777777" w:rsidR="002A4818" w:rsidRPr="00B50C20" w:rsidRDefault="002A4818" w:rsidP="002A4818">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0E3D44">
            <w:rPr>
              <w:szCs w:val="24"/>
            </w:rPr>
            <w:t>Creates and fosters an environment in which there is a high level of cooperation within and between teams. Facilitates positive team relationships to build organisational interaction across CSIRO.</w:t>
          </w:r>
        </w:p>
        <w:p w14:paraId="75090EAF" w14:textId="77777777" w:rsidR="002A4818" w:rsidRPr="00B50C20" w:rsidRDefault="002A4818" w:rsidP="002A4818">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bookmarkStart w:id="4" w:name="_Hlk61725283"/>
          <w:r w:rsidRPr="000E3D44">
            <w:rPr>
              <w:szCs w:val="24"/>
            </w:rPr>
            <w:t>Uses complex influencing strategies, for example, assembling strategic coalitions, building behind the scenes support and the tactical use of information to gain support.</w:t>
          </w:r>
          <w:bookmarkEnd w:id="4"/>
        </w:p>
        <w:p w14:paraId="77853A32" w14:textId="77777777" w:rsidR="002A4818" w:rsidRDefault="002A4818" w:rsidP="002A481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Pr="000E3D44">
            <w:rPr>
              <w:szCs w:val="24"/>
            </w:rPr>
            <w:t>Provides leadership that fosters an environment that encourages new ideas and provides support for the development of emerging skills. Creates trust by displaying consistency and understanding through integrity and patience. Plans, seeks, allocates and monitors resources to achieve outcomes.</w:t>
          </w:r>
        </w:p>
        <w:p w14:paraId="4D167C49" w14:textId="77777777" w:rsidR="002A4818" w:rsidRPr="00F77622" w:rsidRDefault="002A4818" w:rsidP="002A4818">
          <w:pPr>
            <w:pStyle w:val="ListParagraph"/>
            <w:numPr>
              <w:ilvl w:val="0"/>
              <w:numId w:val="27"/>
            </w:numPr>
            <w:spacing w:before="0" w:after="60" w:line="240" w:lineRule="auto"/>
            <w:contextualSpacing w:val="0"/>
            <w:rPr>
              <w:szCs w:val="24"/>
            </w:rPr>
          </w:pPr>
          <w:r w:rsidRPr="00F77622">
            <w:rPr>
              <w:b/>
              <w:szCs w:val="24"/>
            </w:rPr>
            <w:lastRenderedPageBreak/>
            <w:t>Judgement and Problem Solving:</w:t>
          </w:r>
          <w:r w:rsidRPr="00F77622">
            <w:rPr>
              <w:szCs w:val="24"/>
            </w:rPr>
            <w:t xml:space="preserve">  </w:t>
          </w:r>
          <w:bookmarkStart w:id="5" w:name="_Hlk61725252"/>
          <w:r w:rsidRPr="000E3D44">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bookmarkEnd w:id="5"/>
        </w:p>
        <w:p w14:paraId="72AADA8D" w14:textId="77777777" w:rsidR="002A4818" w:rsidRPr="00F77622" w:rsidRDefault="002A4818" w:rsidP="002A4818">
          <w:pPr>
            <w:pStyle w:val="ListParagraph"/>
            <w:numPr>
              <w:ilvl w:val="0"/>
              <w:numId w:val="27"/>
            </w:numPr>
            <w:spacing w:line="240" w:lineRule="auto"/>
            <w:contextualSpacing w:val="0"/>
            <w:rPr>
              <w:b/>
              <w:bCs/>
              <w:i/>
              <w:iCs/>
              <w:sz w:val="22"/>
            </w:rPr>
          </w:pPr>
          <w:r w:rsidRPr="00F77622">
            <w:rPr>
              <w:b/>
              <w:szCs w:val="24"/>
            </w:rPr>
            <w:t xml:space="preserve">Independence: </w:t>
          </w:r>
          <w:r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54D1C9E" w14:textId="5EA80099" w:rsidR="00B50C20" w:rsidRPr="002A4818" w:rsidRDefault="002A4818" w:rsidP="002A4818">
          <w:pPr>
            <w:pStyle w:val="ListParagraph"/>
            <w:numPr>
              <w:ilvl w:val="0"/>
              <w:numId w:val="27"/>
            </w:numPr>
            <w:spacing w:line="240" w:lineRule="auto"/>
            <w:contextualSpacing w:val="0"/>
            <w:rPr>
              <w:b/>
              <w:bCs/>
              <w:i/>
              <w:iCs/>
              <w:sz w:val="22"/>
            </w:rPr>
          </w:pPr>
          <w:r w:rsidRPr="000E3D44">
            <w:rPr>
              <w:b/>
              <w:szCs w:val="24"/>
            </w:rPr>
            <w:t>Adaptability:</w:t>
          </w:r>
          <w:r w:rsidRPr="000E3D44">
            <w:rPr>
              <w:b/>
              <w:bCs/>
              <w:i/>
              <w:iCs/>
              <w:szCs w:val="24"/>
            </w:rPr>
            <w:t xml:space="preserve"> </w:t>
          </w:r>
          <w:r w:rsidRPr="000E3D44">
            <w:rPr>
              <w:bCs/>
              <w:iCs/>
              <w:szCs w:val="24"/>
            </w:rPr>
            <w:t>Is flexible in response to external change or when faced with external constraints. Identifies and promotes the opportunities arising as a result of change.</w:t>
          </w:r>
        </w:p>
      </w:sdtContent>
    </w:sdt>
    <w:p w14:paraId="3AB7AC2F" w14:textId="77777777" w:rsidR="00E673A0" w:rsidRPr="0024659D" w:rsidRDefault="00E673A0" w:rsidP="00E673A0">
      <w:pPr>
        <w:pStyle w:val="Boxedheading"/>
      </w:pPr>
      <w:r w:rsidRPr="0024659D">
        <w:t>Special Requirements</w:t>
      </w:r>
    </w:p>
    <w:p w14:paraId="49B99F15" w14:textId="01676117" w:rsidR="00F3438C" w:rsidRPr="00390D95" w:rsidRDefault="00221159" w:rsidP="00F3438C">
      <w:pPr>
        <w:pStyle w:val="Boxedlistbullet"/>
        <w:numPr>
          <w:ilvl w:val="0"/>
          <w:numId w:val="0"/>
        </w:numPr>
        <w:spacing w:after="120"/>
        <w:ind w:left="454" w:hanging="227"/>
        <w:contextualSpacing w:val="0"/>
        <w:rPr>
          <w:b/>
          <w:bCs/>
        </w:rPr>
      </w:pPr>
      <w:r w:rsidRPr="00390D95">
        <w:rPr>
          <w:b/>
          <w:bCs/>
        </w:rPr>
        <w:t>The successful candidate will be</w:t>
      </w:r>
      <w:r w:rsidR="00F3438C" w:rsidRPr="00390D95">
        <w:rPr>
          <w:b/>
          <w:bCs/>
        </w:rPr>
        <w:t>:</w:t>
      </w:r>
    </w:p>
    <w:p w14:paraId="7415B9D8" w14:textId="5C42BA46" w:rsidR="00814ACE" w:rsidRPr="0024659D" w:rsidRDefault="00F3438C" w:rsidP="0024659D">
      <w:pPr>
        <w:pStyle w:val="Boxedlistbullet"/>
        <w:spacing w:after="120"/>
        <w:contextualSpacing w:val="0"/>
      </w:pPr>
      <w:r>
        <w:t>A</w:t>
      </w:r>
      <w:r w:rsidR="00221159" w:rsidRPr="0024659D">
        <w:t>sked to obtain and provide evidence of a National Police Clearance or equivalent. Please note that individuals with criminal records are not automatically deemed ineligible. Each application will be considered on its merits.</w:t>
      </w:r>
    </w:p>
    <w:p w14:paraId="00879300" w14:textId="4C670597" w:rsidR="00E673A0" w:rsidRPr="0024659D" w:rsidRDefault="00F3438C" w:rsidP="00E673A0">
      <w:pPr>
        <w:pStyle w:val="Boxedlistbullet"/>
        <w:spacing w:before="100" w:beforeAutospacing="1" w:after="100" w:afterAutospacing="1"/>
      </w:pPr>
      <w:r>
        <w:t>R</w:t>
      </w:r>
      <w:r w:rsidR="00E673A0" w:rsidRPr="0024659D">
        <w:t xml:space="preserve">equired to obtain and maintain a </w:t>
      </w:r>
      <w:r w:rsidR="00CB6AF8" w:rsidRPr="0036437F">
        <w:t>Baseline</w:t>
      </w:r>
      <w:r w:rsidR="00CB6AF8">
        <w:t xml:space="preserve"> </w:t>
      </w:r>
      <w:r w:rsidR="00E673A0" w:rsidRPr="0024659D">
        <w:t xml:space="preserve">security clearance </w:t>
      </w:r>
      <w:r w:rsidR="00CB6AF8">
        <w:t>(or higher as necessary)</w:t>
      </w:r>
      <w:r w:rsidR="0024659D" w:rsidRPr="0024659D">
        <w:t>.</w:t>
      </w:r>
    </w:p>
    <w:p w14:paraId="641A03E7" w14:textId="75A353E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5EFD44C3" w14:textId="1E840AA8" w:rsidR="00E469D6" w:rsidRPr="00E469D6" w:rsidRDefault="00E469D6" w:rsidP="00E469D6">
      <w:pPr>
        <w:spacing w:after="240"/>
        <w:rPr>
          <w:bCs/>
          <w:szCs w:val="24"/>
          <w:u w:val="single"/>
        </w:rPr>
      </w:pPr>
      <w:r w:rsidRPr="00E469D6">
        <w:rPr>
          <w:bCs/>
          <w:szCs w:val="24"/>
        </w:rPr>
        <w:t xml:space="preserve">We solve the greatest challenges through innovative science and technology. Visit </w:t>
      </w:r>
      <w:hyperlink r:id="rId18" w:tooltip="CSIRO Website" w:history="1">
        <w:r w:rsidRPr="00E469D6">
          <w:rPr>
            <w:bCs/>
            <w:color w:val="757579" w:themeColor="accent3"/>
            <w:szCs w:val="24"/>
            <w:u w:val="single"/>
          </w:rPr>
          <w:t>CSIRO Online</w:t>
        </w:r>
      </w:hyperlink>
      <w:r w:rsidRPr="00E469D6">
        <w:rPr>
          <w:bCs/>
          <w:szCs w:val="24"/>
        </w:rPr>
        <w:t xml:space="preserve"> and </w:t>
      </w:r>
      <w:hyperlink r:id="rId19" w:tgtFrame="_blank" w:history="1">
        <w:r w:rsidR="0024659D">
          <w:rPr>
            <w:rStyle w:val="normaltextrun"/>
            <w:rFonts w:cs="Calibri"/>
            <w:color w:val="757579"/>
            <w:u w:val="single"/>
            <w:shd w:val="clear" w:color="auto" w:fill="FFFFFF"/>
          </w:rPr>
          <w:t>Space and Astronomy</w:t>
        </w:r>
      </w:hyperlink>
      <w:r w:rsidR="0024659D">
        <w:rPr>
          <w:bCs/>
          <w:szCs w:val="24"/>
        </w:rPr>
        <w:t xml:space="preserve"> f</w:t>
      </w:r>
      <w:r w:rsidRPr="00E469D6">
        <w:rPr>
          <w:bCs/>
          <w:szCs w:val="24"/>
        </w:rPr>
        <w:t>or more information.</w:t>
      </w:r>
    </w:p>
    <w:p w14:paraId="3543D9F0" w14:textId="77777777" w:rsidR="00E469D6" w:rsidRPr="00E469D6" w:rsidRDefault="00E469D6" w:rsidP="00E469D6">
      <w:pPr>
        <w:spacing w:before="0" w:after="0" w:line="240" w:lineRule="auto"/>
        <w:textAlignment w:val="baseline"/>
        <w:rPr>
          <w:rFonts w:eastAsia="Times New Roman" w:cs="Calibri"/>
          <w:szCs w:val="24"/>
        </w:rPr>
      </w:pPr>
      <w:r w:rsidRPr="00E469D6">
        <w:rPr>
          <w:rFonts w:eastAsia="Times New Roman" w:cs="Calibri"/>
          <w:szCs w:val="24"/>
        </w:rPr>
        <w:t>CSIRO is a values-based organisation.  In your application and at interview you will need to demonstrate behaviours aligned to our values of:</w:t>
      </w:r>
    </w:p>
    <w:p w14:paraId="070C91A6"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People First </w:t>
      </w:r>
    </w:p>
    <w:p w14:paraId="083C4F65"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color w:val="auto"/>
          <w:szCs w:val="24"/>
        </w:rPr>
      </w:pPr>
      <w:r w:rsidRPr="00E469D6">
        <w:rPr>
          <w:rFonts w:eastAsia="Times New Roman" w:cs="Calibri"/>
          <w:szCs w:val="24"/>
        </w:rPr>
        <w:t>Further Together</w:t>
      </w:r>
    </w:p>
    <w:p w14:paraId="0CBE911D"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Making it Real</w:t>
      </w:r>
    </w:p>
    <w:p w14:paraId="5183C170" w14:textId="01777E1C" w:rsidR="00B50C20" w:rsidRPr="008E1EA3" w:rsidRDefault="00E469D6" w:rsidP="00BB3BBB">
      <w:pPr>
        <w:numPr>
          <w:ilvl w:val="0"/>
          <w:numId w:val="37"/>
        </w:numPr>
        <w:tabs>
          <w:tab w:val="num" w:pos="1276"/>
        </w:tabs>
        <w:spacing w:before="0" w:after="240" w:line="240" w:lineRule="auto"/>
        <w:jc w:val="both"/>
        <w:textAlignment w:val="baseline"/>
      </w:pPr>
      <w:r w:rsidRPr="00B72E4A">
        <w:rPr>
          <w:rFonts w:eastAsia="Times New Roman" w:cs="Calibri"/>
          <w:szCs w:val="24"/>
        </w:rPr>
        <w:t>Trusted</w:t>
      </w:r>
    </w:p>
    <w:sectPr w:rsidR="00B50C20" w:rsidRPr="008E1EA3" w:rsidSect="00517165">
      <w:footerReference w:type="default" r:id="rId20"/>
      <w:headerReference w:type="first" r:id="rId21"/>
      <w:footerReference w:type="first" r:id="rId22"/>
      <w:pgSz w:w="11906" w:h="16838" w:code="9"/>
      <w:pgMar w:top="1134" w:right="1134" w:bottom="851" w:left="1134" w:header="426" w:footer="1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37EA" w14:textId="77777777" w:rsidR="004B310D" w:rsidRDefault="004B310D" w:rsidP="000A377A">
      <w:r>
        <w:separator/>
      </w:r>
    </w:p>
  </w:endnote>
  <w:endnote w:type="continuationSeparator" w:id="0">
    <w:p w14:paraId="56DE04DC" w14:textId="77777777" w:rsidR="004B310D" w:rsidRDefault="004B310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E2FF" w14:textId="77777777" w:rsidR="004B310D" w:rsidRDefault="004B310D" w:rsidP="000A377A">
      <w:r>
        <w:separator/>
      </w:r>
    </w:p>
  </w:footnote>
  <w:footnote w:type="continuationSeparator" w:id="0">
    <w:p w14:paraId="2B384679" w14:textId="77777777" w:rsidR="004B310D" w:rsidRDefault="004B310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3365E8" w:rsidRDefault="00ED212D">
    <w:pPr>
      <w:rPr>
        <w:sz w:val="2"/>
        <w:szCs w:val="2"/>
      </w:rPr>
    </w:pPr>
    <w:r w:rsidRPr="003365E8">
      <w:rPr>
        <w:noProof/>
        <w:sz w:val="2"/>
        <w:szCs w:val="2"/>
      </w:rPr>
      <w:drawing>
        <wp:anchor distT="0" distB="71755" distL="114300" distR="360045" simplePos="0" relativeHeight="251661824" behindDoc="1" locked="1" layoutInCell="1" allowOverlap="1" wp14:anchorId="7A2544C1" wp14:editId="33B6A78A">
          <wp:simplePos x="0" y="0"/>
          <wp:positionH relativeFrom="page">
            <wp:posOffset>730250</wp:posOffset>
          </wp:positionH>
          <wp:positionV relativeFrom="page">
            <wp:posOffset>652145</wp:posOffset>
          </wp:positionV>
          <wp:extent cx="791210" cy="791845"/>
          <wp:effectExtent l="0" t="0" r="8890" b="8255"/>
          <wp:wrapTopAndBottom/>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54F44E3"/>
    <w:multiLevelType w:val="hybridMultilevel"/>
    <w:tmpl w:val="13C0F018"/>
    <w:lvl w:ilvl="0" w:tplc="0C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C714485"/>
    <w:multiLevelType w:val="multilevel"/>
    <w:tmpl w:val="B37E7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14210F8"/>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2" w15:restartNumberingAfterBreak="0">
    <w:nsid w:val="26651BE4"/>
    <w:multiLevelType w:val="hybridMultilevel"/>
    <w:tmpl w:val="792E3AE4"/>
    <w:lvl w:ilvl="0" w:tplc="C074D136">
      <w:start w:val="1"/>
      <w:numFmt w:val="bullet"/>
      <w:lvlText w:val=""/>
      <w:lvlJc w:val="left"/>
      <w:pPr>
        <w:tabs>
          <w:tab w:val="num" w:pos="720"/>
        </w:tabs>
        <w:ind w:left="720" w:hanging="360"/>
      </w:pPr>
      <w:rPr>
        <w:rFonts w:ascii="Symbol" w:hAnsi="Symbol" w:hint="default"/>
        <w:sz w:val="20"/>
      </w:rPr>
    </w:lvl>
    <w:lvl w:ilvl="1" w:tplc="90CAFAAC" w:tentative="1">
      <w:start w:val="1"/>
      <w:numFmt w:val="bullet"/>
      <w:lvlText w:val="o"/>
      <w:lvlJc w:val="left"/>
      <w:pPr>
        <w:tabs>
          <w:tab w:val="num" w:pos="1440"/>
        </w:tabs>
        <w:ind w:left="1440" w:hanging="360"/>
      </w:pPr>
      <w:rPr>
        <w:rFonts w:ascii="Courier New" w:hAnsi="Courier New" w:hint="default"/>
        <w:sz w:val="20"/>
      </w:rPr>
    </w:lvl>
    <w:lvl w:ilvl="2" w:tplc="25BAB7D4" w:tentative="1">
      <w:start w:val="1"/>
      <w:numFmt w:val="bullet"/>
      <w:lvlText w:val=""/>
      <w:lvlJc w:val="left"/>
      <w:pPr>
        <w:tabs>
          <w:tab w:val="num" w:pos="2160"/>
        </w:tabs>
        <w:ind w:left="2160" w:hanging="360"/>
      </w:pPr>
      <w:rPr>
        <w:rFonts w:ascii="Wingdings" w:hAnsi="Wingdings" w:hint="default"/>
        <w:sz w:val="20"/>
      </w:rPr>
    </w:lvl>
    <w:lvl w:ilvl="3" w:tplc="E00A9D54" w:tentative="1">
      <w:start w:val="1"/>
      <w:numFmt w:val="bullet"/>
      <w:lvlText w:val=""/>
      <w:lvlJc w:val="left"/>
      <w:pPr>
        <w:tabs>
          <w:tab w:val="num" w:pos="2880"/>
        </w:tabs>
        <w:ind w:left="2880" w:hanging="360"/>
      </w:pPr>
      <w:rPr>
        <w:rFonts w:ascii="Wingdings" w:hAnsi="Wingdings" w:hint="default"/>
        <w:sz w:val="20"/>
      </w:rPr>
    </w:lvl>
    <w:lvl w:ilvl="4" w:tplc="06F411C8" w:tentative="1">
      <w:start w:val="1"/>
      <w:numFmt w:val="bullet"/>
      <w:lvlText w:val=""/>
      <w:lvlJc w:val="left"/>
      <w:pPr>
        <w:tabs>
          <w:tab w:val="num" w:pos="3600"/>
        </w:tabs>
        <w:ind w:left="3600" w:hanging="360"/>
      </w:pPr>
      <w:rPr>
        <w:rFonts w:ascii="Wingdings" w:hAnsi="Wingdings" w:hint="default"/>
        <w:sz w:val="20"/>
      </w:rPr>
    </w:lvl>
    <w:lvl w:ilvl="5" w:tplc="AC3C2EB2" w:tentative="1">
      <w:start w:val="1"/>
      <w:numFmt w:val="bullet"/>
      <w:lvlText w:val=""/>
      <w:lvlJc w:val="left"/>
      <w:pPr>
        <w:tabs>
          <w:tab w:val="num" w:pos="4320"/>
        </w:tabs>
        <w:ind w:left="4320" w:hanging="360"/>
      </w:pPr>
      <w:rPr>
        <w:rFonts w:ascii="Wingdings" w:hAnsi="Wingdings" w:hint="default"/>
        <w:sz w:val="20"/>
      </w:rPr>
    </w:lvl>
    <w:lvl w:ilvl="6" w:tplc="D4CE8AB8" w:tentative="1">
      <w:start w:val="1"/>
      <w:numFmt w:val="bullet"/>
      <w:lvlText w:val=""/>
      <w:lvlJc w:val="left"/>
      <w:pPr>
        <w:tabs>
          <w:tab w:val="num" w:pos="5040"/>
        </w:tabs>
        <w:ind w:left="5040" w:hanging="360"/>
      </w:pPr>
      <w:rPr>
        <w:rFonts w:ascii="Wingdings" w:hAnsi="Wingdings" w:hint="default"/>
        <w:sz w:val="20"/>
      </w:rPr>
    </w:lvl>
    <w:lvl w:ilvl="7" w:tplc="39E8C79A" w:tentative="1">
      <w:start w:val="1"/>
      <w:numFmt w:val="bullet"/>
      <w:lvlText w:val=""/>
      <w:lvlJc w:val="left"/>
      <w:pPr>
        <w:tabs>
          <w:tab w:val="num" w:pos="5760"/>
        </w:tabs>
        <w:ind w:left="5760" w:hanging="360"/>
      </w:pPr>
      <w:rPr>
        <w:rFonts w:ascii="Wingdings" w:hAnsi="Wingdings" w:hint="default"/>
        <w:sz w:val="20"/>
      </w:rPr>
    </w:lvl>
    <w:lvl w:ilvl="8" w:tplc="0302A78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9495A1C"/>
    <w:multiLevelType w:val="hybridMultilevel"/>
    <w:tmpl w:val="13C0F018"/>
    <w:lvl w:ilvl="0" w:tplc="0C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8"/>
  </w:num>
  <w:num w:numId="13">
    <w:abstractNumId w:val="17"/>
  </w:num>
  <w:num w:numId="14">
    <w:abstractNumId w:val="32"/>
  </w:num>
  <w:num w:numId="15">
    <w:abstractNumId w:val="35"/>
  </w:num>
  <w:num w:numId="16">
    <w:abstractNumId w:val="33"/>
  </w:num>
  <w:num w:numId="17">
    <w:abstractNumId w:val="23"/>
  </w:num>
  <w:num w:numId="18">
    <w:abstractNumId w:val="28"/>
  </w:num>
  <w:num w:numId="19">
    <w:abstractNumId w:val="20"/>
  </w:num>
  <w:num w:numId="20">
    <w:abstractNumId w:val="14"/>
  </w:num>
  <w:num w:numId="21">
    <w:abstractNumId w:val="16"/>
  </w:num>
  <w:num w:numId="22">
    <w:abstractNumId w:val="13"/>
  </w:num>
  <w:num w:numId="23">
    <w:abstractNumId w:val="10"/>
  </w:num>
  <w:num w:numId="24">
    <w:abstractNumId w:val="21"/>
  </w:num>
  <w:num w:numId="25">
    <w:abstractNumId w:val="34"/>
  </w:num>
  <w:num w:numId="26">
    <w:abstractNumId w:val="27"/>
  </w:num>
  <w:num w:numId="27">
    <w:abstractNumId w:val="31"/>
  </w:num>
  <w:num w:numId="28">
    <w:abstractNumId w:val="30"/>
  </w:num>
  <w:num w:numId="29">
    <w:abstractNumId w:val="10"/>
  </w:num>
  <w:num w:numId="30">
    <w:abstractNumId w:val="30"/>
  </w:num>
  <w:num w:numId="31">
    <w:abstractNumId w:val="36"/>
  </w:num>
  <w:num w:numId="32">
    <w:abstractNumId w:val="10"/>
  </w:num>
  <w:num w:numId="33">
    <w:abstractNumId w:val="2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2"/>
  </w:num>
  <w:num w:numId="40">
    <w:abstractNumId w:val="26"/>
  </w:num>
  <w:num w:numId="41">
    <w:abstractNumId w:val="1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E73"/>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3FDA"/>
    <w:rsid w:val="00024E64"/>
    <w:rsid w:val="00025950"/>
    <w:rsid w:val="00025A1E"/>
    <w:rsid w:val="00027644"/>
    <w:rsid w:val="000278EE"/>
    <w:rsid w:val="00030712"/>
    <w:rsid w:val="00030F5C"/>
    <w:rsid w:val="0003314B"/>
    <w:rsid w:val="00036D29"/>
    <w:rsid w:val="0003716F"/>
    <w:rsid w:val="0004014A"/>
    <w:rsid w:val="00040677"/>
    <w:rsid w:val="00041E38"/>
    <w:rsid w:val="00041F4A"/>
    <w:rsid w:val="00042EAD"/>
    <w:rsid w:val="00044F96"/>
    <w:rsid w:val="00045860"/>
    <w:rsid w:val="000469D9"/>
    <w:rsid w:val="00046F89"/>
    <w:rsid w:val="00047EE6"/>
    <w:rsid w:val="000532A1"/>
    <w:rsid w:val="00054A14"/>
    <w:rsid w:val="0005574D"/>
    <w:rsid w:val="00055932"/>
    <w:rsid w:val="00057F5D"/>
    <w:rsid w:val="0006065C"/>
    <w:rsid w:val="00062DC4"/>
    <w:rsid w:val="00064F11"/>
    <w:rsid w:val="000673D6"/>
    <w:rsid w:val="00071DFB"/>
    <w:rsid w:val="00073353"/>
    <w:rsid w:val="00074567"/>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1D2A"/>
    <w:rsid w:val="000923F3"/>
    <w:rsid w:val="000963A6"/>
    <w:rsid w:val="00097D05"/>
    <w:rsid w:val="000A0722"/>
    <w:rsid w:val="000A1762"/>
    <w:rsid w:val="000A377A"/>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07930"/>
    <w:rsid w:val="00113293"/>
    <w:rsid w:val="00113683"/>
    <w:rsid w:val="00115CB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572"/>
    <w:rsid w:val="00153958"/>
    <w:rsid w:val="00154291"/>
    <w:rsid w:val="0015584C"/>
    <w:rsid w:val="00155CEF"/>
    <w:rsid w:val="00156B1E"/>
    <w:rsid w:val="00157237"/>
    <w:rsid w:val="00160EDD"/>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B58A2"/>
    <w:rsid w:val="001C042D"/>
    <w:rsid w:val="001C17A3"/>
    <w:rsid w:val="001C2B7A"/>
    <w:rsid w:val="001C384C"/>
    <w:rsid w:val="001C5E18"/>
    <w:rsid w:val="001C5F65"/>
    <w:rsid w:val="001C63EF"/>
    <w:rsid w:val="001C7C74"/>
    <w:rsid w:val="001D2CB3"/>
    <w:rsid w:val="001D2F8A"/>
    <w:rsid w:val="001D3E13"/>
    <w:rsid w:val="001D4A7E"/>
    <w:rsid w:val="001E0667"/>
    <w:rsid w:val="001E0CAD"/>
    <w:rsid w:val="001E221C"/>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1F83"/>
    <w:rsid w:val="00215BF0"/>
    <w:rsid w:val="00220541"/>
    <w:rsid w:val="00221159"/>
    <w:rsid w:val="00221772"/>
    <w:rsid w:val="00222EA1"/>
    <w:rsid w:val="00223A3E"/>
    <w:rsid w:val="00226B78"/>
    <w:rsid w:val="002276C2"/>
    <w:rsid w:val="002277D4"/>
    <w:rsid w:val="00227E97"/>
    <w:rsid w:val="00230C09"/>
    <w:rsid w:val="00232562"/>
    <w:rsid w:val="0023459E"/>
    <w:rsid w:val="00237CE1"/>
    <w:rsid w:val="002412E0"/>
    <w:rsid w:val="00242CFE"/>
    <w:rsid w:val="002447A5"/>
    <w:rsid w:val="002447D8"/>
    <w:rsid w:val="0024659D"/>
    <w:rsid w:val="002468D5"/>
    <w:rsid w:val="00246B35"/>
    <w:rsid w:val="00246D6B"/>
    <w:rsid w:val="00247809"/>
    <w:rsid w:val="002504B4"/>
    <w:rsid w:val="00250F1F"/>
    <w:rsid w:val="00251E5B"/>
    <w:rsid w:val="002526C4"/>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00"/>
    <w:rsid w:val="002A4818"/>
    <w:rsid w:val="002A4CEA"/>
    <w:rsid w:val="002A636B"/>
    <w:rsid w:val="002A72E2"/>
    <w:rsid w:val="002B0E10"/>
    <w:rsid w:val="002B28AB"/>
    <w:rsid w:val="002B6B8D"/>
    <w:rsid w:val="002B7648"/>
    <w:rsid w:val="002C339E"/>
    <w:rsid w:val="002C3AC1"/>
    <w:rsid w:val="002D3B7D"/>
    <w:rsid w:val="002D4444"/>
    <w:rsid w:val="002D4EB9"/>
    <w:rsid w:val="002D561B"/>
    <w:rsid w:val="002D7151"/>
    <w:rsid w:val="002E0BAA"/>
    <w:rsid w:val="002E1686"/>
    <w:rsid w:val="002E3A16"/>
    <w:rsid w:val="002E7993"/>
    <w:rsid w:val="002E7B97"/>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65E8"/>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437F"/>
    <w:rsid w:val="0036735C"/>
    <w:rsid w:val="00367FDF"/>
    <w:rsid w:val="00370541"/>
    <w:rsid w:val="0037063E"/>
    <w:rsid w:val="003714C1"/>
    <w:rsid w:val="00371F46"/>
    <w:rsid w:val="00373DF2"/>
    <w:rsid w:val="003744ED"/>
    <w:rsid w:val="00374FD6"/>
    <w:rsid w:val="003767F1"/>
    <w:rsid w:val="00381022"/>
    <w:rsid w:val="00382F2C"/>
    <w:rsid w:val="00385E2A"/>
    <w:rsid w:val="00386101"/>
    <w:rsid w:val="003869CE"/>
    <w:rsid w:val="003872C8"/>
    <w:rsid w:val="0038738D"/>
    <w:rsid w:val="00390D95"/>
    <w:rsid w:val="00393B6B"/>
    <w:rsid w:val="0039402F"/>
    <w:rsid w:val="00394C74"/>
    <w:rsid w:val="00394D78"/>
    <w:rsid w:val="003953FF"/>
    <w:rsid w:val="003965B1"/>
    <w:rsid w:val="003A0BFF"/>
    <w:rsid w:val="003A18FD"/>
    <w:rsid w:val="003A26BC"/>
    <w:rsid w:val="003A4B8B"/>
    <w:rsid w:val="003A51F7"/>
    <w:rsid w:val="003A6DBB"/>
    <w:rsid w:val="003A6DE0"/>
    <w:rsid w:val="003B1EF4"/>
    <w:rsid w:val="003B45FC"/>
    <w:rsid w:val="003B5F19"/>
    <w:rsid w:val="003B7D95"/>
    <w:rsid w:val="003C0168"/>
    <w:rsid w:val="003C3FD1"/>
    <w:rsid w:val="003C4B1B"/>
    <w:rsid w:val="003D044A"/>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2288"/>
    <w:rsid w:val="003F3915"/>
    <w:rsid w:val="003F6BB8"/>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50665"/>
    <w:rsid w:val="00452AD5"/>
    <w:rsid w:val="00452FD5"/>
    <w:rsid w:val="004532E1"/>
    <w:rsid w:val="00454ECF"/>
    <w:rsid w:val="00457D8D"/>
    <w:rsid w:val="00460288"/>
    <w:rsid w:val="00466057"/>
    <w:rsid w:val="004708E8"/>
    <w:rsid w:val="00471C6C"/>
    <w:rsid w:val="00475D35"/>
    <w:rsid w:val="004831C1"/>
    <w:rsid w:val="00484B64"/>
    <w:rsid w:val="0048681F"/>
    <w:rsid w:val="004923E1"/>
    <w:rsid w:val="0049442F"/>
    <w:rsid w:val="004968B7"/>
    <w:rsid w:val="004A0776"/>
    <w:rsid w:val="004A0A0C"/>
    <w:rsid w:val="004A17CE"/>
    <w:rsid w:val="004B0907"/>
    <w:rsid w:val="004B1289"/>
    <w:rsid w:val="004B310D"/>
    <w:rsid w:val="004B32F5"/>
    <w:rsid w:val="004B600D"/>
    <w:rsid w:val="004B654B"/>
    <w:rsid w:val="004B7219"/>
    <w:rsid w:val="004B759B"/>
    <w:rsid w:val="004C03B7"/>
    <w:rsid w:val="004C318D"/>
    <w:rsid w:val="004C4E15"/>
    <w:rsid w:val="004C67B0"/>
    <w:rsid w:val="004C79ED"/>
    <w:rsid w:val="004D1978"/>
    <w:rsid w:val="004D3607"/>
    <w:rsid w:val="004D36F6"/>
    <w:rsid w:val="004D39E2"/>
    <w:rsid w:val="004D4E0E"/>
    <w:rsid w:val="004D6B52"/>
    <w:rsid w:val="004E0034"/>
    <w:rsid w:val="004E0997"/>
    <w:rsid w:val="004E2B16"/>
    <w:rsid w:val="004E369B"/>
    <w:rsid w:val="004E43B4"/>
    <w:rsid w:val="004E51D1"/>
    <w:rsid w:val="004E5A2F"/>
    <w:rsid w:val="004E61C2"/>
    <w:rsid w:val="004E7737"/>
    <w:rsid w:val="004F4CAC"/>
    <w:rsid w:val="004F4FCE"/>
    <w:rsid w:val="004F7E09"/>
    <w:rsid w:val="00500887"/>
    <w:rsid w:val="005021C3"/>
    <w:rsid w:val="00503F57"/>
    <w:rsid w:val="005055C0"/>
    <w:rsid w:val="0051507C"/>
    <w:rsid w:val="0051554D"/>
    <w:rsid w:val="00517165"/>
    <w:rsid w:val="005213AD"/>
    <w:rsid w:val="0052199B"/>
    <w:rsid w:val="005236C1"/>
    <w:rsid w:val="005241D0"/>
    <w:rsid w:val="00530B96"/>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56962"/>
    <w:rsid w:val="00561128"/>
    <w:rsid w:val="0056178B"/>
    <w:rsid w:val="0056311A"/>
    <w:rsid w:val="005633CD"/>
    <w:rsid w:val="005634A7"/>
    <w:rsid w:val="00564DBB"/>
    <w:rsid w:val="00567951"/>
    <w:rsid w:val="00571C82"/>
    <w:rsid w:val="0057204D"/>
    <w:rsid w:val="005728FA"/>
    <w:rsid w:val="00573692"/>
    <w:rsid w:val="00573C66"/>
    <w:rsid w:val="005746AC"/>
    <w:rsid w:val="00575BE7"/>
    <w:rsid w:val="00577317"/>
    <w:rsid w:val="0058009B"/>
    <w:rsid w:val="00580185"/>
    <w:rsid w:val="00580E6C"/>
    <w:rsid w:val="0058164B"/>
    <w:rsid w:val="005824FA"/>
    <w:rsid w:val="00585831"/>
    <w:rsid w:val="0058655A"/>
    <w:rsid w:val="0058760C"/>
    <w:rsid w:val="00587ACF"/>
    <w:rsid w:val="00590A35"/>
    <w:rsid w:val="00591373"/>
    <w:rsid w:val="005937C8"/>
    <w:rsid w:val="0059758D"/>
    <w:rsid w:val="005A0890"/>
    <w:rsid w:val="005A1024"/>
    <w:rsid w:val="005A161E"/>
    <w:rsid w:val="005A33B8"/>
    <w:rsid w:val="005A42A4"/>
    <w:rsid w:val="005A5659"/>
    <w:rsid w:val="005A5B21"/>
    <w:rsid w:val="005A60D8"/>
    <w:rsid w:val="005A690B"/>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CC1"/>
    <w:rsid w:val="005D334A"/>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CE2"/>
    <w:rsid w:val="00604D81"/>
    <w:rsid w:val="00610237"/>
    <w:rsid w:val="006108D6"/>
    <w:rsid w:val="00611795"/>
    <w:rsid w:val="00612BAC"/>
    <w:rsid w:val="00614F43"/>
    <w:rsid w:val="00616540"/>
    <w:rsid w:val="00616721"/>
    <w:rsid w:val="006174D2"/>
    <w:rsid w:val="006212AD"/>
    <w:rsid w:val="006246C0"/>
    <w:rsid w:val="0062521D"/>
    <w:rsid w:val="0062799E"/>
    <w:rsid w:val="0063480C"/>
    <w:rsid w:val="0063768D"/>
    <w:rsid w:val="006409FE"/>
    <w:rsid w:val="006422CC"/>
    <w:rsid w:val="0064494E"/>
    <w:rsid w:val="00645540"/>
    <w:rsid w:val="00645E30"/>
    <w:rsid w:val="0065288A"/>
    <w:rsid w:val="00652E72"/>
    <w:rsid w:val="00654515"/>
    <w:rsid w:val="00656AA1"/>
    <w:rsid w:val="0066228D"/>
    <w:rsid w:val="00664731"/>
    <w:rsid w:val="00664B68"/>
    <w:rsid w:val="00664C59"/>
    <w:rsid w:val="00665044"/>
    <w:rsid w:val="00665266"/>
    <w:rsid w:val="0067180C"/>
    <w:rsid w:val="00674783"/>
    <w:rsid w:val="00674C79"/>
    <w:rsid w:val="00674F16"/>
    <w:rsid w:val="0067579A"/>
    <w:rsid w:val="00676552"/>
    <w:rsid w:val="00680A9E"/>
    <w:rsid w:val="00681C20"/>
    <w:rsid w:val="006828AB"/>
    <w:rsid w:val="006838C9"/>
    <w:rsid w:val="00685938"/>
    <w:rsid w:val="0068635B"/>
    <w:rsid w:val="006870C7"/>
    <w:rsid w:val="00691744"/>
    <w:rsid w:val="006918F6"/>
    <w:rsid w:val="006925B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6E03"/>
    <w:rsid w:val="006E73DD"/>
    <w:rsid w:val="006F1309"/>
    <w:rsid w:val="006F1C5B"/>
    <w:rsid w:val="006F1CD0"/>
    <w:rsid w:val="006F1FF6"/>
    <w:rsid w:val="006F5B28"/>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27944"/>
    <w:rsid w:val="00730C24"/>
    <w:rsid w:val="0073103A"/>
    <w:rsid w:val="007313D2"/>
    <w:rsid w:val="00732041"/>
    <w:rsid w:val="00733CB3"/>
    <w:rsid w:val="00733EF3"/>
    <w:rsid w:val="00733F4E"/>
    <w:rsid w:val="00734FD2"/>
    <w:rsid w:val="0073626D"/>
    <w:rsid w:val="00736A56"/>
    <w:rsid w:val="00737990"/>
    <w:rsid w:val="007400D7"/>
    <w:rsid w:val="00740A2E"/>
    <w:rsid w:val="00740C19"/>
    <w:rsid w:val="00741098"/>
    <w:rsid w:val="00742BFD"/>
    <w:rsid w:val="00743458"/>
    <w:rsid w:val="00743B95"/>
    <w:rsid w:val="00745902"/>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3812"/>
    <w:rsid w:val="007849CB"/>
    <w:rsid w:val="00786D64"/>
    <w:rsid w:val="00787F71"/>
    <w:rsid w:val="007902F9"/>
    <w:rsid w:val="00792235"/>
    <w:rsid w:val="00792377"/>
    <w:rsid w:val="0079238F"/>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78AC"/>
    <w:rsid w:val="007D0EDA"/>
    <w:rsid w:val="007D1151"/>
    <w:rsid w:val="007D12BD"/>
    <w:rsid w:val="007D1D3F"/>
    <w:rsid w:val="007D21B7"/>
    <w:rsid w:val="007D2BE3"/>
    <w:rsid w:val="007D58CA"/>
    <w:rsid w:val="007D5A24"/>
    <w:rsid w:val="007D5A60"/>
    <w:rsid w:val="007D6B30"/>
    <w:rsid w:val="007E296E"/>
    <w:rsid w:val="007E702B"/>
    <w:rsid w:val="007F13F4"/>
    <w:rsid w:val="007F1969"/>
    <w:rsid w:val="007F29D2"/>
    <w:rsid w:val="007F3DFD"/>
    <w:rsid w:val="007F49D5"/>
    <w:rsid w:val="007F6FE1"/>
    <w:rsid w:val="007F765D"/>
    <w:rsid w:val="007F7DA4"/>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4824"/>
    <w:rsid w:val="00845986"/>
    <w:rsid w:val="008527B4"/>
    <w:rsid w:val="00852E37"/>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725"/>
    <w:rsid w:val="00881475"/>
    <w:rsid w:val="008823CF"/>
    <w:rsid w:val="00882957"/>
    <w:rsid w:val="0088367A"/>
    <w:rsid w:val="00884007"/>
    <w:rsid w:val="00890A6B"/>
    <w:rsid w:val="00892801"/>
    <w:rsid w:val="00892976"/>
    <w:rsid w:val="00892B95"/>
    <w:rsid w:val="00893B44"/>
    <w:rsid w:val="008951FE"/>
    <w:rsid w:val="0089705C"/>
    <w:rsid w:val="008A0DC4"/>
    <w:rsid w:val="008A32B0"/>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A16"/>
    <w:rsid w:val="008D1EF5"/>
    <w:rsid w:val="008D3CAA"/>
    <w:rsid w:val="008D668E"/>
    <w:rsid w:val="008D6FC3"/>
    <w:rsid w:val="008D765C"/>
    <w:rsid w:val="008E1EA3"/>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18F"/>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497B"/>
    <w:rsid w:val="0098569E"/>
    <w:rsid w:val="00992A32"/>
    <w:rsid w:val="009941CC"/>
    <w:rsid w:val="009949E1"/>
    <w:rsid w:val="00994F08"/>
    <w:rsid w:val="00995465"/>
    <w:rsid w:val="00997AEF"/>
    <w:rsid w:val="00997D69"/>
    <w:rsid w:val="009A26FD"/>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15EF"/>
    <w:rsid w:val="009D63E7"/>
    <w:rsid w:val="009D7766"/>
    <w:rsid w:val="009D7B41"/>
    <w:rsid w:val="009E132B"/>
    <w:rsid w:val="009E1D19"/>
    <w:rsid w:val="009E217D"/>
    <w:rsid w:val="009E7088"/>
    <w:rsid w:val="009F2CD0"/>
    <w:rsid w:val="009F3167"/>
    <w:rsid w:val="009F685F"/>
    <w:rsid w:val="009F6D23"/>
    <w:rsid w:val="00A04BC9"/>
    <w:rsid w:val="00A052AB"/>
    <w:rsid w:val="00A05E01"/>
    <w:rsid w:val="00A0740C"/>
    <w:rsid w:val="00A07EE7"/>
    <w:rsid w:val="00A10736"/>
    <w:rsid w:val="00A10FDB"/>
    <w:rsid w:val="00A10FF5"/>
    <w:rsid w:val="00A11598"/>
    <w:rsid w:val="00A16B37"/>
    <w:rsid w:val="00A16D94"/>
    <w:rsid w:val="00A17195"/>
    <w:rsid w:val="00A20F76"/>
    <w:rsid w:val="00A217C2"/>
    <w:rsid w:val="00A21F80"/>
    <w:rsid w:val="00A22664"/>
    <w:rsid w:val="00A229E3"/>
    <w:rsid w:val="00A22BCD"/>
    <w:rsid w:val="00A24587"/>
    <w:rsid w:val="00A2579A"/>
    <w:rsid w:val="00A27127"/>
    <w:rsid w:val="00A27A2A"/>
    <w:rsid w:val="00A3235F"/>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F01"/>
    <w:rsid w:val="00A745B7"/>
    <w:rsid w:val="00A74AB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31C4"/>
    <w:rsid w:val="00AA624B"/>
    <w:rsid w:val="00AA7303"/>
    <w:rsid w:val="00AB05E4"/>
    <w:rsid w:val="00AB0982"/>
    <w:rsid w:val="00AB11EF"/>
    <w:rsid w:val="00AB2CA5"/>
    <w:rsid w:val="00AB3EC3"/>
    <w:rsid w:val="00AB5AB2"/>
    <w:rsid w:val="00AB5C46"/>
    <w:rsid w:val="00AB6542"/>
    <w:rsid w:val="00AB7197"/>
    <w:rsid w:val="00AB7207"/>
    <w:rsid w:val="00AC323C"/>
    <w:rsid w:val="00AC3EED"/>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E5843"/>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0772"/>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35A6"/>
    <w:rsid w:val="00B64A88"/>
    <w:rsid w:val="00B64D5D"/>
    <w:rsid w:val="00B66CAA"/>
    <w:rsid w:val="00B70D5D"/>
    <w:rsid w:val="00B72E4A"/>
    <w:rsid w:val="00B740B2"/>
    <w:rsid w:val="00B74227"/>
    <w:rsid w:val="00B75066"/>
    <w:rsid w:val="00B757C7"/>
    <w:rsid w:val="00B7768A"/>
    <w:rsid w:val="00B81C06"/>
    <w:rsid w:val="00B826A6"/>
    <w:rsid w:val="00B831CB"/>
    <w:rsid w:val="00B84DEE"/>
    <w:rsid w:val="00B84DF6"/>
    <w:rsid w:val="00B86FCF"/>
    <w:rsid w:val="00B87804"/>
    <w:rsid w:val="00B87D41"/>
    <w:rsid w:val="00B9080E"/>
    <w:rsid w:val="00B97CFE"/>
    <w:rsid w:val="00BA12F0"/>
    <w:rsid w:val="00BA15B9"/>
    <w:rsid w:val="00BA1962"/>
    <w:rsid w:val="00BA2327"/>
    <w:rsid w:val="00BA2574"/>
    <w:rsid w:val="00BA4762"/>
    <w:rsid w:val="00BA5610"/>
    <w:rsid w:val="00BA7111"/>
    <w:rsid w:val="00BB30A0"/>
    <w:rsid w:val="00BB5C6E"/>
    <w:rsid w:val="00BB66AB"/>
    <w:rsid w:val="00BB763A"/>
    <w:rsid w:val="00BB7F86"/>
    <w:rsid w:val="00BC0539"/>
    <w:rsid w:val="00BC381E"/>
    <w:rsid w:val="00BC5484"/>
    <w:rsid w:val="00BC5905"/>
    <w:rsid w:val="00BD080E"/>
    <w:rsid w:val="00BD0E05"/>
    <w:rsid w:val="00BD1D48"/>
    <w:rsid w:val="00BD3856"/>
    <w:rsid w:val="00BD4637"/>
    <w:rsid w:val="00BD6C2C"/>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A50"/>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622C"/>
    <w:rsid w:val="00C67E8A"/>
    <w:rsid w:val="00C71880"/>
    <w:rsid w:val="00C718F0"/>
    <w:rsid w:val="00C71CB5"/>
    <w:rsid w:val="00C72F41"/>
    <w:rsid w:val="00C76C12"/>
    <w:rsid w:val="00C77DB2"/>
    <w:rsid w:val="00C80586"/>
    <w:rsid w:val="00C83DFF"/>
    <w:rsid w:val="00C8578A"/>
    <w:rsid w:val="00C859EC"/>
    <w:rsid w:val="00C86E28"/>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AF8"/>
    <w:rsid w:val="00CB6B26"/>
    <w:rsid w:val="00CB7AC6"/>
    <w:rsid w:val="00CB7B75"/>
    <w:rsid w:val="00CB7FC0"/>
    <w:rsid w:val="00CC069A"/>
    <w:rsid w:val="00CC1407"/>
    <w:rsid w:val="00CC1E44"/>
    <w:rsid w:val="00CC201B"/>
    <w:rsid w:val="00CC3644"/>
    <w:rsid w:val="00CC5498"/>
    <w:rsid w:val="00CC748D"/>
    <w:rsid w:val="00CD1336"/>
    <w:rsid w:val="00CD2078"/>
    <w:rsid w:val="00CD6197"/>
    <w:rsid w:val="00CD64E9"/>
    <w:rsid w:val="00CE1EC8"/>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36BE7"/>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4155"/>
    <w:rsid w:val="00D6478F"/>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321F"/>
    <w:rsid w:val="00D832E1"/>
    <w:rsid w:val="00D86DD3"/>
    <w:rsid w:val="00D87AA3"/>
    <w:rsid w:val="00D93A7D"/>
    <w:rsid w:val="00D94861"/>
    <w:rsid w:val="00D94B6B"/>
    <w:rsid w:val="00D95F4B"/>
    <w:rsid w:val="00D96A66"/>
    <w:rsid w:val="00DA218C"/>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1928"/>
    <w:rsid w:val="00DF23FA"/>
    <w:rsid w:val="00DF2EA9"/>
    <w:rsid w:val="00DF444F"/>
    <w:rsid w:val="00DF7D4F"/>
    <w:rsid w:val="00E01618"/>
    <w:rsid w:val="00E02AD2"/>
    <w:rsid w:val="00E07E49"/>
    <w:rsid w:val="00E10CE7"/>
    <w:rsid w:val="00E11E4E"/>
    <w:rsid w:val="00E157F6"/>
    <w:rsid w:val="00E16874"/>
    <w:rsid w:val="00E201AA"/>
    <w:rsid w:val="00E207A4"/>
    <w:rsid w:val="00E21A5C"/>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563E"/>
    <w:rsid w:val="00E469D6"/>
    <w:rsid w:val="00E46E7A"/>
    <w:rsid w:val="00E50B34"/>
    <w:rsid w:val="00E52086"/>
    <w:rsid w:val="00E52B83"/>
    <w:rsid w:val="00E52C27"/>
    <w:rsid w:val="00E52EEB"/>
    <w:rsid w:val="00E54F7D"/>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5910"/>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6921"/>
    <w:rsid w:val="00EB7D43"/>
    <w:rsid w:val="00EC089E"/>
    <w:rsid w:val="00EC4199"/>
    <w:rsid w:val="00EC4901"/>
    <w:rsid w:val="00EC5C2D"/>
    <w:rsid w:val="00EC7397"/>
    <w:rsid w:val="00EC76CC"/>
    <w:rsid w:val="00EC7DB2"/>
    <w:rsid w:val="00ED0591"/>
    <w:rsid w:val="00ED12F4"/>
    <w:rsid w:val="00ED143A"/>
    <w:rsid w:val="00ED20A7"/>
    <w:rsid w:val="00ED212D"/>
    <w:rsid w:val="00ED2884"/>
    <w:rsid w:val="00ED3F72"/>
    <w:rsid w:val="00EE0AD8"/>
    <w:rsid w:val="00EE0EA8"/>
    <w:rsid w:val="00EE16DD"/>
    <w:rsid w:val="00EE37DC"/>
    <w:rsid w:val="00EE3C2E"/>
    <w:rsid w:val="00EE4022"/>
    <w:rsid w:val="00EE5E29"/>
    <w:rsid w:val="00EE64ED"/>
    <w:rsid w:val="00EE67B9"/>
    <w:rsid w:val="00EE6E87"/>
    <w:rsid w:val="00EE75A4"/>
    <w:rsid w:val="00EF461A"/>
    <w:rsid w:val="00EF50AF"/>
    <w:rsid w:val="00EF5B1A"/>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43D4"/>
    <w:rsid w:val="00F15C2B"/>
    <w:rsid w:val="00F17DA6"/>
    <w:rsid w:val="00F219DF"/>
    <w:rsid w:val="00F23B51"/>
    <w:rsid w:val="00F24E17"/>
    <w:rsid w:val="00F25579"/>
    <w:rsid w:val="00F25923"/>
    <w:rsid w:val="00F26B13"/>
    <w:rsid w:val="00F27B8E"/>
    <w:rsid w:val="00F31C02"/>
    <w:rsid w:val="00F3371E"/>
    <w:rsid w:val="00F33841"/>
    <w:rsid w:val="00F3438C"/>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226"/>
    <w:rsid w:val="00F91715"/>
    <w:rsid w:val="00F968D2"/>
    <w:rsid w:val="00FA0959"/>
    <w:rsid w:val="00FA22A1"/>
    <w:rsid w:val="00FA2553"/>
    <w:rsid w:val="00FA5104"/>
    <w:rsid w:val="00FA5413"/>
    <w:rsid w:val="00FA6069"/>
    <w:rsid w:val="00FA7426"/>
    <w:rsid w:val="00FB4D8F"/>
    <w:rsid w:val="00FB5790"/>
    <w:rsid w:val="00FB6AA1"/>
    <w:rsid w:val="00FB6B01"/>
    <w:rsid w:val="00FB6B8D"/>
    <w:rsid w:val="00FB6BF2"/>
    <w:rsid w:val="00FC069D"/>
    <w:rsid w:val="00FC11D1"/>
    <w:rsid w:val="00FC24E0"/>
    <w:rsid w:val="00FC43FF"/>
    <w:rsid w:val="00FC5957"/>
    <w:rsid w:val="00FC7482"/>
    <w:rsid w:val="00FC75E8"/>
    <w:rsid w:val="00FC7B4B"/>
    <w:rsid w:val="00FD0614"/>
    <w:rsid w:val="00FD2075"/>
    <w:rsid w:val="00FD3814"/>
    <w:rsid w:val="00FD3E49"/>
    <w:rsid w:val="00FD572C"/>
    <w:rsid w:val="00FD6672"/>
    <w:rsid w:val="00FE11E1"/>
    <w:rsid w:val="00FE1279"/>
    <w:rsid w:val="00FE34AA"/>
    <w:rsid w:val="00FE38D4"/>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character" w:customStyle="1" w:styleId="normaltextrun">
    <w:name w:val="normaltextrun"/>
    <w:basedOn w:val="DefaultParagraphFont"/>
    <w:rsid w:val="00246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79945385">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758747264">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yperlink" Target="http://www.csiro.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Alex.Held@csiro.au" TargetMode="External"/><Relationship Id="rId17" Type="http://schemas.openxmlformats.org/officeDocument/2006/relationships/hyperlink" Target="https://frontiersi.com.au/wp-content/uploads/2021/05/FrontierSI_AusCalVal_27052021_Final.pdf.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ndustry.gov.au/data-and-publications/earth-observation-from-space-roadmap-2021-203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siro.au/en/about/Indigenous-engagement/Reconciliation-Action-Pla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siro.au/en/Research/Astronom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22FEB"/>
    <w:rsid w:val="003C6F9C"/>
    <w:rsid w:val="00414F94"/>
    <w:rsid w:val="00471230"/>
    <w:rsid w:val="00517937"/>
    <w:rsid w:val="005F1322"/>
    <w:rsid w:val="00677AFF"/>
    <w:rsid w:val="006D6341"/>
    <w:rsid w:val="006F4828"/>
    <w:rsid w:val="007750FF"/>
    <w:rsid w:val="007C7613"/>
    <w:rsid w:val="0083493E"/>
    <w:rsid w:val="00B36C21"/>
    <w:rsid w:val="00CF1F5C"/>
    <w:rsid w:val="00D63655"/>
    <w:rsid w:val="00E51523"/>
    <w:rsid w:val="00E60F5C"/>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22FWFJKSHNY4-1303525960-1043</_dlc_DocId>
    <_dlc_DocIdUrl xmlns="f9d56f65-ef43-4e59-b084-d4bf4ff12e34">
      <Url>https://csiroau.sharepoint.com/sites/TalentAcquisitionTeam856/_layouts/15/DocIdRedir.aspx?ID=22FWFJKSHNY4-1303525960-1043</Url>
      <Description>22FWFJKSHNY4-1303525960-1043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2.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customXml/itemProps4.xml><?xml version="1.0" encoding="utf-8"?>
<ds:datastoreItem xmlns:ds="http://schemas.openxmlformats.org/officeDocument/2006/customXml" ds:itemID="{BB712AFF-3981-470E-B37B-FCF562B4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683328-5F42-4F11-8164-E05F3A4A2F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571</TotalTime>
  <Pages>4</Pages>
  <Words>1278</Words>
  <Characters>8732</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9991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25</cp:revision>
  <cp:lastPrinted>2022-05-25T09:27:00Z</cp:lastPrinted>
  <dcterms:created xsi:type="dcterms:W3CDTF">2022-05-17T05:01:00Z</dcterms:created>
  <dcterms:modified xsi:type="dcterms:W3CDTF">2022-05-26T11:14:00Z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d3f0b168-4a81-4cdd-84c4-384d385af2b0</vt:lpwstr>
  </property>
</Properties>
</file>