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3C5C769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3C5C769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2F2D7811" w:rsidR="00CC201B" w:rsidRPr="0093721B" w:rsidRDefault="003F3215"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Biorisk </w:t>
            </w:r>
            <w:r w:rsidR="00052978">
              <w:rPr>
                <w:sz w:val="22"/>
              </w:rPr>
              <w:t xml:space="preserve">Management </w:t>
            </w:r>
            <w:r w:rsidR="00001EF3">
              <w:rPr>
                <w:sz w:val="22"/>
              </w:rPr>
              <w:t xml:space="preserve">Senior </w:t>
            </w:r>
            <w:r w:rsidR="00052978">
              <w:rPr>
                <w:sz w:val="22"/>
              </w:rPr>
              <w:t>Advisor</w:t>
            </w:r>
          </w:p>
        </w:tc>
      </w:tr>
      <w:tr w:rsidR="00CC201B" w:rsidRPr="0093721B" w14:paraId="6F5F2209" w14:textId="77777777" w:rsidTr="3C5C769D">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1704ED10" w:rsidR="00CC201B" w:rsidRPr="0093721B" w:rsidRDefault="00516CC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94068</w:t>
            </w:r>
          </w:p>
        </w:tc>
      </w:tr>
      <w:tr w:rsidR="00BB778B" w:rsidRPr="0093721B" w14:paraId="5C2402CA" w14:textId="77777777" w:rsidTr="3C5C76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BB778B" w:rsidRPr="0093721B" w:rsidRDefault="00BB778B" w:rsidP="00BB778B">
            <w:pPr>
              <w:pStyle w:val="TableText"/>
              <w:rPr>
                <w:sz w:val="22"/>
              </w:rPr>
            </w:pPr>
            <w:r w:rsidRPr="0093721B">
              <w:rPr>
                <w:sz w:val="22"/>
              </w:rPr>
              <w:t>Tenure</w:t>
            </w:r>
          </w:p>
        </w:tc>
        <w:tc>
          <w:tcPr>
            <w:tcW w:w="3478" w:type="pct"/>
          </w:tcPr>
          <w:p w14:paraId="32FAD757" w14:textId="21C312D2" w:rsidR="00BB778B" w:rsidRPr="0093721B" w:rsidRDefault="00A250A1"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122105677"/>
            <w:r>
              <w:rPr>
                <w:sz w:val="22"/>
              </w:rPr>
              <w:t>Specified term ending 30 June 2027</w:t>
            </w:r>
            <w:bookmarkEnd w:id="1"/>
          </w:p>
        </w:tc>
      </w:tr>
      <w:tr w:rsidR="00BB778B" w:rsidRPr="0093721B" w14:paraId="10EA6FAA" w14:textId="77777777" w:rsidTr="3C5C769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BB778B" w:rsidRPr="0093721B" w:rsidRDefault="00BB778B" w:rsidP="00BB778B">
            <w:pPr>
              <w:pStyle w:val="TableText"/>
              <w:rPr>
                <w:sz w:val="22"/>
              </w:rPr>
            </w:pPr>
            <w:r w:rsidRPr="0093721B">
              <w:rPr>
                <w:sz w:val="22"/>
              </w:rPr>
              <w:t>Salary Range</w:t>
            </w:r>
          </w:p>
        </w:tc>
        <w:tc>
          <w:tcPr>
            <w:tcW w:w="3478" w:type="pct"/>
          </w:tcPr>
          <w:p w14:paraId="34C8EAB7" w14:textId="3FF875B7" w:rsidR="00BB778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91B36">
              <w:rPr>
                <w:sz w:val="22"/>
              </w:rPr>
              <w:t>105,806</w:t>
            </w:r>
            <w:r w:rsidRPr="0093721B">
              <w:rPr>
                <w:sz w:val="22"/>
              </w:rPr>
              <w:t xml:space="preserve"> </w:t>
            </w:r>
            <w:r>
              <w:rPr>
                <w:sz w:val="22"/>
              </w:rPr>
              <w:t>-</w:t>
            </w:r>
            <w:r w:rsidRPr="0093721B">
              <w:rPr>
                <w:sz w:val="22"/>
              </w:rPr>
              <w:t xml:space="preserve"> AU$</w:t>
            </w:r>
            <w:r w:rsidR="00491B36">
              <w:rPr>
                <w:sz w:val="22"/>
              </w:rPr>
              <w:t>114,500</w:t>
            </w:r>
            <w:r w:rsidRPr="0093721B">
              <w:rPr>
                <w:sz w:val="22"/>
              </w:rPr>
              <w:t xml:space="preserve"> p</w:t>
            </w:r>
            <w:r>
              <w:rPr>
                <w:sz w:val="22"/>
              </w:rPr>
              <w:t>er annum</w:t>
            </w:r>
            <w:r w:rsidRPr="0093721B">
              <w:rPr>
                <w:sz w:val="22"/>
              </w:rPr>
              <w:t xml:space="preserve"> (pro-rata for part-time)</w:t>
            </w:r>
          </w:p>
          <w:p w14:paraId="4DF37C0A" w14:textId="1AE14D0B" w:rsidR="00BB778B" w:rsidRPr="0093721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3C5C76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3A3A090D" w:rsidR="00926BE4" w:rsidRPr="0093721B" w:rsidRDefault="009A4FD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Australian Centre for Disease Preparedness</w:t>
            </w:r>
          </w:p>
        </w:tc>
      </w:tr>
      <w:tr w:rsidR="00926BE4" w:rsidRPr="0093721B" w14:paraId="4C0C5611" w14:textId="77777777" w:rsidTr="3C5C769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3C5C76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14471763" w:rsidR="00926BE4" w:rsidRPr="0093721B" w:rsidRDefault="00AE195D" w:rsidP="00F363D1">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B57071">
              <w:rPr>
                <w:sz w:val="22"/>
              </w:rPr>
              <w:t>Australian/New Zealand Citizens and Australian Permanent Residents</w:t>
            </w:r>
          </w:p>
        </w:tc>
      </w:tr>
      <w:tr w:rsidR="00C45886" w:rsidRPr="0093721B" w14:paraId="13C7D96F" w14:textId="77777777" w:rsidTr="3C5C769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1B170B9C" w:rsidR="00C45886" w:rsidRPr="0093721B" w:rsidRDefault="00D83F49" w:rsidP="3C5C769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Project Manager – International Program</w:t>
            </w:r>
          </w:p>
        </w:tc>
      </w:tr>
      <w:tr w:rsidR="00926BE4" w:rsidRPr="0093721B" w14:paraId="651596EF" w14:textId="77777777" w:rsidTr="3C5C76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77CA90F3" w:rsidR="00926BE4" w:rsidRPr="0093721B" w:rsidRDefault="000A292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926BE4" w:rsidRPr="0093721B" w14:paraId="7B696D35" w14:textId="77777777" w:rsidTr="3C5C769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4CBF9C24" w:rsidR="00926BE4" w:rsidRPr="0093721B" w:rsidRDefault="000A292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194B1C" w:rsidRPr="0093721B" w14:paraId="120F9ADD" w14:textId="77777777" w:rsidTr="3C5C76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43E6DC6E" w:rsidR="00194B1C" w:rsidRPr="0093721B" w:rsidRDefault="000A292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108CF35" w14:textId="77777777" w:rsidTr="3C5C769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573E4FF1" w:rsidR="00194B1C" w:rsidRPr="0093721B" w:rsidRDefault="00AB33A3" w:rsidP="3C5C769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602F7">
              <w:rPr>
                <w:sz w:val="22"/>
              </w:rPr>
              <w:t>Gemma Clark</w:t>
            </w:r>
            <w:r w:rsidR="00F54F83" w:rsidRPr="00B602F7">
              <w:rPr>
                <w:sz w:val="22"/>
              </w:rPr>
              <w:t xml:space="preserve"> via email at </w:t>
            </w:r>
            <w:r w:rsidRPr="00B602F7">
              <w:rPr>
                <w:sz w:val="22"/>
              </w:rPr>
              <w:t>gemma.clark</w:t>
            </w:r>
            <w:r w:rsidR="00F54F83" w:rsidRPr="00B602F7">
              <w:rPr>
                <w:sz w:val="22"/>
              </w:rPr>
              <w:t xml:space="preserve">@csiro.au or phone +61 </w:t>
            </w:r>
            <w:r>
              <w:rPr>
                <w:sz w:val="22"/>
              </w:rPr>
              <w:t>3 5227</w:t>
            </w:r>
            <w:r w:rsidR="00B602F7">
              <w:rPr>
                <w:sz w:val="22"/>
              </w:rPr>
              <w:t xml:space="preserve"> 5607</w:t>
            </w:r>
          </w:p>
        </w:tc>
      </w:tr>
      <w:tr w:rsidR="00194B1C" w:rsidRPr="0093721B" w14:paraId="1A4FC0DE" w14:textId="77777777" w:rsidTr="3C5C769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77777777" w:rsidR="007B694A" w:rsidRDefault="007B694A" w:rsidP="001F02E7">
      <w:pPr>
        <w:widowControl w:val="0"/>
        <w:spacing w:before="240" w:after="0" w:line="240" w:lineRule="auto"/>
        <w:jc w:val="both"/>
        <w:outlineLvl w:val="2"/>
        <w:rPr>
          <w:rFonts w:cs="Calibri"/>
        </w:rPr>
      </w:pPr>
      <w:r w:rsidRPr="007B694A">
        <w:rPr>
          <w:rFonts w:cs="Calibri"/>
          <w:color w:val="auto"/>
        </w:rPr>
        <w:t xml:space="preserve">CSIRO acknowledges the Traditional Owners of the land, </w:t>
      </w:r>
      <w:proofErr w:type="gramStart"/>
      <w:r w:rsidRPr="007B694A">
        <w:rPr>
          <w:rFonts w:cs="Calibri"/>
          <w:color w:val="auto"/>
        </w:rPr>
        <w:t>sea</w:t>
      </w:r>
      <w:proofErr w:type="gramEnd"/>
      <w:r w:rsidRPr="007B694A">
        <w:rPr>
          <w:rFonts w:cs="Calibri"/>
          <w:color w:val="auto"/>
        </w:rPr>
        <w:t xml:space="preserve"> and waters, of the areas that we live and work on across Australia. We acknowledge their continuing connection to their culture and pay our respects to their Elders past and present.  View our </w:t>
      </w:r>
      <w:hyperlink r:id="rId12" w:history="1">
        <w:r w:rsidRPr="007B694A">
          <w:rPr>
            <w:rFonts w:cs="Calibri"/>
            <w:color w:val="1155CC"/>
            <w:u w:val="single"/>
          </w:rPr>
          <w:t>vision towards reconciliation</w:t>
        </w:r>
      </w:hyperlink>
      <w:r w:rsidRPr="007B694A">
        <w:rPr>
          <w:rFonts w:cs="Calibri"/>
        </w:rPr>
        <w:t>.</w:t>
      </w:r>
    </w:p>
    <w:p w14:paraId="0E632B0B" w14:textId="77777777" w:rsidR="003E2249" w:rsidRPr="00807670" w:rsidRDefault="003E2249" w:rsidP="001F02E7">
      <w:pPr>
        <w:jc w:val="both"/>
        <w:rPr>
          <w:b/>
          <w:bCs/>
          <w:sz w:val="26"/>
          <w:szCs w:val="26"/>
        </w:rPr>
      </w:pPr>
      <w:r w:rsidRPr="00807670">
        <w:rPr>
          <w:b/>
          <w:bCs/>
          <w:sz w:val="26"/>
          <w:szCs w:val="26"/>
        </w:rPr>
        <w:t>Child Safety</w:t>
      </w:r>
    </w:p>
    <w:p w14:paraId="0D76FBEC" w14:textId="77777777" w:rsidR="003E2249" w:rsidRDefault="003E2249" w:rsidP="001F02E7">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1F02E7">
      <w:pPr>
        <w:pStyle w:val="Heading3"/>
        <w:spacing w:before="240" w:after="0"/>
        <w:jc w:val="both"/>
      </w:pPr>
      <w:r>
        <w:t>Role Overview</w:t>
      </w:r>
    </w:p>
    <w:p w14:paraId="067DEA4C" w14:textId="61ED2E78" w:rsidR="00253055" w:rsidRDefault="00253055" w:rsidP="001F02E7">
      <w:pPr>
        <w:pStyle w:val="BodyText"/>
        <w:jc w:val="both"/>
      </w:pPr>
      <w:bookmarkStart w:id="2" w:name="_Toc341085720"/>
      <w:r>
        <w:t xml:space="preserve">We seek to appoint an experienced Biorisk </w:t>
      </w:r>
      <w:r w:rsidR="00001EF3">
        <w:t xml:space="preserve">Senior </w:t>
      </w:r>
      <w:r>
        <w:t xml:space="preserve">Advisor, with a passion for international development and capacity building within the International Program, which is a part of the Diagnosis Surveillance and Response (DSR) Program at the Australian Centre for Disease Preparedness (ACDP). </w:t>
      </w:r>
      <w:r w:rsidR="007E53D5" w:rsidRPr="007E53D5">
        <w:lastRenderedPageBreak/>
        <w:t>The DSR program provides diagnostics and research capability required to investigate and respond to new and emerging diseases affecting livestock and other animals. The ACDP International Program (ACDP-IP), partners with multiple organisations including government, non-</w:t>
      </w:r>
      <w:proofErr w:type="gramStart"/>
      <w:r w:rsidR="007E53D5" w:rsidRPr="007E53D5">
        <w:t>government</w:t>
      </w:r>
      <w:proofErr w:type="gramEnd"/>
      <w:r w:rsidR="007E53D5" w:rsidRPr="007E53D5">
        <w:t xml:space="preserve"> and specialised agencies across the Asia-Pacific to build laboratory capacity and capability in the region.</w:t>
      </w:r>
    </w:p>
    <w:p w14:paraId="2C829F86" w14:textId="746191EA" w:rsidR="00253055" w:rsidRDefault="00253055" w:rsidP="001F02E7">
      <w:pPr>
        <w:pStyle w:val="BodyText"/>
        <w:jc w:val="both"/>
      </w:pPr>
      <w:r>
        <w:t xml:space="preserve">The role will involve providing advice, </w:t>
      </w:r>
      <w:proofErr w:type="gramStart"/>
      <w:r>
        <w:t>training</w:t>
      </w:r>
      <w:proofErr w:type="gramEnd"/>
      <w:r>
        <w:t xml:space="preserve"> and support to develop and implement appropriate biosafety and biosecurity systems in laboratories involved in our projects across the Asia-Pacific. This will include assessing the biorisk needs for these laboratories and delivering training, </w:t>
      </w:r>
      <w:proofErr w:type="gramStart"/>
      <w:r>
        <w:t>advice</w:t>
      </w:r>
      <w:proofErr w:type="gramEnd"/>
      <w:r>
        <w:t xml:space="preserve"> and support to establish and implement systems and processes that are practical and sustainable. The Biorisk</w:t>
      </w:r>
      <w:r w:rsidR="00001EF3">
        <w:t xml:space="preserve"> Senior</w:t>
      </w:r>
      <w:r>
        <w:t xml:space="preserve"> Advisor must have a highly developed understanding of relevant Australian </w:t>
      </w:r>
      <w:r w:rsidR="008D4D89">
        <w:t xml:space="preserve">legislation </w:t>
      </w:r>
      <w:r>
        <w:t xml:space="preserve">and </w:t>
      </w:r>
      <w:proofErr w:type="gramStart"/>
      <w:r>
        <w:t>international</w:t>
      </w:r>
      <w:r w:rsidR="008D4D89">
        <w:t>ly-recognised</w:t>
      </w:r>
      <w:proofErr w:type="gramEnd"/>
      <w:r>
        <w:t xml:space="preserve"> standards relating to work with infectious microorganisms, biosecurity goods to ensure training and systems implemented are aligned. The successful candidate will also work closely with the Biorisk Management team at ACDP to ensure consistency of standards and practices and, when required, provide support to this team.  </w:t>
      </w:r>
    </w:p>
    <w:p w14:paraId="2A2EB4F8" w14:textId="3FE396E4" w:rsidR="00253055" w:rsidRDefault="00253055" w:rsidP="001F02E7">
      <w:pPr>
        <w:pStyle w:val="BodyText"/>
        <w:jc w:val="both"/>
      </w:pPr>
      <w:r>
        <w:t xml:space="preserve">The role will involve working in and providing training to overseas laboratories, either in person or virtually, as required to meet the project objectives of ACDP’s International Program, particularly in Indonesia and Papua New Guinea. </w:t>
      </w:r>
      <w:r w:rsidR="00F77EB3">
        <w:rPr>
          <w:szCs w:val="24"/>
        </w:rPr>
        <w:t xml:space="preserve">Overseas work will only be undertaken once the required competency standards are met and </w:t>
      </w:r>
      <w:r w:rsidR="00852D92" w:rsidRPr="00852D92">
        <w:rPr>
          <w:szCs w:val="24"/>
        </w:rPr>
        <w:t>will involve regular travel (every 2-3 months) of 1-2 weeks duration, potentially up to 3 weeks, in countries primarily in the Asia-Pacific region</w:t>
      </w:r>
      <w:r w:rsidR="00F77EB3">
        <w:rPr>
          <w:szCs w:val="24"/>
        </w:rPr>
        <w:t>.</w:t>
      </w:r>
    </w:p>
    <w:p w14:paraId="6BF589BA" w14:textId="77777777" w:rsidR="00FA0087" w:rsidRDefault="00FA0087" w:rsidP="001F02E7">
      <w:pPr>
        <w:pStyle w:val="BodyText"/>
        <w:jc w:val="both"/>
      </w:pPr>
      <w:r w:rsidRPr="00FA0087">
        <w:t xml:space="preserve">The aim of the ACDP-IP is to strengthen laboratory capacity, improve quality of laboratory diagnostic services, and laboratory biosafety and biosecurity. The work undertaken is fundamental for the improvement of capability and capacity in the region for prevention, control and eradication of </w:t>
      </w:r>
      <w:proofErr w:type="gramStart"/>
      <w:r w:rsidRPr="00FA0087">
        <w:t>high-impact</w:t>
      </w:r>
      <w:proofErr w:type="gramEnd"/>
      <w:r w:rsidRPr="00FA0087">
        <w:t xml:space="preserve"> emerging and/or transboundary animal and zoonotic diseases that pose a significant threat to animal and public health. The program provides diagnostic expertise and training to animal health laboratories in the Indo-Pacific region, enhancing the region’s capacity for disease diagnosis and emergency outbreak response and building ongoing technical partnerships, all within a framework of Australian standards of biosafety and biosecurity.</w:t>
      </w:r>
    </w:p>
    <w:p w14:paraId="2CF73A0D" w14:textId="1DDABF9C" w:rsidR="003E5564" w:rsidRPr="00D254CE" w:rsidRDefault="00253055" w:rsidP="001F02E7">
      <w:pPr>
        <w:pStyle w:val="BodyText"/>
        <w:jc w:val="both"/>
        <w:rPr>
          <w:highlight w:val="green"/>
        </w:rPr>
      </w:pPr>
      <w:r>
        <w:t>A requirement of this role is the ability to meet ACDP microbiological security and security assessment requirements.</w:t>
      </w:r>
    </w:p>
    <w:p w14:paraId="237ACA42" w14:textId="6D2A8B9D" w:rsidR="00B50C20" w:rsidRPr="00B50C20" w:rsidRDefault="00B50C20" w:rsidP="001F02E7">
      <w:pPr>
        <w:pStyle w:val="Heading3"/>
        <w:jc w:val="both"/>
      </w:pPr>
      <w:r w:rsidRPr="00B50C20">
        <w:t>Duties and Key Result Areas</w:t>
      </w:r>
    </w:p>
    <w:p w14:paraId="1CE37DBC" w14:textId="031729C1" w:rsidR="009D7B42" w:rsidRDefault="009D7B42" w:rsidP="001F02E7">
      <w:pPr>
        <w:pStyle w:val="ListParagraph"/>
        <w:numPr>
          <w:ilvl w:val="0"/>
          <w:numId w:val="38"/>
        </w:numPr>
        <w:jc w:val="both"/>
      </w:pPr>
      <w:r>
        <w:t xml:space="preserve">Provide advice, </w:t>
      </w:r>
      <w:proofErr w:type="gramStart"/>
      <w:r>
        <w:t>training</w:t>
      </w:r>
      <w:proofErr w:type="gramEnd"/>
      <w:r>
        <w:t xml:space="preserve"> and support to establish biorisk systems </w:t>
      </w:r>
      <w:r w:rsidR="006B2AAF">
        <w:t>to support implementation of ACDP-IP project activities and achievement of outcomes which are practical and sustainable</w:t>
      </w:r>
      <w:r>
        <w:t xml:space="preserve">. </w:t>
      </w:r>
    </w:p>
    <w:p w14:paraId="5E5B60F9" w14:textId="188518A5" w:rsidR="009D7B42" w:rsidRDefault="00BB6FF1" w:rsidP="001F02E7">
      <w:pPr>
        <w:pStyle w:val="ListParagraph"/>
        <w:numPr>
          <w:ilvl w:val="0"/>
          <w:numId w:val="38"/>
        </w:numPr>
        <w:jc w:val="both"/>
      </w:pPr>
      <w:r>
        <w:t>Support</w:t>
      </w:r>
      <w:r w:rsidR="009D7B42">
        <w:t xml:space="preserve"> the development of a good bio</w:t>
      </w:r>
      <w:r w:rsidR="00982335">
        <w:t>safety and biosecurity</w:t>
      </w:r>
      <w:r w:rsidR="00F72527">
        <w:t xml:space="preserve"> culture</w:t>
      </w:r>
      <w:r w:rsidR="009D7B42">
        <w:t xml:space="preserve"> in partner laboratories, including establishment of Biorisk Management committee, Biorisk Management manuals and ensuring good scientific practice and regulatory compliance. </w:t>
      </w:r>
    </w:p>
    <w:p w14:paraId="26304D0C" w14:textId="535BAF64" w:rsidR="00B25492" w:rsidRDefault="00B25492" w:rsidP="001F02E7">
      <w:pPr>
        <w:pStyle w:val="ListParagraph"/>
        <w:numPr>
          <w:ilvl w:val="0"/>
          <w:numId w:val="38"/>
        </w:numPr>
        <w:jc w:val="both"/>
      </w:pPr>
      <w:r>
        <w:t>Support</w:t>
      </w:r>
      <w:r w:rsidR="00933D16">
        <w:t xml:space="preserve"> development of p</w:t>
      </w:r>
      <w:r w:rsidRPr="00B25492">
        <w:t>roject planning and reporting documents and processes, for example project logic, implementation plan, monitoring, evaluation and learning framework documents and regular internal and external reports</w:t>
      </w:r>
      <w:r>
        <w:t>.</w:t>
      </w:r>
    </w:p>
    <w:p w14:paraId="72A41BD4" w14:textId="3425B8D3" w:rsidR="009D7B42" w:rsidRDefault="009D7B42" w:rsidP="001F02E7">
      <w:pPr>
        <w:pStyle w:val="ListParagraph"/>
        <w:numPr>
          <w:ilvl w:val="0"/>
          <w:numId w:val="38"/>
        </w:numPr>
        <w:jc w:val="both"/>
      </w:pPr>
      <w:r>
        <w:t xml:space="preserve">Remain conversant with relevant regulations in the country where working, international and Australian Standards to provide current and accurate guidance and direction to partner laboratories. </w:t>
      </w:r>
    </w:p>
    <w:p w14:paraId="1CCC7905" w14:textId="77777777" w:rsidR="009D7B42" w:rsidRDefault="009D7B42" w:rsidP="001F02E7">
      <w:pPr>
        <w:pStyle w:val="ListParagraph"/>
        <w:numPr>
          <w:ilvl w:val="0"/>
          <w:numId w:val="38"/>
        </w:numPr>
        <w:jc w:val="both"/>
      </w:pPr>
      <w:r>
        <w:lastRenderedPageBreak/>
        <w:t>Build and maintain strong, positive partnering relationships with partner countries and organisations through developing a thorough understanding of their respective biorisk needs and tailoring solutions to their environment and resources.</w:t>
      </w:r>
    </w:p>
    <w:p w14:paraId="6B4B88F5" w14:textId="77777777" w:rsidR="009D7B42" w:rsidRDefault="009D7B42" w:rsidP="001F02E7">
      <w:pPr>
        <w:pStyle w:val="ListParagraph"/>
        <w:numPr>
          <w:ilvl w:val="0"/>
          <w:numId w:val="38"/>
        </w:numPr>
        <w:jc w:val="both"/>
      </w:pPr>
      <w:r>
        <w:t>Willingness to travel and work in countries across the Asia-Pacific on a regular basis and enthusiasm to support biorisk management systems in low resource environments.</w:t>
      </w:r>
    </w:p>
    <w:p w14:paraId="4BD21E88" w14:textId="77777777" w:rsidR="009D7B42" w:rsidRDefault="009D7B42" w:rsidP="001F02E7">
      <w:pPr>
        <w:pStyle w:val="ListParagraph"/>
        <w:numPr>
          <w:ilvl w:val="0"/>
          <w:numId w:val="38"/>
        </w:numPr>
        <w:jc w:val="both"/>
      </w:pPr>
      <w:r>
        <w:t>Maintain connection and relationship to ACDP Biorisk Management team. Remain up to date with ACDP biorisk management system and practices which could be relevant to laboratories in low resource environments.</w:t>
      </w:r>
    </w:p>
    <w:p w14:paraId="56EA273D" w14:textId="63CACE38" w:rsidR="009D7B42" w:rsidRDefault="00BF1E69" w:rsidP="001F02E7">
      <w:pPr>
        <w:pStyle w:val="ListParagraph"/>
        <w:numPr>
          <w:ilvl w:val="0"/>
          <w:numId w:val="38"/>
        </w:numPr>
        <w:jc w:val="both"/>
      </w:pPr>
      <w:r w:rsidRPr="00BF1E69">
        <w:t>Contribute to the effective functioning of the ACDP-IP and delivery of the program’s strategic objectives. This includes participation in team meetings, Recall Weeks and review of project activities and the ACDP-IP strategy.</w:t>
      </w:r>
    </w:p>
    <w:p w14:paraId="6FF03536" w14:textId="19D0C022" w:rsidR="009D7B42" w:rsidRDefault="009D7B42" w:rsidP="001F02E7">
      <w:pPr>
        <w:pStyle w:val="ListParagraph"/>
        <w:numPr>
          <w:ilvl w:val="0"/>
          <w:numId w:val="38"/>
        </w:numPr>
        <w:jc w:val="both"/>
      </w:pPr>
      <w:r>
        <w:t xml:space="preserve">Contribute to the interpretation and communication of research and technical results including drafting </w:t>
      </w:r>
      <w:r w:rsidR="00BF1E69">
        <w:t xml:space="preserve">and delivering </w:t>
      </w:r>
      <w:r>
        <w:t xml:space="preserve">presentations or detailed written reports for clients and the scientific research community. </w:t>
      </w:r>
    </w:p>
    <w:p w14:paraId="6D364197" w14:textId="77777777" w:rsidR="009D7B42" w:rsidRDefault="009D7B42" w:rsidP="001F02E7">
      <w:pPr>
        <w:pStyle w:val="ListParagraph"/>
        <w:numPr>
          <w:ilvl w:val="0"/>
          <w:numId w:val="38"/>
        </w:numPr>
        <w:jc w:val="both"/>
      </w:pPr>
      <w:r>
        <w:t>Maintain confidentiality when accessing personal and commercially sensitive information.</w:t>
      </w:r>
    </w:p>
    <w:p w14:paraId="557F2A20" w14:textId="77777777" w:rsidR="009D7B42" w:rsidRDefault="009D7B42" w:rsidP="001F02E7">
      <w:pPr>
        <w:pStyle w:val="ListParagraph"/>
        <w:numPr>
          <w:ilvl w:val="0"/>
          <w:numId w:val="38"/>
        </w:numPr>
        <w:jc w:val="both"/>
      </w:pPr>
      <w:r>
        <w:t xml:space="preserve">Communicate openly, </w:t>
      </w:r>
      <w:proofErr w:type="gramStart"/>
      <w:r>
        <w:t>effectively</w:t>
      </w:r>
      <w:proofErr w:type="gramEnd"/>
      <w:r>
        <w:t xml:space="preserve"> and respectfully with all staff, clients and suppliers in the interests of good business practice, collaboration and enhancement of CSIRO’s reputation.</w:t>
      </w:r>
    </w:p>
    <w:p w14:paraId="0A7FF99A" w14:textId="77777777" w:rsidR="009D7B42" w:rsidRDefault="009D7B42" w:rsidP="001F02E7">
      <w:pPr>
        <w:pStyle w:val="ListParagraph"/>
        <w:numPr>
          <w:ilvl w:val="0"/>
          <w:numId w:val="38"/>
        </w:numPr>
        <w:jc w:val="both"/>
      </w:pPr>
      <w:r>
        <w:t>Work collaboratively as part of a multi-disciplinary, regionally dispersed team, to carry out tasks in support of CSIRO’s scientific objectives.</w:t>
      </w:r>
    </w:p>
    <w:p w14:paraId="6A97329A" w14:textId="77777777" w:rsidR="009D7B42" w:rsidRDefault="009D7B42" w:rsidP="001F02E7">
      <w:pPr>
        <w:pStyle w:val="ListParagraph"/>
        <w:numPr>
          <w:ilvl w:val="0"/>
          <w:numId w:val="38"/>
        </w:numPr>
        <w:jc w:val="both"/>
      </w:pPr>
      <w:r>
        <w:t>Adhere to the spirit and practice of CSIRO’s Code of Conduct, Health, Safety and Environment procedures and policies, Diversity initiatives and Zero Harm goals.</w:t>
      </w:r>
    </w:p>
    <w:p w14:paraId="3539CA57" w14:textId="457D3DD9" w:rsidR="00AB7207" w:rsidRPr="009D7B42" w:rsidRDefault="009D7B42" w:rsidP="001F02E7">
      <w:pPr>
        <w:pStyle w:val="ListParagraph"/>
        <w:numPr>
          <w:ilvl w:val="0"/>
          <w:numId w:val="38"/>
        </w:numPr>
        <w:jc w:val="both"/>
        <w:rPr>
          <w:rFonts w:eastAsiaTheme="minorHAnsi"/>
        </w:rPr>
      </w:pPr>
      <w:r>
        <w:t>Other duties as directed.</w:t>
      </w:r>
      <w:r w:rsidR="00AB7207" w:rsidRPr="009D7B42">
        <w:rPr>
          <w:i/>
          <w:iCs/>
          <w:highlight w:val="yellow"/>
        </w:rPr>
        <w:t xml:space="preserve"> </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1F02E7">
      <w:pPr>
        <w:jc w:val="both"/>
        <w:rPr>
          <w:i/>
          <w:iCs/>
          <w:szCs w:val="24"/>
        </w:rPr>
      </w:pPr>
      <w:r w:rsidRPr="00B50C20">
        <w:rPr>
          <w:i/>
          <w:iCs/>
          <w:szCs w:val="24"/>
        </w:rPr>
        <w:t>Under CSIRO policy only those who meet all essential criteria can be appointed.</w:t>
      </w:r>
    </w:p>
    <w:p w14:paraId="5D119A43" w14:textId="72E419F5" w:rsidR="00DD5CF5" w:rsidRPr="005E674A" w:rsidRDefault="00DD5CF5" w:rsidP="001F02E7">
      <w:pPr>
        <w:pStyle w:val="ListParagraph"/>
        <w:numPr>
          <w:ilvl w:val="0"/>
          <w:numId w:val="25"/>
        </w:numPr>
        <w:jc w:val="both"/>
        <w:rPr>
          <w:rFonts w:cs="Calibri"/>
          <w:szCs w:val="24"/>
        </w:rPr>
      </w:pPr>
      <w:bookmarkStart w:id="3" w:name="_Hlk99122599"/>
      <w:r w:rsidRPr="005E674A">
        <w:rPr>
          <w:rFonts w:cs="Calibri"/>
          <w:szCs w:val="24"/>
        </w:rPr>
        <w:t xml:space="preserve">A relevant Degree </w:t>
      </w:r>
      <w:r w:rsidR="00C77328">
        <w:rPr>
          <w:rFonts w:cs="Calibri"/>
          <w:szCs w:val="24"/>
        </w:rPr>
        <w:t>and</w:t>
      </w:r>
      <w:r w:rsidR="00C77328" w:rsidRPr="005E674A">
        <w:rPr>
          <w:rFonts w:cs="Calibri"/>
          <w:szCs w:val="24"/>
        </w:rPr>
        <w:t xml:space="preserve">/or equivalent experience </w:t>
      </w:r>
      <w:r w:rsidRPr="005E674A">
        <w:rPr>
          <w:rFonts w:cs="Calibri"/>
          <w:szCs w:val="24"/>
        </w:rPr>
        <w:t xml:space="preserve">in Microbiological Sciences </w:t>
      </w:r>
      <w:r w:rsidR="00C77328">
        <w:rPr>
          <w:rFonts w:cs="Calibri"/>
          <w:szCs w:val="24"/>
        </w:rPr>
        <w:t>or</w:t>
      </w:r>
      <w:r w:rsidRPr="005E674A">
        <w:rPr>
          <w:rFonts w:cs="Calibri"/>
          <w:szCs w:val="24"/>
        </w:rPr>
        <w:t xml:space="preserve"> biorisk management. </w:t>
      </w:r>
    </w:p>
    <w:p w14:paraId="54919CE7" w14:textId="39B3B5FA" w:rsidR="00DD5CF5" w:rsidRPr="00192A6A" w:rsidRDefault="00DD5CF5" w:rsidP="001F02E7">
      <w:pPr>
        <w:numPr>
          <w:ilvl w:val="0"/>
          <w:numId w:val="25"/>
        </w:numPr>
        <w:spacing w:before="0" w:after="60" w:line="240" w:lineRule="auto"/>
        <w:ind w:hanging="290"/>
        <w:jc w:val="both"/>
        <w:rPr>
          <w:rFonts w:cs="Calibri"/>
          <w:szCs w:val="24"/>
        </w:rPr>
      </w:pPr>
      <w:r>
        <w:rPr>
          <w:rFonts w:cs="Calibri"/>
          <w:szCs w:val="24"/>
        </w:rPr>
        <w:t xml:space="preserve">Demonstrable experience in delivering expert </w:t>
      </w:r>
      <w:r>
        <w:rPr>
          <w:szCs w:val="24"/>
        </w:rPr>
        <w:t xml:space="preserve">advice, </w:t>
      </w:r>
      <w:proofErr w:type="gramStart"/>
      <w:r>
        <w:rPr>
          <w:szCs w:val="24"/>
        </w:rPr>
        <w:t>training</w:t>
      </w:r>
      <w:proofErr w:type="gramEnd"/>
      <w:r>
        <w:rPr>
          <w:szCs w:val="24"/>
        </w:rPr>
        <w:t xml:space="preserve"> and support </w:t>
      </w:r>
      <w:r w:rsidR="00D36B13">
        <w:rPr>
          <w:szCs w:val="24"/>
        </w:rPr>
        <w:t>in relevant areas of science or biosafety</w:t>
      </w:r>
      <w:r w:rsidRPr="00192A6A">
        <w:rPr>
          <w:rFonts w:cs="Calibri"/>
          <w:szCs w:val="24"/>
        </w:rPr>
        <w:t xml:space="preserve">. </w:t>
      </w:r>
    </w:p>
    <w:p w14:paraId="713D2015" w14:textId="77777777" w:rsidR="00DD5CF5" w:rsidRPr="00BA0385" w:rsidRDefault="00DD5CF5" w:rsidP="001F02E7">
      <w:pPr>
        <w:numPr>
          <w:ilvl w:val="0"/>
          <w:numId w:val="25"/>
        </w:numPr>
        <w:spacing w:before="0" w:after="60" w:line="240" w:lineRule="auto"/>
        <w:ind w:hanging="290"/>
        <w:jc w:val="both"/>
        <w:rPr>
          <w:rFonts w:cs="Calibri"/>
          <w:szCs w:val="24"/>
        </w:rPr>
      </w:pPr>
      <w:r w:rsidRPr="00FC234F">
        <w:rPr>
          <w:szCs w:val="24"/>
        </w:rPr>
        <w:t xml:space="preserve">Demonstrated ability to support projects, including independently planning, </w:t>
      </w:r>
      <w:proofErr w:type="gramStart"/>
      <w:r w:rsidRPr="00FC234F">
        <w:rPr>
          <w:szCs w:val="24"/>
        </w:rPr>
        <w:t>implementing</w:t>
      </w:r>
      <w:proofErr w:type="gramEnd"/>
      <w:r w:rsidRPr="00FC234F">
        <w:rPr>
          <w:szCs w:val="24"/>
        </w:rPr>
        <w:t xml:space="preserve"> and completing the required project activities and objectives to clients’ expectations.</w:t>
      </w:r>
    </w:p>
    <w:p w14:paraId="5104C17C" w14:textId="77777777" w:rsidR="00DD5CF5" w:rsidRPr="00876F91" w:rsidRDefault="00DD5CF5" w:rsidP="001F02E7">
      <w:pPr>
        <w:numPr>
          <w:ilvl w:val="0"/>
          <w:numId w:val="25"/>
        </w:numPr>
        <w:spacing w:before="0" w:after="60" w:line="240" w:lineRule="auto"/>
        <w:ind w:hanging="290"/>
        <w:jc w:val="both"/>
        <w:rPr>
          <w:rFonts w:cs="Calibri"/>
          <w:szCs w:val="24"/>
        </w:rPr>
      </w:pPr>
      <w:r w:rsidRPr="00FC234F">
        <w:rPr>
          <w:szCs w:val="24"/>
        </w:rPr>
        <w:t xml:space="preserve">Demonstrated ability to work both independently and co-operatively as a member of a larger project team and to form and maintain effective and respectful relationships with a range of colleagues and collaborators. </w:t>
      </w:r>
    </w:p>
    <w:p w14:paraId="3E7F95A1" w14:textId="77777777" w:rsidR="00DD5CF5" w:rsidRPr="00BA0385" w:rsidRDefault="00DD5CF5" w:rsidP="001F02E7">
      <w:pPr>
        <w:numPr>
          <w:ilvl w:val="0"/>
          <w:numId w:val="25"/>
        </w:numPr>
        <w:spacing w:before="0" w:after="60" w:line="240" w:lineRule="auto"/>
        <w:ind w:hanging="290"/>
        <w:jc w:val="both"/>
        <w:rPr>
          <w:rFonts w:cs="Calibri"/>
          <w:szCs w:val="24"/>
        </w:rPr>
      </w:pPr>
      <w:r>
        <w:rPr>
          <w:rFonts w:cs="Calibri"/>
          <w:szCs w:val="24"/>
        </w:rPr>
        <w:t>Demonstrable</w:t>
      </w:r>
      <w:r w:rsidRPr="00192A6A">
        <w:rPr>
          <w:rFonts w:cs="Calibri"/>
          <w:szCs w:val="24"/>
        </w:rPr>
        <w:t xml:space="preserve"> experience as a specialist advisor </w:t>
      </w:r>
      <w:r>
        <w:rPr>
          <w:rFonts w:cs="Calibri"/>
          <w:szCs w:val="24"/>
        </w:rPr>
        <w:t>with</w:t>
      </w:r>
      <w:r w:rsidRPr="00192A6A">
        <w:rPr>
          <w:rFonts w:cs="Calibri"/>
          <w:szCs w:val="24"/>
        </w:rPr>
        <w:t xml:space="preserve"> </w:t>
      </w:r>
      <w:r>
        <w:rPr>
          <w:rFonts w:cs="Calibri"/>
          <w:szCs w:val="24"/>
        </w:rPr>
        <w:t>h</w:t>
      </w:r>
      <w:r w:rsidRPr="00FC234F">
        <w:rPr>
          <w:szCs w:val="24"/>
        </w:rPr>
        <w:t xml:space="preserve">igh level interpersonal and communication skills </w:t>
      </w:r>
      <w:r>
        <w:rPr>
          <w:szCs w:val="24"/>
        </w:rPr>
        <w:t xml:space="preserve">to foster </w:t>
      </w:r>
      <w:r w:rsidRPr="00192A6A">
        <w:rPr>
          <w:rFonts w:cs="Calibri"/>
          <w:szCs w:val="24"/>
        </w:rPr>
        <w:t xml:space="preserve">knowledge transfer, open communication, coaching and collaboration </w:t>
      </w:r>
      <w:bookmarkEnd w:id="3"/>
      <w:r w:rsidRPr="00FC234F">
        <w:rPr>
          <w:szCs w:val="24"/>
        </w:rPr>
        <w:t>with colleagues and clients from various cultural backgrounds</w:t>
      </w:r>
      <w:r>
        <w:rPr>
          <w:szCs w:val="24"/>
        </w:rPr>
        <w:t>.</w:t>
      </w:r>
    </w:p>
    <w:p w14:paraId="7EC01F24" w14:textId="0EB12151" w:rsidR="0043486B" w:rsidRPr="00D5405D" w:rsidRDefault="00E2617A" w:rsidP="001F02E7">
      <w:pPr>
        <w:numPr>
          <w:ilvl w:val="0"/>
          <w:numId w:val="25"/>
        </w:numPr>
        <w:spacing w:before="0" w:after="60" w:line="240" w:lineRule="auto"/>
        <w:jc w:val="both"/>
        <w:rPr>
          <w:rStyle w:val="Emphasis"/>
          <w:rFonts w:cs="Calibri"/>
          <w:i w:val="0"/>
          <w:szCs w:val="24"/>
        </w:rPr>
      </w:pPr>
      <w:r w:rsidRPr="00E2617A">
        <w:rPr>
          <w:szCs w:val="24"/>
        </w:rPr>
        <w:t xml:space="preserve">Willingness and ability to regularly travel overseas (every 2-3 months) for periods of between 1-2 weeks (potentially 3 weeks), to deliver project work </w:t>
      </w:r>
      <w:r w:rsidR="00DD5CF5" w:rsidRPr="00FC234F">
        <w:rPr>
          <w:szCs w:val="24"/>
        </w:rPr>
        <w:t>and to provide structured training for overseas collaborators.</w:t>
      </w:r>
    </w:p>
    <w:p w14:paraId="2B779866" w14:textId="77777777" w:rsidR="0043486B" w:rsidRPr="0043486B" w:rsidRDefault="0043486B" w:rsidP="001F02E7">
      <w:pPr>
        <w:pStyle w:val="Heading2"/>
        <w:jc w:val="both"/>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lastRenderedPageBreak/>
        <w:t>Desirable</w:t>
      </w:r>
    </w:p>
    <w:p w14:paraId="5E15959D" w14:textId="65875185" w:rsidR="00E2693A" w:rsidRDefault="00E2693A" w:rsidP="001F02E7">
      <w:pPr>
        <w:pStyle w:val="ListParagraph"/>
        <w:numPr>
          <w:ilvl w:val="0"/>
          <w:numId w:val="26"/>
        </w:numPr>
        <w:spacing w:before="0" w:after="60" w:line="240" w:lineRule="auto"/>
        <w:contextualSpacing w:val="0"/>
        <w:jc w:val="both"/>
        <w:rPr>
          <w:szCs w:val="24"/>
        </w:rPr>
      </w:pPr>
      <w:r>
        <w:rPr>
          <w:szCs w:val="24"/>
        </w:rPr>
        <w:t xml:space="preserve">Previous experience working in </w:t>
      </w:r>
      <w:r w:rsidR="00977E17">
        <w:rPr>
          <w:szCs w:val="24"/>
        </w:rPr>
        <w:t>a laboratory under a biorisk management program or overseeing laboratory s</w:t>
      </w:r>
      <w:r w:rsidR="005B6652">
        <w:rPr>
          <w:szCs w:val="24"/>
        </w:rPr>
        <w:t>afe</w:t>
      </w:r>
      <w:r w:rsidR="00977E17">
        <w:rPr>
          <w:szCs w:val="24"/>
        </w:rPr>
        <w:t>ty</w:t>
      </w:r>
      <w:r>
        <w:rPr>
          <w:szCs w:val="24"/>
        </w:rPr>
        <w:t xml:space="preserve">. </w:t>
      </w:r>
    </w:p>
    <w:p w14:paraId="71700474" w14:textId="23218376" w:rsidR="0043486B" w:rsidRPr="00B50C20" w:rsidRDefault="00E2693A" w:rsidP="001F02E7">
      <w:pPr>
        <w:numPr>
          <w:ilvl w:val="0"/>
          <w:numId w:val="26"/>
        </w:numPr>
        <w:spacing w:before="0" w:after="60" w:line="240" w:lineRule="auto"/>
        <w:jc w:val="both"/>
        <w:rPr>
          <w:iCs/>
          <w:szCs w:val="24"/>
        </w:rPr>
      </w:pPr>
      <w:r>
        <w:rPr>
          <w:szCs w:val="24"/>
        </w:rPr>
        <w:t>Previous experience working overseas, particularly in low-resource environments.</w:t>
      </w:r>
      <w:r w:rsidR="0043486B" w:rsidRPr="00B50C20">
        <w:rPr>
          <w:iCs/>
          <w:szCs w:val="24"/>
        </w:rPr>
        <w:t xml:space="preserve"> </w:t>
      </w:r>
    </w:p>
    <w:p w14:paraId="3624A457" w14:textId="77777777" w:rsidR="0043486B" w:rsidRPr="002E4A14" w:rsidRDefault="0043486B" w:rsidP="001F02E7">
      <w:pPr>
        <w:spacing w:before="0" w:after="60" w:line="240" w:lineRule="auto"/>
        <w:jc w:val="both"/>
      </w:pP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1F02E7">
          <w:pPr>
            <w:pStyle w:val="Heading2"/>
            <w:spacing w:before="100" w:beforeAutospacing="1" w:after="100" w:afterAutospacing="1"/>
            <w:jc w:val="both"/>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1F02E7">
          <w:pPr>
            <w:pStyle w:val="ListParagraph"/>
            <w:numPr>
              <w:ilvl w:val="0"/>
              <w:numId w:val="27"/>
            </w:numPr>
            <w:spacing w:before="100" w:beforeAutospacing="1" w:after="100" w:afterAutospacing="1"/>
            <w:jc w:val="both"/>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1F02E7">
          <w:pPr>
            <w:pStyle w:val="ListParagraph"/>
            <w:numPr>
              <w:ilvl w:val="0"/>
              <w:numId w:val="27"/>
            </w:numPr>
            <w:spacing w:before="100" w:beforeAutospacing="1" w:after="100" w:afterAutospacing="1"/>
            <w:jc w:val="both"/>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1F02E7">
          <w:pPr>
            <w:pStyle w:val="ListParagraph"/>
            <w:numPr>
              <w:ilvl w:val="0"/>
              <w:numId w:val="27"/>
            </w:numPr>
            <w:spacing w:before="100" w:beforeAutospacing="1" w:after="100" w:afterAutospacing="1"/>
            <w:jc w:val="both"/>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1F02E7">
          <w:pPr>
            <w:pStyle w:val="ListParagraph"/>
            <w:numPr>
              <w:ilvl w:val="0"/>
              <w:numId w:val="27"/>
            </w:numPr>
            <w:spacing w:before="100" w:beforeAutospacing="1" w:after="100" w:afterAutospacing="1"/>
            <w:jc w:val="both"/>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1F02E7">
          <w:pPr>
            <w:pStyle w:val="ListParagraph"/>
            <w:numPr>
              <w:ilvl w:val="0"/>
              <w:numId w:val="27"/>
            </w:numPr>
            <w:spacing w:before="100" w:beforeAutospacing="1" w:after="100" w:afterAutospacing="1"/>
            <w:jc w:val="both"/>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1F02E7">
          <w:pPr>
            <w:pStyle w:val="ListParagraph"/>
            <w:numPr>
              <w:ilvl w:val="0"/>
              <w:numId w:val="27"/>
            </w:numPr>
            <w:spacing w:before="100" w:beforeAutospacing="1" w:after="100" w:afterAutospacing="1"/>
            <w:jc w:val="both"/>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639B2980" w14:textId="77777777" w:rsidR="00E673A0" w:rsidRPr="003044E2" w:rsidRDefault="00E673A0" w:rsidP="001F02E7">
      <w:pPr>
        <w:pStyle w:val="Boxedheading"/>
        <w:jc w:val="both"/>
      </w:pPr>
      <w:r>
        <w:t>Special Requirements</w:t>
      </w:r>
    </w:p>
    <w:p w14:paraId="1BD838F4" w14:textId="77777777" w:rsidR="004F6783" w:rsidRPr="00467872" w:rsidRDefault="004F6783" w:rsidP="001F02E7">
      <w:pPr>
        <w:pStyle w:val="Boxedlistbullet"/>
        <w:numPr>
          <w:ilvl w:val="0"/>
          <w:numId w:val="0"/>
        </w:numPr>
        <w:ind w:left="227"/>
        <w:jc w:val="both"/>
        <w:rPr>
          <w:b/>
          <w:bCs/>
        </w:rPr>
      </w:pPr>
      <w:r w:rsidRPr="00467872">
        <w:rPr>
          <w:b/>
          <w:bCs/>
        </w:rPr>
        <w:t>Security Assessment and Microbiological Security Requirements for Personnel Working on the Australian Centre for Disease Preparedness (ACDP) Site:</w:t>
      </w:r>
    </w:p>
    <w:p w14:paraId="510DAC60" w14:textId="77777777" w:rsidR="004F6783" w:rsidRPr="00467872" w:rsidRDefault="004F6783" w:rsidP="001F02E7">
      <w:pPr>
        <w:pStyle w:val="Boxedlistbullet"/>
        <w:numPr>
          <w:ilvl w:val="0"/>
          <w:numId w:val="0"/>
        </w:numPr>
        <w:ind w:left="227"/>
        <w:jc w:val="both"/>
        <w:rPr>
          <w:b/>
          <w:bCs/>
        </w:rPr>
      </w:pPr>
    </w:p>
    <w:p w14:paraId="149AC082" w14:textId="77777777" w:rsidR="004F6783" w:rsidRDefault="004F6783" w:rsidP="001F02E7">
      <w:pPr>
        <w:pStyle w:val="Boxedlistbullet"/>
        <w:numPr>
          <w:ilvl w:val="0"/>
          <w:numId w:val="0"/>
        </w:numPr>
        <w:ind w:left="227"/>
        <w:jc w:val="both"/>
        <w:rPr>
          <w:b/>
          <w:bCs/>
        </w:rPr>
      </w:pPr>
      <w:r w:rsidRPr="00467872">
        <w:rPr>
          <w:b/>
          <w:bCs/>
        </w:rPr>
        <w:t>ACDP Special Conditions that staff must comply with:</w:t>
      </w:r>
    </w:p>
    <w:p w14:paraId="0FD808B5" w14:textId="77777777" w:rsidR="004F6783" w:rsidRDefault="004F6783" w:rsidP="001F02E7">
      <w:pPr>
        <w:pStyle w:val="Boxedlistbullet"/>
        <w:numPr>
          <w:ilvl w:val="0"/>
          <w:numId w:val="39"/>
        </w:numPr>
        <w:jc w:val="both"/>
        <w:rPr>
          <w:iCs/>
        </w:rPr>
      </w:pPr>
      <w:r>
        <w:rPr>
          <w:iCs/>
        </w:rPr>
        <w:t>Certain positions including those working in the ACDP microbiological secure area will require security clearance at a level appropriate to duties of the position. Confirmation of the appointment is subject to obtaining that clearance.</w:t>
      </w:r>
    </w:p>
    <w:p w14:paraId="6DD2B42F" w14:textId="77777777" w:rsidR="004F6783" w:rsidRDefault="004F6783" w:rsidP="001F02E7">
      <w:pPr>
        <w:pStyle w:val="Boxedlistbullet"/>
        <w:numPr>
          <w:ilvl w:val="0"/>
          <w:numId w:val="39"/>
        </w:numPr>
        <w:jc w:val="both"/>
        <w:rPr>
          <w:iCs/>
        </w:rPr>
      </w:pPr>
      <w:r>
        <w:rPr>
          <w:iCs/>
        </w:rPr>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w:t>
      </w:r>
      <w:proofErr w:type="gramStart"/>
      <w:r>
        <w:rPr>
          <w:iCs/>
        </w:rPr>
        <w:t>emus</w:t>
      </w:r>
      <w:proofErr w:type="gramEnd"/>
      <w:r>
        <w:rPr>
          <w:iCs/>
        </w:rPr>
        <w:t xml:space="preserve"> </w:t>
      </w:r>
      <w:r>
        <w:rPr>
          <w:iCs/>
        </w:rPr>
        <w:lastRenderedPageBreak/>
        <w:t>or ostriches. Personnel working with diseases of aquatic animals may not keep aquarium fish at their place of residence and at times specific species may be excluded depending on the nature of the work conducted.</w:t>
      </w:r>
    </w:p>
    <w:p w14:paraId="47576443" w14:textId="77777777" w:rsidR="004F6783" w:rsidRDefault="004F6783" w:rsidP="001F02E7">
      <w:pPr>
        <w:pStyle w:val="Boxedlistbullet"/>
        <w:numPr>
          <w:ilvl w:val="0"/>
          <w:numId w:val="39"/>
        </w:numPr>
        <w:jc w:val="both"/>
        <w:rPr>
          <w:iCs/>
        </w:rPr>
      </w:pPr>
      <w:r w:rsidRPr="0076127D">
        <w:rPr>
          <w:iCs/>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76127D">
        <w:rPr>
          <w:iCs/>
        </w:rPr>
        <w:t>held, or</w:t>
      </w:r>
      <w:proofErr w:type="gramEnd"/>
      <w:r w:rsidRPr="0076127D">
        <w:rPr>
          <w:iCs/>
        </w:rPr>
        <w:t xml:space="preserve"> visit any aquatic animal farm or aquatic animal hatchery.</w:t>
      </w:r>
    </w:p>
    <w:p w14:paraId="7EAE3B79" w14:textId="77777777" w:rsidR="004F6783" w:rsidRDefault="004F6783" w:rsidP="001F02E7">
      <w:pPr>
        <w:pStyle w:val="Boxedlistbullet"/>
        <w:numPr>
          <w:ilvl w:val="0"/>
          <w:numId w:val="39"/>
        </w:numPr>
        <w:jc w:val="both"/>
        <w:rPr>
          <w:iCs/>
        </w:rPr>
      </w:pPr>
      <w:r w:rsidRPr="0076127D">
        <w:rPr>
          <w:iCs/>
        </w:rPr>
        <w:t xml:space="preserve">Working in the barrier maintained Small Animal Facility or the Werribee Animal Health Farm requires avoidance of additional animals such as mice, rats, guinea pigs, rabbits, </w:t>
      </w:r>
      <w:proofErr w:type="gramStart"/>
      <w:r w:rsidRPr="0076127D">
        <w:rPr>
          <w:iCs/>
        </w:rPr>
        <w:t>ferrets</w:t>
      </w:r>
      <w:proofErr w:type="gramEnd"/>
      <w:r w:rsidRPr="0076127D">
        <w:rPr>
          <w:iCs/>
        </w:rPr>
        <w:t xml:space="preserve"> and poultry of a minimum of 3 days prior to arrival.</w:t>
      </w:r>
    </w:p>
    <w:p w14:paraId="7D2C88B0" w14:textId="77777777" w:rsidR="004F6783" w:rsidRDefault="004F6783" w:rsidP="001F02E7">
      <w:pPr>
        <w:pStyle w:val="Boxedlistbullet"/>
        <w:numPr>
          <w:ilvl w:val="0"/>
          <w:numId w:val="39"/>
        </w:numPr>
        <w:jc w:val="both"/>
        <w:rPr>
          <w:iCs/>
        </w:rPr>
      </w:pPr>
      <w:r w:rsidRPr="0076127D">
        <w:rPr>
          <w:iCs/>
        </w:rPr>
        <w:t>Certain positions will require medical assessment and vaccinations against various agents such as influenza, rabies, hepatitis B, Japanese encephalitis or other agents as specified if required for the role performed.</w:t>
      </w:r>
    </w:p>
    <w:p w14:paraId="3084D255" w14:textId="77777777" w:rsidR="004F6783" w:rsidRDefault="004F6783" w:rsidP="001F02E7">
      <w:pPr>
        <w:pStyle w:val="Boxedlistbullet"/>
        <w:numPr>
          <w:ilvl w:val="0"/>
          <w:numId w:val="39"/>
        </w:numPr>
        <w:jc w:val="both"/>
        <w:rPr>
          <w:iCs/>
        </w:rPr>
      </w:pPr>
      <w:r w:rsidRPr="0076127D">
        <w:rPr>
          <w:iCs/>
        </w:rPr>
        <w:t xml:space="preserve">Positions working at PC4 will also require a pre-employment psychological assessment. </w:t>
      </w:r>
    </w:p>
    <w:p w14:paraId="7285CD3C" w14:textId="77777777" w:rsidR="004F6783" w:rsidRDefault="004F6783" w:rsidP="001F02E7">
      <w:pPr>
        <w:pStyle w:val="Boxedlistbullet"/>
        <w:numPr>
          <w:ilvl w:val="0"/>
          <w:numId w:val="39"/>
        </w:numPr>
        <w:jc w:val="both"/>
        <w:rPr>
          <w:iCs/>
        </w:rPr>
      </w:pPr>
      <w:r w:rsidRPr="0076127D">
        <w:rPr>
          <w:iCs/>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121F6625" w14:textId="77777777" w:rsidR="004F6783" w:rsidRDefault="004F6783" w:rsidP="001F02E7">
      <w:pPr>
        <w:pStyle w:val="Boxedlistbullet"/>
        <w:numPr>
          <w:ilvl w:val="0"/>
          <w:numId w:val="39"/>
        </w:numPr>
        <w:jc w:val="both"/>
        <w:rPr>
          <w:iCs/>
        </w:rPr>
      </w:pPr>
      <w:r w:rsidRPr="0076127D">
        <w:rPr>
          <w:iCs/>
        </w:rPr>
        <w:t>Should an emergency response situation arise, ACDP may be required to implement the Emergency Animal Disease Response Plan and personnel may need to contribute to response requirements, including after-hours work.</w:t>
      </w:r>
    </w:p>
    <w:p w14:paraId="599E49EB" w14:textId="77777777" w:rsidR="004F6783" w:rsidRDefault="004F6783" w:rsidP="001F02E7">
      <w:pPr>
        <w:pStyle w:val="Boxedlistbullet"/>
        <w:numPr>
          <w:ilvl w:val="0"/>
          <w:numId w:val="39"/>
        </w:numPr>
        <w:jc w:val="both"/>
        <w:rPr>
          <w:iCs/>
        </w:rPr>
      </w:pPr>
      <w:r w:rsidRPr="0076127D">
        <w:rPr>
          <w:iCs/>
        </w:rPr>
        <w:t xml:space="preserve">Personnel must abide by Occupational Health, Safety and Environment regulations. Safety signs and directives issued by CSIRO personnel must be </w:t>
      </w:r>
      <w:proofErr w:type="gramStart"/>
      <w:r w:rsidRPr="0076127D">
        <w:rPr>
          <w:iCs/>
        </w:rPr>
        <w:t>complied with at all times</w:t>
      </w:r>
      <w:proofErr w:type="gramEnd"/>
      <w:r w:rsidRPr="0076127D">
        <w:rPr>
          <w:iCs/>
        </w:rPr>
        <w:t>.</w:t>
      </w:r>
    </w:p>
    <w:p w14:paraId="2886AA38" w14:textId="77777777" w:rsidR="004F6783" w:rsidRDefault="004F6783" w:rsidP="001F02E7">
      <w:pPr>
        <w:pStyle w:val="Boxedlistbullet"/>
        <w:numPr>
          <w:ilvl w:val="0"/>
          <w:numId w:val="39"/>
        </w:numPr>
        <w:jc w:val="both"/>
        <w:rPr>
          <w:iCs/>
        </w:rPr>
      </w:pPr>
      <w:r w:rsidRPr="0076127D">
        <w:rPr>
          <w:iCs/>
        </w:rPr>
        <w:t>Access restrictions apply to the Werribee Animal Health Facility (WAHF) site that is associated with, but remote from, the ACDP site</w:t>
      </w:r>
      <w:r>
        <w:rPr>
          <w:iCs/>
        </w:rPr>
        <w:t>.</w:t>
      </w:r>
    </w:p>
    <w:p w14:paraId="513CE4C2" w14:textId="77777777" w:rsidR="004F6783" w:rsidRDefault="004F6783" w:rsidP="001F02E7">
      <w:pPr>
        <w:pStyle w:val="Boxedlistbullet"/>
        <w:numPr>
          <w:ilvl w:val="0"/>
          <w:numId w:val="0"/>
        </w:numPr>
        <w:ind w:left="227"/>
        <w:jc w:val="both"/>
        <w:rPr>
          <w:iCs/>
        </w:rPr>
      </w:pPr>
    </w:p>
    <w:p w14:paraId="2820CC15" w14:textId="77777777" w:rsidR="004F6783" w:rsidRDefault="004F6783" w:rsidP="001F02E7">
      <w:pPr>
        <w:pStyle w:val="Boxedlistbullet"/>
        <w:numPr>
          <w:ilvl w:val="0"/>
          <w:numId w:val="0"/>
        </w:numPr>
        <w:ind w:left="227"/>
        <w:jc w:val="both"/>
        <w:rPr>
          <w:iCs/>
        </w:rPr>
      </w:pPr>
      <w:r w:rsidRPr="0076127D">
        <w:rPr>
          <w:b/>
          <w:bCs/>
          <w:iCs/>
        </w:rPr>
        <w:t>The successful candidate will be required to:</w:t>
      </w:r>
    </w:p>
    <w:p w14:paraId="0D4200CC" w14:textId="77777777" w:rsidR="004F6783" w:rsidRDefault="004F6783" w:rsidP="001F02E7">
      <w:pPr>
        <w:pStyle w:val="Boxedlistbullet"/>
        <w:numPr>
          <w:ilvl w:val="0"/>
          <w:numId w:val="40"/>
        </w:numPr>
        <w:spacing w:before="120" w:after="120"/>
        <w:jc w:val="both"/>
        <w:rPr>
          <w:iCs/>
        </w:rPr>
      </w:pPr>
      <w:r>
        <w:t xml:space="preserve">Obtain and provide evidence of a National Police Clearance or equivalent. Please note that individuals with criminal records are not automatically deemed ineligible. Each application will be considered on its merits. </w:t>
      </w:r>
    </w:p>
    <w:p w14:paraId="38254A4E" w14:textId="77777777" w:rsidR="004F6783" w:rsidRPr="004F6783" w:rsidRDefault="004F6783" w:rsidP="001F02E7">
      <w:pPr>
        <w:pStyle w:val="Boxedlistbullet"/>
        <w:numPr>
          <w:ilvl w:val="0"/>
          <w:numId w:val="40"/>
        </w:numPr>
        <w:spacing w:before="120" w:after="120"/>
        <w:jc w:val="both"/>
        <w:rPr>
          <w:iCs/>
        </w:rPr>
      </w:pPr>
      <w:r w:rsidRPr="00567F61">
        <w:t xml:space="preserve">Undertake a National </w:t>
      </w:r>
      <w:r w:rsidRPr="004F6783">
        <w:t>Health Security Check (to be arranged post-commencement).</w:t>
      </w:r>
    </w:p>
    <w:p w14:paraId="07DA035C" w14:textId="251047AC" w:rsidR="00514435" w:rsidRPr="004F6783" w:rsidRDefault="004F6783" w:rsidP="001F02E7">
      <w:pPr>
        <w:pStyle w:val="Boxedlistbullet"/>
        <w:numPr>
          <w:ilvl w:val="0"/>
          <w:numId w:val="40"/>
        </w:numPr>
        <w:spacing w:before="100" w:beforeAutospacing="1" w:after="100" w:afterAutospacing="1"/>
        <w:jc w:val="both"/>
        <w:rPr>
          <w:i/>
        </w:rPr>
      </w:pPr>
      <w:r w:rsidRPr="004F6783">
        <w:t>Obtain and maintain a security clearance at the Negative Vetting Level 1 (to be arranged post-commencement).</w:t>
      </w:r>
    </w:p>
    <w:p w14:paraId="46A2BAE0" w14:textId="5FBA70A3" w:rsidR="00B50C20" w:rsidRPr="000B3207" w:rsidRDefault="00B50C20" w:rsidP="001F02E7">
      <w:pPr>
        <w:pStyle w:val="Heading2"/>
        <w:jc w:val="both"/>
        <w:rPr>
          <w:b/>
          <w:iCs w:val="0"/>
          <w:color w:val="auto"/>
          <w:sz w:val="26"/>
          <w:szCs w:val="26"/>
        </w:rPr>
      </w:pPr>
      <w:r w:rsidRPr="000B3207">
        <w:rPr>
          <w:b/>
          <w:iCs w:val="0"/>
          <w:color w:val="auto"/>
          <w:sz w:val="26"/>
          <w:szCs w:val="26"/>
        </w:rPr>
        <w:t>About CSIRO</w:t>
      </w:r>
    </w:p>
    <w:bookmarkEnd w:id="2"/>
    <w:p w14:paraId="05F9147B" w14:textId="3EC72D1D" w:rsidR="000B7BF9" w:rsidRPr="000B7BF9" w:rsidRDefault="000B7BF9" w:rsidP="001F02E7">
      <w:pPr>
        <w:spacing w:after="240"/>
        <w:jc w:val="both"/>
        <w:rPr>
          <w:bCs/>
          <w:szCs w:val="24"/>
          <w:u w:val="single"/>
        </w:rPr>
      </w:pPr>
      <w:r w:rsidRPr="000B7BF9">
        <w:rPr>
          <w:bCs/>
          <w:szCs w:val="24"/>
        </w:rPr>
        <w:t xml:space="preserve">We solve the greatest challenges through innovative science and technology. Visit </w:t>
      </w:r>
      <w:hyperlink r:id="rId14" w:tooltip="CSIRO Website" w:history="1">
        <w:r w:rsidRPr="000B7BF9">
          <w:rPr>
            <w:bCs/>
            <w:color w:val="757579" w:themeColor="accent3"/>
            <w:szCs w:val="24"/>
            <w:u w:val="single"/>
          </w:rPr>
          <w:t>CSIRO Online</w:t>
        </w:r>
      </w:hyperlink>
      <w:r w:rsidRPr="000B7BF9">
        <w:rPr>
          <w:bCs/>
          <w:szCs w:val="24"/>
        </w:rPr>
        <w:t xml:space="preserve"> and </w:t>
      </w:r>
      <w:hyperlink r:id="rId15" w:history="1">
        <w:r w:rsidR="00DC03BD" w:rsidRPr="004D79B0">
          <w:rPr>
            <w:rStyle w:val="Hyperlink"/>
            <w:bCs/>
            <w:szCs w:val="24"/>
          </w:rPr>
          <w:t>Australian Centre for Disease Preparedness</w:t>
        </w:r>
      </w:hyperlink>
      <w:r w:rsidRPr="00CF590F">
        <w:rPr>
          <w:bCs/>
          <w:color w:val="auto"/>
          <w:szCs w:val="24"/>
        </w:rPr>
        <w:t xml:space="preserve"> </w:t>
      </w:r>
      <w:r w:rsidRPr="000B7BF9">
        <w:rPr>
          <w:bCs/>
          <w:szCs w:val="24"/>
        </w:rPr>
        <w:t>for more information.</w:t>
      </w:r>
    </w:p>
    <w:p w14:paraId="3F936735" w14:textId="77777777" w:rsidR="000B7BF9" w:rsidRPr="000713DB" w:rsidRDefault="000B7BF9" w:rsidP="001F02E7">
      <w:pPr>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CSIRO is a values-based organisation.  In your application and at interview you will need to demonstrate behaviours aligned to our values of:</w:t>
      </w:r>
    </w:p>
    <w:p w14:paraId="14EB42C2" w14:textId="77777777" w:rsidR="000B7BF9" w:rsidRPr="000B7BF9" w:rsidRDefault="000B7BF9" w:rsidP="001F02E7">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People First </w:t>
      </w:r>
    </w:p>
    <w:p w14:paraId="206CD289" w14:textId="77777777" w:rsidR="000B7BF9" w:rsidRPr="000B7BF9" w:rsidRDefault="000B7BF9" w:rsidP="001F02E7">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0B7BF9">
        <w:rPr>
          <w:rFonts w:eastAsia="Times New Roman" w:cs="Calibri"/>
          <w:szCs w:val="24"/>
        </w:rPr>
        <w:t>Further Together</w:t>
      </w:r>
    </w:p>
    <w:p w14:paraId="09D5A53E" w14:textId="77777777" w:rsidR="000B7BF9" w:rsidRPr="000B7BF9" w:rsidRDefault="000B7BF9" w:rsidP="001F02E7">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Making it Real</w:t>
      </w:r>
    </w:p>
    <w:p w14:paraId="4BA0E63D" w14:textId="17BF4235" w:rsidR="00B50C20" w:rsidRPr="000B7BF9" w:rsidRDefault="000B7BF9" w:rsidP="001F02E7">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Trusted</w:t>
      </w:r>
    </w:p>
    <w:sectPr w:rsidR="00B50C20" w:rsidRPr="000B7BF9" w:rsidSect="00BC7FE0">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9B99" w14:textId="77777777" w:rsidR="00B734D6" w:rsidRDefault="00B734D6" w:rsidP="000A377A">
      <w:r>
        <w:separator/>
      </w:r>
    </w:p>
  </w:endnote>
  <w:endnote w:type="continuationSeparator" w:id="0">
    <w:p w14:paraId="57BA52E1" w14:textId="77777777" w:rsidR="00B734D6" w:rsidRDefault="00B734D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4B1C" w14:textId="77777777" w:rsidR="00B734D6" w:rsidRDefault="00B734D6" w:rsidP="000A377A">
      <w:r>
        <w:separator/>
      </w:r>
    </w:p>
  </w:footnote>
  <w:footnote w:type="continuationSeparator" w:id="0">
    <w:p w14:paraId="18C08BFC" w14:textId="77777777" w:rsidR="00B734D6" w:rsidRDefault="00B734D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EC64D46"/>
    <w:multiLevelType w:val="hybridMultilevel"/>
    <w:tmpl w:val="5D84E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5FB79AB"/>
    <w:multiLevelType w:val="hybridMultilevel"/>
    <w:tmpl w:val="D6308334"/>
    <w:lvl w:ilvl="0" w:tplc="7284C2FE">
      <w:start w:val="1"/>
      <w:numFmt w:val="decimal"/>
      <w:lvlText w:val="%1."/>
      <w:lvlJc w:val="left"/>
      <w:pPr>
        <w:ind w:left="717" w:hanging="4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124190"/>
    <w:multiLevelType w:val="hybridMultilevel"/>
    <w:tmpl w:val="1438F2DE"/>
    <w:lvl w:ilvl="0" w:tplc="7284C2FE">
      <w:start w:val="1"/>
      <w:numFmt w:val="decimal"/>
      <w:lvlText w:val="%1."/>
      <w:lvlJc w:val="left"/>
      <w:pPr>
        <w:ind w:left="717" w:hanging="49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5044117">
    <w:abstractNumId w:val="9"/>
  </w:num>
  <w:num w:numId="2" w16cid:durableId="179316469">
    <w:abstractNumId w:val="7"/>
  </w:num>
  <w:num w:numId="3" w16cid:durableId="606500945">
    <w:abstractNumId w:val="6"/>
  </w:num>
  <w:num w:numId="4" w16cid:durableId="107166319">
    <w:abstractNumId w:val="5"/>
  </w:num>
  <w:num w:numId="5" w16cid:durableId="271665176">
    <w:abstractNumId w:val="4"/>
  </w:num>
  <w:num w:numId="6" w16cid:durableId="1878396451">
    <w:abstractNumId w:val="8"/>
  </w:num>
  <w:num w:numId="7" w16cid:durableId="1320769492">
    <w:abstractNumId w:val="3"/>
  </w:num>
  <w:num w:numId="8" w16cid:durableId="198786282">
    <w:abstractNumId w:val="2"/>
  </w:num>
  <w:num w:numId="9" w16cid:durableId="266624827">
    <w:abstractNumId w:val="1"/>
  </w:num>
  <w:num w:numId="10" w16cid:durableId="577984600">
    <w:abstractNumId w:val="0"/>
  </w:num>
  <w:num w:numId="11" w16cid:durableId="2126149647">
    <w:abstractNumId w:val="25"/>
  </w:num>
  <w:num w:numId="12" w16cid:durableId="1266620061">
    <w:abstractNumId w:val="17"/>
  </w:num>
  <w:num w:numId="13" w16cid:durableId="1234193733">
    <w:abstractNumId w:val="16"/>
  </w:num>
  <w:num w:numId="14" w16cid:durableId="1767341673">
    <w:abstractNumId w:val="30"/>
  </w:num>
  <w:num w:numId="15" w16cid:durableId="1595086293">
    <w:abstractNumId w:val="33"/>
  </w:num>
  <w:num w:numId="16" w16cid:durableId="1374504229">
    <w:abstractNumId w:val="31"/>
  </w:num>
  <w:num w:numId="17" w16cid:durableId="3285552">
    <w:abstractNumId w:val="20"/>
  </w:num>
  <w:num w:numId="18" w16cid:durableId="47195662">
    <w:abstractNumId w:val="24"/>
  </w:num>
  <w:num w:numId="19" w16cid:durableId="1933853633">
    <w:abstractNumId w:val="18"/>
  </w:num>
  <w:num w:numId="20" w16cid:durableId="1458254427">
    <w:abstractNumId w:val="13"/>
  </w:num>
  <w:num w:numId="21" w16cid:durableId="1380395601">
    <w:abstractNumId w:val="15"/>
  </w:num>
  <w:num w:numId="22" w16cid:durableId="140004571">
    <w:abstractNumId w:val="12"/>
  </w:num>
  <w:num w:numId="23" w16cid:durableId="1159228243">
    <w:abstractNumId w:val="10"/>
  </w:num>
  <w:num w:numId="24" w16cid:durableId="1946157182">
    <w:abstractNumId w:val="19"/>
  </w:num>
  <w:num w:numId="25" w16cid:durableId="773398427">
    <w:abstractNumId w:val="32"/>
  </w:num>
  <w:num w:numId="26" w16cid:durableId="129515778">
    <w:abstractNumId w:val="23"/>
  </w:num>
  <w:num w:numId="27" w16cid:durableId="381833998">
    <w:abstractNumId w:val="29"/>
  </w:num>
  <w:num w:numId="28" w16cid:durableId="1388920430">
    <w:abstractNumId w:val="27"/>
  </w:num>
  <w:num w:numId="29" w16cid:durableId="1536381986">
    <w:abstractNumId w:val="10"/>
  </w:num>
  <w:num w:numId="30" w16cid:durableId="1577741528">
    <w:abstractNumId w:val="27"/>
  </w:num>
  <w:num w:numId="31" w16cid:durableId="1061514467">
    <w:abstractNumId w:val="34"/>
  </w:num>
  <w:num w:numId="32" w16cid:durableId="1261912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274112">
    <w:abstractNumId w:val="10"/>
  </w:num>
  <w:num w:numId="34" w16cid:durableId="1608467896">
    <w:abstractNumId w:val="24"/>
  </w:num>
  <w:num w:numId="35" w16cid:durableId="243420057">
    <w:abstractNumId w:val="11"/>
    <w:lvlOverride w:ilvl="0">
      <w:startOverride w:val="1"/>
    </w:lvlOverride>
    <w:lvlOverride w:ilvl="1"/>
    <w:lvlOverride w:ilvl="2"/>
    <w:lvlOverride w:ilvl="3"/>
    <w:lvlOverride w:ilvl="4"/>
    <w:lvlOverride w:ilvl="5"/>
    <w:lvlOverride w:ilvl="6"/>
    <w:lvlOverride w:ilvl="7"/>
    <w:lvlOverride w:ilvl="8"/>
  </w:num>
  <w:num w:numId="36" w16cid:durableId="405342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314238">
    <w:abstractNumId w:val="21"/>
  </w:num>
  <w:num w:numId="38" w16cid:durableId="1572042236">
    <w:abstractNumId w:val="14"/>
  </w:num>
  <w:num w:numId="39" w16cid:durableId="306857752">
    <w:abstractNumId w:val="28"/>
  </w:num>
  <w:num w:numId="40" w16cid:durableId="9094607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1EF3"/>
    <w:rsid w:val="0000300B"/>
    <w:rsid w:val="00004479"/>
    <w:rsid w:val="00004608"/>
    <w:rsid w:val="00005554"/>
    <w:rsid w:val="000072A2"/>
    <w:rsid w:val="00012B21"/>
    <w:rsid w:val="00014F95"/>
    <w:rsid w:val="00015AC3"/>
    <w:rsid w:val="00015D9B"/>
    <w:rsid w:val="000166E8"/>
    <w:rsid w:val="000175CC"/>
    <w:rsid w:val="00020528"/>
    <w:rsid w:val="00020EB5"/>
    <w:rsid w:val="000219C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293"/>
    <w:rsid w:val="00044F96"/>
    <w:rsid w:val="00045860"/>
    <w:rsid w:val="000469D9"/>
    <w:rsid w:val="00046F89"/>
    <w:rsid w:val="00047EE6"/>
    <w:rsid w:val="00052978"/>
    <w:rsid w:val="000532A1"/>
    <w:rsid w:val="0005574D"/>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192E"/>
    <w:rsid w:val="000A2925"/>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1CD1"/>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418E"/>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D5C38"/>
    <w:rsid w:val="001E0667"/>
    <w:rsid w:val="001E0CAD"/>
    <w:rsid w:val="001E2E6E"/>
    <w:rsid w:val="001E3630"/>
    <w:rsid w:val="001F02E7"/>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169D9"/>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3055"/>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9C5"/>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C2E"/>
    <w:rsid w:val="00346526"/>
    <w:rsid w:val="003514BE"/>
    <w:rsid w:val="00351843"/>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7D95"/>
    <w:rsid w:val="003C0168"/>
    <w:rsid w:val="003C3FD1"/>
    <w:rsid w:val="003C4B1B"/>
    <w:rsid w:val="003D044A"/>
    <w:rsid w:val="003D063E"/>
    <w:rsid w:val="003D2A88"/>
    <w:rsid w:val="003D42BD"/>
    <w:rsid w:val="003D54AF"/>
    <w:rsid w:val="003D5AA5"/>
    <w:rsid w:val="003E2249"/>
    <w:rsid w:val="003E22F9"/>
    <w:rsid w:val="003E30AE"/>
    <w:rsid w:val="003E4EBB"/>
    <w:rsid w:val="003E501D"/>
    <w:rsid w:val="003E5564"/>
    <w:rsid w:val="003E5871"/>
    <w:rsid w:val="003E666C"/>
    <w:rsid w:val="003F03B4"/>
    <w:rsid w:val="003F0D38"/>
    <w:rsid w:val="003F2288"/>
    <w:rsid w:val="003F3215"/>
    <w:rsid w:val="003F3915"/>
    <w:rsid w:val="00403B6B"/>
    <w:rsid w:val="00404222"/>
    <w:rsid w:val="00405065"/>
    <w:rsid w:val="004051FA"/>
    <w:rsid w:val="00405227"/>
    <w:rsid w:val="00405F44"/>
    <w:rsid w:val="00410849"/>
    <w:rsid w:val="004118E7"/>
    <w:rsid w:val="00412533"/>
    <w:rsid w:val="00412784"/>
    <w:rsid w:val="004148AB"/>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50665"/>
    <w:rsid w:val="00452AD5"/>
    <w:rsid w:val="00452FD5"/>
    <w:rsid w:val="004532E1"/>
    <w:rsid w:val="00457D8D"/>
    <w:rsid w:val="00471C6C"/>
    <w:rsid w:val="004831C1"/>
    <w:rsid w:val="0048681F"/>
    <w:rsid w:val="00486F57"/>
    <w:rsid w:val="00491997"/>
    <w:rsid w:val="00491B36"/>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D79B0"/>
    <w:rsid w:val="004E0034"/>
    <w:rsid w:val="004E0997"/>
    <w:rsid w:val="004E2B16"/>
    <w:rsid w:val="004E369B"/>
    <w:rsid w:val="004E43B4"/>
    <w:rsid w:val="004E61C2"/>
    <w:rsid w:val="004E7737"/>
    <w:rsid w:val="004F4CAC"/>
    <w:rsid w:val="004F4FCE"/>
    <w:rsid w:val="004F6783"/>
    <w:rsid w:val="004F7E09"/>
    <w:rsid w:val="005021C3"/>
    <w:rsid w:val="00503F57"/>
    <w:rsid w:val="005055C0"/>
    <w:rsid w:val="00514435"/>
    <w:rsid w:val="0051507C"/>
    <w:rsid w:val="0051554D"/>
    <w:rsid w:val="00516CC0"/>
    <w:rsid w:val="005213AD"/>
    <w:rsid w:val="00523644"/>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3F15"/>
    <w:rsid w:val="00555296"/>
    <w:rsid w:val="00555AB3"/>
    <w:rsid w:val="0056178B"/>
    <w:rsid w:val="0056311A"/>
    <w:rsid w:val="005633CD"/>
    <w:rsid w:val="005634A7"/>
    <w:rsid w:val="005639C9"/>
    <w:rsid w:val="00564DBB"/>
    <w:rsid w:val="00567951"/>
    <w:rsid w:val="00571C82"/>
    <w:rsid w:val="0057204D"/>
    <w:rsid w:val="005728FA"/>
    <w:rsid w:val="00573692"/>
    <w:rsid w:val="00573C66"/>
    <w:rsid w:val="00575BE7"/>
    <w:rsid w:val="0058009B"/>
    <w:rsid w:val="00580185"/>
    <w:rsid w:val="00580E6C"/>
    <w:rsid w:val="0058164B"/>
    <w:rsid w:val="005832C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3BDB"/>
    <w:rsid w:val="005B469B"/>
    <w:rsid w:val="005B5075"/>
    <w:rsid w:val="005B5B69"/>
    <w:rsid w:val="005B6652"/>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2F1"/>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200"/>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2AAF"/>
    <w:rsid w:val="006B4076"/>
    <w:rsid w:val="006B422F"/>
    <w:rsid w:val="006B4DBE"/>
    <w:rsid w:val="006B4F28"/>
    <w:rsid w:val="006C0704"/>
    <w:rsid w:val="006C1501"/>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104"/>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296E"/>
    <w:rsid w:val="007E4772"/>
    <w:rsid w:val="007E53D5"/>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0E13"/>
    <w:rsid w:val="008442A9"/>
    <w:rsid w:val="00844A5D"/>
    <w:rsid w:val="00845986"/>
    <w:rsid w:val="00851836"/>
    <w:rsid w:val="008527B4"/>
    <w:rsid w:val="00852862"/>
    <w:rsid w:val="00852D9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9"/>
    <w:rsid w:val="008D668E"/>
    <w:rsid w:val="008D6FC3"/>
    <w:rsid w:val="008D765C"/>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3D16"/>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716"/>
    <w:rsid w:val="00971862"/>
    <w:rsid w:val="00972FF6"/>
    <w:rsid w:val="00973907"/>
    <w:rsid w:val="00977E17"/>
    <w:rsid w:val="009803A0"/>
    <w:rsid w:val="009809D0"/>
    <w:rsid w:val="00982335"/>
    <w:rsid w:val="00982A54"/>
    <w:rsid w:val="00982D27"/>
    <w:rsid w:val="00984015"/>
    <w:rsid w:val="0098569E"/>
    <w:rsid w:val="00992A32"/>
    <w:rsid w:val="009941CC"/>
    <w:rsid w:val="009949E1"/>
    <w:rsid w:val="00994F08"/>
    <w:rsid w:val="00995465"/>
    <w:rsid w:val="00997AEF"/>
    <w:rsid w:val="00997D69"/>
    <w:rsid w:val="009A2FB9"/>
    <w:rsid w:val="009A4E4C"/>
    <w:rsid w:val="009A4FD4"/>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7766"/>
    <w:rsid w:val="009D7B42"/>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0A1"/>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33A3"/>
    <w:rsid w:val="00AB3F5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195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25492"/>
    <w:rsid w:val="00B31D15"/>
    <w:rsid w:val="00B32E10"/>
    <w:rsid w:val="00B3325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2F7"/>
    <w:rsid w:val="00B60936"/>
    <w:rsid w:val="00B612A7"/>
    <w:rsid w:val="00B64D5D"/>
    <w:rsid w:val="00B67F6F"/>
    <w:rsid w:val="00B70D5D"/>
    <w:rsid w:val="00B734D6"/>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6FF1"/>
    <w:rsid w:val="00BB763A"/>
    <w:rsid w:val="00BB778B"/>
    <w:rsid w:val="00BC0539"/>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E69"/>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328"/>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7C9F"/>
    <w:rsid w:val="00CF3D01"/>
    <w:rsid w:val="00CF4D05"/>
    <w:rsid w:val="00CF590F"/>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36B13"/>
    <w:rsid w:val="00D40C06"/>
    <w:rsid w:val="00D4330A"/>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740"/>
    <w:rsid w:val="00D73DDD"/>
    <w:rsid w:val="00D7592C"/>
    <w:rsid w:val="00D777D9"/>
    <w:rsid w:val="00D77D8F"/>
    <w:rsid w:val="00D8032E"/>
    <w:rsid w:val="00D8127A"/>
    <w:rsid w:val="00D81445"/>
    <w:rsid w:val="00D825AD"/>
    <w:rsid w:val="00D82CFF"/>
    <w:rsid w:val="00D83F49"/>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03BD"/>
    <w:rsid w:val="00DC1EEA"/>
    <w:rsid w:val="00DC583A"/>
    <w:rsid w:val="00DC5CB2"/>
    <w:rsid w:val="00DC5DB4"/>
    <w:rsid w:val="00DC66B6"/>
    <w:rsid w:val="00DD081C"/>
    <w:rsid w:val="00DD1E0B"/>
    <w:rsid w:val="00DD56AD"/>
    <w:rsid w:val="00DD5CF5"/>
    <w:rsid w:val="00DD6210"/>
    <w:rsid w:val="00DD6BA7"/>
    <w:rsid w:val="00DD712C"/>
    <w:rsid w:val="00DE0219"/>
    <w:rsid w:val="00DE2A21"/>
    <w:rsid w:val="00DE305F"/>
    <w:rsid w:val="00DE3B64"/>
    <w:rsid w:val="00DE3E8B"/>
    <w:rsid w:val="00DE49B8"/>
    <w:rsid w:val="00DE6BCE"/>
    <w:rsid w:val="00DE7EFC"/>
    <w:rsid w:val="00DF1366"/>
    <w:rsid w:val="00DF2E11"/>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979"/>
    <w:rsid w:val="00E24E2C"/>
    <w:rsid w:val="00E2617A"/>
    <w:rsid w:val="00E2693A"/>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C4A"/>
    <w:rsid w:val="00F3420A"/>
    <w:rsid w:val="00F363D1"/>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60646"/>
    <w:rsid w:val="00F62F2D"/>
    <w:rsid w:val="00F677B5"/>
    <w:rsid w:val="00F67C83"/>
    <w:rsid w:val="00F71301"/>
    <w:rsid w:val="00F72527"/>
    <w:rsid w:val="00F72BB3"/>
    <w:rsid w:val="00F72F26"/>
    <w:rsid w:val="00F74BE4"/>
    <w:rsid w:val="00F758E6"/>
    <w:rsid w:val="00F77EB3"/>
    <w:rsid w:val="00F80FDC"/>
    <w:rsid w:val="00F82AC5"/>
    <w:rsid w:val="00F834F0"/>
    <w:rsid w:val="00F842D9"/>
    <w:rsid w:val="00F85022"/>
    <w:rsid w:val="00F85508"/>
    <w:rsid w:val="00F87FCA"/>
    <w:rsid w:val="00F90858"/>
    <w:rsid w:val="00F968D2"/>
    <w:rsid w:val="00FA0087"/>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3C5C769D"/>
    <w:rsid w:val="46423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s://www.csiro.au/en/about/facilities-collections/acdp"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11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228E0"/>
    <w:rsid w:val="00033D0E"/>
    <w:rsid w:val="000537A0"/>
    <w:rsid w:val="00064278"/>
    <w:rsid w:val="000A0265"/>
    <w:rsid w:val="00111CA4"/>
    <w:rsid w:val="001561B4"/>
    <w:rsid w:val="00187376"/>
    <w:rsid w:val="0019205C"/>
    <w:rsid w:val="001B5CA1"/>
    <w:rsid w:val="00306B5D"/>
    <w:rsid w:val="00337E4B"/>
    <w:rsid w:val="003C6F9C"/>
    <w:rsid w:val="00414F94"/>
    <w:rsid w:val="004C6D45"/>
    <w:rsid w:val="0063685B"/>
    <w:rsid w:val="007515D8"/>
    <w:rsid w:val="007B08B2"/>
    <w:rsid w:val="007C7613"/>
    <w:rsid w:val="007D1E37"/>
    <w:rsid w:val="0082379D"/>
    <w:rsid w:val="0083493E"/>
    <w:rsid w:val="00875004"/>
    <w:rsid w:val="00877DB6"/>
    <w:rsid w:val="00881708"/>
    <w:rsid w:val="00967E7D"/>
    <w:rsid w:val="009D5E6F"/>
    <w:rsid w:val="00A17A6B"/>
    <w:rsid w:val="00B36C21"/>
    <w:rsid w:val="00D131F4"/>
    <w:rsid w:val="00D41D64"/>
    <w:rsid w:val="00E458C3"/>
    <w:rsid w:val="00E51523"/>
    <w:rsid w:val="00EA6D03"/>
    <w:rsid w:val="00EC0735"/>
    <w:rsid w:val="00EE0CCA"/>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C86C6D9640840B0A647F8361C02FF" ma:contentTypeVersion="3" ma:contentTypeDescription="Create a new document." ma:contentTypeScope="" ma:versionID="d87d9a343f93c0d33e8470f90ff1d829">
  <xsd:schema xmlns:xsd="http://www.w3.org/2001/XMLSchema" xmlns:xs="http://www.w3.org/2001/XMLSchema" xmlns:p="http://schemas.microsoft.com/office/2006/metadata/properties" xmlns:ns2="bf9d2d17-8c42-4ab5-a9dd-922760cead38" targetNamespace="http://schemas.microsoft.com/office/2006/metadata/properties" ma:root="true" ma:fieldsID="29776130fbe1feaa21936ec5568ccf49" ns2:_="">
    <xsd:import namespace="bf9d2d17-8c42-4ab5-a9dd-922760cead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d2d17-8c42-4ab5-a9dd-922760cea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250CE-3E43-4173-9F3D-9CFF4E2F6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d2d17-8c42-4ab5-a9dd-922760cea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5</Pages>
  <Words>1912</Words>
  <Characters>11966</Characters>
  <Application>Microsoft Office Word</Application>
  <DocSecurity>0</DocSecurity>
  <Lines>213</Lines>
  <Paragraphs>118</Paragraphs>
  <ScaleCrop>false</ScaleCrop>
  <Company>CSIRO</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8</cp:revision>
  <cp:lastPrinted>2012-02-01T05:32:00Z</cp:lastPrinted>
  <dcterms:created xsi:type="dcterms:W3CDTF">2023-08-21T06:43:00Z</dcterms:created>
  <dcterms:modified xsi:type="dcterms:W3CDTF">2023-08-23T06:49:00Z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0x010100EC3C86C6D9640840B0A647F8361C02FF</vt:lpwstr>
  </property>
  <property fmtid="{D5CDD505-2E9C-101B-9397-08002B2CF9AE}" pid="3" name="_dlc_DocIdItemGuid">
    <vt:lpwstr>92b6d312-7f96-45eb-b7ed-ee5c10ec8a10</vt:lpwstr>
  </property>
  <property fmtid="{D5CDD505-2E9C-101B-9397-08002B2CF9AE}" pid="4" name="GrammarlyDocumentId">
    <vt:lpwstr>282f0499840a64b66536882bdbe835450bf45efc3a3d53771bd767c58ed2576f</vt:lpwstr>
  </property>
</Properties>
</file>