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5891E251" w14:textId="77777777" w:rsidR="00332C06" w:rsidRPr="00674783" w:rsidRDefault="00CC201B" w:rsidP="00674783">
          <w:pPr>
            <w:pStyle w:val="Heading1"/>
          </w:pPr>
          <w:r>
            <w:t>Position Details</w:t>
          </w:r>
          <w:bookmarkEnd w:id="0"/>
        </w:p>
        <w:p w14:paraId="6FA419A9"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1B6141E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579593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0F46C7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D2A9628" w14:textId="77777777" w:rsidR="00CC201B" w:rsidRPr="0093721B" w:rsidRDefault="00BB763A" w:rsidP="00D83C52">
            <w:pPr>
              <w:pStyle w:val="TableText"/>
              <w:rPr>
                <w:sz w:val="22"/>
              </w:rPr>
            </w:pPr>
            <w:r w:rsidRPr="0093721B">
              <w:rPr>
                <w:sz w:val="22"/>
              </w:rPr>
              <w:t>Advertised Job Title</w:t>
            </w:r>
          </w:p>
        </w:tc>
        <w:tc>
          <w:tcPr>
            <w:tcW w:w="2965" w:type="pct"/>
          </w:tcPr>
          <w:p w14:paraId="65CF68CD" w14:textId="01C10646" w:rsidR="00CC201B" w:rsidRPr="0093721B" w:rsidRDefault="002E4727" w:rsidP="00224E8C">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Animal </w:t>
            </w:r>
            <w:r w:rsidR="00EA1F82">
              <w:rPr>
                <w:sz w:val="22"/>
              </w:rPr>
              <w:t>T</w:t>
            </w:r>
            <w:r>
              <w:rPr>
                <w:sz w:val="22"/>
              </w:rPr>
              <w:t>echnician – Small Animal Facility</w:t>
            </w:r>
            <w:r w:rsidR="001A5249">
              <w:rPr>
                <w:sz w:val="22"/>
              </w:rPr>
              <w:t xml:space="preserve"> </w:t>
            </w:r>
          </w:p>
        </w:tc>
      </w:tr>
      <w:tr w:rsidR="00CC201B" w:rsidRPr="0093721B" w14:paraId="6F95503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BF12171" w14:textId="77777777" w:rsidR="00CC201B" w:rsidRPr="0093721B" w:rsidRDefault="00BB763A" w:rsidP="00D83C52">
            <w:pPr>
              <w:pStyle w:val="TableText"/>
              <w:rPr>
                <w:sz w:val="22"/>
              </w:rPr>
            </w:pPr>
            <w:r w:rsidRPr="0093721B">
              <w:rPr>
                <w:sz w:val="22"/>
              </w:rPr>
              <w:t>Job Reference</w:t>
            </w:r>
          </w:p>
        </w:tc>
        <w:tc>
          <w:tcPr>
            <w:tcW w:w="2965" w:type="pct"/>
          </w:tcPr>
          <w:p w14:paraId="0C9C9F3B" w14:textId="5A81E154" w:rsidR="00CC201B" w:rsidRPr="0093721B" w:rsidRDefault="00C64C4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95603</w:t>
            </w:r>
          </w:p>
        </w:tc>
      </w:tr>
      <w:tr w:rsidR="00C45886" w:rsidRPr="0093721B" w14:paraId="10F2274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33D14F" w14:textId="77777777" w:rsidR="00C45886" w:rsidRPr="0093721B" w:rsidRDefault="00C45886" w:rsidP="00D83C52">
            <w:pPr>
              <w:pStyle w:val="TableText"/>
              <w:rPr>
                <w:sz w:val="22"/>
              </w:rPr>
            </w:pPr>
            <w:r w:rsidRPr="0093721B">
              <w:rPr>
                <w:sz w:val="22"/>
              </w:rPr>
              <w:t>Tenure</w:t>
            </w:r>
          </w:p>
        </w:tc>
        <w:tc>
          <w:tcPr>
            <w:tcW w:w="2965" w:type="pct"/>
          </w:tcPr>
          <w:p w14:paraId="43823018" w14:textId="77777777" w:rsidR="005423BD" w:rsidRDefault="005423BD" w:rsidP="005423B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p w14:paraId="32415F4F" w14:textId="4163C0C8" w:rsidR="00C45886" w:rsidRPr="0093721B" w:rsidRDefault="004C44C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Full-time </w:t>
            </w:r>
            <w:r w:rsidR="005423BD">
              <w:rPr>
                <w:sz w:val="22"/>
              </w:rPr>
              <w:t>some weekend overtime</w:t>
            </w:r>
          </w:p>
        </w:tc>
      </w:tr>
      <w:tr w:rsidR="00C45886" w:rsidRPr="0093721B" w14:paraId="3906AC0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D89C04" w14:textId="77777777" w:rsidR="00C45886" w:rsidRPr="0093721B" w:rsidRDefault="00C45886" w:rsidP="00D83C52">
            <w:pPr>
              <w:pStyle w:val="TableText"/>
              <w:rPr>
                <w:sz w:val="22"/>
              </w:rPr>
            </w:pPr>
            <w:r w:rsidRPr="0093721B">
              <w:rPr>
                <w:sz w:val="22"/>
              </w:rPr>
              <w:t>Salary Range</w:t>
            </w:r>
          </w:p>
        </w:tc>
        <w:tc>
          <w:tcPr>
            <w:tcW w:w="2965" w:type="pct"/>
          </w:tcPr>
          <w:p w14:paraId="74E61027" w14:textId="02D228F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E4727">
              <w:rPr>
                <w:sz w:val="22"/>
              </w:rPr>
              <w:t>$6</w:t>
            </w:r>
            <w:r w:rsidR="00C64C4B">
              <w:rPr>
                <w:sz w:val="22"/>
              </w:rPr>
              <w:t>8</w:t>
            </w:r>
            <w:r w:rsidR="002E4727">
              <w:rPr>
                <w:sz w:val="22"/>
              </w:rPr>
              <w:t>,</w:t>
            </w:r>
            <w:r w:rsidR="00C64C4B">
              <w:rPr>
                <w:sz w:val="22"/>
              </w:rPr>
              <w:t>148</w:t>
            </w:r>
            <w:r w:rsidRPr="0093721B">
              <w:rPr>
                <w:sz w:val="22"/>
              </w:rPr>
              <w:t xml:space="preserve"> to AU$</w:t>
            </w:r>
            <w:r w:rsidR="002E4727">
              <w:rPr>
                <w:sz w:val="22"/>
              </w:rPr>
              <w:t>8</w:t>
            </w:r>
            <w:r w:rsidR="00C64C4B">
              <w:rPr>
                <w:sz w:val="22"/>
              </w:rPr>
              <w:t>6</w:t>
            </w:r>
            <w:r w:rsidR="002E4727">
              <w:rPr>
                <w:sz w:val="22"/>
              </w:rPr>
              <w:t>,</w:t>
            </w:r>
            <w:r w:rsidR="00C64C4B">
              <w:rPr>
                <w:sz w:val="22"/>
              </w:rPr>
              <w:t>733</w:t>
            </w:r>
            <w:r w:rsidRPr="0093721B">
              <w:rPr>
                <w:sz w:val="22"/>
              </w:rPr>
              <w:t xml:space="preserve"> pa (pro-rata for part-time) + up to 15.4% superannuation</w:t>
            </w:r>
          </w:p>
        </w:tc>
      </w:tr>
      <w:tr w:rsidR="00926BE4" w:rsidRPr="0093721B" w14:paraId="02C1176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02EFD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BB8271C" w14:textId="12F789C4" w:rsidR="00926BE4" w:rsidRPr="0093721B" w:rsidRDefault="002E472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Australian Centre for Disease Preparedness</w:t>
            </w:r>
            <w:r w:rsidR="00EA1F82">
              <w:rPr>
                <w:sz w:val="22"/>
              </w:rPr>
              <w:t xml:space="preserve"> (ACDP)</w:t>
            </w:r>
            <w:r>
              <w:rPr>
                <w:sz w:val="22"/>
              </w:rPr>
              <w:t>, Geelong</w:t>
            </w:r>
          </w:p>
        </w:tc>
      </w:tr>
      <w:tr w:rsidR="00926BE4" w:rsidRPr="0093721B" w14:paraId="629A881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AB3656" w14:textId="77777777" w:rsidR="00926BE4" w:rsidRPr="0093721B" w:rsidRDefault="00926BE4" w:rsidP="00D83C52">
            <w:pPr>
              <w:pStyle w:val="TableText"/>
              <w:rPr>
                <w:sz w:val="22"/>
              </w:rPr>
            </w:pPr>
            <w:r w:rsidRPr="0093721B">
              <w:rPr>
                <w:sz w:val="22"/>
              </w:rPr>
              <w:t>Relocation Assistance</w:t>
            </w:r>
          </w:p>
        </w:tc>
        <w:tc>
          <w:tcPr>
            <w:tcW w:w="2965" w:type="pct"/>
          </w:tcPr>
          <w:p w14:paraId="7750675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D242A4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63DFCD" w14:textId="77777777" w:rsidR="00926BE4" w:rsidRPr="0093721B" w:rsidRDefault="00926BE4" w:rsidP="00D83C52">
            <w:pPr>
              <w:pStyle w:val="TableText"/>
              <w:rPr>
                <w:sz w:val="22"/>
              </w:rPr>
            </w:pPr>
            <w:r w:rsidRPr="0093721B">
              <w:rPr>
                <w:sz w:val="22"/>
              </w:rPr>
              <w:t>Applications are open to</w:t>
            </w:r>
          </w:p>
        </w:tc>
        <w:tc>
          <w:tcPr>
            <w:tcW w:w="2965" w:type="pct"/>
          </w:tcPr>
          <w:p w14:paraId="6A9B2696" w14:textId="5512BD9E" w:rsidR="00926BE4" w:rsidRPr="0093721B" w:rsidRDefault="005423BD" w:rsidP="005271E4">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w:t>
            </w:r>
            <w:r w:rsidR="00E74C20">
              <w:rPr>
                <w:sz w:val="22"/>
              </w:rPr>
              <w:t xml:space="preserve"> </w:t>
            </w:r>
            <w:r w:rsidR="008029D6">
              <w:rPr>
                <w:sz w:val="22"/>
              </w:rPr>
              <w:t>or</w:t>
            </w:r>
            <w:r w:rsidR="00E74C20">
              <w:rPr>
                <w:sz w:val="22"/>
              </w:rPr>
              <w:t xml:space="preserve"> Australian Permanent Residents</w:t>
            </w:r>
            <w:r w:rsidRPr="0093721B">
              <w:rPr>
                <w:sz w:val="22"/>
              </w:rPr>
              <w:t xml:space="preserve"> </w:t>
            </w:r>
            <w:r w:rsidRPr="005271E4">
              <w:rPr>
                <w:sz w:val="22"/>
              </w:rPr>
              <w:t>Only</w:t>
            </w:r>
          </w:p>
        </w:tc>
      </w:tr>
      <w:tr w:rsidR="00C45886" w:rsidRPr="0093721B" w14:paraId="085C84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769AD7" w14:textId="77777777" w:rsidR="00C45886" w:rsidRPr="0093721B" w:rsidRDefault="00C45886" w:rsidP="00D83C52">
            <w:pPr>
              <w:pStyle w:val="TableText"/>
              <w:rPr>
                <w:sz w:val="22"/>
              </w:rPr>
            </w:pPr>
            <w:r w:rsidRPr="0093721B">
              <w:rPr>
                <w:sz w:val="22"/>
              </w:rPr>
              <w:t>Position reports to the</w:t>
            </w:r>
          </w:p>
        </w:tc>
        <w:tc>
          <w:tcPr>
            <w:tcW w:w="2965" w:type="pct"/>
          </w:tcPr>
          <w:p w14:paraId="141F1B07" w14:textId="29CF77AA" w:rsidR="00C45886" w:rsidRPr="0093721B" w:rsidRDefault="002E472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Small Animal Facility</w:t>
            </w:r>
          </w:p>
        </w:tc>
      </w:tr>
      <w:tr w:rsidR="00926BE4" w:rsidRPr="0093721B" w14:paraId="290002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5DB634" w14:textId="77777777" w:rsidR="00926BE4" w:rsidRPr="0093721B" w:rsidRDefault="00926BE4" w:rsidP="00D83C52">
            <w:pPr>
              <w:pStyle w:val="TableText"/>
              <w:rPr>
                <w:sz w:val="22"/>
              </w:rPr>
            </w:pPr>
            <w:r w:rsidRPr="0093721B">
              <w:rPr>
                <w:sz w:val="22"/>
              </w:rPr>
              <w:t>Client Focus – Internal</w:t>
            </w:r>
          </w:p>
        </w:tc>
        <w:tc>
          <w:tcPr>
            <w:tcW w:w="2965" w:type="pct"/>
          </w:tcPr>
          <w:p w14:paraId="0623DDC8" w14:textId="7E2F0AE8" w:rsidR="00926BE4" w:rsidRPr="0093721B" w:rsidRDefault="005423B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w:t>
            </w:r>
            <w:r w:rsidR="002E4727">
              <w:rPr>
                <w:sz w:val="22"/>
              </w:rPr>
              <w:t>0%</w:t>
            </w:r>
          </w:p>
        </w:tc>
      </w:tr>
      <w:tr w:rsidR="00926BE4" w:rsidRPr="0093721B" w14:paraId="1C8F3A9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CD33B" w14:textId="77777777" w:rsidR="00926BE4" w:rsidRPr="0093721B" w:rsidRDefault="00926BE4" w:rsidP="00D83C52">
            <w:pPr>
              <w:pStyle w:val="TableText"/>
              <w:rPr>
                <w:sz w:val="22"/>
              </w:rPr>
            </w:pPr>
            <w:r w:rsidRPr="0093721B">
              <w:rPr>
                <w:sz w:val="22"/>
              </w:rPr>
              <w:t>Client Focus – External</w:t>
            </w:r>
          </w:p>
        </w:tc>
        <w:tc>
          <w:tcPr>
            <w:tcW w:w="2965" w:type="pct"/>
          </w:tcPr>
          <w:p w14:paraId="4FC03A73" w14:textId="5322348D" w:rsidR="00926BE4" w:rsidRPr="0093721B" w:rsidRDefault="005423B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002E4727">
              <w:rPr>
                <w:sz w:val="22"/>
              </w:rPr>
              <w:t>0%</w:t>
            </w:r>
          </w:p>
        </w:tc>
      </w:tr>
      <w:tr w:rsidR="00194B1C" w:rsidRPr="0093721B" w14:paraId="75A6FE4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C6F4D1" w14:textId="77777777" w:rsidR="00194B1C" w:rsidRPr="0093721B" w:rsidRDefault="00C45886" w:rsidP="00D83C52">
            <w:pPr>
              <w:pStyle w:val="TableText"/>
              <w:rPr>
                <w:sz w:val="22"/>
              </w:rPr>
            </w:pPr>
            <w:r w:rsidRPr="0093721B">
              <w:rPr>
                <w:sz w:val="22"/>
              </w:rPr>
              <w:t>Number of Direct Reports</w:t>
            </w:r>
          </w:p>
        </w:tc>
        <w:tc>
          <w:tcPr>
            <w:tcW w:w="2965" w:type="pct"/>
          </w:tcPr>
          <w:p w14:paraId="14AAC07B" w14:textId="4E60B40E" w:rsidR="00194B1C" w:rsidRPr="0093721B" w:rsidRDefault="002E472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BB70A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750012" w14:textId="77777777" w:rsidR="00194B1C" w:rsidRPr="0093721B" w:rsidRDefault="00C45886" w:rsidP="00D83C52">
            <w:pPr>
              <w:pStyle w:val="TableText"/>
              <w:rPr>
                <w:sz w:val="22"/>
              </w:rPr>
            </w:pPr>
            <w:r w:rsidRPr="0093721B">
              <w:rPr>
                <w:sz w:val="22"/>
              </w:rPr>
              <w:t>Enquire about this job</w:t>
            </w:r>
          </w:p>
        </w:tc>
        <w:tc>
          <w:tcPr>
            <w:tcW w:w="2965" w:type="pct"/>
          </w:tcPr>
          <w:p w14:paraId="7D908123" w14:textId="5B62E90F" w:rsidR="00194B1C" w:rsidRPr="0093721B" w:rsidRDefault="006C25B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Bishwo Pokharel</w:t>
            </w:r>
            <w:r w:rsidR="002E4727" w:rsidRPr="002E4727">
              <w:rPr>
                <w:sz w:val="22"/>
              </w:rPr>
              <w:t xml:space="preserve"> via email at </w:t>
            </w:r>
            <w:hyperlink r:id="rId7" w:history="1">
              <w:r w:rsidRPr="008226EE">
                <w:rPr>
                  <w:rStyle w:val="Hyperlink"/>
                  <w:sz w:val="22"/>
                </w:rPr>
                <w:t>bishwo.pokharel@csiro.au</w:t>
              </w:r>
            </w:hyperlink>
            <w:r w:rsidR="002E4727" w:rsidRPr="002E4727">
              <w:rPr>
                <w:sz w:val="22"/>
              </w:rPr>
              <w:t xml:space="preserve"> </w:t>
            </w:r>
            <w:r w:rsidR="00F54F83" w:rsidRPr="002E4727">
              <w:rPr>
                <w:sz w:val="22"/>
              </w:rPr>
              <w:t xml:space="preserve">or phone </w:t>
            </w:r>
            <w:r w:rsidR="00216BDC" w:rsidRPr="00216BDC">
              <w:rPr>
                <w:sz w:val="22"/>
              </w:rPr>
              <w:t>(03) 5227 5783</w:t>
            </w:r>
          </w:p>
        </w:tc>
      </w:tr>
      <w:tr w:rsidR="00194B1C" w:rsidRPr="0093721B" w14:paraId="7D3BF68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35670" w14:textId="77777777" w:rsidR="00194B1C" w:rsidRPr="0093721B" w:rsidRDefault="00C45886" w:rsidP="00D83C52">
            <w:pPr>
              <w:pStyle w:val="TableText"/>
              <w:rPr>
                <w:sz w:val="22"/>
              </w:rPr>
            </w:pPr>
            <w:r w:rsidRPr="0093721B">
              <w:rPr>
                <w:sz w:val="22"/>
              </w:rPr>
              <w:t>How to apply</w:t>
            </w:r>
          </w:p>
        </w:tc>
        <w:tc>
          <w:tcPr>
            <w:tcW w:w="2965" w:type="pct"/>
          </w:tcPr>
          <w:p w14:paraId="08E7C31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E33BF8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247F2D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8337B92" w14:textId="77777777" w:rsidR="00C16D18" w:rsidRPr="00D65161" w:rsidRDefault="00C16D18" w:rsidP="00C16D18">
      <w:pPr>
        <w:spacing w:before="240" w:line="240" w:lineRule="auto"/>
        <w:ind w:left="720" w:hanging="720"/>
        <w:rPr>
          <w:rFonts w:cs="Calibri"/>
          <w:b/>
          <w:color w:val="auto"/>
          <w:sz w:val="26"/>
          <w:szCs w:val="26"/>
        </w:rPr>
      </w:pPr>
      <w:r w:rsidRPr="00D65161">
        <w:rPr>
          <w:rFonts w:cs="Calibri"/>
          <w:b/>
          <w:color w:val="auto"/>
          <w:sz w:val="26"/>
          <w:szCs w:val="26"/>
        </w:rPr>
        <w:t>Acknowledgement of Country</w:t>
      </w:r>
    </w:p>
    <w:p w14:paraId="0A18599F" w14:textId="77777777" w:rsidR="00C16D18" w:rsidRDefault="00C16D18" w:rsidP="00C16D18">
      <w:pPr>
        <w:widowControl w:val="0"/>
        <w:spacing w:before="240" w:after="0" w:line="240" w:lineRule="auto"/>
        <w:jc w:val="both"/>
        <w:outlineLvl w:val="2"/>
        <w:rPr>
          <w:rFonts w:cs="Calibri"/>
        </w:rPr>
      </w:pPr>
      <w:r w:rsidRPr="00D65161">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0" w:history="1">
        <w:r w:rsidRPr="00D65161">
          <w:rPr>
            <w:rFonts w:cs="Calibri"/>
            <w:color w:val="1155CC"/>
            <w:u w:val="single"/>
          </w:rPr>
          <w:t>vision towards reconciliation</w:t>
        </w:r>
      </w:hyperlink>
      <w:r w:rsidRPr="00D65161">
        <w:rPr>
          <w:rFonts w:cs="Calibri"/>
        </w:rPr>
        <w:t>.</w:t>
      </w:r>
    </w:p>
    <w:p w14:paraId="6332EA79" w14:textId="6FA75166" w:rsidR="00C16D18" w:rsidRPr="00807670" w:rsidRDefault="00C16D18" w:rsidP="00C16D18">
      <w:pPr>
        <w:rPr>
          <w:b/>
          <w:bCs/>
          <w:sz w:val="26"/>
          <w:szCs w:val="26"/>
        </w:rPr>
      </w:pPr>
      <w:r w:rsidRPr="00807670">
        <w:rPr>
          <w:b/>
          <w:bCs/>
          <w:sz w:val="26"/>
          <w:szCs w:val="26"/>
        </w:rPr>
        <w:t>Child Safety</w:t>
      </w:r>
    </w:p>
    <w:p w14:paraId="335A0943" w14:textId="77777777" w:rsidR="00C16D18" w:rsidRDefault="00C16D18" w:rsidP="00C16D18">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1"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8336879" w14:textId="6B96B8E8" w:rsidR="006246C0" w:rsidRDefault="00B50C20" w:rsidP="00D06E61">
      <w:pPr>
        <w:pStyle w:val="Heading3"/>
        <w:spacing w:after="0"/>
      </w:pPr>
      <w:r>
        <w:lastRenderedPageBreak/>
        <w:t>Role Overview</w:t>
      </w:r>
    </w:p>
    <w:p w14:paraId="56EEF244" w14:textId="77777777" w:rsidR="005271E4" w:rsidRDefault="00EA1F82" w:rsidP="005271E4">
      <w:pPr>
        <w:autoSpaceDE w:val="0"/>
        <w:autoSpaceDN w:val="0"/>
        <w:adjustRightInd w:val="0"/>
        <w:jc w:val="both"/>
        <w:rPr>
          <w:bCs/>
          <w:szCs w:val="24"/>
        </w:rPr>
      </w:pPr>
      <w:bookmarkStart w:id="1" w:name="_Hlk38621123"/>
      <w:bookmarkStart w:id="2" w:name="_Hlk39841557"/>
      <w:bookmarkStart w:id="3" w:name="_Hlk73695467"/>
      <w:r w:rsidRPr="00BA3F14">
        <w:rPr>
          <w:bCs/>
          <w:szCs w:val="24"/>
        </w:rPr>
        <w:t xml:space="preserve">The Animal Technician will assist in the Small Animal Facility (SAF) at the Australian Centre for Disease Preparedness (ACDP) Geelong.  </w:t>
      </w:r>
      <w:r>
        <w:rPr>
          <w:bCs/>
          <w:szCs w:val="24"/>
        </w:rPr>
        <w:t xml:space="preserve">The SAF </w:t>
      </w:r>
      <w:r w:rsidRPr="00BA3F14">
        <w:rPr>
          <w:rFonts w:asciiTheme="minorHAnsi" w:hAnsiTheme="minorHAnsi" w:cstheme="minorHAnsi"/>
          <w:szCs w:val="24"/>
        </w:rPr>
        <w:t>provides critical expertise to support ACDP’s world leading capability in disease pathogenesis, most notably in the area of emergency animal diseases (including serious zoonoses), animal infection models and the development and testing of vaccines and therapeutics to prevent and/or mitigate the impact of infectious diseases.</w:t>
      </w:r>
      <w:r w:rsidRPr="00EA1F82">
        <w:rPr>
          <w:bCs/>
          <w:szCs w:val="24"/>
        </w:rPr>
        <w:t xml:space="preserve"> </w:t>
      </w:r>
      <w:r>
        <w:rPr>
          <w:bCs/>
          <w:szCs w:val="24"/>
        </w:rPr>
        <w:t xml:space="preserve"> The SAF team is </w:t>
      </w:r>
      <w:r w:rsidR="004052A4">
        <w:rPr>
          <w:bCs/>
          <w:szCs w:val="24"/>
        </w:rPr>
        <w:t>comprised</w:t>
      </w:r>
      <w:r>
        <w:rPr>
          <w:bCs/>
          <w:szCs w:val="24"/>
        </w:rPr>
        <w:t xml:space="preserve"> of </w:t>
      </w:r>
      <w:r w:rsidRPr="00271863">
        <w:rPr>
          <w:bCs/>
          <w:szCs w:val="24"/>
        </w:rPr>
        <w:t xml:space="preserve">skilled technical staff </w:t>
      </w:r>
      <w:r>
        <w:rPr>
          <w:bCs/>
          <w:szCs w:val="24"/>
        </w:rPr>
        <w:t xml:space="preserve">that </w:t>
      </w:r>
      <w:r w:rsidRPr="00271863">
        <w:rPr>
          <w:bCs/>
          <w:szCs w:val="24"/>
        </w:rPr>
        <w:t>contribute to various animal research projects and provide support to diagnostic services. The demands of the work require professional and team-oriented staff to ensure the best possible outcomes for the research and animal welfare</w:t>
      </w:r>
      <w:r>
        <w:rPr>
          <w:bCs/>
          <w:szCs w:val="24"/>
        </w:rPr>
        <w:t>.</w:t>
      </w:r>
    </w:p>
    <w:p w14:paraId="5A1CC5D5" w14:textId="5B012B82" w:rsidR="005E3206" w:rsidRPr="00271863" w:rsidRDefault="00EA1F82" w:rsidP="005271E4">
      <w:pPr>
        <w:autoSpaceDE w:val="0"/>
        <w:autoSpaceDN w:val="0"/>
        <w:adjustRightInd w:val="0"/>
        <w:jc w:val="both"/>
        <w:rPr>
          <w:rFonts w:asciiTheme="minorHAnsi" w:hAnsiTheme="minorHAnsi" w:cstheme="minorHAnsi"/>
          <w:szCs w:val="24"/>
        </w:rPr>
      </w:pPr>
      <w:r>
        <w:rPr>
          <w:bCs/>
          <w:szCs w:val="24"/>
        </w:rPr>
        <w:t xml:space="preserve">Responsibilities of the </w:t>
      </w:r>
      <w:bookmarkEnd w:id="1"/>
      <w:r w:rsidR="00F914F5" w:rsidRPr="00271863">
        <w:rPr>
          <w:szCs w:val="24"/>
        </w:rPr>
        <w:t xml:space="preserve">Animal Technician </w:t>
      </w:r>
      <w:r>
        <w:rPr>
          <w:szCs w:val="24"/>
        </w:rPr>
        <w:t xml:space="preserve">will </w:t>
      </w:r>
      <w:r w:rsidR="005E3206" w:rsidRPr="00271863">
        <w:rPr>
          <w:rFonts w:asciiTheme="minorHAnsi" w:hAnsiTheme="minorHAnsi" w:cstheme="minorHAnsi"/>
          <w:szCs w:val="24"/>
        </w:rPr>
        <w:t xml:space="preserve">include provision of animal husbandry, collection of biological samples, data collection, routine equipment maintenance checks and record keeping.  </w:t>
      </w:r>
      <w:r w:rsidR="009D1A06">
        <w:rPr>
          <w:rFonts w:asciiTheme="minorHAnsi" w:hAnsiTheme="minorHAnsi" w:cstheme="minorHAnsi"/>
          <w:szCs w:val="24"/>
        </w:rPr>
        <w:t xml:space="preserve">A genuine interest in, and ability to, provide quality care for all animals within the facility is essential in this role.   </w:t>
      </w:r>
    </w:p>
    <w:p w14:paraId="007AA416" w14:textId="33B5F581" w:rsidR="00F914F5" w:rsidRPr="00271863" w:rsidRDefault="00F914F5" w:rsidP="00C16D18">
      <w:pPr>
        <w:autoSpaceDE w:val="0"/>
        <w:autoSpaceDN w:val="0"/>
        <w:adjustRightInd w:val="0"/>
        <w:jc w:val="both"/>
        <w:rPr>
          <w:bCs/>
          <w:szCs w:val="24"/>
        </w:rPr>
      </w:pPr>
      <w:bookmarkStart w:id="4" w:name="_Hlk38620848"/>
      <w:r w:rsidRPr="00271863">
        <w:rPr>
          <w:bCs/>
          <w:szCs w:val="24"/>
        </w:rPr>
        <w:t>Weekend</w:t>
      </w:r>
      <w:r w:rsidR="005E3206" w:rsidRPr="00271863">
        <w:rPr>
          <w:bCs/>
          <w:szCs w:val="24"/>
        </w:rPr>
        <w:t xml:space="preserve"> and out</w:t>
      </w:r>
      <w:r w:rsidR="00EA1F82">
        <w:rPr>
          <w:bCs/>
          <w:szCs w:val="24"/>
        </w:rPr>
        <w:t>-</w:t>
      </w:r>
      <w:r w:rsidR="005E3206" w:rsidRPr="00271863">
        <w:rPr>
          <w:bCs/>
          <w:szCs w:val="24"/>
        </w:rPr>
        <w:t>of</w:t>
      </w:r>
      <w:r w:rsidR="00EA1F82">
        <w:rPr>
          <w:bCs/>
          <w:szCs w:val="24"/>
        </w:rPr>
        <w:t>-</w:t>
      </w:r>
      <w:r w:rsidR="005E3206" w:rsidRPr="00271863">
        <w:rPr>
          <w:bCs/>
          <w:szCs w:val="24"/>
        </w:rPr>
        <w:t>hours</w:t>
      </w:r>
      <w:r w:rsidRPr="00271863">
        <w:rPr>
          <w:bCs/>
          <w:szCs w:val="24"/>
        </w:rPr>
        <w:t xml:space="preserve"> work</w:t>
      </w:r>
      <w:r w:rsidR="005E3206" w:rsidRPr="00271863">
        <w:rPr>
          <w:bCs/>
          <w:szCs w:val="24"/>
        </w:rPr>
        <w:t xml:space="preserve"> will be </w:t>
      </w:r>
      <w:r w:rsidRPr="00271863">
        <w:rPr>
          <w:bCs/>
          <w:szCs w:val="24"/>
        </w:rPr>
        <w:t xml:space="preserve">required </w:t>
      </w:r>
      <w:r w:rsidR="005E3206" w:rsidRPr="00271863">
        <w:rPr>
          <w:bCs/>
          <w:szCs w:val="24"/>
        </w:rPr>
        <w:t>on a rostered basis.</w:t>
      </w:r>
      <w:r w:rsidRPr="00271863">
        <w:rPr>
          <w:bCs/>
          <w:szCs w:val="24"/>
        </w:rPr>
        <w:t xml:space="preserve"> </w:t>
      </w:r>
      <w:bookmarkStart w:id="5" w:name="_Hlk38619640"/>
      <w:bookmarkEnd w:id="2"/>
      <w:r w:rsidR="005E3206" w:rsidRPr="00271863">
        <w:rPr>
          <w:bCs/>
          <w:szCs w:val="24"/>
        </w:rPr>
        <w:t xml:space="preserve">There is a small </w:t>
      </w:r>
      <w:r w:rsidRPr="00271863">
        <w:rPr>
          <w:bCs/>
          <w:szCs w:val="24"/>
        </w:rPr>
        <w:t>team of dedicated people</w:t>
      </w:r>
      <w:r w:rsidR="005E3206" w:rsidRPr="00271863">
        <w:rPr>
          <w:bCs/>
          <w:szCs w:val="24"/>
        </w:rPr>
        <w:t xml:space="preserve"> working within the SAF,</w:t>
      </w:r>
      <w:r w:rsidRPr="00271863">
        <w:rPr>
          <w:bCs/>
          <w:szCs w:val="24"/>
        </w:rPr>
        <w:t xml:space="preserve"> </w:t>
      </w:r>
      <w:r w:rsidR="005E3206" w:rsidRPr="00271863">
        <w:rPr>
          <w:bCs/>
          <w:szCs w:val="24"/>
        </w:rPr>
        <w:t xml:space="preserve">however some tasks involve working alone. </w:t>
      </w:r>
      <w:r w:rsidRPr="00271863">
        <w:rPr>
          <w:bCs/>
          <w:szCs w:val="24"/>
        </w:rPr>
        <w:t>All staff working in this environment must pass security, medical and psychological checks</w:t>
      </w:r>
      <w:r w:rsidRPr="00271863">
        <w:rPr>
          <w:szCs w:val="24"/>
        </w:rPr>
        <w:t xml:space="preserve"> and be vaccinated against various diseases</w:t>
      </w:r>
      <w:r w:rsidR="00195DC3">
        <w:rPr>
          <w:szCs w:val="24"/>
        </w:rPr>
        <w:t xml:space="preserve"> if required</w:t>
      </w:r>
      <w:r w:rsidRPr="00271863">
        <w:rPr>
          <w:szCs w:val="24"/>
        </w:rPr>
        <w:t>.</w:t>
      </w:r>
    </w:p>
    <w:p w14:paraId="4249D168" w14:textId="3CE31369" w:rsidR="006B6BE4" w:rsidRDefault="00B50C20" w:rsidP="006B6BE4">
      <w:pPr>
        <w:pStyle w:val="Heading3"/>
      </w:pPr>
      <w:bookmarkStart w:id="6" w:name="_Toc341085720"/>
      <w:bookmarkEnd w:id="3"/>
      <w:bookmarkEnd w:id="4"/>
      <w:bookmarkEnd w:id="5"/>
      <w:r w:rsidRPr="00B50C20">
        <w:t>Duties and Key Result Areas:</w:t>
      </w:r>
      <w:r w:rsidR="003E5564">
        <w:t xml:space="preserve"> </w:t>
      </w:r>
    </w:p>
    <w:p w14:paraId="1FAEEA34" w14:textId="77777777" w:rsidR="00FF77CC" w:rsidRPr="00271863" w:rsidRDefault="00FF77CC" w:rsidP="00FF77CC">
      <w:pPr>
        <w:rPr>
          <w:rFonts w:asciiTheme="minorHAnsi" w:hAnsiTheme="minorHAnsi" w:cstheme="minorHAnsi"/>
          <w:b/>
          <w:szCs w:val="24"/>
        </w:rPr>
      </w:pPr>
      <w:r w:rsidRPr="00271863">
        <w:rPr>
          <w:rFonts w:asciiTheme="minorHAnsi" w:hAnsiTheme="minorHAnsi" w:cstheme="minorHAnsi"/>
          <w:b/>
          <w:szCs w:val="24"/>
        </w:rPr>
        <w:t>Animal Husbandry</w:t>
      </w:r>
    </w:p>
    <w:p w14:paraId="55A6E889" w14:textId="614B7998" w:rsidR="00752A95" w:rsidRPr="00271863" w:rsidRDefault="005E3206" w:rsidP="00925FAF">
      <w:pPr>
        <w:pStyle w:val="ListParagraph"/>
        <w:numPr>
          <w:ilvl w:val="0"/>
          <w:numId w:val="43"/>
        </w:numPr>
        <w:jc w:val="both"/>
        <w:rPr>
          <w:rFonts w:asciiTheme="minorHAnsi" w:hAnsiTheme="minorHAnsi" w:cstheme="minorHAnsi"/>
          <w:b/>
          <w:szCs w:val="24"/>
        </w:rPr>
      </w:pPr>
      <w:r w:rsidRPr="00271863">
        <w:rPr>
          <w:szCs w:val="24"/>
        </w:rPr>
        <w:t>Apply u</w:t>
      </w:r>
      <w:r w:rsidR="00752A95" w:rsidRPr="00271863">
        <w:rPr>
          <w:szCs w:val="24"/>
        </w:rPr>
        <w:t>p to date, best practice knowledge of husbandry, health monitoring and behaviour of laboratory animal species</w:t>
      </w:r>
      <w:r w:rsidRPr="00271863">
        <w:rPr>
          <w:szCs w:val="24"/>
        </w:rPr>
        <w:t xml:space="preserve"> </w:t>
      </w:r>
      <w:r w:rsidR="00B37619" w:rsidRPr="00271863">
        <w:rPr>
          <w:szCs w:val="24"/>
        </w:rPr>
        <w:t>in</w:t>
      </w:r>
      <w:r w:rsidRPr="00271863">
        <w:rPr>
          <w:szCs w:val="24"/>
        </w:rPr>
        <w:t xml:space="preserve"> day-to-day activities</w:t>
      </w:r>
      <w:r w:rsidR="00752A95" w:rsidRPr="00271863">
        <w:rPr>
          <w:szCs w:val="24"/>
        </w:rPr>
        <w:t>.</w:t>
      </w:r>
    </w:p>
    <w:p w14:paraId="1D082AAB" w14:textId="044A5965" w:rsidR="00FF77CC" w:rsidRPr="00271863" w:rsidRDefault="00FF77CC" w:rsidP="00925FAF">
      <w:pPr>
        <w:pStyle w:val="ListParagraph"/>
        <w:numPr>
          <w:ilvl w:val="0"/>
          <w:numId w:val="43"/>
        </w:numPr>
        <w:spacing w:before="0" w:after="60" w:line="240" w:lineRule="auto"/>
        <w:contextualSpacing w:val="0"/>
        <w:jc w:val="both"/>
        <w:rPr>
          <w:szCs w:val="24"/>
        </w:rPr>
      </w:pPr>
      <w:r w:rsidRPr="00271863">
        <w:rPr>
          <w:szCs w:val="24"/>
        </w:rPr>
        <w:t>Improve animal welfare through innovation, astute observation, promotion of animal welfare principles and compliance with animal ethics committee approved protocols, facility policies, A</w:t>
      </w:r>
      <w:r w:rsidR="00CA7413">
        <w:rPr>
          <w:szCs w:val="24"/>
        </w:rPr>
        <w:t xml:space="preserve">nimal </w:t>
      </w:r>
      <w:r w:rsidRPr="00271863">
        <w:rPr>
          <w:szCs w:val="24"/>
        </w:rPr>
        <w:t>E</w:t>
      </w:r>
      <w:r w:rsidR="00CA7413">
        <w:rPr>
          <w:szCs w:val="24"/>
        </w:rPr>
        <w:t>thics Committee (AEC)</w:t>
      </w:r>
      <w:r w:rsidRPr="00271863">
        <w:rPr>
          <w:szCs w:val="24"/>
        </w:rPr>
        <w:t xml:space="preserve"> approved animal S</w:t>
      </w:r>
      <w:r w:rsidR="00CA7413">
        <w:rPr>
          <w:szCs w:val="24"/>
        </w:rPr>
        <w:t xml:space="preserve">tandard </w:t>
      </w:r>
      <w:r w:rsidRPr="00271863">
        <w:rPr>
          <w:szCs w:val="24"/>
        </w:rPr>
        <w:t>O</w:t>
      </w:r>
      <w:r w:rsidR="00CA7413">
        <w:rPr>
          <w:szCs w:val="24"/>
        </w:rPr>
        <w:t xml:space="preserve">perating </w:t>
      </w:r>
      <w:r w:rsidRPr="00271863">
        <w:rPr>
          <w:szCs w:val="24"/>
        </w:rPr>
        <w:t>P</w:t>
      </w:r>
      <w:r w:rsidR="00CA7413">
        <w:rPr>
          <w:szCs w:val="24"/>
        </w:rPr>
        <w:t>rocedures (SOPs)</w:t>
      </w:r>
      <w:r w:rsidRPr="00271863">
        <w:rPr>
          <w:szCs w:val="24"/>
        </w:rPr>
        <w:t xml:space="preserve">, Victorian codes of practice for animal welfare and the </w:t>
      </w:r>
      <w:r w:rsidRPr="00271863">
        <w:rPr>
          <w:rFonts w:asciiTheme="minorHAnsi" w:hAnsiTheme="minorHAnsi" w:cstheme="minorHAnsi" w:hint="eastAsia"/>
          <w:szCs w:val="24"/>
          <w:lang w:val="en"/>
        </w:rPr>
        <w:t>Australian code for the care and use of animals for scientific purposes</w:t>
      </w:r>
      <w:r w:rsidRPr="00271863">
        <w:rPr>
          <w:rFonts w:asciiTheme="minorHAnsi" w:hAnsiTheme="minorHAnsi" w:cstheme="minorHAnsi"/>
          <w:szCs w:val="24"/>
          <w:lang w:val="en"/>
        </w:rPr>
        <w:t xml:space="preserve"> at all times.</w:t>
      </w:r>
    </w:p>
    <w:p w14:paraId="27D4FDC7" w14:textId="410B6B25" w:rsidR="00FF77CC" w:rsidRPr="00271863" w:rsidRDefault="00FF77CC" w:rsidP="00925FAF">
      <w:pPr>
        <w:pStyle w:val="ListParagraph"/>
        <w:numPr>
          <w:ilvl w:val="0"/>
          <w:numId w:val="43"/>
        </w:numPr>
        <w:spacing w:before="0" w:after="60" w:line="240" w:lineRule="auto"/>
        <w:contextualSpacing w:val="0"/>
        <w:jc w:val="both"/>
        <w:rPr>
          <w:szCs w:val="24"/>
        </w:rPr>
      </w:pPr>
      <w:r w:rsidRPr="00271863">
        <w:rPr>
          <w:rFonts w:asciiTheme="minorHAnsi" w:hAnsiTheme="minorHAnsi" w:cstheme="minorHAnsi"/>
          <w:szCs w:val="24"/>
        </w:rPr>
        <w:t>Completion of all paperwork required in the facility including daily animal husbandry records, equipment monitoring logs, animal health/monitoring, animal ID records, facility maintenance record and assisting with writing of SOPs, Safe Work</w:t>
      </w:r>
      <w:r w:rsidR="00AB5950" w:rsidRPr="00271863">
        <w:rPr>
          <w:rFonts w:asciiTheme="minorHAnsi" w:hAnsiTheme="minorHAnsi" w:cstheme="minorHAnsi"/>
          <w:szCs w:val="24"/>
        </w:rPr>
        <w:t>.</w:t>
      </w:r>
    </w:p>
    <w:p w14:paraId="5CDAEA43" w14:textId="13C2D8F1" w:rsidR="00AB5950" w:rsidRPr="00271863" w:rsidRDefault="00AB5950" w:rsidP="00925FAF">
      <w:pPr>
        <w:pStyle w:val="ListParagraph"/>
        <w:numPr>
          <w:ilvl w:val="0"/>
          <w:numId w:val="43"/>
        </w:numPr>
        <w:autoSpaceDE w:val="0"/>
        <w:autoSpaceDN w:val="0"/>
        <w:adjustRightInd w:val="0"/>
        <w:spacing w:before="100" w:after="100" w:line="266" w:lineRule="exact"/>
        <w:contextualSpacing w:val="0"/>
        <w:jc w:val="both"/>
        <w:rPr>
          <w:rFonts w:asciiTheme="minorHAnsi" w:hAnsiTheme="minorHAnsi" w:cstheme="minorHAnsi"/>
          <w:szCs w:val="24"/>
        </w:rPr>
      </w:pPr>
      <w:r w:rsidRPr="00271863">
        <w:rPr>
          <w:szCs w:val="24"/>
        </w:rPr>
        <w:t>Perform manual labour such as lifting heavy items and other physically demanding tasks.</w:t>
      </w:r>
    </w:p>
    <w:p w14:paraId="350943A2" w14:textId="5BB710F3" w:rsidR="00AB5950" w:rsidRPr="00271863" w:rsidRDefault="00AB5950" w:rsidP="00925FAF">
      <w:pPr>
        <w:pStyle w:val="ListParagraph"/>
        <w:numPr>
          <w:ilvl w:val="0"/>
          <w:numId w:val="43"/>
        </w:numPr>
        <w:spacing w:before="0" w:after="60" w:line="240" w:lineRule="auto"/>
        <w:contextualSpacing w:val="0"/>
        <w:jc w:val="both"/>
        <w:rPr>
          <w:szCs w:val="24"/>
        </w:rPr>
      </w:pPr>
      <w:r w:rsidRPr="00271863">
        <w:rPr>
          <w:szCs w:val="24"/>
        </w:rPr>
        <w:t>Provide regular reports and updates to the SAF Team Leader, including but not limited to, occupancy records, breeding patterns, sick animals, adverse events and risk identification.</w:t>
      </w:r>
    </w:p>
    <w:p w14:paraId="714E1DD2" w14:textId="77777777" w:rsidR="00AB5950" w:rsidRPr="00271863" w:rsidRDefault="00AB5950" w:rsidP="00925FAF">
      <w:pPr>
        <w:spacing w:before="0" w:after="60" w:line="240" w:lineRule="auto"/>
        <w:ind w:left="723"/>
        <w:jc w:val="both"/>
        <w:rPr>
          <w:szCs w:val="24"/>
        </w:rPr>
      </w:pPr>
    </w:p>
    <w:p w14:paraId="027339D6" w14:textId="0457E56B" w:rsidR="00FF77CC" w:rsidRPr="00271863" w:rsidRDefault="00FF77CC" w:rsidP="00925FAF">
      <w:pPr>
        <w:jc w:val="both"/>
        <w:rPr>
          <w:rFonts w:asciiTheme="minorHAnsi" w:hAnsiTheme="minorHAnsi" w:cstheme="minorHAnsi"/>
          <w:b/>
          <w:szCs w:val="24"/>
        </w:rPr>
      </w:pPr>
      <w:r w:rsidRPr="00271863">
        <w:rPr>
          <w:rFonts w:asciiTheme="minorHAnsi" w:hAnsiTheme="minorHAnsi" w:cstheme="minorHAnsi"/>
          <w:b/>
          <w:szCs w:val="24"/>
        </w:rPr>
        <w:t>Research Assistance</w:t>
      </w:r>
    </w:p>
    <w:p w14:paraId="11FE9CE2" w14:textId="27F93E6C" w:rsidR="006B6BE4" w:rsidRPr="00271863" w:rsidRDefault="00752A95" w:rsidP="00925FAF">
      <w:pPr>
        <w:pStyle w:val="ListParagraph"/>
        <w:numPr>
          <w:ilvl w:val="0"/>
          <w:numId w:val="41"/>
        </w:numPr>
        <w:spacing w:before="0" w:after="60" w:line="240" w:lineRule="auto"/>
        <w:contextualSpacing w:val="0"/>
        <w:jc w:val="both"/>
        <w:rPr>
          <w:szCs w:val="24"/>
        </w:rPr>
      </w:pPr>
      <w:r w:rsidRPr="00271863">
        <w:rPr>
          <w:szCs w:val="24"/>
        </w:rPr>
        <w:t>Following</w:t>
      </w:r>
      <w:r w:rsidR="006B6BE4" w:rsidRPr="00271863">
        <w:rPr>
          <w:szCs w:val="24"/>
        </w:rPr>
        <w:t xml:space="preserve"> </w:t>
      </w:r>
      <w:r w:rsidRPr="00271863">
        <w:rPr>
          <w:szCs w:val="24"/>
        </w:rPr>
        <w:t>training, provid</w:t>
      </w:r>
      <w:r w:rsidR="006B6BE4" w:rsidRPr="00271863">
        <w:rPr>
          <w:szCs w:val="24"/>
        </w:rPr>
        <w:t xml:space="preserve">e </w:t>
      </w:r>
      <w:r w:rsidRPr="00271863">
        <w:rPr>
          <w:szCs w:val="24"/>
        </w:rPr>
        <w:t xml:space="preserve">technical assistance for research activities involving animals within the PC2 small animal facility at CSIRO AAHL. </w:t>
      </w:r>
    </w:p>
    <w:p w14:paraId="34DE4BE4" w14:textId="77777777" w:rsidR="006B6BE4" w:rsidRPr="00271863" w:rsidRDefault="00752A95" w:rsidP="00925FAF">
      <w:pPr>
        <w:pStyle w:val="ListParagraph"/>
        <w:numPr>
          <w:ilvl w:val="0"/>
          <w:numId w:val="41"/>
        </w:numPr>
        <w:spacing w:before="0" w:after="60" w:line="240" w:lineRule="auto"/>
        <w:contextualSpacing w:val="0"/>
        <w:jc w:val="both"/>
        <w:rPr>
          <w:szCs w:val="24"/>
        </w:rPr>
      </w:pPr>
      <w:r w:rsidRPr="00271863">
        <w:rPr>
          <w:szCs w:val="24"/>
        </w:rPr>
        <w:t>Collection of biological samples such as blood and tissues from various species of animals, daily monitoring and husbandry of all animals and maintenance of the facility space and equipment.</w:t>
      </w:r>
    </w:p>
    <w:p w14:paraId="09674A24" w14:textId="6E1A3B10" w:rsidR="00CA7413" w:rsidRDefault="00752A95" w:rsidP="00925FAF">
      <w:pPr>
        <w:pStyle w:val="ListParagraph"/>
        <w:numPr>
          <w:ilvl w:val="0"/>
          <w:numId w:val="41"/>
        </w:numPr>
        <w:spacing w:before="0" w:after="60" w:line="240" w:lineRule="auto"/>
        <w:contextualSpacing w:val="0"/>
        <w:jc w:val="both"/>
        <w:rPr>
          <w:szCs w:val="24"/>
        </w:rPr>
      </w:pPr>
      <w:r w:rsidRPr="00271863">
        <w:rPr>
          <w:szCs w:val="24"/>
        </w:rPr>
        <w:t xml:space="preserve">Undertake animal studies under a compliance framework ensuring </w:t>
      </w:r>
      <w:r w:rsidR="00CA7413">
        <w:rPr>
          <w:szCs w:val="24"/>
        </w:rPr>
        <w:t xml:space="preserve">AEC </w:t>
      </w:r>
      <w:r w:rsidRPr="00271863">
        <w:rPr>
          <w:szCs w:val="24"/>
        </w:rPr>
        <w:t xml:space="preserve">protocols and policies are adhered to. </w:t>
      </w:r>
    </w:p>
    <w:p w14:paraId="7C3AF4A0" w14:textId="58E94E22" w:rsidR="00752A95" w:rsidRPr="00271863" w:rsidRDefault="00752A95" w:rsidP="00925FAF">
      <w:pPr>
        <w:pStyle w:val="ListParagraph"/>
        <w:numPr>
          <w:ilvl w:val="0"/>
          <w:numId w:val="41"/>
        </w:numPr>
        <w:spacing w:before="0" w:after="60" w:line="240" w:lineRule="auto"/>
        <w:contextualSpacing w:val="0"/>
        <w:jc w:val="both"/>
        <w:rPr>
          <w:szCs w:val="24"/>
        </w:rPr>
      </w:pPr>
      <w:r w:rsidRPr="00271863">
        <w:rPr>
          <w:szCs w:val="24"/>
        </w:rPr>
        <w:t>Provide advice to scientific staff about animal welfare and ethical standards for AEC applications.</w:t>
      </w:r>
    </w:p>
    <w:p w14:paraId="7CC79422" w14:textId="47A8EA88" w:rsidR="00752A95" w:rsidRPr="00271863" w:rsidRDefault="00752A95" w:rsidP="00925FAF">
      <w:pPr>
        <w:pStyle w:val="ListParagraph"/>
        <w:numPr>
          <w:ilvl w:val="0"/>
          <w:numId w:val="41"/>
        </w:numPr>
        <w:spacing w:before="0" w:after="60" w:line="240" w:lineRule="auto"/>
        <w:contextualSpacing w:val="0"/>
        <w:jc w:val="both"/>
        <w:rPr>
          <w:szCs w:val="24"/>
        </w:rPr>
      </w:pPr>
      <w:r w:rsidRPr="00271863">
        <w:rPr>
          <w:szCs w:val="24"/>
        </w:rPr>
        <w:lastRenderedPageBreak/>
        <w:t>Ensure the success of research activities through effective liaison with team members, scientists, laboratory technicians and veterinarians; thorough planning of activities; attention to technical details; excellent record keeping; appropriate decision making and support of a strong safety culture</w:t>
      </w:r>
      <w:r w:rsidR="00AB5950" w:rsidRPr="00271863">
        <w:rPr>
          <w:szCs w:val="24"/>
        </w:rPr>
        <w:t>.</w:t>
      </w:r>
    </w:p>
    <w:p w14:paraId="4A1EDC2E" w14:textId="7F58BFBB" w:rsidR="00AB5950" w:rsidRPr="00271863" w:rsidRDefault="00AB5950" w:rsidP="00925FAF">
      <w:pPr>
        <w:pStyle w:val="ListParagraph"/>
        <w:numPr>
          <w:ilvl w:val="0"/>
          <w:numId w:val="41"/>
        </w:numPr>
        <w:spacing w:before="0" w:after="60" w:line="240" w:lineRule="auto"/>
        <w:contextualSpacing w:val="0"/>
        <w:jc w:val="both"/>
        <w:rPr>
          <w:szCs w:val="24"/>
        </w:rPr>
      </w:pPr>
      <w:r w:rsidRPr="00271863">
        <w:rPr>
          <w:szCs w:val="24"/>
        </w:rPr>
        <w:t>Work collaboratively as part of a multi-</w:t>
      </w:r>
      <w:r w:rsidR="00CA7413" w:rsidRPr="00271863">
        <w:rPr>
          <w:szCs w:val="24"/>
        </w:rPr>
        <w:t>disciplinary, and</w:t>
      </w:r>
      <w:r w:rsidRPr="00271863">
        <w:rPr>
          <w:szCs w:val="24"/>
        </w:rPr>
        <w:t xml:space="preserve"> business unit to carry out tasks in support of CSIRO scientific objectives.</w:t>
      </w:r>
    </w:p>
    <w:p w14:paraId="552A220E" w14:textId="387E3147" w:rsidR="009876D5" w:rsidRPr="00271863" w:rsidRDefault="009876D5" w:rsidP="00925FAF">
      <w:pPr>
        <w:pStyle w:val="ListParagraph"/>
        <w:numPr>
          <w:ilvl w:val="0"/>
          <w:numId w:val="41"/>
        </w:numPr>
        <w:spacing w:before="0" w:after="60" w:line="240" w:lineRule="auto"/>
        <w:contextualSpacing w:val="0"/>
        <w:jc w:val="both"/>
        <w:rPr>
          <w:szCs w:val="24"/>
        </w:rPr>
      </w:pPr>
      <w:r w:rsidRPr="00271863">
        <w:rPr>
          <w:szCs w:val="24"/>
        </w:rPr>
        <w:t>Develop and implement improved monitoring and record systems for animals used in research to facilitate compliance and certification of the animal facilities to a relevant quality standard.</w:t>
      </w:r>
    </w:p>
    <w:p w14:paraId="78446CE3" w14:textId="77777777" w:rsidR="00FF77CC" w:rsidRPr="00271863" w:rsidRDefault="00FF77CC" w:rsidP="00925FAF">
      <w:pPr>
        <w:pStyle w:val="ListParagraph"/>
        <w:spacing w:before="0" w:after="60" w:line="240" w:lineRule="auto"/>
        <w:ind w:left="1080"/>
        <w:contextualSpacing w:val="0"/>
        <w:jc w:val="both"/>
        <w:rPr>
          <w:szCs w:val="24"/>
        </w:rPr>
      </w:pPr>
    </w:p>
    <w:p w14:paraId="2224EF79" w14:textId="00BA40A0" w:rsidR="00FF77CC" w:rsidRPr="00271863" w:rsidRDefault="00FF77CC" w:rsidP="00925FAF">
      <w:pPr>
        <w:spacing w:before="0" w:after="60" w:line="240" w:lineRule="auto"/>
        <w:jc w:val="both"/>
        <w:rPr>
          <w:b/>
          <w:bCs/>
          <w:szCs w:val="24"/>
        </w:rPr>
      </w:pPr>
      <w:r w:rsidRPr="00271863">
        <w:rPr>
          <w:b/>
          <w:bCs/>
          <w:szCs w:val="24"/>
        </w:rPr>
        <w:t xml:space="preserve">Waste </w:t>
      </w:r>
      <w:r w:rsidR="002426DA" w:rsidRPr="00271863">
        <w:rPr>
          <w:b/>
          <w:bCs/>
          <w:szCs w:val="24"/>
        </w:rPr>
        <w:t>Management</w:t>
      </w:r>
    </w:p>
    <w:p w14:paraId="37B79223" w14:textId="0AC070EF" w:rsidR="00AB5950" w:rsidRPr="00271863" w:rsidRDefault="00AB5950" w:rsidP="00925FAF">
      <w:pPr>
        <w:pStyle w:val="ListParagraph"/>
        <w:numPr>
          <w:ilvl w:val="0"/>
          <w:numId w:val="41"/>
        </w:numPr>
        <w:autoSpaceDE w:val="0"/>
        <w:autoSpaceDN w:val="0"/>
        <w:adjustRightInd w:val="0"/>
        <w:spacing w:before="100" w:after="100" w:line="266" w:lineRule="exact"/>
        <w:contextualSpacing w:val="0"/>
        <w:jc w:val="both"/>
        <w:rPr>
          <w:rFonts w:asciiTheme="minorHAnsi" w:hAnsiTheme="minorHAnsi" w:cstheme="minorHAnsi"/>
          <w:szCs w:val="24"/>
        </w:rPr>
      </w:pPr>
      <w:r w:rsidRPr="00271863">
        <w:rPr>
          <w:rFonts w:asciiTheme="minorHAnsi" w:hAnsiTheme="minorHAnsi" w:cstheme="minorHAnsi"/>
          <w:szCs w:val="24"/>
        </w:rPr>
        <w:t xml:space="preserve">Assist or supervise other staff, cleaners and contractors in the cleaning, maintenance </w:t>
      </w:r>
      <w:r w:rsidR="00CA7413">
        <w:rPr>
          <w:rFonts w:asciiTheme="minorHAnsi" w:hAnsiTheme="minorHAnsi" w:cstheme="minorHAnsi"/>
          <w:szCs w:val="24"/>
        </w:rPr>
        <w:t>and</w:t>
      </w:r>
      <w:r w:rsidRPr="00271863">
        <w:rPr>
          <w:rFonts w:asciiTheme="minorHAnsi" w:hAnsiTheme="minorHAnsi" w:cstheme="minorHAnsi"/>
          <w:szCs w:val="24"/>
        </w:rPr>
        <w:t xml:space="preserve"> decontamination of rooms, animal enclosures and equipment within the animal facility ensuring equipment or waste is appropriately decontaminated to comply with all relevant regulations.</w:t>
      </w:r>
    </w:p>
    <w:p w14:paraId="79C68332" w14:textId="4FA404BB" w:rsidR="00FF77CC" w:rsidRPr="00271863" w:rsidRDefault="00FF77CC" w:rsidP="00925FAF">
      <w:pPr>
        <w:spacing w:before="0" w:after="60" w:line="240" w:lineRule="auto"/>
        <w:jc w:val="both"/>
        <w:rPr>
          <w:b/>
          <w:bCs/>
          <w:szCs w:val="24"/>
        </w:rPr>
      </w:pPr>
    </w:p>
    <w:p w14:paraId="6256659B" w14:textId="65499926" w:rsidR="00FF77CC" w:rsidRPr="00271863" w:rsidRDefault="00FF77CC" w:rsidP="00925FAF">
      <w:pPr>
        <w:spacing w:before="0" w:after="60" w:line="240" w:lineRule="auto"/>
        <w:jc w:val="both"/>
        <w:rPr>
          <w:b/>
          <w:bCs/>
          <w:szCs w:val="24"/>
        </w:rPr>
      </w:pPr>
      <w:r w:rsidRPr="00271863">
        <w:rPr>
          <w:b/>
          <w:bCs/>
          <w:szCs w:val="24"/>
        </w:rPr>
        <w:t>Occupational Health, Safety and Environment</w:t>
      </w:r>
    </w:p>
    <w:p w14:paraId="07689D16" w14:textId="36BBB5D7" w:rsidR="00AB5950" w:rsidRPr="00271863" w:rsidRDefault="009876D5" w:rsidP="00925FAF">
      <w:pPr>
        <w:pStyle w:val="ListParagraph"/>
        <w:numPr>
          <w:ilvl w:val="0"/>
          <w:numId w:val="41"/>
        </w:numPr>
        <w:autoSpaceDE w:val="0"/>
        <w:autoSpaceDN w:val="0"/>
        <w:adjustRightInd w:val="0"/>
        <w:spacing w:before="100" w:after="100" w:line="266" w:lineRule="exact"/>
        <w:contextualSpacing w:val="0"/>
        <w:jc w:val="both"/>
        <w:rPr>
          <w:rFonts w:asciiTheme="minorHAnsi" w:hAnsiTheme="minorHAnsi" w:cstheme="minorHAnsi"/>
          <w:szCs w:val="24"/>
        </w:rPr>
      </w:pPr>
      <w:r w:rsidRPr="00271863">
        <w:rPr>
          <w:rFonts w:asciiTheme="minorHAnsi" w:hAnsiTheme="minorHAnsi" w:cstheme="minorHAnsi"/>
          <w:szCs w:val="24"/>
        </w:rPr>
        <w:t xml:space="preserve">Follow and assist in development and refinement of Safety Work </w:t>
      </w:r>
      <w:r w:rsidR="00AB5950" w:rsidRPr="00271863">
        <w:rPr>
          <w:rFonts w:asciiTheme="minorHAnsi" w:hAnsiTheme="minorHAnsi" w:cstheme="minorHAnsi"/>
          <w:szCs w:val="24"/>
        </w:rPr>
        <w:t>Instructions (SWI) &amp; Biosafe Work Instructions (BI) relating to work undertaken within the small animal facility.</w:t>
      </w:r>
    </w:p>
    <w:p w14:paraId="65101090" w14:textId="0722C0AE" w:rsidR="00AB5950" w:rsidRPr="00271863" w:rsidRDefault="00AB5950" w:rsidP="00925FAF">
      <w:pPr>
        <w:pStyle w:val="ListParagraph"/>
        <w:numPr>
          <w:ilvl w:val="0"/>
          <w:numId w:val="41"/>
        </w:numPr>
        <w:autoSpaceDE w:val="0"/>
        <w:autoSpaceDN w:val="0"/>
        <w:adjustRightInd w:val="0"/>
        <w:spacing w:before="100" w:after="100" w:line="266" w:lineRule="exact"/>
        <w:contextualSpacing w:val="0"/>
        <w:jc w:val="both"/>
        <w:rPr>
          <w:rFonts w:asciiTheme="minorHAnsi" w:hAnsiTheme="minorHAnsi" w:cstheme="minorHAnsi"/>
          <w:szCs w:val="24"/>
        </w:rPr>
      </w:pPr>
      <w:r w:rsidRPr="00271863">
        <w:rPr>
          <w:rFonts w:asciiTheme="minorHAnsi" w:hAnsiTheme="minorHAnsi" w:cstheme="minorHAnsi"/>
          <w:szCs w:val="24"/>
        </w:rPr>
        <w:t>Adhere to Health, Safety and Environment (HSE) guidelines for the facility and undertake all training and refresher training required to meet HSE and biorisk requirements.</w:t>
      </w:r>
    </w:p>
    <w:p w14:paraId="3B6AA275" w14:textId="77777777" w:rsidR="00AB5950" w:rsidRPr="00271863" w:rsidRDefault="00AB5950" w:rsidP="00925FAF">
      <w:pPr>
        <w:pStyle w:val="ListParagraph"/>
        <w:numPr>
          <w:ilvl w:val="0"/>
          <w:numId w:val="41"/>
        </w:numPr>
        <w:spacing w:before="0" w:after="60" w:line="240" w:lineRule="auto"/>
        <w:contextualSpacing w:val="0"/>
        <w:jc w:val="both"/>
        <w:rPr>
          <w:szCs w:val="24"/>
        </w:rPr>
      </w:pPr>
      <w:r w:rsidRPr="00271863">
        <w:rPr>
          <w:szCs w:val="24"/>
        </w:rPr>
        <w:t>Adhere to the spirit and practice of CSIRO’s Code of Conduct, Health, Safety and Environment plans and policies, Diversity initiatives and Zero Harm goals.</w:t>
      </w:r>
    </w:p>
    <w:p w14:paraId="5385333A" w14:textId="0FDBAA8E" w:rsidR="00FF77CC" w:rsidRPr="00271863" w:rsidRDefault="00FF77CC" w:rsidP="00925FAF">
      <w:pPr>
        <w:spacing w:before="0" w:after="60" w:line="240" w:lineRule="auto"/>
        <w:jc w:val="both"/>
        <w:rPr>
          <w:b/>
          <w:bCs/>
          <w:szCs w:val="24"/>
        </w:rPr>
      </w:pPr>
    </w:p>
    <w:p w14:paraId="792AD5EF" w14:textId="12FF84BB" w:rsidR="00AB5950" w:rsidRPr="00271863" w:rsidRDefault="00AB5950" w:rsidP="00925FAF">
      <w:pPr>
        <w:spacing w:before="0" w:after="60" w:line="240" w:lineRule="auto"/>
        <w:jc w:val="both"/>
        <w:rPr>
          <w:b/>
          <w:bCs/>
          <w:szCs w:val="24"/>
        </w:rPr>
      </w:pPr>
      <w:r w:rsidRPr="00271863">
        <w:rPr>
          <w:b/>
          <w:bCs/>
          <w:szCs w:val="24"/>
        </w:rPr>
        <w:t>Facility Maintenance</w:t>
      </w:r>
    </w:p>
    <w:p w14:paraId="00CDF863" w14:textId="5A3BBB91" w:rsidR="00AB5950" w:rsidRPr="00271863" w:rsidRDefault="00AB5950" w:rsidP="00925FAF">
      <w:pPr>
        <w:pStyle w:val="ListParagraph"/>
        <w:numPr>
          <w:ilvl w:val="0"/>
          <w:numId w:val="41"/>
        </w:numPr>
        <w:autoSpaceDE w:val="0"/>
        <w:autoSpaceDN w:val="0"/>
        <w:adjustRightInd w:val="0"/>
        <w:spacing w:before="100" w:after="100" w:line="266" w:lineRule="exact"/>
        <w:contextualSpacing w:val="0"/>
        <w:jc w:val="both"/>
        <w:rPr>
          <w:rFonts w:asciiTheme="minorHAnsi" w:hAnsiTheme="minorHAnsi" w:cstheme="minorHAnsi"/>
          <w:szCs w:val="24"/>
        </w:rPr>
      </w:pPr>
      <w:r w:rsidRPr="00271863">
        <w:rPr>
          <w:rFonts w:asciiTheme="minorHAnsi" w:hAnsiTheme="minorHAnsi" w:cstheme="minorHAnsi"/>
          <w:szCs w:val="24"/>
        </w:rPr>
        <w:t>Undertake routine maintenance and checks on equipment and the facility space such as emergency alarm checks, restocking of spaces with consumables, cleaning and disinfecting rooms, equipment and enclosures, recording of all checks on equipment such as egg incubators/hatchers and fridges located within the Facility to ensure that they meet animal welfare and staff safety requirements</w:t>
      </w:r>
      <w:r w:rsidR="009876D5" w:rsidRPr="00271863">
        <w:rPr>
          <w:rFonts w:asciiTheme="minorHAnsi" w:hAnsiTheme="minorHAnsi" w:cstheme="minorHAnsi"/>
          <w:szCs w:val="24"/>
        </w:rPr>
        <w:t>.</w:t>
      </w:r>
    </w:p>
    <w:p w14:paraId="06B4B6D2" w14:textId="51DCE56C" w:rsidR="00FF77CC" w:rsidRPr="00271863" w:rsidRDefault="00AB5950" w:rsidP="00925FAF">
      <w:pPr>
        <w:pStyle w:val="ListParagraph"/>
        <w:numPr>
          <w:ilvl w:val="0"/>
          <w:numId w:val="41"/>
        </w:numPr>
        <w:autoSpaceDE w:val="0"/>
        <w:autoSpaceDN w:val="0"/>
        <w:adjustRightInd w:val="0"/>
        <w:spacing w:before="100" w:after="100" w:line="266" w:lineRule="exact"/>
        <w:contextualSpacing w:val="0"/>
        <w:jc w:val="both"/>
        <w:rPr>
          <w:rFonts w:asciiTheme="minorHAnsi" w:hAnsiTheme="minorHAnsi" w:cstheme="minorHAnsi"/>
          <w:szCs w:val="24"/>
        </w:rPr>
      </w:pPr>
      <w:r w:rsidRPr="00271863">
        <w:rPr>
          <w:rFonts w:asciiTheme="minorHAnsi" w:hAnsiTheme="minorHAnsi" w:cstheme="minorHAnsi"/>
          <w:szCs w:val="24"/>
        </w:rPr>
        <w:t xml:space="preserve">Comply with all relevant </w:t>
      </w:r>
      <w:r w:rsidR="00CA7413">
        <w:rPr>
          <w:rFonts w:asciiTheme="minorHAnsi" w:hAnsiTheme="minorHAnsi" w:cstheme="minorHAnsi"/>
          <w:szCs w:val="24"/>
        </w:rPr>
        <w:t xml:space="preserve">Office of the Gene Technology Regulator </w:t>
      </w:r>
      <w:r w:rsidR="00CA7413" w:rsidRPr="00BA3F14">
        <w:rPr>
          <w:rFonts w:asciiTheme="minorHAnsi" w:hAnsiTheme="minorHAnsi" w:cstheme="minorHAnsi"/>
          <w:szCs w:val="24"/>
        </w:rPr>
        <w:t>(</w:t>
      </w:r>
      <w:r w:rsidRPr="00BA3F14">
        <w:rPr>
          <w:rFonts w:asciiTheme="minorHAnsi" w:hAnsiTheme="minorHAnsi" w:cstheme="minorHAnsi"/>
          <w:szCs w:val="24"/>
        </w:rPr>
        <w:t>OGTR</w:t>
      </w:r>
      <w:r w:rsidR="00CA7413" w:rsidRPr="00BA3F14">
        <w:rPr>
          <w:rFonts w:asciiTheme="minorHAnsi" w:hAnsiTheme="minorHAnsi" w:cstheme="minorHAnsi"/>
          <w:szCs w:val="24"/>
        </w:rPr>
        <w:t>)</w:t>
      </w:r>
      <w:r w:rsidRPr="00271863">
        <w:rPr>
          <w:rFonts w:asciiTheme="minorHAnsi" w:hAnsiTheme="minorHAnsi" w:cstheme="minorHAnsi"/>
          <w:szCs w:val="24"/>
        </w:rPr>
        <w:t xml:space="preserve"> and Department of Agriculture regulations concerning Quarantine Approved Premises. Notify the Team Leader of any issues that contradict this requirement.</w:t>
      </w:r>
    </w:p>
    <w:p w14:paraId="22D05C62" w14:textId="77777777" w:rsidR="009876D5" w:rsidRPr="00271863" w:rsidRDefault="009876D5" w:rsidP="00925FAF">
      <w:pPr>
        <w:pStyle w:val="ListParagraph"/>
        <w:autoSpaceDE w:val="0"/>
        <w:autoSpaceDN w:val="0"/>
        <w:adjustRightInd w:val="0"/>
        <w:spacing w:before="100" w:after="100" w:line="266" w:lineRule="exact"/>
        <w:ind w:left="1080"/>
        <w:contextualSpacing w:val="0"/>
        <w:jc w:val="both"/>
        <w:rPr>
          <w:rFonts w:asciiTheme="minorHAnsi" w:hAnsiTheme="minorHAnsi" w:cstheme="minorHAnsi"/>
          <w:szCs w:val="24"/>
        </w:rPr>
      </w:pPr>
    </w:p>
    <w:p w14:paraId="423FCC70" w14:textId="2DE4C5F4" w:rsidR="00FF77CC" w:rsidRPr="00271863" w:rsidRDefault="00FF77CC" w:rsidP="00925FAF">
      <w:pPr>
        <w:spacing w:before="0" w:after="60" w:line="240" w:lineRule="auto"/>
        <w:jc w:val="both"/>
        <w:rPr>
          <w:b/>
          <w:bCs/>
          <w:szCs w:val="24"/>
        </w:rPr>
      </w:pPr>
      <w:r w:rsidRPr="00271863">
        <w:rPr>
          <w:b/>
          <w:bCs/>
          <w:szCs w:val="24"/>
        </w:rPr>
        <w:t>Biorisk</w:t>
      </w:r>
    </w:p>
    <w:p w14:paraId="03F894F7" w14:textId="3C84E90C" w:rsidR="009876D5" w:rsidRPr="00271863" w:rsidRDefault="002426DA" w:rsidP="00925FAF">
      <w:pPr>
        <w:pStyle w:val="ListParagraph"/>
        <w:numPr>
          <w:ilvl w:val="0"/>
          <w:numId w:val="41"/>
        </w:numPr>
        <w:autoSpaceDE w:val="0"/>
        <w:autoSpaceDN w:val="0"/>
        <w:adjustRightInd w:val="0"/>
        <w:spacing w:before="100" w:after="100" w:line="266" w:lineRule="exact"/>
        <w:contextualSpacing w:val="0"/>
        <w:jc w:val="both"/>
        <w:rPr>
          <w:rFonts w:asciiTheme="minorHAnsi" w:hAnsiTheme="minorHAnsi" w:cstheme="minorHAnsi"/>
          <w:szCs w:val="24"/>
        </w:rPr>
      </w:pPr>
      <w:r w:rsidRPr="00271863">
        <w:rPr>
          <w:rFonts w:asciiTheme="minorHAnsi" w:hAnsiTheme="minorHAnsi" w:cstheme="minorHAnsi"/>
          <w:szCs w:val="24"/>
        </w:rPr>
        <w:t>Abide by and promote AAHL’s microbiological security regulations.</w:t>
      </w:r>
    </w:p>
    <w:p w14:paraId="51ED37CB" w14:textId="77777777" w:rsidR="009876D5" w:rsidRPr="00271863" w:rsidRDefault="009876D5" w:rsidP="00925FAF">
      <w:pPr>
        <w:pStyle w:val="ListParagraph"/>
        <w:autoSpaceDE w:val="0"/>
        <w:autoSpaceDN w:val="0"/>
        <w:adjustRightInd w:val="0"/>
        <w:spacing w:before="100" w:after="100" w:line="266" w:lineRule="exact"/>
        <w:ind w:left="1080"/>
        <w:contextualSpacing w:val="0"/>
        <w:jc w:val="both"/>
        <w:rPr>
          <w:rFonts w:asciiTheme="minorHAnsi" w:hAnsiTheme="minorHAnsi" w:cstheme="minorHAnsi"/>
          <w:szCs w:val="24"/>
        </w:rPr>
      </w:pPr>
    </w:p>
    <w:p w14:paraId="0F2B2300" w14:textId="259F3716" w:rsidR="00AB5950" w:rsidRPr="00271863" w:rsidRDefault="00AB5950" w:rsidP="00925FAF">
      <w:pPr>
        <w:autoSpaceDE w:val="0"/>
        <w:autoSpaceDN w:val="0"/>
        <w:adjustRightInd w:val="0"/>
        <w:spacing w:before="100" w:after="100" w:line="266" w:lineRule="exact"/>
        <w:jc w:val="both"/>
        <w:rPr>
          <w:rFonts w:asciiTheme="minorHAnsi" w:hAnsiTheme="minorHAnsi" w:cstheme="minorHAnsi"/>
          <w:b/>
          <w:bCs/>
          <w:szCs w:val="24"/>
        </w:rPr>
      </w:pPr>
      <w:r w:rsidRPr="00271863">
        <w:rPr>
          <w:rFonts w:asciiTheme="minorHAnsi" w:hAnsiTheme="minorHAnsi" w:cstheme="minorHAnsi"/>
          <w:b/>
          <w:bCs/>
          <w:szCs w:val="24"/>
        </w:rPr>
        <w:t>Other</w:t>
      </w:r>
    </w:p>
    <w:p w14:paraId="04EA7B7D" w14:textId="4E73247E" w:rsidR="00AB5950" w:rsidRPr="00271863" w:rsidRDefault="00AB5950" w:rsidP="00925FAF">
      <w:pPr>
        <w:pStyle w:val="ListParagraph"/>
        <w:numPr>
          <w:ilvl w:val="0"/>
          <w:numId w:val="41"/>
        </w:numPr>
        <w:spacing w:before="0" w:after="60" w:line="240" w:lineRule="auto"/>
        <w:contextualSpacing w:val="0"/>
        <w:jc w:val="both"/>
        <w:rPr>
          <w:szCs w:val="24"/>
        </w:rPr>
      </w:pPr>
      <w:r w:rsidRPr="00271863">
        <w:rPr>
          <w:szCs w:val="24"/>
        </w:rPr>
        <w:t>Design new processes or apparatus by adapting existing techniques and components to meet special circumstances or undertake modifications to methods requiring some innovation.</w:t>
      </w:r>
    </w:p>
    <w:p w14:paraId="324BC93F" w14:textId="00B0E924" w:rsidR="009876D5" w:rsidRPr="00271863" w:rsidRDefault="009876D5" w:rsidP="00925FAF">
      <w:pPr>
        <w:pStyle w:val="ListParagraph"/>
        <w:numPr>
          <w:ilvl w:val="0"/>
          <w:numId w:val="41"/>
        </w:numPr>
        <w:autoSpaceDE w:val="0"/>
        <w:autoSpaceDN w:val="0"/>
        <w:adjustRightInd w:val="0"/>
        <w:spacing w:before="100" w:after="100" w:line="266" w:lineRule="exact"/>
        <w:contextualSpacing w:val="0"/>
        <w:jc w:val="both"/>
        <w:rPr>
          <w:rFonts w:asciiTheme="minorHAnsi" w:hAnsiTheme="minorHAnsi" w:cstheme="minorHAnsi"/>
          <w:szCs w:val="24"/>
        </w:rPr>
      </w:pPr>
      <w:r w:rsidRPr="00271863">
        <w:rPr>
          <w:szCs w:val="24"/>
        </w:rPr>
        <w:t>Apply strong organisational skills and perform practical tasks according to protocols and on schedule.</w:t>
      </w:r>
    </w:p>
    <w:p w14:paraId="67791EB3" w14:textId="3157C4F1" w:rsidR="00AB5950" w:rsidRPr="00271863" w:rsidRDefault="00AB5950" w:rsidP="00925FAF">
      <w:pPr>
        <w:pStyle w:val="ListParagraph"/>
        <w:numPr>
          <w:ilvl w:val="0"/>
          <w:numId w:val="41"/>
        </w:numPr>
        <w:autoSpaceDE w:val="0"/>
        <w:autoSpaceDN w:val="0"/>
        <w:adjustRightInd w:val="0"/>
        <w:spacing w:before="100" w:after="100" w:line="266" w:lineRule="exact"/>
        <w:contextualSpacing w:val="0"/>
        <w:jc w:val="both"/>
        <w:rPr>
          <w:rFonts w:asciiTheme="minorHAnsi" w:hAnsiTheme="minorHAnsi" w:cstheme="minorHAnsi"/>
          <w:szCs w:val="24"/>
        </w:rPr>
      </w:pPr>
      <w:r w:rsidRPr="00271863">
        <w:rPr>
          <w:szCs w:val="24"/>
        </w:rPr>
        <w:t>Deliver strong support to a highly dedicated team, responding promptly to unexpected changes in circumstances and identifying creative solutions to logistical challenges.</w:t>
      </w:r>
    </w:p>
    <w:p w14:paraId="2049C1EF" w14:textId="7647782A" w:rsidR="00AB5950" w:rsidRPr="00271863" w:rsidRDefault="00AB5950" w:rsidP="00925FAF">
      <w:pPr>
        <w:pStyle w:val="ListParagraph"/>
        <w:numPr>
          <w:ilvl w:val="0"/>
          <w:numId w:val="41"/>
        </w:numPr>
        <w:spacing w:before="0" w:after="60" w:line="240" w:lineRule="auto"/>
        <w:contextualSpacing w:val="0"/>
        <w:jc w:val="both"/>
        <w:rPr>
          <w:szCs w:val="24"/>
        </w:rPr>
      </w:pPr>
      <w:r w:rsidRPr="00271863">
        <w:rPr>
          <w:szCs w:val="24"/>
        </w:rPr>
        <w:t>Demonstrated ability to work independently and follow established procedures with limited supervision.</w:t>
      </w:r>
    </w:p>
    <w:p w14:paraId="51A4EBAD" w14:textId="3C912A9D" w:rsidR="00AB5950" w:rsidRPr="00271863" w:rsidRDefault="00AB5950" w:rsidP="00AB5950">
      <w:pPr>
        <w:pStyle w:val="ListParagraph"/>
        <w:numPr>
          <w:ilvl w:val="0"/>
          <w:numId w:val="41"/>
        </w:numPr>
        <w:autoSpaceDE w:val="0"/>
        <w:autoSpaceDN w:val="0"/>
        <w:adjustRightInd w:val="0"/>
        <w:spacing w:before="100" w:after="100" w:line="266" w:lineRule="exact"/>
        <w:contextualSpacing w:val="0"/>
        <w:rPr>
          <w:rFonts w:asciiTheme="minorHAnsi" w:hAnsiTheme="minorHAnsi" w:cstheme="minorHAnsi"/>
          <w:szCs w:val="24"/>
        </w:rPr>
      </w:pPr>
      <w:r w:rsidRPr="00271863">
        <w:rPr>
          <w:szCs w:val="24"/>
        </w:rPr>
        <w:lastRenderedPageBreak/>
        <w:t>Work in a diverse team and strive to ensure trust is gained with fellow team members to develop excellent and cohesive working relationships with a focus on team goals</w:t>
      </w:r>
    </w:p>
    <w:p w14:paraId="281CAC04" w14:textId="7531F77B" w:rsidR="00AB5950" w:rsidRPr="00271863" w:rsidRDefault="00AB5950" w:rsidP="00AB5950">
      <w:pPr>
        <w:pStyle w:val="ListParagraph"/>
        <w:numPr>
          <w:ilvl w:val="0"/>
          <w:numId w:val="41"/>
        </w:numPr>
        <w:spacing w:before="0" w:after="60" w:line="240" w:lineRule="auto"/>
        <w:contextualSpacing w:val="0"/>
        <w:jc w:val="both"/>
        <w:rPr>
          <w:szCs w:val="24"/>
        </w:rPr>
      </w:pPr>
      <w:r w:rsidRPr="00271863">
        <w:rPr>
          <w:rFonts w:asciiTheme="minorHAnsi" w:hAnsiTheme="minorHAnsi" w:cstheme="minorHAnsi"/>
          <w:szCs w:val="24"/>
        </w:rPr>
        <w:t>Willingness to work on some rostered public holidays, institute holidays and weekends and participate in the out of hours roster as required. Some studies may include working after core rostered hours</w:t>
      </w:r>
      <w:r w:rsidRPr="00271863">
        <w:rPr>
          <w:szCs w:val="24"/>
        </w:rPr>
        <w:t xml:space="preserve">. </w:t>
      </w:r>
    </w:p>
    <w:p w14:paraId="18F01788" w14:textId="0E45A80C" w:rsidR="00AB5950" w:rsidRPr="00271863" w:rsidRDefault="00AB5950" w:rsidP="00AB5950">
      <w:pPr>
        <w:pStyle w:val="ListParagraph"/>
        <w:numPr>
          <w:ilvl w:val="0"/>
          <w:numId w:val="41"/>
        </w:numPr>
        <w:spacing w:before="0" w:after="60" w:line="240" w:lineRule="auto"/>
        <w:contextualSpacing w:val="0"/>
        <w:jc w:val="both"/>
        <w:rPr>
          <w:szCs w:val="24"/>
        </w:rPr>
      </w:pPr>
      <w:r w:rsidRPr="00271863">
        <w:rPr>
          <w:szCs w:val="24"/>
        </w:rPr>
        <w:t>Communicate effectively and respectfully with all staff, clients and suppliers in the interests of good business practice, collaboration and enhancement of CSIRO’s reputation.</w:t>
      </w:r>
    </w:p>
    <w:p w14:paraId="457B44E2" w14:textId="02167B46" w:rsidR="00752A95" w:rsidRPr="00271863" w:rsidRDefault="00752A95" w:rsidP="006B6BE4">
      <w:pPr>
        <w:pStyle w:val="ListParagraph"/>
        <w:numPr>
          <w:ilvl w:val="0"/>
          <w:numId w:val="41"/>
        </w:numPr>
        <w:spacing w:before="0" w:after="60" w:line="240" w:lineRule="auto"/>
        <w:contextualSpacing w:val="0"/>
        <w:rPr>
          <w:szCs w:val="24"/>
        </w:rPr>
      </w:pPr>
      <w:r w:rsidRPr="00271863">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6FA4DA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B825FC7" w14:textId="77777777" w:rsidR="00B50C20" w:rsidRPr="00B50C20" w:rsidRDefault="00B50C20" w:rsidP="005271E4">
          <w:pPr>
            <w:pStyle w:val="ListParagraph"/>
            <w:numPr>
              <w:ilvl w:val="0"/>
              <w:numId w:val="27"/>
            </w:numPr>
            <w:spacing w:before="0" w:after="60" w:line="240" w:lineRule="auto"/>
            <w:contextualSpacing w:val="0"/>
            <w:jc w:val="both"/>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63A13A25" w14:textId="77777777" w:rsidR="00B50C20" w:rsidRPr="00B50C20" w:rsidRDefault="00B50C20" w:rsidP="005271E4">
          <w:pPr>
            <w:pStyle w:val="ListParagraph"/>
            <w:numPr>
              <w:ilvl w:val="0"/>
              <w:numId w:val="27"/>
            </w:numPr>
            <w:spacing w:before="0" w:after="60" w:line="240" w:lineRule="auto"/>
            <w:contextualSpacing w:val="0"/>
            <w:jc w:val="both"/>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3B408A03" w14:textId="77777777" w:rsidR="00B50C20" w:rsidRPr="00B50C20" w:rsidRDefault="00B50C20" w:rsidP="005271E4">
          <w:pPr>
            <w:pStyle w:val="ListParagraph"/>
            <w:numPr>
              <w:ilvl w:val="0"/>
              <w:numId w:val="27"/>
            </w:numPr>
            <w:spacing w:before="0" w:after="60" w:line="240" w:lineRule="auto"/>
            <w:contextualSpacing w:val="0"/>
            <w:jc w:val="both"/>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5FB767F" w14:textId="77777777" w:rsidR="00B50C20" w:rsidRPr="00B50C20" w:rsidRDefault="00B50C20" w:rsidP="005271E4">
          <w:pPr>
            <w:pStyle w:val="ListParagraph"/>
            <w:numPr>
              <w:ilvl w:val="0"/>
              <w:numId w:val="27"/>
            </w:numPr>
            <w:spacing w:before="0" w:after="60" w:line="240" w:lineRule="auto"/>
            <w:contextualSpacing w:val="0"/>
            <w:jc w:val="both"/>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0AFDC513" w14:textId="77777777" w:rsidR="00B50C20" w:rsidRPr="00B50C20" w:rsidRDefault="00B50C20" w:rsidP="005271E4">
          <w:pPr>
            <w:pStyle w:val="ListParagraph"/>
            <w:numPr>
              <w:ilvl w:val="0"/>
              <w:numId w:val="27"/>
            </w:numPr>
            <w:spacing w:line="240" w:lineRule="auto"/>
            <w:contextualSpacing w:val="0"/>
            <w:jc w:val="both"/>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447E22B3" w14:textId="77777777" w:rsidR="00B50C20" w:rsidRPr="009B6BDA" w:rsidRDefault="00B50C20" w:rsidP="005271E4">
          <w:pPr>
            <w:pStyle w:val="ListParagraph"/>
            <w:numPr>
              <w:ilvl w:val="0"/>
              <w:numId w:val="27"/>
            </w:numPr>
            <w:jc w:val="both"/>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3605FABB" w14:textId="77777777" w:rsidR="00B50C20" w:rsidRDefault="00B50C20" w:rsidP="00925FAF">
      <w:pPr>
        <w:pStyle w:val="Heading2"/>
        <w:jc w:val="both"/>
        <w:rPr>
          <w:b/>
          <w:iCs w:val="0"/>
          <w:color w:val="auto"/>
          <w:sz w:val="26"/>
          <w:szCs w:val="26"/>
        </w:rPr>
      </w:pPr>
      <w:r w:rsidRPr="00B50C20">
        <w:rPr>
          <w:b/>
          <w:iCs w:val="0"/>
          <w:color w:val="auto"/>
          <w:sz w:val="26"/>
          <w:szCs w:val="26"/>
        </w:rPr>
        <w:t>Selection Criteria</w:t>
      </w:r>
    </w:p>
    <w:p w14:paraId="1E709946" w14:textId="77777777" w:rsidR="000B3207" w:rsidRPr="00373782" w:rsidRDefault="000B3207" w:rsidP="00925FAF">
      <w:pPr>
        <w:pStyle w:val="Heading4"/>
        <w:jc w:val="both"/>
        <w:rPr>
          <w:color w:val="000000" w:themeColor="text1"/>
        </w:rPr>
      </w:pPr>
      <w:r w:rsidRPr="00373782">
        <w:rPr>
          <w:color w:val="000000" w:themeColor="text1"/>
        </w:rPr>
        <w:t>Essential</w:t>
      </w:r>
    </w:p>
    <w:p w14:paraId="7DC20B84" w14:textId="279A7FD8" w:rsidR="00752A95" w:rsidRPr="00B50C20" w:rsidRDefault="00B50C20" w:rsidP="00925FAF">
      <w:pPr>
        <w:jc w:val="both"/>
        <w:rPr>
          <w:i/>
          <w:iCs/>
          <w:szCs w:val="24"/>
        </w:rPr>
      </w:pPr>
      <w:r w:rsidRPr="00B50C20">
        <w:rPr>
          <w:i/>
          <w:iCs/>
          <w:szCs w:val="24"/>
        </w:rPr>
        <w:t>Under CSIRO policy only those who meet all essential criteria can be appointed.</w:t>
      </w:r>
    </w:p>
    <w:p w14:paraId="594C7170" w14:textId="7E6EC6C7" w:rsidR="007F061A" w:rsidRPr="00BA3F14" w:rsidRDefault="007F061A" w:rsidP="00925FAF">
      <w:pPr>
        <w:numPr>
          <w:ilvl w:val="0"/>
          <w:numId w:val="25"/>
        </w:numPr>
        <w:spacing w:before="0" w:after="60" w:line="240" w:lineRule="auto"/>
        <w:ind w:left="357" w:hanging="357"/>
        <w:jc w:val="both"/>
        <w:rPr>
          <w:szCs w:val="24"/>
        </w:rPr>
      </w:pPr>
      <w:bookmarkStart w:id="7" w:name="_Hlk155865711"/>
      <w:r w:rsidRPr="00BA3F14">
        <w:rPr>
          <w:szCs w:val="24"/>
        </w:rPr>
        <w:t xml:space="preserve">A </w:t>
      </w:r>
      <w:r>
        <w:rPr>
          <w:szCs w:val="24"/>
        </w:rPr>
        <w:t xml:space="preserve">relevant </w:t>
      </w:r>
      <w:r w:rsidRPr="00BA3F14">
        <w:rPr>
          <w:szCs w:val="24"/>
        </w:rPr>
        <w:t xml:space="preserve">bachelor’s </w:t>
      </w:r>
      <w:r>
        <w:rPr>
          <w:szCs w:val="24"/>
        </w:rPr>
        <w:t>degree, such as a</w:t>
      </w:r>
      <w:r w:rsidRPr="00BA3F14">
        <w:rPr>
          <w:szCs w:val="24"/>
        </w:rPr>
        <w:t xml:space="preserve">nimal related science or </w:t>
      </w:r>
      <w:r>
        <w:rPr>
          <w:szCs w:val="24"/>
        </w:rPr>
        <w:t>a</w:t>
      </w:r>
      <w:r w:rsidRPr="00BA3F14">
        <w:rPr>
          <w:szCs w:val="24"/>
        </w:rPr>
        <w:t xml:space="preserve">griculture, or </w:t>
      </w:r>
      <w:r w:rsidR="00CE43F5">
        <w:rPr>
          <w:szCs w:val="24"/>
        </w:rPr>
        <w:t>subst</w:t>
      </w:r>
      <w:r w:rsidR="001A075A">
        <w:rPr>
          <w:szCs w:val="24"/>
        </w:rPr>
        <w:t>antial experience.</w:t>
      </w:r>
    </w:p>
    <w:p w14:paraId="20F2C478" w14:textId="0EF535E0" w:rsidR="00E12809" w:rsidRDefault="00E12809" w:rsidP="00925FAF">
      <w:pPr>
        <w:pStyle w:val="ListParagraph"/>
        <w:numPr>
          <w:ilvl w:val="0"/>
          <w:numId w:val="25"/>
        </w:numPr>
        <w:spacing w:before="0" w:after="60" w:line="276" w:lineRule="auto"/>
        <w:ind w:left="357" w:hanging="357"/>
        <w:contextualSpacing w:val="0"/>
        <w:jc w:val="both"/>
        <w:rPr>
          <w:szCs w:val="24"/>
        </w:rPr>
      </w:pPr>
      <w:r w:rsidRPr="00894122">
        <w:rPr>
          <w:szCs w:val="24"/>
        </w:rPr>
        <w:t xml:space="preserve">Team player with </w:t>
      </w:r>
      <w:r w:rsidR="00ED6F04">
        <w:rPr>
          <w:szCs w:val="24"/>
        </w:rPr>
        <w:t>excellent interpersonal skills</w:t>
      </w:r>
      <w:r w:rsidRPr="00894122">
        <w:rPr>
          <w:szCs w:val="24"/>
        </w:rPr>
        <w:t>.</w:t>
      </w:r>
    </w:p>
    <w:p w14:paraId="20D19EB3" w14:textId="77777777" w:rsidR="000F3246" w:rsidRPr="00BA3F14" w:rsidRDefault="000F3246" w:rsidP="00925FAF">
      <w:pPr>
        <w:pStyle w:val="ListParagraph"/>
        <w:numPr>
          <w:ilvl w:val="0"/>
          <w:numId w:val="25"/>
        </w:numPr>
        <w:spacing w:before="0" w:after="60" w:line="276" w:lineRule="auto"/>
        <w:contextualSpacing w:val="0"/>
        <w:jc w:val="both"/>
        <w:rPr>
          <w:szCs w:val="24"/>
        </w:rPr>
      </w:pPr>
      <w:r w:rsidRPr="00BA3F14">
        <w:rPr>
          <w:szCs w:val="24"/>
        </w:rPr>
        <w:t>Demonstrated hands on experience and competency in sample collection &amp; various techniques on both live and humanely euthanised animals.</w:t>
      </w:r>
    </w:p>
    <w:p w14:paraId="725ECAE3" w14:textId="7E518D52" w:rsidR="002E4727" w:rsidRPr="00BA3F14" w:rsidRDefault="002E4727" w:rsidP="00925FAF">
      <w:pPr>
        <w:pStyle w:val="ListParagraph"/>
        <w:numPr>
          <w:ilvl w:val="0"/>
          <w:numId w:val="25"/>
        </w:numPr>
        <w:spacing w:before="0" w:after="60" w:line="276" w:lineRule="auto"/>
        <w:ind w:left="357" w:hanging="357"/>
        <w:contextualSpacing w:val="0"/>
        <w:jc w:val="both"/>
        <w:rPr>
          <w:szCs w:val="24"/>
        </w:rPr>
      </w:pPr>
      <w:r w:rsidRPr="00BA3F14">
        <w:rPr>
          <w:szCs w:val="24"/>
        </w:rPr>
        <w:t>Understanding of the Victorian Animal Code of Practi</w:t>
      </w:r>
      <w:r w:rsidR="00752A95" w:rsidRPr="00BA3F14">
        <w:rPr>
          <w:szCs w:val="24"/>
        </w:rPr>
        <w:t>c</w:t>
      </w:r>
      <w:r w:rsidRPr="00BA3F14">
        <w:rPr>
          <w:szCs w:val="24"/>
        </w:rPr>
        <w:t>e</w:t>
      </w:r>
      <w:r w:rsidR="00752A95" w:rsidRPr="00BA3F14">
        <w:rPr>
          <w:szCs w:val="24"/>
        </w:rPr>
        <w:t xml:space="preserve"> for Animal Welfare, and the Australian Code for the Care and Use of Animals for Scientific Purposes a</w:t>
      </w:r>
      <w:r w:rsidRPr="00BA3F14">
        <w:rPr>
          <w:szCs w:val="24"/>
        </w:rPr>
        <w:t>nd how th</w:t>
      </w:r>
      <w:r w:rsidR="00752A95" w:rsidRPr="00BA3F14">
        <w:rPr>
          <w:szCs w:val="24"/>
        </w:rPr>
        <w:t>ese</w:t>
      </w:r>
      <w:r w:rsidRPr="00BA3F14">
        <w:rPr>
          <w:szCs w:val="24"/>
        </w:rPr>
        <w:t xml:space="preserve"> </w:t>
      </w:r>
      <w:r w:rsidR="00752A95" w:rsidRPr="00BA3F14">
        <w:rPr>
          <w:szCs w:val="24"/>
        </w:rPr>
        <w:t>are</w:t>
      </w:r>
      <w:r w:rsidRPr="00BA3F14">
        <w:rPr>
          <w:szCs w:val="24"/>
        </w:rPr>
        <w:t xml:space="preserve"> applied in </w:t>
      </w:r>
      <w:r w:rsidR="00752A95" w:rsidRPr="00BA3F14">
        <w:rPr>
          <w:szCs w:val="24"/>
        </w:rPr>
        <w:t xml:space="preserve">a </w:t>
      </w:r>
      <w:r w:rsidRPr="00BA3F14">
        <w:rPr>
          <w:szCs w:val="24"/>
        </w:rPr>
        <w:t>research setting</w:t>
      </w:r>
      <w:r w:rsidR="00752A95" w:rsidRPr="00BA3F14">
        <w:rPr>
          <w:szCs w:val="24"/>
        </w:rPr>
        <w:t>.</w:t>
      </w:r>
      <w:r w:rsidRPr="00BA3F14">
        <w:rPr>
          <w:szCs w:val="24"/>
        </w:rPr>
        <w:t xml:space="preserve"> </w:t>
      </w:r>
    </w:p>
    <w:p w14:paraId="399A5D9A" w14:textId="5A0D0FA2" w:rsidR="002E4727" w:rsidRPr="00BA3F14" w:rsidRDefault="009D1A06" w:rsidP="00925FAF">
      <w:pPr>
        <w:pStyle w:val="ListParagraph"/>
        <w:numPr>
          <w:ilvl w:val="0"/>
          <w:numId w:val="25"/>
        </w:numPr>
        <w:spacing w:before="0" w:after="60" w:line="276" w:lineRule="auto"/>
        <w:ind w:left="357" w:hanging="357"/>
        <w:contextualSpacing w:val="0"/>
        <w:jc w:val="both"/>
        <w:rPr>
          <w:szCs w:val="24"/>
        </w:rPr>
      </w:pPr>
      <w:bookmarkStart w:id="8" w:name="_Hlk73700276"/>
      <w:r>
        <w:rPr>
          <w:szCs w:val="24"/>
        </w:rPr>
        <w:t>U</w:t>
      </w:r>
      <w:r w:rsidR="002E4727" w:rsidRPr="00BA3F14">
        <w:rPr>
          <w:szCs w:val="24"/>
        </w:rPr>
        <w:t>nderstand</w:t>
      </w:r>
      <w:r>
        <w:rPr>
          <w:szCs w:val="24"/>
        </w:rPr>
        <w:t xml:space="preserve">ing of, and a genuine interest in, </w:t>
      </w:r>
      <w:r w:rsidR="002E4727" w:rsidRPr="00BA3F14">
        <w:rPr>
          <w:szCs w:val="24"/>
        </w:rPr>
        <w:t xml:space="preserve">animal welfare issues and </w:t>
      </w:r>
      <w:r>
        <w:rPr>
          <w:szCs w:val="24"/>
        </w:rPr>
        <w:t xml:space="preserve">the ability to </w:t>
      </w:r>
      <w:r w:rsidR="002E4727" w:rsidRPr="00BA3F14">
        <w:rPr>
          <w:szCs w:val="24"/>
        </w:rPr>
        <w:t>rectify any identified issues without delay</w:t>
      </w:r>
      <w:r w:rsidR="00752A95" w:rsidRPr="00BA3F14">
        <w:rPr>
          <w:szCs w:val="24"/>
        </w:rPr>
        <w:t xml:space="preserve">, including following appropriate reporting lines where necessary. </w:t>
      </w:r>
    </w:p>
    <w:bookmarkEnd w:id="8"/>
    <w:p w14:paraId="5A3E497A" w14:textId="3446B29D" w:rsidR="00C20228" w:rsidRDefault="002365BB" w:rsidP="00BA3F14">
      <w:pPr>
        <w:pStyle w:val="ListParagraph"/>
        <w:numPr>
          <w:ilvl w:val="0"/>
          <w:numId w:val="25"/>
        </w:numPr>
        <w:spacing w:before="0" w:after="60" w:line="276" w:lineRule="auto"/>
        <w:ind w:left="357" w:hanging="357"/>
        <w:contextualSpacing w:val="0"/>
        <w:jc w:val="both"/>
        <w:rPr>
          <w:szCs w:val="24"/>
        </w:rPr>
      </w:pPr>
      <w:r>
        <w:rPr>
          <w:szCs w:val="24"/>
        </w:rPr>
        <w:t>The ability to keep clear and accurate records, demonstrating</w:t>
      </w:r>
      <w:r w:rsidR="00C20228" w:rsidRPr="00BA3F14">
        <w:rPr>
          <w:szCs w:val="24"/>
        </w:rPr>
        <w:t xml:space="preserve"> </w:t>
      </w:r>
      <w:r>
        <w:rPr>
          <w:szCs w:val="24"/>
        </w:rPr>
        <w:t xml:space="preserve">organisation and </w:t>
      </w:r>
      <w:r w:rsidR="00C20228" w:rsidRPr="00BA3F14">
        <w:rPr>
          <w:szCs w:val="24"/>
        </w:rPr>
        <w:t>attention to detail</w:t>
      </w:r>
      <w:r w:rsidR="00A75D30">
        <w:rPr>
          <w:szCs w:val="24"/>
        </w:rPr>
        <w:t>.</w:t>
      </w:r>
    </w:p>
    <w:p w14:paraId="72C7E5C1" w14:textId="291A28F3" w:rsidR="00452968" w:rsidRPr="00BA3F14" w:rsidRDefault="00452968" w:rsidP="00BA3F14">
      <w:pPr>
        <w:pStyle w:val="ListParagraph"/>
        <w:numPr>
          <w:ilvl w:val="0"/>
          <w:numId w:val="25"/>
        </w:numPr>
        <w:spacing w:before="0" w:after="60" w:line="276" w:lineRule="auto"/>
        <w:ind w:left="357" w:hanging="357"/>
        <w:contextualSpacing w:val="0"/>
        <w:jc w:val="both"/>
        <w:rPr>
          <w:szCs w:val="24"/>
        </w:rPr>
      </w:pPr>
      <w:r>
        <w:rPr>
          <w:szCs w:val="24"/>
        </w:rPr>
        <w:t>Sound knowledge of MS-Word, MS-Excel, and Outlook.</w:t>
      </w:r>
    </w:p>
    <w:p w14:paraId="5F2E1B1B" w14:textId="7B6AFE32" w:rsidR="002E4727" w:rsidRPr="00BA3F14" w:rsidRDefault="002E4727" w:rsidP="00BA3F14">
      <w:pPr>
        <w:pStyle w:val="ListParagraph"/>
        <w:numPr>
          <w:ilvl w:val="0"/>
          <w:numId w:val="25"/>
        </w:numPr>
        <w:spacing w:before="0" w:after="60" w:line="276" w:lineRule="auto"/>
        <w:ind w:left="357" w:hanging="357"/>
        <w:contextualSpacing w:val="0"/>
        <w:jc w:val="both"/>
        <w:rPr>
          <w:szCs w:val="24"/>
        </w:rPr>
      </w:pPr>
      <w:r w:rsidRPr="00BA3F14">
        <w:rPr>
          <w:szCs w:val="24"/>
        </w:rPr>
        <w:t>Physically fit to undertake manual handling tasks</w:t>
      </w:r>
      <w:r w:rsidR="00A75D30">
        <w:rPr>
          <w:szCs w:val="24"/>
        </w:rPr>
        <w:t>.</w:t>
      </w:r>
    </w:p>
    <w:bookmarkEnd w:id="7"/>
    <w:p w14:paraId="5804FAF1" w14:textId="77777777" w:rsidR="00B50C20" w:rsidRPr="00373782" w:rsidRDefault="00B50C20" w:rsidP="00D83C52">
      <w:pPr>
        <w:pStyle w:val="Heading2"/>
        <w:rPr>
          <w:rFonts w:asciiTheme="majorHAnsi" w:eastAsiaTheme="majorEastAsia" w:hAnsiTheme="majorHAnsi" w:cstheme="majorBidi"/>
          <w:b/>
          <w:color w:val="000000" w:themeColor="text1"/>
          <w:sz w:val="24"/>
          <w:szCs w:val="22"/>
        </w:rPr>
      </w:pPr>
      <w:r w:rsidRPr="00373782">
        <w:rPr>
          <w:rFonts w:asciiTheme="majorHAnsi" w:eastAsiaTheme="majorEastAsia" w:hAnsiTheme="majorHAnsi" w:cstheme="majorBidi"/>
          <w:b/>
          <w:color w:val="000000" w:themeColor="text1"/>
          <w:sz w:val="24"/>
          <w:szCs w:val="22"/>
        </w:rPr>
        <w:lastRenderedPageBreak/>
        <w:t>Desirable:</w:t>
      </w:r>
    </w:p>
    <w:p w14:paraId="546CF071" w14:textId="207DB8D6" w:rsidR="009B1C37" w:rsidRDefault="009B1C37" w:rsidP="00925FAF">
      <w:pPr>
        <w:pStyle w:val="ListParagraph"/>
        <w:numPr>
          <w:ilvl w:val="0"/>
          <w:numId w:val="26"/>
        </w:numPr>
        <w:spacing w:before="0" w:after="60" w:line="276" w:lineRule="auto"/>
        <w:ind w:left="357" w:hanging="357"/>
        <w:contextualSpacing w:val="0"/>
        <w:jc w:val="both"/>
        <w:rPr>
          <w:szCs w:val="24"/>
        </w:rPr>
      </w:pPr>
      <w:r w:rsidRPr="00BA3F14">
        <w:rPr>
          <w:szCs w:val="24"/>
        </w:rPr>
        <w:t xml:space="preserve">Demonstrated experience in </w:t>
      </w:r>
      <w:r>
        <w:rPr>
          <w:szCs w:val="24"/>
        </w:rPr>
        <w:t>mice</w:t>
      </w:r>
      <w:r w:rsidRPr="00BA3F14">
        <w:rPr>
          <w:szCs w:val="24"/>
        </w:rPr>
        <w:t xml:space="preserve"> breeding</w:t>
      </w:r>
      <w:r w:rsidR="003E6B40">
        <w:rPr>
          <w:szCs w:val="24"/>
        </w:rPr>
        <w:t>/colony maintenance</w:t>
      </w:r>
      <w:r w:rsidRPr="00BA3F14">
        <w:rPr>
          <w:szCs w:val="24"/>
        </w:rPr>
        <w:t xml:space="preserve"> </w:t>
      </w:r>
      <w:r>
        <w:rPr>
          <w:szCs w:val="24"/>
        </w:rPr>
        <w:t>highly desirable</w:t>
      </w:r>
      <w:r w:rsidRPr="00BA3F14">
        <w:rPr>
          <w:szCs w:val="24"/>
        </w:rPr>
        <w:t xml:space="preserve">. </w:t>
      </w:r>
    </w:p>
    <w:p w14:paraId="765826F5" w14:textId="0D830B68" w:rsidR="00B05959" w:rsidRPr="00BA3F14" w:rsidRDefault="00B05959" w:rsidP="00925FAF">
      <w:pPr>
        <w:pStyle w:val="ListParagraph"/>
        <w:numPr>
          <w:ilvl w:val="0"/>
          <w:numId w:val="26"/>
        </w:numPr>
        <w:spacing w:before="0" w:after="60" w:line="276" w:lineRule="auto"/>
        <w:ind w:left="357" w:hanging="357"/>
        <w:contextualSpacing w:val="0"/>
        <w:jc w:val="both"/>
        <w:rPr>
          <w:szCs w:val="24"/>
        </w:rPr>
      </w:pPr>
      <w:r>
        <w:rPr>
          <w:szCs w:val="24"/>
        </w:rPr>
        <w:t>Demonstrated experience in handling of avian species in research setting.</w:t>
      </w:r>
    </w:p>
    <w:p w14:paraId="12B93654" w14:textId="3FCD6D7A" w:rsidR="002E4727" w:rsidRPr="00BA3F14" w:rsidRDefault="002E4727" w:rsidP="00925FAF">
      <w:pPr>
        <w:pStyle w:val="ListParagraph"/>
        <w:numPr>
          <w:ilvl w:val="0"/>
          <w:numId w:val="26"/>
        </w:numPr>
        <w:spacing w:before="0" w:after="60" w:line="276" w:lineRule="auto"/>
        <w:ind w:left="357" w:hanging="357"/>
        <w:contextualSpacing w:val="0"/>
        <w:jc w:val="both"/>
        <w:rPr>
          <w:rFonts w:eastAsia="MS Mincho"/>
          <w:color w:val="auto"/>
          <w:szCs w:val="24"/>
        </w:rPr>
      </w:pPr>
      <w:r w:rsidRPr="00BA3F14">
        <w:rPr>
          <w:szCs w:val="24"/>
        </w:rPr>
        <w:t xml:space="preserve">Knowledge of biosafety, biocontainment and quarantine principles. </w:t>
      </w:r>
    </w:p>
    <w:p w14:paraId="4E62F0F1" w14:textId="50C047EF" w:rsidR="00752A95" w:rsidRPr="00BA3F14" w:rsidRDefault="00752A95" w:rsidP="00925FAF">
      <w:pPr>
        <w:pStyle w:val="ListParagraph"/>
        <w:numPr>
          <w:ilvl w:val="0"/>
          <w:numId w:val="26"/>
        </w:numPr>
        <w:spacing w:before="0" w:after="60" w:line="276" w:lineRule="auto"/>
        <w:ind w:left="357" w:hanging="357"/>
        <w:contextualSpacing w:val="0"/>
        <w:jc w:val="both"/>
        <w:rPr>
          <w:szCs w:val="24"/>
        </w:rPr>
      </w:pPr>
      <w:r w:rsidRPr="00BA3F14">
        <w:rPr>
          <w:szCs w:val="24"/>
        </w:rPr>
        <w:t xml:space="preserve">Familiarity and </w:t>
      </w:r>
      <w:r w:rsidR="009407C6">
        <w:rPr>
          <w:szCs w:val="24"/>
        </w:rPr>
        <w:t>e</w:t>
      </w:r>
      <w:r w:rsidRPr="00BA3F14">
        <w:rPr>
          <w:szCs w:val="24"/>
        </w:rPr>
        <w:t>xperience with handling, storage and use of scheduled poisons.</w:t>
      </w:r>
    </w:p>
    <w:p w14:paraId="10C7CF08" w14:textId="1CE8CB7B" w:rsidR="009E26A4" w:rsidRPr="00E628E1" w:rsidRDefault="008F61A7" w:rsidP="00925FAF">
      <w:pPr>
        <w:pStyle w:val="ListParagraph"/>
        <w:numPr>
          <w:ilvl w:val="0"/>
          <w:numId w:val="26"/>
        </w:numPr>
        <w:spacing w:before="0" w:after="60" w:line="276" w:lineRule="auto"/>
        <w:ind w:left="357" w:hanging="357"/>
        <w:jc w:val="both"/>
        <w:rPr>
          <w:sz w:val="22"/>
        </w:rPr>
      </w:pPr>
      <w:r w:rsidRPr="00E628E1">
        <w:rPr>
          <w:szCs w:val="24"/>
        </w:rPr>
        <w:t xml:space="preserve">Demonstrated knowledge and understanding of OGTR requirements and experience working with </w:t>
      </w:r>
      <w:r w:rsidR="00CA7413" w:rsidRPr="00E628E1">
        <w:rPr>
          <w:szCs w:val="24"/>
        </w:rPr>
        <w:t>genetically modified organisms (</w:t>
      </w:r>
      <w:r w:rsidRPr="00E628E1">
        <w:rPr>
          <w:szCs w:val="24"/>
        </w:rPr>
        <w:t>GMOs</w:t>
      </w:r>
      <w:r w:rsidR="00CA7413" w:rsidRPr="00E628E1">
        <w:rPr>
          <w:szCs w:val="24"/>
        </w:rPr>
        <w:t>)</w:t>
      </w:r>
      <w:r w:rsidRPr="00E628E1">
        <w:rPr>
          <w:szCs w:val="24"/>
        </w:rPr>
        <w:t>.</w:t>
      </w:r>
    </w:p>
    <w:p w14:paraId="4CC9723B" w14:textId="77777777" w:rsidR="009E26A4" w:rsidRPr="009E26A4" w:rsidRDefault="009E26A4" w:rsidP="00925FAF">
      <w:pPr>
        <w:spacing w:before="0" w:after="0" w:line="240" w:lineRule="auto"/>
        <w:jc w:val="both"/>
        <w:rPr>
          <w:sz w:val="22"/>
        </w:rPr>
      </w:pPr>
    </w:p>
    <w:p w14:paraId="11B7F719" w14:textId="77777777" w:rsidR="00243702" w:rsidRDefault="00243702" w:rsidP="00243702">
      <w:pPr>
        <w:pStyle w:val="Boxedheading"/>
        <w:ind w:left="0"/>
      </w:pPr>
      <w:r>
        <w:t>Special Requirements</w:t>
      </w:r>
    </w:p>
    <w:p w14:paraId="28EDCAB3" w14:textId="77777777" w:rsidR="00243702" w:rsidRPr="002674F2" w:rsidRDefault="00243702" w:rsidP="00BA3F14">
      <w:pPr>
        <w:pStyle w:val="Boxedlistbullet"/>
        <w:numPr>
          <w:ilvl w:val="0"/>
          <w:numId w:val="0"/>
        </w:numPr>
        <w:spacing w:before="100" w:beforeAutospacing="1" w:after="100" w:afterAutospacing="1"/>
      </w:pPr>
      <w:r w:rsidRPr="002674F2">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071494A" w14:textId="77777777" w:rsidR="00243702" w:rsidRDefault="00243702" w:rsidP="00243702">
      <w:pPr>
        <w:pStyle w:val="Boxedlistbullet"/>
        <w:numPr>
          <w:ilvl w:val="0"/>
          <w:numId w:val="0"/>
        </w:numPr>
        <w:spacing w:after="240"/>
        <w:rPr>
          <w:b/>
          <w:bCs/>
          <w:iCs/>
        </w:rPr>
      </w:pPr>
    </w:p>
    <w:p w14:paraId="598F41CA" w14:textId="4585FE15" w:rsidR="00243702" w:rsidRDefault="00243702" w:rsidP="00243702">
      <w:pPr>
        <w:pStyle w:val="Boxedlistbullet"/>
        <w:numPr>
          <w:ilvl w:val="0"/>
          <w:numId w:val="0"/>
        </w:numPr>
        <w:spacing w:after="240"/>
        <w:rPr>
          <w:b/>
          <w:bCs/>
          <w:iCs/>
        </w:rPr>
      </w:pPr>
      <w:r>
        <w:rPr>
          <w:b/>
          <w:bCs/>
          <w:iCs/>
        </w:rPr>
        <w:t>Security Assessment and Microbiological Security Requirements for Personnel Working on the Australian Centre for Disease Preparedness (ACDP) Site:</w:t>
      </w:r>
    </w:p>
    <w:p w14:paraId="032D7D65" w14:textId="77777777" w:rsidR="00243702" w:rsidRDefault="00243702" w:rsidP="00243702">
      <w:pPr>
        <w:pStyle w:val="Boxedlistbullet"/>
        <w:numPr>
          <w:ilvl w:val="0"/>
          <w:numId w:val="0"/>
        </w:numPr>
        <w:spacing w:after="240"/>
        <w:rPr>
          <w:b/>
          <w:bCs/>
          <w:iCs/>
        </w:rPr>
      </w:pPr>
    </w:p>
    <w:p w14:paraId="67DBB5B3" w14:textId="0330410B" w:rsidR="00243702" w:rsidRDefault="00243702" w:rsidP="00243702">
      <w:pPr>
        <w:pStyle w:val="Boxedlistbullet"/>
        <w:numPr>
          <w:ilvl w:val="0"/>
          <w:numId w:val="0"/>
        </w:numPr>
        <w:spacing w:after="240"/>
        <w:rPr>
          <w:b/>
          <w:bCs/>
          <w:iCs/>
        </w:rPr>
      </w:pPr>
      <w:r>
        <w:rPr>
          <w:b/>
          <w:bCs/>
          <w:iCs/>
        </w:rPr>
        <w:t>ACDP Special Conditions:</w:t>
      </w:r>
    </w:p>
    <w:p w14:paraId="6D3C030F" w14:textId="77777777" w:rsidR="00243702" w:rsidRDefault="00243702" w:rsidP="00243702">
      <w:pPr>
        <w:pStyle w:val="Boxedlistbullet"/>
        <w:numPr>
          <w:ilvl w:val="0"/>
          <w:numId w:val="0"/>
        </w:numPr>
        <w:spacing w:after="240"/>
        <w:rPr>
          <w:b/>
          <w:bCs/>
          <w:iCs/>
        </w:rPr>
      </w:pPr>
    </w:p>
    <w:p w14:paraId="72D693A1" w14:textId="044621BE" w:rsidR="00243702" w:rsidRDefault="00243702" w:rsidP="00243702">
      <w:pPr>
        <w:pStyle w:val="Boxedlistbullet"/>
        <w:numPr>
          <w:ilvl w:val="0"/>
          <w:numId w:val="0"/>
        </w:numPr>
        <w:spacing w:after="120"/>
        <w:rPr>
          <w:iCs/>
        </w:rPr>
      </w:pPr>
      <w:r>
        <w:rPr>
          <w:iCs/>
        </w:rPr>
        <w:t>To be eligible for this position you must be willing and able to:</w:t>
      </w:r>
    </w:p>
    <w:p w14:paraId="11892BC1" w14:textId="77777777" w:rsidR="00243702" w:rsidRDefault="00243702" w:rsidP="00243702">
      <w:pPr>
        <w:pStyle w:val="Boxedlistbullet"/>
        <w:numPr>
          <w:ilvl w:val="0"/>
          <w:numId w:val="0"/>
        </w:numPr>
        <w:spacing w:after="120"/>
        <w:rPr>
          <w:iCs/>
        </w:rPr>
      </w:pPr>
    </w:p>
    <w:p w14:paraId="2CEA6E24" w14:textId="77777777" w:rsidR="00243702" w:rsidRDefault="00243702" w:rsidP="00243702">
      <w:pPr>
        <w:pStyle w:val="Boxedlistbullet"/>
        <w:numPr>
          <w:ilvl w:val="0"/>
          <w:numId w:val="47"/>
        </w:numPr>
        <w:rPr>
          <w:iCs/>
        </w:rPr>
      </w:pPr>
      <w:r>
        <w:rPr>
          <w:iCs/>
        </w:rPr>
        <w:t xml:space="preserve">Adhere to CSIRO ACDP microbiological security requirements, other Australian Security requirements applicable to the position and HSE policies. </w:t>
      </w:r>
    </w:p>
    <w:p w14:paraId="38902F39" w14:textId="77777777" w:rsidR="00243702" w:rsidRDefault="00243702" w:rsidP="00243702">
      <w:pPr>
        <w:pStyle w:val="Boxedlistbullet"/>
        <w:numPr>
          <w:ilvl w:val="0"/>
          <w:numId w:val="47"/>
        </w:numPr>
        <w:spacing w:after="240"/>
        <w:ind w:left="357" w:hanging="357"/>
        <w:rPr>
          <w:iCs/>
        </w:rPr>
      </w:pPr>
      <w:r>
        <w:rPr>
          <w:iCs/>
        </w:rPr>
        <w:t>Be vaccinated against influenza, rabies, hepatitis B, Japanese encephalitis or other agents as specified if required for the role performed.</w:t>
      </w:r>
    </w:p>
    <w:p w14:paraId="01CF2EE1" w14:textId="77777777" w:rsidR="00243702" w:rsidRDefault="00243702" w:rsidP="00243702">
      <w:pPr>
        <w:pStyle w:val="Boxedlistbullet"/>
        <w:numPr>
          <w:ilvl w:val="0"/>
          <w:numId w:val="0"/>
        </w:numPr>
        <w:spacing w:after="240"/>
        <w:rPr>
          <w:b/>
          <w:bCs/>
          <w:iCs/>
        </w:rPr>
      </w:pPr>
    </w:p>
    <w:p w14:paraId="0B8D28B3" w14:textId="1E60FC67" w:rsidR="00243702" w:rsidRDefault="00243702" w:rsidP="00243702">
      <w:pPr>
        <w:pStyle w:val="Boxedlistbullet"/>
        <w:numPr>
          <w:ilvl w:val="0"/>
          <w:numId w:val="0"/>
        </w:numPr>
        <w:spacing w:after="120"/>
        <w:rPr>
          <w:iCs/>
        </w:rPr>
      </w:pPr>
      <w:r>
        <w:rPr>
          <w:iCs/>
        </w:rPr>
        <w:t>The nature of our work requires that each person working on site must comply with the conditions described below.</w:t>
      </w:r>
    </w:p>
    <w:p w14:paraId="09BFCEAB" w14:textId="77777777" w:rsidR="00243702" w:rsidRDefault="00243702" w:rsidP="00243702">
      <w:pPr>
        <w:pStyle w:val="Boxedlistbullet"/>
        <w:numPr>
          <w:ilvl w:val="0"/>
          <w:numId w:val="0"/>
        </w:numPr>
        <w:spacing w:after="120"/>
        <w:rPr>
          <w:iCs/>
        </w:rPr>
      </w:pPr>
    </w:p>
    <w:p w14:paraId="415F0CC8" w14:textId="77777777" w:rsidR="00243702" w:rsidRDefault="00243702" w:rsidP="00243702">
      <w:pPr>
        <w:pStyle w:val="Boxedlistbullet"/>
        <w:numPr>
          <w:ilvl w:val="0"/>
          <w:numId w:val="47"/>
        </w:numPr>
        <w:rPr>
          <w:iCs/>
        </w:rPr>
      </w:pPr>
      <w:r>
        <w:rPr>
          <w:iCs/>
        </w:rPr>
        <w:t>The appointee is required to pass a security clearance at a level appropriate to duties of the position.  Confirmation of the appointment is subject to obtaining that clearance.</w:t>
      </w:r>
    </w:p>
    <w:p w14:paraId="767A1F82" w14:textId="77777777" w:rsidR="00243702" w:rsidRDefault="00243702" w:rsidP="00243702">
      <w:pPr>
        <w:pStyle w:val="Boxedlistbullet"/>
        <w:numPr>
          <w:ilvl w:val="0"/>
          <w:numId w:val="47"/>
        </w:numPr>
        <w:rPr>
          <w:iCs/>
        </w:rPr>
      </w:pPr>
      <w:r>
        <w:rPr>
          <w:iCs/>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emus or ostriches. Personnel working with diseases of aquatic animals additionally may not keep aquarium fish at their place of residence and personnel working with cane toad material must also avoid contact with amphibians.</w:t>
      </w:r>
    </w:p>
    <w:p w14:paraId="4617A9AC" w14:textId="77777777" w:rsidR="00243702" w:rsidRDefault="00243702" w:rsidP="00243702">
      <w:pPr>
        <w:pStyle w:val="Boxedlistbullet"/>
        <w:numPr>
          <w:ilvl w:val="0"/>
          <w:numId w:val="47"/>
        </w:numPr>
        <w:rPr>
          <w:iCs/>
        </w:rPr>
      </w:pPr>
      <w:r>
        <w:rPr>
          <w:iCs/>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14D5179C" w14:textId="77777777" w:rsidR="00243702" w:rsidRDefault="00243702" w:rsidP="00243702">
      <w:pPr>
        <w:pStyle w:val="Boxedlistbullet"/>
        <w:numPr>
          <w:ilvl w:val="0"/>
          <w:numId w:val="47"/>
        </w:numPr>
        <w:rPr>
          <w:iCs/>
        </w:rPr>
      </w:pPr>
      <w:r>
        <w:rPr>
          <w:iCs/>
        </w:rPr>
        <w:lastRenderedPageBreak/>
        <w:t>Working in the barrier maintained Small Animal Facility requires avoidance of contact with additional animals such as mice, rats, guinea pigs, rabbits and poultry 3 days prior to arrival.</w:t>
      </w:r>
    </w:p>
    <w:p w14:paraId="290DEF5E" w14:textId="7324EBFE" w:rsidR="00243702" w:rsidRDefault="00243702" w:rsidP="00BA3F14">
      <w:pPr>
        <w:pStyle w:val="Boxedlistbullet"/>
        <w:numPr>
          <w:ilvl w:val="0"/>
          <w:numId w:val="47"/>
        </w:numPr>
        <w:spacing w:after="240"/>
      </w:pPr>
      <w:r>
        <w:rPr>
          <w:iCs/>
        </w:rPr>
        <w:t>Personnel must abide by Occupational Health, Safety and Environment regulations. Safety signs and directives issued by CSIRO personnel must always be complied with.</w:t>
      </w:r>
    </w:p>
    <w:p w14:paraId="70F1DA86" w14:textId="77777777" w:rsidR="002E4727" w:rsidRDefault="002E4727" w:rsidP="002E4727">
      <w:pPr>
        <w:pStyle w:val="ListParagraph"/>
        <w:jc w:val="both"/>
        <w:rPr>
          <w:sz w:val="22"/>
        </w:rPr>
      </w:pPr>
    </w:p>
    <w:p w14:paraId="5CD6802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1C5649C" w14:textId="77777777" w:rsidR="00411FF6" w:rsidRPr="009A655B" w:rsidRDefault="00411FF6" w:rsidP="00411FF6">
      <w:pPr>
        <w:spacing w:after="240"/>
        <w:rPr>
          <w:bCs/>
          <w:szCs w:val="24"/>
          <w:u w:val="single"/>
        </w:rPr>
      </w:pPr>
      <w:r w:rsidRPr="009A655B">
        <w:rPr>
          <w:bCs/>
          <w:szCs w:val="24"/>
        </w:rPr>
        <w:t xml:space="preserve">We solve the greatest challenges through innovative science and technology. Visit </w:t>
      </w:r>
      <w:hyperlink r:id="rId12" w:tooltip="CSIRO Website" w:history="1">
        <w:r w:rsidRPr="009A655B">
          <w:rPr>
            <w:bCs/>
            <w:color w:val="757579" w:themeColor="accent3"/>
            <w:szCs w:val="24"/>
            <w:u w:val="single"/>
          </w:rPr>
          <w:t>CSIRO Online</w:t>
        </w:r>
      </w:hyperlink>
      <w:r w:rsidRPr="009A655B">
        <w:rPr>
          <w:bCs/>
          <w:szCs w:val="24"/>
        </w:rPr>
        <w:t xml:space="preserve"> and </w:t>
      </w:r>
      <w:hyperlink r:id="rId13" w:tooltip="Astronomy - CSIRO Website" w:history="1">
        <w:r>
          <w:rPr>
            <w:bCs/>
            <w:color w:val="757579" w:themeColor="accent3"/>
            <w:szCs w:val="24"/>
            <w:u w:val="single"/>
          </w:rPr>
          <w:t>Australian Centre for Disease Preparedness</w:t>
        </w:r>
      </w:hyperlink>
      <w:r w:rsidRPr="009A655B">
        <w:rPr>
          <w:bCs/>
          <w:szCs w:val="24"/>
        </w:rPr>
        <w:t xml:space="preserve"> for more information.</w:t>
      </w:r>
    </w:p>
    <w:p w14:paraId="2CB173C3" w14:textId="77777777" w:rsidR="00411FF6" w:rsidRPr="009A655B" w:rsidRDefault="00411FF6" w:rsidP="00411FF6">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2EB2D76F" w14:textId="77777777" w:rsidR="00411FF6" w:rsidRPr="009A655B" w:rsidRDefault="00411FF6" w:rsidP="00411FF6">
      <w:pPr>
        <w:numPr>
          <w:ilvl w:val="0"/>
          <w:numId w:val="48"/>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1DFF7DC4" w14:textId="77777777" w:rsidR="00411FF6" w:rsidRPr="009A655B" w:rsidRDefault="00411FF6" w:rsidP="00411FF6">
      <w:pPr>
        <w:numPr>
          <w:ilvl w:val="0"/>
          <w:numId w:val="48"/>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6D8883C5" w14:textId="77777777" w:rsidR="00411FF6" w:rsidRPr="009A655B" w:rsidRDefault="00411FF6" w:rsidP="00411FF6">
      <w:pPr>
        <w:numPr>
          <w:ilvl w:val="0"/>
          <w:numId w:val="48"/>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293405EB" w14:textId="77777777" w:rsidR="00411FF6" w:rsidRPr="00E1593E" w:rsidRDefault="00411FF6" w:rsidP="00411FF6">
      <w:pPr>
        <w:numPr>
          <w:ilvl w:val="0"/>
          <w:numId w:val="48"/>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bookmarkEnd w:id="6"/>
    <w:p w14:paraId="32A045BD" w14:textId="04A9255E" w:rsidR="00B50C20" w:rsidRPr="00B50C20" w:rsidRDefault="00B50C20" w:rsidP="00411FF6">
      <w:pPr>
        <w:rPr>
          <w:bCs/>
          <w:szCs w:val="24"/>
        </w:rPr>
      </w:pPr>
    </w:p>
    <w:sectPr w:rsidR="00B50C20" w:rsidRPr="00B50C20" w:rsidSect="000B0593">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A217" w14:textId="77777777" w:rsidR="000B0593" w:rsidRDefault="000B0593" w:rsidP="000A377A">
      <w:r>
        <w:separator/>
      </w:r>
    </w:p>
  </w:endnote>
  <w:endnote w:type="continuationSeparator" w:id="0">
    <w:p w14:paraId="41239C3A" w14:textId="77777777" w:rsidR="000B0593" w:rsidRDefault="000B059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458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A5B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6557" w14:textId="77777777" w:rsidR="000B0593" w:rsidRDefault="000B0593" w:rsidP="000A377A">
      <w:r>
        <w:separator/>
      </w:r>
    </w:p>
  </w:footnote>
  <w:footnote w:type="continuationSeparator" w:id="0">
    <w:p w14:paraId="2764860C" w14:textId="77777777" w:rsidR="000B0593" w:rsidRDefault="000B059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07B4" w14:textId="77777777" w:rsidR="009511DD" w:rsidRDefault="00ED212D">
    <w:r>
      <w:rPr>
        <w:noProof/>
      </w:rPr>
      <w:drawing>
        <wp:anchor distT="0" distB="71755" distL="114300" distR="360045" simplePos="0" relativeHeight="251661824" behindDoc="1" locked="1" layoutInCell="1" allowOverlap="1" wp14:anchorId="16ED3E92" wp14:editId="268635F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A6943"/>
    <w:multiLevelType w:val="hybridMultilevel"/>
    <w:tmpl w:val="1A9ADBA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585324A"/>
    <w:multiLevelType w:val="hybridMultilevel"/>
    <w:tmpl w:val="F39C5494"/>
    <w:lvl w:ilvl="0" w:tplc="4FF6F058">
      <w:numFmt w:val="bullet"/>
      <w:lvlText w:val="-"/>
      <w:lvlJc w:val="left"/>
      <w:pPr>
        <w:ind w:left="720" w:hanging="360"/>
      </w:pPr>
      <w:rPr>
        <w:rFonts w:ascii="Calibri" w:eastAsia="Calibri" w:hAnsi="Calibri"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7675FC"/>
    <w:multiLevelType w:val="hybridMultilevel"/>
    <w:tmpl w:val="4604613E"/>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8D53B18"/>
    <w:multiLevelType w:val="hybridMultilevel"/>
    <w:tmpl w:val="C9D6CFB8"/>
    <w:lvl w:ilvl="0" w:tplc="68560A4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07633BC"/>
    <w:multiLevelType w:val="multilevel"/>
    <w:tmpl w:val="FE76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6D0526E"/>
    <w:multiLevelType w:val="hybridMultilevel"/>
    <w:tmpl w:val="024C7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7D68B8"/>
    <w:multiLevelType w:val="hybridMultilevel"/>
    <w:tmpl w:val="638ED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5FE343A"/>
    <w:multiLevelType w:val="hybridMultilevel"/>
    <w:tmpl w:val="8F485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2103EEF"/>
    <w:multiLevelType w:val="hybridMultilevel"/>
    <w:tmpl w:val="393E50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202370"/>
    <w:multiLevelType w:val="hybridMultilevel"/>
    <w:tmpl w:val="5C848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26538100">
    <w:abstractNumId w:val="9"/>
  </w:num>
  <w:num w:numId="2" w16cid:durableId="298804364">
    <w:abstractNumId w:val="7"/>
  </w:num>
  <w:num w:numId="3" w16cid:durableId="576285348">
    <w:abstractNumId w:val="6"/>
  </w:num>
  <w:num w:numId="4" w16cid:durableId="1448550084">
    <w:abstractNumId w:val="5"/>
  </w:num>
  <w:num w:numId="5" w16cid:durableId="401871795">
    <w:abstractNumId w:val="4"/>
  </w:num>
  <w:num w:numId="6" w16cid:durableId="430319997">
    <w:abstractNumId w:val="8"/>
  </w:num>
  <w:num w:numId="7" w16cid:durableId="229121070">
    <w:abstractNumId w:val="3"/>
  </w:num>
  <w:num w:numId="8" w16cid:durableId="378944534">
    <w:abstractNumId w:val="2"/>
  </w:num>
  <w:num w:numId="9" w16cid:durableId="176384755">
    <w:abstractNumId w:val="1"/>
  </w:num>
  <w:num w:numId="10" w16cid:durableId="1197499110">
    <w:abstractNumId w:val="0"/>
  </w:num>
  <w:num w:numId="11" w16cid:durableId="2067530363">
    <w:abstractNumId w:val="26"/>
  </w:num>
  <w:num w:numId="12" w16cid:durableId="402340125">
    <w:abstractNumId w:val="17"/>
  </w:num>
  <w:num w:numId="13" w16cid:durableId="828669717">
    <w:abstractNumId w:val="16"/>
  </w:num>
  <w:num w:numId="14" w16cid:durableId="590432755">
    <w:abstractNumId w:val="32"/>
  </w:num>
  <w:num w:numId="15" w16cid:durableId="1788352790">
    <w:abstractNumId w:val="38"/>
  </w:num>
  <w:num w:numId="16" w16cid:durableId="10035524">
    <w:abstractNumId w:val="33"/>
  </w:num>
  <w:num w:numId="17" w16cid:durableId="1331255557">
    <w:abstractNumId w:val="21"/>
  </w:num>
  <w:num w:numId="18" w16cid:durableId="1369254197">
    <w:abstractNumId w:val="24"/>
  </w:num>
  <w:num w:numId="19" w16cid:durableId="1523783580">
    <w:abstractNumId w:val="18"/>
  </w:num>
  <w:num w:numId="20" w16cid:durableId="1511986644">
    <w:abstractNumId w:val="14"/>
  </w:num>
  <w:num w:numId="21" w16cid:durableId="1719547229">
    <w:abstractNumId w:val="15"/>
  </w:num>
  <w:num w:numId="22" w16cid:durableId="384373515">
    <w:abstractNumId w:val="12"/>
  </w:num>
  <w:num w:numId="23" w16cid:durableId="1302077741">
    <w:abstractNumId w:val="11"/>
  </w:num>
  <w:num w:numId="24" w16cid:durableId="1120148725">
    <w:abstractNumId w:val="19"/>
  </w:num>
  <w:num w:numId="25" w16cid:durableId="488447665">
    <w:abstractNumId w:val="37"/>
  </w:num>
  <w:num w:numId="26" w16cid:durableId="93747100">
    <w:abstractNumId w:val="23"/>
  </w:num>
  <w:num w:numId="27" w16cid:durableId="1141196556">
    <w:abstractNumId w:val="30"/>
  </w:num>
  <w:num w:numId="28" w16cid:durableId="646472747">
    <w:abstractNumId w:val="28"/>
  </w:num>
  <w:num w:numId="29" w16cid:durableId="834538677">
    <w:abstractNumId w:val="11"/>
  </w:num>
  <w:num w:numId="30" w16cid:durableId="643972783">
    <w:abstractNumId w:val="28"/>
  </w:num>
  <w:num w:numId="31" w16cid:durableId="925118929">
    <w:abstractNumId w:val="39"/>
  </w:num>
  <w:num w:numId="32" w16cid:durableId="167460568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5399514">
    <w:abstractNumId w:val="24"/>
  </w:num>
  <w:num w:numId="34" w16cid:durableId="231625548">
    <w:abstractNumId w:val="35"/>
  </w:num>
  <w:num w:numId="35" w16cid:durableId="20760813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57627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8475158">
    <w:abstractNumId w:val="36"/>
  </w:num>
  <w:num w:numId="38" w16cid:durableId="1000044827">
    <w:abstractNumId w:val="20"/>
  </w:num>
  <w:num w:numId="39" w16cid:durableId="1372539600">
    <w:abstractNumId w:val="10"/>
  </w:num>
  <w:num w:numId="40" w16cid:durableId="581765251">
    <w:abstractNumId w:val="13"/>
  </w:num>
  <w:num w:numId="41" w16cid:durableId="402410393">
    <w:abstractNumId w:val="31"/>
  </w:num>
  <w:num w:numId="42" w16cid:durableId="1684280725">
    <w:abstractNumId w:val="27"/>
  </w:num>
  <w:num w:numId="43" w16cid:durableId="1161893546">
    <w:abstractNumId w:val="40"/>
  </w:num>
  <w:num w:numId="44" w16cid:durableId="515315994">
    <w:abstractNumId w:val="22"/>
  </w:num>
  <w:num w:numId="45" w16cid:durableId="1005403611">
    <w:abstractNumId w:val="29"/>
  </w:num>
  <w:num w:numId="46" w16cid:durableId="1182278650">
    <w:abstractNumId w:val="24"/>
  </w:num>
  <w:num w:numId="47" w16cid:durableId="11517528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92246068">
    <w:abstractNumId w:val="34"/>
  </w:num>
  <w:num w:numId="49" w16cid:durableId="21134281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E7F"/>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593"/>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246"/>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5DC3"/>
    <w:rsid w:val="00196123"/>
    <w:rsid w:val="00197545"/>
    <w:rsid w:val="00197C7D"/>
    <w:rsid w:val="001A075A"/>
    <w:rsid w:val="001A0844"/>
    <w:rsid w:val="001A294D"/>
    <w:rsid w:val="001A29BC"/>
    <w:rsid w:val="001A3A76"/>
    <w:rsid w:val="001A3B34"/>
    <w:rsid w:val="001A50F7"/>
    <w:rsid w:val="001A5249"/>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1A"/>
    <w:rsid w:val="00215BF0"/>
    <w:rsid w:val="00216BDC"/>
    <w:rsid w:val="00220541"/>
    <w:rsid w:val="00221772"/>
    <w:rsid w:val="00223A3E"/>
    <w:rsid w:val="00224E8C"/>
    <w:rsid w:val="00226B78"/>
    <w:rsid w:val="002276C2"/>
    <w:rsid w:val="00227E97"/>
    <w:rsid w:val="00230C09"/>
    <w:rsid w:val="00232562"/>
    <w:rsid w:val="0023459E"/>
    <w:rsid w:val="002365BB"/>
    <w:rsid w:val="002412E0"/>
    <w:rsid w:val="002426DA"/>
    <w:rsid w:val="00243702"/>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863"/>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5EA3"/>
    <w:rsid w:val="002D3B7D"/>
    <w:rsid w:val="002D4444"/>
    <w:rsid w:val="002D4EB9"/>
    <w:rsid w:val="002D561B"/>
    <w:rsid w:val="002D6607"/>
    <w:rsid w:val="002D7151"/>
    <w:rsid w:val="002E1686"/>
    <w:rsid w:val="002E2911"/>
    <w:rsid w:val="002E4727"/>
    <w:rsid w:val="002E4912"/>
    <w:rsid w:val="002E7993"/>
    <w:rsid w:val="002E7F4C"/>
    <w:rsid w:val="002F1011"/>
    <w:rsid w:val="002F11DD"/>
    <w:rsid w:val="002F5428"/>
    <w:rsid w:val="002F5A1D"/>
    <w:rsid w:val="002F73B0"/>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9EE"/>
    <w:rsid w:val="00371F46"/>
    <w:rsid w:val="00373782"/>
    <w:rsid w:val="00374FD6"/>
    <w:rsid w:val="003767F1"/>
    <w:rsid w:val="00381022"/>
    <w:rsid w:val="00382F2C"/>
    <w:rsid w:val="00385E2A"/>
    <w:rsid w:val="00386101"/>
    <w:rsid w:val="003869CE"/>
    <w:rsid w:val="003872C8"/>
    <w:rsid w:val="0038738D"/>
    <w:rsid w:val="003918FF"/>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5AA"/>
    <w:rsid w:val="003D044A"/>
    <w:rsid w:val="003D2A88"/>
    <w:rsid w:val="003D42BD"/>
    <w:rsid w:val="003D54AF"/>
    <w:rsid w:val="003D5AA5"/>
    <w:rsid w:val="003E22F9"/>
    <w:rsid w:val="003E30AE"/>
    <w:rsid w:val="003E4EBB"/>
    <w:rsid w:val="003E501D"/>
    <w:rsid w:val="003E5564"/>
    <w:rsid w:val="003E5871"/>
    <w:rsid w:val="003E666C"/>
    <w:rsid w:val="003E6B40"/>
    <w:rsid w:val="003F03B4"/>
    <w:rsid w:val="003F0D38"/>
    <w:rsid w:val="003F2288"/>
    <w:rsid w:val="003F3915"/>
    <w:rsid w:val="00403B6B"/>
    <w:rsid w:val="00404222"/>
    <w:rsid w:val="00405065"/>
    <w:rsid w:val="004051FA"/>
    <w:rsid w:val="00405227"/>
    <w:rsid w:val="004052A4"/>
    <w:rsid w:val="00405F44"/>
    <w:rsid w:val="00410849"/>
    <w:rsid w:val="004118E7"/>
    <w:rsid w:val="00411FF6"/>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968"/>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4CC"/>
    <w:rsid w:val="004C4E15"/>
    <w:rsid w:val="004C67B0"/>
    <w:rsid w:val="004C79ED"/>
    <w:rsid w:val="004D1978"/>
    <w:rsid w:val="004D3607"/>
    <w:rsid w:val="004D36F6"/>
    <w:rsid w:val="004D4735"/>
    <w:rsid w:val="004D6B52"/>
    <w:rsid w:val="004E0034"/>
    <w:rsid w:val="004E0997"/>
    <w:rsid w:val="004E2B16"/>
    <w:rsid w:val="004E369B"/>
    <w:rsid w:val="004E43B4"/>
    <w:rsid w:val="004E61C2"/>
    <w:rsid w:val="004E7737"/>
    <w:rsid w:val="004E7F48"/>
    <w:rsid w:val="004F4CAC"/>
    <w:rsid w:val="004F4FCE"/>
    <w:rsid w:val="004F7E09"/>
    <w:rsid w:val="005021C3"/>
    <w:rsid w:val="00502916"/>
    <w:rsid w:val="00503F57"/>
    <w:rsid w:val="005055C0"/>
    <w:rsid w:val="0051507C"/>
    <w:rsid w:val="0051554D"/>
    <w:rsid w:val="0052056F"/>
    <w:rsid w:val="005213AD"/>
    <w:rsid w:val="005236C1"/>
    <w:rsid w:val="005241D0"/>
    <w:rsid w:val="005271E4"/>
    <w:rsid w:val="00530B96"/>
    <w:rsid w:val="0053240A"/>
    <w:rsid w:val="00534B7C"/>
    <w:rsid w:val="00534E19"/>
    <w:rsid w:val="005379CE"/>
    <w:rsid w:val="00541E53"/>
    <w:rsid w:val="005423BD"/>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3AB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3206"/>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6BE4"/>
    <w:rsid w:val="006C0704"/>
    <w:rsid w:val="006C1E5C"/>
    <w:rsid w:val="006C25B1"/>
    <w:rsid w:val="006C2635"/>
    <w:rsid w:val="006C4ED6"/>
    <w:rsid w:val="006C6169"/>
    <w:rsid w:val="006D17A9"/>
    <w:rsid w:val="006D4802"/>
    <w:rsid w:val="006D49F3"/>
    <w:rsid w:val="006D70E7"/>
    <w:rsid w:val="006E041E"/>
    <w:rsid w:val="006E2DAD"/>
    <w:rsid w:val="006E4E3A"/>
    <w:rsid w:val="006E4F42"/>
    <w:rsid w:val="006E61F9"/>
    <w:rsid w:val="006E73DD"/>
    <w:rsid w:val="006F1309"/>
    <w:rsid w:val="006F1C5B"/>
    <w:rsid w:val="006F1CD0"/>
    <w:rsid w:val="006F1FF6"/>
    <w:rsid w:val="006F5B28"/>
    <w:rsid w:val="006F78A3"/>
    <w:rsid w:val="00701531"/>
    <w:rsid w:val="00702DF5"/>
    <w:rsid w:val="00704622"/>
    <w:rsid w:val="007049D5"/>
    <w:rsid w:val="007107B7"/>
    <w:rsid w:val="007140AE"/>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A95"/>
    <w:rsid w:val="0075315B"/>
    <w:rsid w:val="007611F0"/>
    <w:rsid w:val="00761A76"/>
    <w:rsid w:val="00763261"/>
    <w:rsid w:val="00763D60"/>
    <w:rsid w:val="0076460E"/>
    <w:rsid w:val="0076495E"/>
    <w:rsid w:val="00766BD2"/>
    <w:rsid w:val="0076761A"/>
    <w:rsid w:val="007715E7"/>
    <w:rsid w:val="0077267C"/>
    <w:rsid w:val="00772899"/>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0AEB"/>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E606A"/>
    <w:rsid w:val="007F061A"/>
    <w:rsid w:val="007F13F4"/>
    <w:rsid w:val="007F1969"/>
    <w:rsid w:val="007F29D2"/>
    <w:rsid w:val="007F3DFD"/>
    <w:rsid w:val="007F49D5"/>
    <w:rsid w:val="007F6FE1"/>
    <w:rsid w:val="007F765D"/>
    <w:rsid w:val="00801D0E"/>
    <w:rsid w:val="00802774"/>
    <w:rsid w:val="008029D6"/>
    <w:rsid w:val="00803574"/>
    <w:rsid w:val="00803C5C"/>
    <w:rsid w:val="00803FDF"/>
    <w:rsid w:val="0080563E"/>
    <w:rsid w:val="00811896"/>
    <w:rsid w:val="00812F92"/>
    <w:rsid w:val="00813DAF"/>
    <w:rsid w:val="00813E6B"/>
    <w:rsid w:val="00814ACE"/>
    <w:rsid w:val="008154E5"/>
    <w:rsid w:val="00816960"/>
    <w:rsid w:val="008212F1"/>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3BBD"/>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122"/>
    <w:rsid w:val="008951FE"/>
    <w:rsid w:val="0089705C"/>
    <w:rsid w:val="008A0DC4"/>
    <w:rsid w:val="008A3CB6"/>
    <w:rsid w:val="008A4A7C"/>
    <w:rsid w:val="008A617F"/>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3C36"/>
    <w:rsid w:val="008F61A7"/>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5FAF"/>
    <w:rsid w:val="00926BE4"/>
    <w:rsid w:val="009272A8"/>
    <w:rsid w:val="00930B5F"/>
    <w:rsid w:val="00932A75"/>
    <w:rsid w:val="009341A0"/>
    <w:rsid w:val="00934373"/>
    <w:rsid w:val="00935014"/>
    <w:rsid w:val="009355D8"/>
    <w:rsid w:val="0093721B"/>
    <w:rsid w:val="00937FD2"/>
    <w:rsid w:val="009407C6"/>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6D5"/>
    <w:rsid w:val="00992A32"/>
    <w:rsid w:val="009938C7"/>
    <w:rsid w:val="009941CC"/>
    <w:rsid w:val="009949E1"/>
    <w:rsid w:val="00994F08"/>
    <w:rsid w:val="00995465"/>
    <w:rsid w:val="00997AEF"/>
    <w:rsid w:val="00997D69"/>
    <w:rsid w:val="009A2FB9"/>
    <w:rsid w:val="009A4E4C"/>
    <w:rsid w:val="009A776E"/>
    <w:rsid w:val="009B1C37"/>
    <w:rsid w:val="009B20AA"/>
    <w:rsid w:val="009B22AB"/>
    <w:rsid w:val="009B2E5B"/>
    <w:rsid w:val="009B5345"/>
    <w:rsid w:val="009B568A"/>
    <w:rsid w:val="009B6329"/>
    <w:rsid w:val="009B6BDA"/>
    <w:rsid w:val="009B7BD8"/>
    <w:rsid w:val="009C1A8A"/>
    <w:rsid w:val="009C4369"/>
    <w:rsid w:val="009C5520"/>
    <w:rsid w:val="009D0DFC"/>
    <w:rsid w:val="009D1A06"/>
    <w:rsid w:val="009D38CD"/>
    <w:rsid w:val="009D7766"/>
    <w:rsid w:val="009E132B"/>
    <w:rsid w:val="009E1D19"/>
    <w:rsid w:val="009E217D"/>
    <w:rsid w:val="009E26A4"/>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5D3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950"/>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5959"/>
    <w:rsid w:val="00B07A43"/>
    <w:rsid w:val="00B1009D"/>
    <w:rsid w:val="00B10949"/>
    <w:rsid w:val="00B11E05"/>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619"/>
    <w:rsid w:val="00B418FB"/>
    <w:rsid w:val="00B42BD6"/>
    <w:rsid w:val="00B43E65"/>
    <w:rsid w:val="00B441B2"/>
    <w:rsid w:val="00B4525A"/>
    <w:rsid w:val="00B47158"/>
    <w:rsid w:val="00B4740D"/>
    <w:rsid w:val="00B50C20"/>
    <w:rsid w:val="00B51688"/>
    <w:rsid w:val="00B52878"/>
    <w:rsid w:val="00B549FB"/>
    <w:rsid w:val="00B55F8D"/>
    <w:rsid w:val="00B56C23"/>
    <w:rsid w:val="00B60936"/>
    <w:rsid w:val="00B60BCD"/>
    <w:rsid w:val="00B612A7"/>
    <w:rsid w:val="00B63D37"/>
    <w:rsid w:val="00B64D5D"/>
    <w:rsid w:val="00B70D5D"/>
    <w:rsid w:val="00B740B2"/>
    <w:rsid w:val="00B74227"/>
    <w:rsid w:val="00B75066"/>
    <w:rsid w:val="00B757C7"/>
    <w:rsid w:val="00B76E83"/>
    <w:rsid w:val="00B7768A"/>
    <w:rsid w:val="00B81C06"/>
    <w:rsid w:val="00B826A6"/>
    <w:rsid w:val="00B831CB"/>
    <w:rsid w:val="00B84DEE"/>
    <w:rsid w:val="00B86FCF"/>
    <w:rsid w:val="00B9080E"/>
    <w:rsid w:val="00B97CFE"/>
    <w:rsid w:val="00BA12F0"/>
    <w:rsid w:val="00BA15B9"/>
    <w:rsid w:val="00BA1962"/>
    <w:rsid w:val="00BA2327"/>
    <w:rsid w:val="00BA3F14"/>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6963"/>
    <w:rsid w:val="00BF7946"/>
    <w:rsid w:val="00C01321"/>
    <w:rsid w:val="00C02E1E"/>
    <w:rsid w:val="00C04528"/>
    <w:rsid w:val="00C04806"/>
    <w:rsid w:val="00C10B13"/>
    <w:rsid w:val="00C13B10"/>
    <w:rsid w:val="00C152D1"/>
    <w:rsid w:val="00C15C06"/>
    <w:rsid w:val="00C15FFF"/>
    <w:rsid w:val="00C1678F"/>
    <w:rsid w:val="00C16D18"/>
    <w:rsid w:val="00C17DB8"/>
    <w:rsid w:val="00C2022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C4B"/>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13"/>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3F5"/>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4BC"/>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2809"/>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28E1"/>
    <w:rsid w:val="00E65376"/>
    <w:rsid w:val="00E67006"/>
    <w:rsid w:val="00E673A0"/>
    <w:rsid w:val="00E71A8F"/>
    <w:rsid w:val="00E739BF"/>
    <w:rsid w:val="00E74C20"/>
    <w:rsid w:val="00E75FED"/>
    <w:rsid w:val="00E76491"/>
    <w:rsid w:val="00E76517"/>
    <w:rsid w:val="00E803BB"/>
    <w:rsid w:val="00E81CFA"/>
    <w:rsid w:val="00E837B9"/>
    <w:rsid w:val="00E83AEF"/>
    <w:rsid w:val="00E854F4"/>
    <w:rsid w:val="00E927B8"/>
    <w:rsid w:val="00E93F52"/>
    <w:rsid w:val="00E979E0"/>
    <w:rsid w:val="00EA1ADA"/>
    <w:rsid w:val="00EA1F82"/>
    <w:rsid w:val="00EA2A65"/>
    <w:rsid w:val="00EA31BD"/>
    <w:rsid w:val="00EA4C34"/>
    <w:rsid w:val="00EA4EB6"/>
    <w:rsid w:val="00EA62ED"/>
    <w:rsid w:val="00EA7BC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F04"/>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14F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7CC"/>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A368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CommentText">
    <w:name w:val="annotation text"/>
    <w:basedOn w:val="Normal"/>
    <w:link w:val="CommentTextChar"/>
    <w:uiPriority w:val="99"/>
    <w:semiHidden/>
    <w:unhideWhenUsed/>
    <w:rsid w:val="002E4727"/>
    <w:pPr>
      <w:spacing w:before="0" w:after="0" w:line="240" w:lineRule="auto"/>
    </w:pPr>
    <w:rPr>
      <w:rFonts w:ascii="Arial" w:eastAsia="MS Mincho" w:hAnsi="Arial" w:cs="Arial"/>
      <w:color w:val="auto"/>
      <w:sz w:val="20"/>
      <w:szCs w:val="20"/>
      <w:lang w:eastAsia="ja-JP"/>
    </w:rPr>
  </w:style>
  <w:style w:type="character" w:customStyle="1" w:styleId="CommentTextChar">
    <w:name w:val="Comment Text Char"/>
    <w:basedOn w:val="DefaultParagraphFont"/>
    <w:link w:val="CommentText"/>
    <w:uiPriority w:val="99"/>
    <w:semiHidden/>
    <w:rsid w:val="002E4727"/>
    <w:rPr>
      <w:rFonts w:ascii="Arial" w:eastAsia="MS Mincho" w:hAnsi="Arial" w:cs="Arial"/>
      <w:lang w:eastAsia="ja-JP"/>
    </w:rPr>
  </w:style>
  <w:style w:type="character" w:styleId="CommentReference">
    <w:name w:val="annotation reference"/>
    <w:basedOn w:val="DefaultParagraphFont"/>
    <w:uiPriority w:val="99"/>
    <w:semiHidden/>
    <w:unhideWhenUsed/>
    <w:rsid w:val="002E4727"/>
    <w:rPr>
      <w:sz w:val="16"/>
      <w:szCs w:val="16"/>
    </w:rPr>
  </w:style>
  <w:style w:type="paragraph" w:styleId="CommentSubject">
    <w:name w:val="annotation subject"/>
    <w:basedOn w:val="CommentText"/>
    <w:next w:val="CommentText"/>
    <w:link w:val="CommentSubjectChar"/>
    <w:semiHidden/>
    <w:unhideWhenUsed/>
    <w:rsid w:val="00B60BCD"/>
    <w:pPr>
      <w:spacing w:before="120" w:after="120"/>
    </w:pPr>
    <w:rPr>
      <w:rFonts w:ascii="Calibri" w:eastAsia="Calibri" w:hAnsi="Calibri" w:cs="Times New Roman"/>
      <w:b/>
      <w:bCs/>
      <w:color w:val="000000"/>
      <w:lang w:eastAsia="en-AU"/>
    </w:rPr>
  </w:style>
  <w:style w:type="character" w:customStyle="1" w:styleId="CommentSubjectChar">
    <w:name w:val="Comment Subject Char"/>
    <w:basedOn w:val="CommentTextChar"/>
    <w:link w:val="CommentSubject"/>
    <w:semiHidden/>
    <w:rsid w:val="00B60BCD"/>
    <w:rPr>
      <w:rFonts w:ascii="Calibri" w:eastAsia="Calibri" w:hAnsi="Calibri" w:cs="Arial"/>
      <w:b/>
      <w:bCs/>
      <w:color w:val="000000"/>
      <w:lang w:eastAsia="ja-JP"/>
    </w:rPr>
  </w:style>
  <w:style w:type="character" w:customStyle="1" w:styleId="normaltextrun">
    <w:name w:val="normaltextrun"/>
    <w:basedOn w:val="DefaultParagraphFont"/>
    <w:rsid w:val="00243702"/>
  </w:style>
  <w:style w:type="character" w:customStyle="1" w:styleId="eop">
    <w:name w:val="eop"/>
    <w:basedOn w:val="DefaultParagraphFont"/>
    <w:rsid w:val="0024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9562426">
      <w:bodyDiv w:val="1"/>
      <w:marLeft w:val="0"/>
      <w:marRight w:val="0"/>
      <w:marTop w:val="0"/>
      <w:marBottom w:val="0"/>
      <w:divBdr>
        <w:top w:val="none" w:sz="0" w:space="0" w:color="auto"/>
        <w:left w:val="none" w:sz="0" w:space="0" w:color="auto"/>
        <w:bottom w:val="none" w:sz="0" w:space="0" w:color="auto"/>
        <w:right w:val="none" w:sz="0" w:space="0" w:color="auto"/>
      </w:divBdr>
    </w:div>
    <w:div w:id="556431033">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317607998">
      <w:bodyDiv w:val="1"/>
      <w:marLeft w:val="0"/>
      <w:marRight w:val="0"/>
      <w:marTop w:val="0"/>
      <w:marBottom w:val="0"/>
      <w:divBdr>
        <w:top w:val="none" w:sz="0" w:space="0" w:color="auto"/>
        <w:left w:val="none" w:sz="0" w:space="0" w:color="auto"/>
        <w:bottom w:val="none" w:sz="0" w:space="0" w:color="auto"/>
        <w:right w:val="none" w:sz="0" w:space="0" w:color="auto"/>
      </w:divBdr>
    </w:div>
    <w:div w:id="1356807475">
      <w:bodyDiv w:val="1"/>
      <w:marLeft w:val="0"/>
      <w:marRight w:val="0"/>
      <w:marTop w:val="0"/>
      <w:marBottom w:val="0"/>
      <w:divBdr>
        <w:top w:val="none" w:sz="0" w:space="0" w:color="auto"/>
        <w:left w:val="none" w:sz="0" w:space="0" w:color="auto"/>
        <w:bottom w:val="none" w:sz="0" w:space="0" w:color="auto"/>
        <w:right w:val="none" w:sz="0" w:space="0" w:color="auto"/>
      </w:divBdr>
    </w:div>
    <w:div w:id="1362047034">
      <w:bodyDiv w:val="1"/>
      <w:marLeft w:val="0"/>
      <w:marRight w:val="0"/>
      <w:marTop w:val="0"/>
      <w:marBottom w:val="0"/>
      <w:divBdr>
        <w:top w:val="none" w:sz="0" w:space="0" w:color="auto"/>
        <w:left w:val="none" w:sz="0" w:space="0" w:color="auto"/>
        <w:bottom w:val="none" w:sz="0" w:space="0" w:color="auto"/>
        <w:right w:val="none" w:sz="0" w:space="0" w:color="auto"/>
      </w:divBdr>
    </w:div>
    <w:div w:id="1511220889">
      <w:bodyDiv w:val="1"/>
      <w:marLeft w:val="0"/>
      <w:marRight w:val="0"/>
      <w:marTop w:val="0"/>
      <w:marBottom w:val="0"/>
      <w:divBdr>
        <w:top w:val="none" w:sz="0" w:space="0" w:color="auto"/>
        <w:left w:val="none" w:sz="0" w:space="0" w:color="auto"/>
        <w:bottom w:val="none" w:sz="0" w:space="0" w:color="auto"/>
        <w:right w:val="none" w:sz="0" w:space="0" w:color="auto"/>
      </w:divBdr>
    </w:div>
    <w:div w:id="19512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Showcase/ACDP"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bishwo.pokharel@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about/policies/child-safe-polic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siro.au/en/about/Indigenous-engagement/Reconciliation-Action-Pl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01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841DD"/>
    <w:rsid w:val="000F1804"/>
    <w:rsid w:val="001561B4"/>
    <w:rsid w:val="0019205C"/>
    <w:rsid w:val="001A66C0"/>
    <w:rsid w:val="002F4C15"/>
    <w:rsid w:val="003C6F9C"/>
    <w:rsid w:val="00414F94"/>
    <w:rsid w:val="00475942"/>
    <w:rsid w:val="004D7328"/>
    <w:rsid w:val="00576D61"/>
    <w:rsid w:val="0063685B"/>
    <w:rsid w:val="00725F42"/>
    <w:rsid w:val="007C7613"/>
    <w:rsid w:val="0082379D"/>
    <w:rsid w:val="0083493E"/>
    <w:rsid w:val="00875004"/>
    <w:rsid w:val="009960BB"/>
    <w:rsid w:val="00B36C21"/>
    <w:rsid w:val="00C26D79"/>
    <w:rsid w:val="00C43B51"/>
    <w:rsid w:val="00E458C3"/>
    <w:rsid w:val="00E51523"/>
    <w:rsid w:val="00EA6D03"/>
    <w:rsid w:val="00F52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6</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13694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Pokharel, Bishwo (AAHL, Geelong ACDP)</cp:lastModifiedBy>
  <cp:revision>3</cp:revision>
  <cp:lastPrinted>2012-02-01T05:32:00Z</cp:lastPrinted>
  <dcterms:created xsi:type="dcterms:W3CDTF">2024-01-11T04:37:00Z</dcterms:created>
  <dcterms:modified xsi:type="dcterms:W3CDTF">2024-01-11T04:47:00Z</dcterms:modified>
</cp:coreProperties>
</file>