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4B5B82E5" w:rsidR="00CC201B" w:rsidRPr="0093721B" w:rsidRDefault="00B24ACC"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rStyle w:val="normaltextrun"/>
                <w:rFonts w:cs="Calibri"/>
                <w:sz w:val="22"/>
                <w:shd w:val="clear" w:color="auto" w:fill="FFFFFF"/>
              </w:rPr>
              <w:t>CSIRO Postdoctoral Fellowship in Food Systems Sustainability and Resilience</w:t>
            </w:r>
            <w:r>
              <w:rPr>
                <w:rStyle w:val="eop"/>
                <w:rFonts w:cs="Calibri"/>
                <w:sz w:val="22"/>
                <w:shd w:val="clear" w:color="auto" w:fill="FFFFFF"/>
              </w:rPr>
              <w:t> </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3808CE0A" w:rsidR="00CC201B" w:rsidRPr="0093721B" w:rsidRDefault="00B24ACC"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93947</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7B870712" w14:textId="70A4F28C" w:rsidR="00C45886" w:rsidRPr="0093721B"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r w:rsidR="00B24ACC">
              <w:rPr>
                <w:sz w:val="22"/>
              </w:rPr>
              <w:t>full-time</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12455F19" w:rsidR="00FF55E8"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0874" w:rsidRPr="0093721B">
              <w:rPr>
                <w:sz w:val="22"/>
              </w:rPr>
              <w:t>$</w:t>
            </w:r>
            <w:r w:rsidR="00B24ACC">
              <w:rPr>
                <w:sz w:val="22"/>
              </w:rPr>
              <w:t>92,624</w:t>
            </w:r>
            <w:r w:rsidR="00FF0874" w:rsidRPr="0093721B">
              <w:rPr>
                <w:sz w:val="22"/>
              </w:rPr>
              <w:t xml:space="preserve"> </w:t>
            </w:r>
            <w:r w:rsidRPr="0093721B">
              <w:rPr>
                <w:sz w:val="22"/>
              </w:rPr>
              <w:t>to AU$</w:t>
            </w:r>
            <w:r w:rsidR="00B24ACC">
              <w:rPr>
                <w:sz w:val="22"/>
              </w:rPr>
              <w:t>101,459</w:t>
            </w:r>
            <w:r w:rsidRPr="0093721B">
              <w:rPr>
                <w:sz w:val="22"/>
              </w:rPr>
              <w:t xml:space="preserve"> pa (pro-rata for part-time) </w:t>
            </w:r>
          </w:p>
          <w:p w14:paraId="0B8A7515" w14:textId="2678F4D1" w:rsidR="00C45886" w:rsidRPr="0093721B"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plus </w:t>
            </w:r>
            <w:r w:rsidR="005379CE" w:rsidRPr="0093721B">
              <w:rPr>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0FC84065" w:rsidR="00926BE4" w:rsidRPr="0093721B" w:rsidRDefault="00B24AC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St Lucia, Brisbane, Queensland</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2FAAE31C" w:rsidR="0006388B" w:rsidRPr="00B24ACC" w:rsidRDefault="00460824" w:rsidP="00B24AC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236EF">
              <w:rPr>
                <w:sz w:val="22"/>
              </w:rPr>
              <w:t>Australian/New Zealand Citizens, Australian Permanent Residents and Australian temporary residents currently residing in Australia (visa sponsorship may be provided to eligible</w:t>
            </w:r>
            <w:r w:rsidR="00540413">
              <w:rPr>
                <w:sz w:val="22"/>
              </w:rPr>
              <w:t xml:space="preserve"> onshore</w:t>
            </w:r>
            <w:r w:rsidRPr="00A236EF">
              <w:rPr>
                <w:sz w:val="22"/>
              </w:rPr>
              <w:t xml:space="preserve"> candidates)</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0D3B12FD" w:rsidR="00C45886" w:rsidRPr="0093721B" w:rsidRDefault="00B24AC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Food Systems Dynamics</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1145FC0D" w:rsidR="00926BE4" w:rsidRPr="0093721B" w:rsidRDefault="00B24AC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60%</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22E86491" w:rsidR="00926BE4" w:rsidRPr="0093721B" w:rsidRDefault="00B24AC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40%</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294D02AD" w:rsidR="00194B1C" w:rsidRPr="0093721B" w:rsidRDefault="00B24AC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7C9AE3B6" w:rsidR="00194B1C" w:rsidRPr="0093721B" w:rsidRDefault="00B24AC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Contact </w:t>
            </w:r>
            <w:r w:rsidRPr="00B24ACC">
              <w:rPr>
                <w:sz w:val="22"/>
              </w:rPr>
              <w:t>Lilly Lim-Camacho via email at lilly.lim-camacho@csiro.au or phone +61 7 3327 4730</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AF45C5">
          <w:rPr>
            <w:rFonts w:cs="Calibri"/>
            <w:color w:val="1155CC"/>
            <w:u w:val="single"/>
          </w:rPr>
          <w:t>vision towards reconciliation</w:t>
        </w:r>
      </w:hyperlink>
      <w:r w:rsidRPr="00AF45C5">
        <w:rPr>
          <w:rFonts w:cs="Calibri"/>
        </w:rPr>
        <w:t>.</w:t>
      </w:r>
    </w:p>
    <w:p w14:paraId="145E65CD" w14:textId="5D1EC7BC" w:rsidR="008740E3" w:rsidRPr="00807670" w:rsidRDefault="00B24ACC" w:rsidP="008740E3">
      <w:pPr>
        <w:rPr>
          <w:b/>
          <w:bCs/>
          <w:sz w:val="26"/>
          <w:szCs w:val="26"/>
        </w:rPr>
      </w:pPr>
      <w:r>
        <w:rPr>
          <w:b/>
          <w:bCs/>
          <w:sz w:val="26"/>
          <w:szCs w:val="26"/>
        </w:rPr>
        <w:br/>
      </w:r>
      <w:r w:rsidR="008740E3"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FB4477">
      <w:pPr>
        <w:pStyle w:val="ListParagraph"/>
        <w:numPr>
          <w:ilvl w:val="0"/>
          <w:numId w:val="14"/>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FB4477">
      <w:pPr>
        <w:pStyle w:val="ListParagraph"/>
        <w:numPr>
          <w:ilvl w:val="0"/>
          <w:numId w:val="14"/>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FB4477">
      <w:pPr>
        <w:pStyle w:val="ListParagraph"/>
        <w:numPr>
          <w:ilvl w:val="0"/>
          <w:numId w:val="14"/>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FB4477">
      <w:pPr>
        <w:pStyle w:val="ListParagraph"/>
        <w:numPr>
          <w:ilvl w:val="0"/>
          <w:numId w:val="14"/>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752A56C6" w:rsidR="002F3653" w:rsidRPr="002F3653" w:rsidRDefault="002F3653" w:rsidP="002F3653">
      <w:pPr>
        <w:spacing w:after="180"/>
        <w:jc w:val="both"/>
        <w:rPr>
          <w:i/>
        </w:rPr>
      </w:pPr>
      <w:r w:rsidRPr="002F3653">
        <w:t xml:space="preserve">CERC Fellows </w:t>
      </w:r>
      <w:r w:rsidRPr="002F3653">
        <w:rPr>
          <w:b/>
        </w:rPr>
        <w:t xml:space="preserve">are appointed for three years or </w:t>
      </w:r>
      <w:r w:rsidR="00B24ACC">
        <w:rPr>
          <w:b/>
        </w:rPr>
        <w:t>full-</w:t>
      </w:r>
      <w:r w:rsidRPr="002F3653">
        <w:rPr>
          <w:b/>
        </w:rPr>
        <w:t xml:space="preserve">time equivalent. </w:t>
      </w:r>
    </w:p>
    <w:p w14:paraId="32133E94" w14:textId="390FCF38" w:rsidR="00B24ACC" w:rsidRDefault="00B24ACC" w:rsidP="00B24ACC">
      <w:pPr>
        <w:pStyle w:val="paragraph"/>
        <w:spacing w:before="0" w:beforeAutospacing="0" w:after="0" w:afterAutospacing="0"/>
        <w:jc w:val="both"/>
        <w:textAlignment w:val="baseline"/>
        <w:rPr>
          <w:rStyle w:val="eop"/>
          <w:rFonts w:ascii="Calibri" w:hAnsi="Calibri" w:cs="Calibri"/>
          <w:color w:val="000000"/>
          <w:lang w:val="en-US"/>
        </w:rPr>
      </w:pPr>
      <w:r>
        <w:rPr>
          <w:rStyle w:val="normaltextrun"/>
          <w:rFonts w:ascii="Calibri" w:hAnsi="Calibri" w:cs="Calibri"/>
          <w:color w:val="000000"/>
        </w:rPr>
        <w:t>Our food system provides food and nutritional security, livelihood and employment, infrastructure and public services, environmental resources and natural capital, and a vast array of other social benefits. System-wide threats such as climate change and the COVID-19 pandemic have ignited a growing interest in better understanding the interface between resilience and sustainability, including the intended and unintended impacts of response strategies.</w:t>
      </w:r>
      <w:r>
        <w:rPr>
          <w:rStyle w:val="eop"/>
          <w:rFonts w:ascii="Calibri" w:hAnsi="Calibri" w:cs="Calibri"/>
          <w:color w:val="000000"/>
          <w:lang w:val="en-US"/>
        </w:rPr>
        <w:t> </w:t>
      </w:r>
    </w:p>
    <w:p w14:paraId="2E8D681E" w14:textId="77777777" w:rsidR="00B24ACC" w:rsidRDefault="00B24ACC" w:rsidP="00B24ACC">
      <w:pPr>
        <w:pStyle w:val="paragraph"/>
        <w:spacing w:before="0" w:beforeAutospacing="0" w:after="0" w:afterAutospacing="0"/>
        <w:jc w:val="both"/>
        <w:textAlignment w:val="baseline"/>
        <w:rPr>
          <w:rFonts w:ascii="Segoe UI" w:hAnsi="Segoe UI" w:cs="Segoe UI"/>
          <w:color w:val="000000"/>
          <w:sz w:val="18"/>
          <w:szCs w:val="18"/>
          <w:lang w:val="en-US"/>
        </w:rPr>
      </w:pPr>
    </w:p>
    <w:p w14:paraId="27547362" w14:textId="5D98F4E6" w:rsidR="00B24ACC" w:rsidRDefault="00B24ACC" w:rsidP="00B24ACC">
      <w:pPr>
        <w:pStyle w:val="paragraph"/>
        <w:spacing w:before="0" w:beforeAutospacing="0" w:after="0" w:afterAutospacing="0"/>
        <w:textAlignment w:val="baseline"/>
        <w:rPr>
          <w:rStyle w:val="eop"/>
          <w:rFonts w:ascii="Calibri" w:hAnsi="Calibri" w:cs="Calibri"/>
          <w:color w:val="000000"/>
        </w:rPr>
      </w:pPr>
      <w:r>
        <w:rPr>
          <w:rStyle w:val="normaltextrun"/>
          <w:rFonts w:ascii="Calibri" w:hAnsi="Calibri" w:cs="Calibri"/>
          <w:color w:val="000000"/>
        </w:rPr>
        <w:t>The CERC Fellow will design and conduct mixed-methods research that informs modelling of trajectories towards enhanced food system resilience and sustainability. Using a case study approach to better understand priorities in local food systems, the CERC Fellow will engage with stakeholders to identify sustainability and resilience attributes and understand the context behind system drivers for sustainability transitions. </w:t>
      </w:r>
      <w:r>
        <w:rPr>
          <w:rStyle w:val="eop"/>
          <w:rFonts w:ascii="Calibri" w:hAnsi="Calibri" w:cs="Calibri"/>
          <w:color w:val="000000"/>
        </w:rPr>
        <w:t> </w:t>
      </w:r>
    </w:p>
    <w:p w14:paraId="4FF81024" w14:textId="77777777" w:rsidR="00B24ACC" w:rsidRDefault="00B24ACC" w:rsidP="00B24ACC">
      <w:pPr>
        <w:pStyle w:val="paragraph"/>
        <w:spacing w:before="0" w:beforeAutospacing="0" w:after="0" w:afterAutospacing="0"/>
        <w:textAlignment w:val="baseline"/>
        <w:rPr>
          <w:rFonts w:ascii="Segoe UI" w:hAnsi="Segoe UI" w:cs="Segoe UI"/>
          <w:color w:val="000000"/>
          <w:sz w:val="18"/>
          <w:szCs w:val="18"/>
        </w:rPr>
      </w:pPr>
    </w:p>
    <w:p w14:paraId="6DDB323E" w14:textId="77777777" w:rsidR="00B24ACC" w:rsidRDefault="00B24ACC" w:rsidP="00B24ACC">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rPr>
        <w:t>They will leverage prior work in the interface between sustainability and resilience to develop pilot models based on local drivers and attributes, enabling the assessment of both long- and short-term implications of stakeholder strategies and scenarios while integrating local knowledge systems and decision-making processes. The project aims to enable food system decision makers (i.e., businesses, policy makers) to develop better informed strategies to transition into more sustainable futures by identifying appropriate attributes and sequencing of activities to attain said attributes.</w:t>
      </w:r>
      <w:r>
        <w:rPr>
          <w:rStyle w:val="eop"/>
          <w:rFonts w:ascii="Calibri" w:hAnsi="Calibri" w:cs="Calibri"/>
          <w:color w:val="000000"/>
        </w:rPr>
        <w:t> </w:t>
      </w:r>
    </w:p>
    <w:p w14:paraId="2CC56FBC" w14:textId="77777777" w:rsidR="00B24ACC" w:rsidRDefault="00B24ACC" w:rsidP="00B24ACC">
      <w:pPr>
        <w:pStyle w:val="paragraph"/>
        <w:spacing w:before="0" w:beforeAutospacing="0" w:after="0" w:afterAutospacing="0"/>
        <w:textAlignment w:val="baseline"/>
        <w:rPr>
          <w:rStyle w:val="normaltextrun"/>
          <w:rFonts w:ascii="Calibri" w:hAnsi="Calibri" w:cs="Calibri"/>
          <w:color w:val="000000"/>
        </w:rPr>
      </w:pPr>
    </w:p>
    <w:p w14:paraId="0D2364D8" w14:textId="7F38453F" w:rsidR="00B24ACC" w:rsidRDefault="00B24ACC" w:rsidP="00B24ACC">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rPr>
        <w:t>This position is embedded in the CSIRO Agriculture and Food Sustainability Program, particularly the Sustainability Transitions Target Area. The Target Area involves researchers from across CSIRO with a range of disciplinary backgrounds and is interested in how different aspects of agri-food systems can transform towards a more resilient and sustainable future. In addition, the CERC Fellow will have the opportunity to partner with other CSIRO initiatives such as the Food Systems Horizons Initiative, Towards Net Zero Emissions Mission and the Valuing Sustainability Future Science Platform. </w:t>
      </w:r>
      <w:r>
        <w:rPr>
          <w:rStyle w:val="eop"/>
          <w:rFonts w:ascii="Calibri" w:hAnsi="Calibri" w:cs="Calibri"/>
          <w:color w:val="000000"/>
        </w:rPr>
        <w:t> </w:t>
      </w:r>
    </w:p>
    <w:p w14:paraId="241FE752" w14:textId="7A735A69" w:rsidR="00B50C20" w:rsidRPr="00B50C20" w:rsidRDefault="00B24ACC" w:rsidP="00B50C20">
      <w:pPr>
        <w:pStyle w:val="Heading3"/>
      </w:pPr>
      <w:r>
        <w:lastRenderedPageBreak/>
        <w:br/>
      </w:r>
      <w:r w:rsidR="00B50C20" w:rsidRPr="00B50C20">
        <w:t>Duties and Key Result Areas</w:t>
      </w:r>
    </w:p>
    <w:p w14:paraId="001261E1" w14:textId="531A9753" w:rsidR="00780FD0" w:rsidRPr="00780FD0" w:rsidRDefault="00780FD0" w:rsidP="00780FD0">
      <w:pPr>
        <w:spacing w:after="60" w:line="240" w:lineRule="auto"/>
        <w:rPr>
          <w:szCs w:val="24"/>
        </w:rPr>
      </w:pPr>
      <w:r w:rsidRPr="00780FD0">
        <w:rPr>
          <w:szCs w:val="24"/>
        </w:rPr>
        <w:t xml:space="preserve">Under the direction of senior research scientists and engineers, </w:t>
      </w:r>
      <w:r w:rsidR="00443DCD">
        <w:rPr>
          <w:szCs w:val="24"/>
        </w:rPr>
        <w:t xml:space="preserve">this </w:t>
      </w:r>
      <w:r w:rsidRPr="00780FD0">
        <w:rPr>
          <w:szCs w:val="24"/>
        </w:rPr>
        <w:t>CERC Fellow</w:t>
      </w:r>
      <w:r w:rsidR="00443DCD">
        <w:rPr>
          <w:szCs w:val="24"/>
        </w:rPr>
        <w:t xml:space="preserve"> will:</w:t>
      </w:r>
    </w:p>
    <w:p w14:paraId="5C419CF9" w14:textId="6D7BFAA5" w:rsidR="00780FD0" w:rsidRDefault="00780FD0" w:rsidP="00FB4477">
      <w:pPr>
        <w:pStyle w:val="ListParagraph"/>
        <w:numPr>
          <w:ilvl w:val="1"/>
          <w:numId w:val="15"/>
        </w:numPr>
        <w:spacing w:after="60" w:line="240" w:lineRule="auto"/>
        <w:ind w:left="360"/>
        <w:contextualSpacing w:val="0"/>
        <w:rPr>
          <w:szCs w:val="24"/>
        </w:rPr>
      </w:pPr>
      <w:r w:rsidRPr="00780FD0">
        <w:rPr>
          <w:szCs w:val="24"/>
        </w:rPr>
        <w:t xml:space="preserve">Carry out innovative, impactful research of strategic importance to CSIRO that will, where possible, lead to novel and important scientific outcomes. </w:t>
      </w:r>
    </w:p>
    <w:p w14:paraId="21950D33" w14:textId="77777777" w:rsidR="00B24ACC" w:rsidRPr="00B24ACC" w:rsidRDefault="00B24ACC" w:rsidP="00FB4477">
      <w:pPr>
        <w:pStyle w:val="ListParagraph"/>
        <w:numPr>
          <w:ilvl w:val="1"/>
          <w:numId w:val="15"/>
        </w:numPr>
        <w:spacing w:after="60" w:line="240" w:lineRule="auto"/>
        <w:ind w:left="360"/>
        <w:contextualSpacing w:val="0"/>
        <w:rPr>
          <w:szCs w:val="24"/>
        </w:rPr>
      </w:pPr>
      <w:r w:rsidRPr="00B24ACC">
        <w:rPr>
          <w:rFonts w:asciiTheme="minorHAnsi" w:hAnsiTheme="minorHAnsi" w:cstheme="minorHAnsi"/>
          <w:szCs w:val="24"/>
        </w:rPr>
        <w:t>Examine existing approaches to informing food system transitions, particularly the interface between sustainability and resilience in food systems. </w:t>
      </w:r>
    </w:p>
    <w:p w14:paraId="29592DD4" w14:textId="77777777" w:rsidR="00B24ACC" w:rsidRPr="00B24ACC" w:rsidRDefault="00B24ACC" w:rsidP="00FB4477">
      <w:pPr>
        <w:pStyle w:val="ListParagraph"/>
        <w:numPr>
          <w:ilvl w:val="1"/>
          <w:numId w:val="15"/>
        </w:numPr>
        <w:spacing w:after="60" w:line="240" w:lineRule="auto"/>
        <w:ind w:left="360"/>
        <w:contextualSpacing w:val="0"/>
        <w:rPr>
          <w:szCs w:val="24"/>
        </w:rPr>
      </w:pPr>
      <w:r w:rsidRPr="00B24ACC">
        <w:rPr>
          <w:rFonts w:asciiTheme="minorHAnsi" w:hAnsiTheme="minorHAnsi" w:cstheme="minorHAnsi"/>
          <w:szCs w:val="24"/>
        </w:rPr>
        <w:t>Develop selection criteria for the identification of case study food systems. </w:t>
      </w:r>
    </w:p>
    <w:p w14:paraId="1DB7B7EC" w14:textId="77777777" w:rsidR="00B24ACC" w:rsidRPr="00B24ACC" w:rsidRDefault="00B24ACC" w:rsidP="00FB4477">
      <w:pPr>
        <w:pStyle w:val="ListParagraph"/>
        <w:numPr>
          <w:ilvl w:val="1"/>
          <w:numId w:val="15"/>
        </w:numPr>
        <w:spacing w:after="60" w:line="240" w:lineRule="auto"/>
        <w:ind w:left="360"/>
        <w:contextualSpacing w:val="0"/>
        <w:rPr>
          <w:szCs w:val="24"/>
        </w:rPr>
      </w:pPr>
      <w:r w:rsidRPr="00B24ACC">
        <w:rPr>
          <w:rFonts w:asciiTheme="minorHAnsi" w:hAnsiTheme="minorHAnsi" w:cstheme="minorHAnsi"/>
          <w:szCs w:val="24"/>
        </w:rPr>
        <w:t>Employ qualitative and quantitative research techniques to conduct in-depth case studies of the interface between resilience and sustainability in local food systems.    </w:t>
      </w:r>
    </w:p>
    <w:p w14:paraId="030EF1FD" w14:textId="77777777" w:rsidR="00B24ACC" w:rsidRPr="00B24ACC" w:rsidRDefault="00B24ACC" w:rsidP="00FB4477">
      <w:pPr>
        <w:pStyle w:val="ListParagraph"/>
        <w:numPr>
          <w:ilvl w:val="1"/>
          <w:numId w:val="15"/>
        </w:numPr>
        <w:spacing w:after="60" w:line="240" w:lineRule="auto"/>
        <w:ind w:left="360"/>
        <w:contextualSpacing w:val="0"/>
        <w:rPr>
          <w:szCs w:val="24"/>
        </w:rPr>
      </w:pPr>
      <w:r w:rsidRPr="00B24ACC">
        <w:rPr>
          <w:rFonts w:asciiTheme="minorHAnsi" w:hAnsiTheme="minorHAnsi" w:cstheme="minorHAnsi"/>
          <w:szCs w:val="24"/>
        </w:rPr>
        <w:t>Engage with case study stakeholders to co-identify resilience and sustainability priorities and attributes and co-develop frameworks for food system resilience and sustainability. </w:t>
      </w:r>
    </w:p>
    <w:p w14:paraId="15622D94" w14:textId="77777777" w:rsidR="00B24ACC" w:rsidRPr="00B24ACC" w:rsidRDefault="00B24ACC" w:rsidP="00FB4477">
      <w:pPr>
        <w:pStyle w:val="ListParagraph"/>
        <w:numPr>
          <w:ilvl w:val="1"/>
          <w:numId w:val="15"/>
        </w:numPr>
        <w:spacing w:after="60" w:line="240" w:lineRule="auto"/>
        <w:ind w:left="360"/>
        <w:contextualSpacing w:val="0"/>
        <w:rPr>
          <w:szCs w:val="24"/>
        </w:rPr>
      </w:pPr>
      <w:r w:rsidRPr="00B24ACC">
        <w:rPr>
          <w:rFonts w:asciiTheme="minorHAnsi" w:hAnsiTheme="minorHAnsi" w:cstheme="minorHAnsi"/>
          <w:szCs w:val="24"/>
        </w:rPr>
        <w:t>Develop archetypal or pilot models and leverage participatory integrated assessment modelling approaches to explore disruption and intervention scenarios with relevant stakeholders. </w:t>
      </w:r>
    </w:p>
    <w:p w14:paraId="4C8D5483" w14:textId="77777777" w:rsidR="00B24ACC" w:rsidRPr="00B24ACC" w:rsidRDefault="00B24ACC" w:rsidP="00FB4477">
      <w:pPr>
        <w:pStyle w:val="ListParagraph"/>
        <w:numPr>
          <w:ilvl w:val="1"/>
          <w:numId w:val="15"/>
        </w:numPr>
        <w:spacing w:after="60" w:line="240" w:lineRule="auto"/>
        <w:ind w:left="360"/>
        <w:contextualSpacing w:val="0"/>
        <w:rPr>
          <w:szCs w:val="24"/>
        </w:rPr>
      </w:pPr>
      <w:r w:rsidRPr="00B24ACC">
        <w:rPr>
          <w:rFonts w:asciiTheme="minorHAnsi" w:hAnsiTheme="minorHAnsi" w:cstheme="minorHAnsi"/>
          <w:szCs w:val="24"/>
        </w:rPr>
        <w:t>Undertake regular reviews of relevant journal and patent literature.  </w:t>
      </w:r>
    </w:p>
    <w:p w14:paraId="2290B60B" w14:textId="77777777" w:rsidR="00B24ACC" w:rsidRPr="00B24ACC" w:rsidRDefault="00B24ACC" w:rsidP="00FB4477">
      <w:pPr>
        <w:pStyle w:val="ListParagraph"/>
        <w:numPr>
          <w:ilvl w:val="1"/>
          <w:numId w:val="15"/>
        </w:numPr>
        <w:spacing w:after="60" w:line="240" w:lineRule="auto"/>
        <w:ind w:left="360"/>
        <w:contextualSpacing w:val="0"/>
        <w:rPr>
          <w:szCs w:val="24"/>
        </w:rPr>
      </w:pPr>
      <w:r w:rsidRPr="00B24ACC">
        <w:rPr>
          <w:rFonts w:asciiTheme="minorHAnsi" w:hAnsiTheme="minorHAnsi" w:cstheme="minorHAnsi"/>
          <w:szCs w:val="24"/>
        </w:rPr>
        <w:t>Produce high quality scientific and technical outputs including journal articles, conference papers and presentations and technical reports. </w:t>
      </w:r>
    </w:p>
    <w:p w14:paraId="35DE5EFE" w14:textId="77777777" w:rsidR="00B24ACC" w:rsidRPr="00B24ACC" w:rsidRDefault="00B24ACC" w:rsidP="00FB4477">
      <w:pPr>
        <w:pStyle w:val="ListParagraph"/>
        <w:numPr>
          <w:ilvl w:val="1"/>
          <w:numId w:val="15"/>
        </w:numPr>
        <w:spacing w:after="60" w:line="240" w:lineRule="auto"/>
        <w:ind w:left="360"/>
        <w:contextualSpacing w:val="0"/>
        <w:rPr>
          <w:szCs w:val="24"/>
        </w:rPr>
      </w:pPr>
      <w:r w:rsidRPr="00B24ACC">
        <w:rPr>
          <w:rFonts w:asciiTheme="minorHAnsi" w:hAnsiTheme="minorHAnsi" w:cstheme="minorHAnsi"/>
          <w:szCs w:val="24"/>
        </w:rPr>
        <w:t>Represent CSIRO at leading national and international conferences and forums as agreed with your supervisor. </w:t>
      </w:r>
    </w:p>
    <w:p w14:paraId="25EE6DED" w14:textId="77777777" w:rsidR="00B24ACC" w:rsidRPr="00B24ACC" w:rsidRDefault="00B24ACC" w:rsidP="00FB4477">
      <w:pPr>
        <w:pStyle w:val="ListParagraph"/>
        <w:numPr>
          <w:ilvl w:val="1"/>
          <w:numId w:val="15"/>
        </w:numPr>
        <w:spacing w:after="60" w:line="240" w:lineRule="auto"/>
        <w:ind w:left="360"/>
        <w:contextualSpacing w:val="0"/>
        <w:rPr>
          <w:szCs w:val="24"/>
        </w:rPr>
      </w:pPr>
      <w:r w:rsidRPr="00B24ACC">
        <w:rPr>
          <w:rFonts w:asciiTheme="minorHAnsi" w:hAnsiTheme="minorHAnsi" w:cstheme="minorHAnsi"/>
          <w:szCs w:val="24"/>
        </w:rPr>
        <w:t>Recognise and exploit opportunities for innovation and the generation of new theoretical perspectives, and progress opportunities for the further development or creation of new lines of research. </w:t>
      </w:r>
    </w:p>
    <w:p w14:paraId="6C28B31E" w14:textId="77777777" w:rsidR="00B24ACC" w:rsidRPr="00B24ACC" w:rsidRDefault="00B24ACC" w:rsidP="00FB4477">
      <w:pPr>
        <w:pStyle w:val="ListParagraph"/>
        <w:numPr>
          <w:ilvl w:val="1"/>
          <w:numId w:val="15"/>
        </w:numPr>
        <w:spacing w:after="60" w:line="240" w:lineRule="auto"/>
        <w:ind w:left="360"/>
        <w:contextualSpacing w:val="0"/>
        <w:rPr>
          <w:szCs w:val="24"/>
        </w:rPr>
      </w:pPr>
      <w:r w:rsidRPr="00B24ACC">
        <w:rPr>
          <w:rFonts w:asciiTheme="minorHAnsi" w:hAnsiTheme="minorHAnsi" w:cstheme="minorHAnsi"/>
          <w:szCs w:val="24"/>
        </w:rPr>
        <w:t>Utilise design thinking methodology to plan and prepare research proposals and apply non-academic impact methodology to research projects. Carry out research investigations requiring originality, creativity, and innovation. </w:t>
      </w:r>
    </w:p>
    <w:p w14:paraId="7AE5C674" w14:textId="77777777" w:rsidR="00B24ACC" w:rsidRPr="00B24ACC" w:rsidRDefault="00B24ACC" w:rsidP="00FB4477">
      <w:pPr>
        <w:pStyle w:val="ListParagraph"/>
        <w:numPr>
          <w:ilvl w:val="1"/>
          <w:numId w:val="15"/>
        </w:numPr>
        <w:spacing w:after="60" w:line="240" w:lineRule="auto"/>
        <w:ind w:left="360"/>
        <w:contextualSpacing w:val="0"/>
        <w:rPr>
          <w:szCs w:val="24"/>
        </w:rPr>
      </w:pPr>
      <w:r w:rsidRPr="00B24ACC">
        <w:rPr>
          <w:rFonts w:asciiTheme="minorHAnsi" w:hAnsiTheme="minorHAnsi" w:cstheme="minorHAnsi"/>
          <w:szCs w:val="24"/>
        </w:rPr>
        <w:t>Record, manage, and analyse data/information using relevant domain data science techniques. </w:t>
      </w:r>
    </w:p>
    <w:p w14:paraId="214B1F58" w14:textId="77777777" w:rsidR="00B24ACC" w:rsidRPr="00B24ACC" w:rsidRDefault="00B24ACC" w:rsidP="00FB4477">
      <w:pPr>
        <w:pStyle w:val="ListParagraph"/>
        <w:numPr>
          <w:ilvl w:val="1"/>
          <w:numId w:val="15"/>
        </w:numPr>
        <w:spacing w:after="60" w:line="240" w:lineRule="auto"/>
        <w:ind w:left="360"/>
        <w:contextualSpacing w:val="0"/>
        <w:rPr>
          <w:szCs w:val="24"/>
        </w:rPr>
      </w:pPr>
      <w:r w:rsidRPr="00B24ACC">
        <w:rPr>
          <w:rFonts w:asciiTheme="minorHAnsi" w:hAnsiTheme="minorHAnsi" w:cstheme="minorHAnsi"/>
          <w:szCs w:val="24"/>
        </w:rPr>
        <w:t>Proactively undertake development to grow effective researcher capabilities to support career goals. </w:t>
      </w:r>
    </w:p>
    <w:p w14:paraId="58C217AD" w14:textId="77777777" w:rsidR="00B24ACC" w:rsidRPr="00B24ACC" w:rsidRDefault="00B24ACC" w:rsidP="00FB4477">
      <w:pPr>
        <w:pStyle w:val="ListParagraph"/>
        <w:numPr>
          <w:ilvl w:val="1"/>
          <w:numId w:val="15"/>
        </w:numPr>
        <w:spacing w:after="60" w:line="240" w:lineRule="auto"/>
        <w:ind w:left="360"/>
        <w:contextualSpacing w:val="0"/>
        <w:rPr>
          <w:szCs w:val="24"/>
        </w:rPr>
      </w:pPr>
      <w:r w:rsidRPr="00B24ACC">
        <w:rPr>
          <w:rFonts w:asciiTheme="minorHAnsi" w:hAnsiTheme="minorHAnsi" w:cstheme="minorHAnsi"/>
          <w:szCs w:val="24"/>
        </w:rPr>
        <w:t>Manage and maintain privacy, confidentiality and ethics requirements and practices in all aspects of the project. </w:t>
      </w:r>
    </w:p>
    <w:p w14:paraId="10D81476" w14:textId="77777777" w:rsidR="00B24ACC" w:rsidRPr="00B24ACC" w:rsidRDefault="00B24ACC" w:rsidP="00FB4477">
      <w:pPr>
        <w:pStyle w:val="ListParagraph"/>
        <w:numPr>
          <w:ilvl w:val="1"/>
          <w:numId w:val="15"/>
        </w:numPr>
        <w:spacing w:after="60" w:line="240" w:lineRule="auto"/>
        <w:ind w:left="360"/>
        <w:contextualSpacing w:val="0"/>
        <w:rPr>
          <w:szCs w:val="24"/>
        </w:rPr>
      </w:pPr>
      <w:r w:rsidRPr="00B24ACC">
        <w:rPr>
          <w:rFonts w:asciiTheme="minorHAnsi" w:hAnsiTheme="minorHAnsi" w:cstheme="minorHAnsi"/>
          <w:szCs w:val="24"/>
        </w:rPr>
        <w:t>Communicate effectively and respectfully in the interests of good business practice, collaboration, and enhancement of CSIRO’s reputation. </w:t>
      </w:r>
    </w:p>
    <w:p w14:paraId="68FEC035" w14:textId="77777777" w:rsidR="00B24ACC" w:rsidRPr="00B24ACC" w:rsidRDefault="00B24ACC" w:rsidP="00FB4477">
      <w:pPr>
        <w:pStyle w:val="ListParagraph"/>
        <w:numPr>
          <w:ilvl w:val="1"/>
          <w:numId w:val="15"/>
        </w:numPr>
        <w:spacing w:after="60" w:line="240" w:lineRule="auto"/>
        <w:ind w:left="360"/>
        <w:contextualSpacing w:val="0"/>
        <w:rPr>
          <w:szCs w:val="24"/>
        </w:rPr>
      </w:pPr>
      <w:r w:rsidRPr="00B24ACC">
        <w:rPr>
          <w:rFonts w:asciiTheme="minorHAnsi" w:hAnsiTheme="minorHAnsi" w:cstheme="minorHAnsi"/>
          <w:szCs w:val="24"/>
        </w:rPr>
        <w:t>Work effectively as a member of a multi-disciplinary, international, and regionally dispersed research team, to undertake independent scientific investigations and carry out associated tasks under broad guidance from other Research Scientists. </w:t>
      </w:r>
    </w:p>
    <w:p w14:paraId="62EC9A8C" w14:textId="77777777" w:rsidR="00B24ACC" w:rsidRPr="00B24ACC" w:rsidRDefault="00B24ACC" w:rsidP="00FB4477">
      <w:pPr>
        <w:pStyle w:val="ListParagraph"/>
        <w:numPr>
          <w:ilvl w:val="1"/>
          <w:numId w:val="15"/>
        </w:numPr>
        <w:spacing w:after="60" w:line="240" w:lineRule="auto"/>
        <w:ind w:left="360"/>
        <w:contextualSpacing w:val="0"/>
        <w:rPr>
          <w:szCs w:val="24"/>
        </w:rPr>
      </w:pPr>
      <w:r w:rsidRPr="00B24ACC">
        <w:rPr>
          <w:rFonts w:asciiTheme="minorHAnsi" w:hAnsiTheme="minorHAnsi" w:cstheme="minorHAnsi"/>
          <w:szCs w:val="24"/>
        </w:rPr>
        <w:t>Adhere to the spirit and practice of CSIRO’s Values, Code of Conduct, Health, Safety and Environment procedures and policy, Diversity initiatives and Making Safety Personal goals.  </w:t>
      </w:r>
    </w:p>
    <w:p w14:paraId="6B92264D" w14:textId="3163F64C" w:rsidR="00B24ACC" w:rsidRPr="00B24ACC" w:rsidRDefault="00B24ACC" w:rsidP="00FB4477">
      <w:pPr>
        <w:pStyle w:val="ListParagraph"/>
        <w:numPr>
          <w:ilvl w:val="1"/>
          <w:numId w:val="15"/>
        </w:numPr>
        <w:spacing w:after="60" w:line="240" w:lineRule="auto"/>
        <w:ind w:left="360"/>
        <w:contextualSpacing w:val="0"/>
        <w:rPr>
          <w:szCs w:val="24"/>
        </w:rPr>
      </w:pPr>
      <w:r w:rsidRPr="00B24ACC">
        <w:rPr>
          <w:rFonts w:asciiTheme="minorHAnsi" w:hAnsiTheme="minorHAnsi" w:cstheme="minorHAnsi"/>
          <w:szCs w:val="24"/>
        </w:rPr>
        <w:t>Other duties as directed. </w:t>
      </w:r>
    </w:p>
    <w:p w14:paraId="3EDE8A7B" w14:textId="77777777" w:rsidR="00B24ACC" w:rsidRDefault="00B24ACC" w:rsidP="00780FD0">
      <w:pPr>
        <w:pStyle w:val="ListParagraph"/>
        <w:spacing w:after="60"/>
        <w:ind w:left="102"/>
        <w:rPr>
          <w:bCs/>
          <w:szCs w:val="24"/>
        </w:rPr>
      </w:pPr>
    </w:p>
    <w:p w14:paraId="3306403A" w14:textId="29F1DE01"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FB4477">
      <w:pPr>
        <w:pStyle w:val="ListParagraph"/>
        <w:numPr>
          <w:ilvl w:val="0"/>
          <w:numId w:val="10"/>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FB4477">
      <w:pPr>
        <w:pStyle w:val="ListParagraph"/>
        <w:numPr>
          <w:ilvl w:val="0"/>
          <w:numId w:val="10"/>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FB4477">
      <w:pPr>
        <w:pStyle w:val="ListParagraph"/>
        <w:numPr>
          <w:ilvl w:val="0"/>
          <w:numId w:val="10"/>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FB4477">
      <w:pPr>
        <w:pStyle w:val="ListParagraph"/>
        <w:numPr>
          <w:ilvl w:val="0"/>
          <w:numId w:val="10"/>
        </w:numPr>
        <w:spacing w:before="0" w:after="60" w:line="240" w:lineRule="auto"/>
        <w:ind w:left="851" w:hanging="284"/>
        <w:contextualSpacing w:val="0"/>
        <w:rPr>
          <w:szCs w:val="24"/>
        </w:rPr>
      </w:pPr>
      <w:r w:rsidRPr="00780FD0">
        <w:rPr>
          <w:szCs w:val="24"/>
        </w:rPr>
        <w:t>Communication and influencing skills</w:t>
      </w:r>
    </w:p>
    <w:p w14:paraId="6794904A" w14:textId="77777777" w:rsidR="00780FD0" w:rsidRDefault="00780FD0" w:rsidP="00FB4477">
      <w:pPr>
        <w:pStyle w:val="ListParagraph"/>
        <w:numPr>
          <w:ilvl w:val="0"/>
          <w:numId w:val="10"/>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16077A7D" w:rsidR="00360D3C" w:rsidRPr="00FF0874" w:rsidRDefault="00360D3C" w:rsidP="00FB4477">
      <w:pPr>
        <w:numPr>
          <w:ilvl w:val="0"/>
          <w:numId w:val="11"/>
        </w:numPr>
        <w:spacing w:before="0" w:after="60" w:line="240" w:lineRule="auto"/>
        <w:rPr>
          <w:rFonts w:asciiTheme="minorHAnsi" w:hAnsiTheme="minorHAnsi" w:cstheme="minorHAnsi"/>
          <w:szCs w:val="24"/>
        </w:rPr>
      </w:pPr>
      <w:r w:rsidRPr="00FF0874">
        <w:rPr>
          <w:rFonts w:asciiTheme="minorHAnsi" w:hAnsiTheme="minorHAnsi" w:cstheme="minorHAnsi"/>
          <w:szCs w:val="24"/>
        </w:rPr>
        <w:t>A doctorate (or will shortly satisfy the requirements of a PhD)</w:t>
      </w:r>
      <w:r w:rsidR="00B24ACC">
        <w:rPr>
          <w:rFonts w:asciiTheme="minorHAnsi" w:eastAsia="Times New Roman" w:hAnsiTheme="minorHAnsi" w:cstheme="minorHAnsi"/>
          <w:szCs w:val="24"/>
        </w:rPr>
        <w:t xml:space="preserve"> </w:t>
      </w:r>
      <w:r w:rsidR="00B24ACC">
        <w:rPr>
          <w:rStyle w:val="normaltextrun"/>
          <w:rFonts w:cs="Calibri"/>
          <w:shd w:val="clear" w:color="auto" w:fill="FFFFFF"/>
        </w:rPr>
        <w:t>in a relevant discipline area. For example: sustainability science, agri-food systems, inter- and transdisciplinary research, sustainability transitions, social-ecological/socio-technical systems modelling, human geography, science and technology studies, environmental and social governance.</w:t>
      </w:r>
    </w:p>
    <w:p w14:paraId="0EEF3E12" w14:textId="2B2DA032" w:rsidR="00360D3C" w:rsidRDefault="00360D3C" w:rsidP="00360D3C">
      <w:pPr>
        <w:spacing w:before="0" w:after="60" w:line="240" w:lineRule="auto"/>
        <w:ind w:left="360"/>
        <w:rPr>
          <w:rFonts w:asciiTheme="minorHAnsi" w:hAnsiTheme="minorHAnsi" w:cstheme="minorHAnsi"/>
          <w:szCs w:val="24"/>
        </w:rPr>
      </w:pPr>
      <w:bookmarkStart w:id="2" w:name="_Hlk81836050"/>
      <w:r w:rsidRPr="00FF0874">
        <w:rPr>
          <w:rFonts w:asciiTheme="minorHAnsi" w:hAnsiTheme="minorHAnsi" w:cstheme="minorHAnsi"/>
          <w:szCs w:val="24"/>
        </w:rPr>
        <w:t xml:space="preserve">Please note: To be eligible for this role you must have </w:t>
      </w:r>
      <w:r w:rsidRPr="00FF0874">
        <w:rPr>
          <w:rFonts w:asciiTheme="minorHAnsi" w:hAnsiTheme="minorHAnsi" w:cstheme="minorHAnsi"/>
          <w:b/>
          <w:szCs w:val="24"/>
        </w:rPr>
        <w:t>no more than 3 years</w:t>
      </w:r>
      <w:r w:rsidRPr="00FF0874">
        <w:rPr>
          <w:rFonts w:asciiTheme="minorHAnsi" w:hAnsiTheme="minorHAnsi" w:cstheme="minorHAnsi"/>
          <w:szCs w:val="24"/>
        </w:rPr>
        <w:t xml:space="preserve"> (or </w:t>
      </w:r>
      <w:r w:rsidR="00B24ACC">
        <w:rPr>
          <w:rFonts w:asciiTheme="minorHAnsi" w:hAnsiTheme="minorHAnsi" w:cstheme="minorHAnsi"/>
          <w:szCs w:val="24"/>
        </w:rPr>
        <w:t>full-</w:t>
      </w:r>
      <w:r w:rsidRPr="00FF0874">
        <w:rPr>
          <w:rFonts w:asciiTheme="minorHAnsi" w:hAnsiTheme="minorHAnsi" w:cstheme="minorHAnsi"/>
          <w:szCs w:val="24"/>
        </w:rPr>
        <w:t xml:space="preserve">time equivalent) of </w:t>
      </w:r>
      <w:r w:rsidR="00B24ACC">
        <w:rPr>
          <w:rFonts w:asciiTheme="minorHAnsi" w:hAnsiTheme="minorHAnsi" w:cstheme="minorHAnsi"/>
          <w:szCs w:val="24"/>
        </w:rPr>
        <w:t>postdoctoral</w:t>
      </w:r>
      <w:r w:rsidRPr="00FF0874">
        <w:rPr>
          <w:rFonts w:asciiTheme="minorHAnsi" w:hAnsiTheme="minorHAnsi" w:cstheme="minorHAnsi"/>
          <w:szCs w:val="24"/>
        </w:rPr>
        <w:t xml:space="preserve"> research experience.</w:t>
      </w:r>
    </w:p>
    <w:bookmarkEnd w:id="2"/>
    <w:p w14:paraId="302AA478" w14:textId="1FB63FDF" w:rsidR="00B24ACC" w:rsidRPr="00B24ACC" w:rsidRDefault="00B24ACC" w:rsidP="00FB4477">
      <w:pPr>
        <w:numPr>
          <w:ilvl w:val="0"/>
          <w:numId w:val="11"/>
        </w:numPr>
        <w:spacing w:before="0" w:after="60" w:line="240" w:lineRule="auto"/>
        <w:rPr>
          <w:rStyle w:val="eop"/>
          <w:rFonts w:eastAsia="Times New Roman" w:cs="Calibri"/>
          <w:szCs w:val="24"/>
        </w:rPr>
      </w:pPr>
      <w:r>
        <w:rPr>
          <w:rStyle w:val="normaltextrun"/>
          <w:rFonts w:cs="Calibri"/>
        </w:rPr>
        <w:t xml:space="preserve">Demonstrated stakeholder engagement experience, including for example knowledge co-production, </w:t>
      </w:r>
      <w:proofErr w:type="gramStart"/>
      <w:r>
        <w:rPr>
          <w:rStyle w:val="normaltextrun"/>
          <w:rFonts w:cs="Calibri"/>
        </w:rPr>
        <w:t>development</w:t>
      </w:r>
      <w:proofErr w:type="gramEnd"/>
      <w:r>
        <w:rPr>
          <w:rStyle w:val="normaltextrun"/>
          <w:rFonts w:cs="Calibri"/>
        </w:rPr>
        <w:t xml:space="preserve"> and application of participatory research methods.</w:t>
      </w:r>
      <w:r>
        <w:rPr>
          <w:rStyle w:val="eop"/>
          <w:rFonts w:cs="Calibri"/>
        </w:rPr>
        <w:t> </w:t>
      </w:r>
    </w:p>
    <w:p w14:paraId="1558DE8C" w14:textId="06F0B876" w:rsidR="00B24ACC" w:rsidRPr="00B24ACC" w:rsidRDefault="00B24ACC" w:rsidP="00FB4477">
      <w:pPr>
        <w:numPr>
          <w:ilvl w:val="0"/>
          <w:numId w:val="11"/>
        </w:numPr>
        <w:spacing w:before="0" w:after="60" w:line="240" w:lineRule="auto"/>
        <w:rPr>
          <w:rStyle w:val="eop"/>
          <w:rFonts w:eastAsia="Times New Roman" w:cs="Calibri"/>
          <w:szCs w:val="24"/>
        </w:rPr>
      </w:pPr>
      <w:r w:rsidRPr="00B24ACC">
        <w:rPr>
          <w:rStyle w:val="normaltextrun"/>
          <w:rFonts w:cs="Calibri"/>
        </w:rPr>
        <w:t xml:space="preserve">Demonstrated experience in </w:t>
      </w:r>
      <w:r w:rsidR="00FC4EB2">
        <w:rPr>
          <w:rStyle w:val="normaltextrun"/>
          <w:rFonts w:cs="Calibri"/>
        </w:rPr>
        <w:t xml:space="preserve">the </w:t>
      </w:r>
      <w:r w:rsidRPr="00B24ACC">
        <w:rPr>
          <w:rStyle w:val="normaltextrun"/>
          <w:rFonts w:cs="Calibri"/>
        </w:rPr>
        <w:t>design and application of systems thinking and systems modelling, for example, systems dynamics, agent-based models, integrated assessment models or others. </w:t>
      </w:r>
      <w:r w:rsidRPr="00B24ACC">
        <w:rPr>
          <w:rStyle w:val="eop"/>
          <w:rFonts w:cs="Calibri"/>
        </w:rPr>
        <w:t> </w:t>
      </w:r>
    </w:p>
    <w:p w14:paraId="62F781F8" w14:textId="77777777" w:rsidR="00B24ACC" w:rsidRPr="00B24ACC" w:rsidRDefault="00B24ACC" w:rsidP="00FB4477">
      <w:pPr>
        <w:numPr>
          <w:ilvl w:val="0"/>
          <w:numId w:val="11"/>
        </w:numPr>
        <w:spacing w:before="0" w:after="60" w:line="240" w:lineRule="auto"/>
        <w:rPr>
          <w:rStyle w:val="eop"/>
          <w:rFonts w:eastAsia="Times New Roman" w:cs="Calibri"/>
          <w:szCs w:val="24"/>
        </w:rPr>
      </w:pPr>
      <w:r w:rsidRPr="00B24ACC">
        <w:rPr>
          <w:rStyle w:val="normaltextrun"/>
          <w:rFonts w:cs="Calibri"/>
        </w:rPr>
        <w:t>Demonstrated experience with qualitative and quantitative research methods, and the ability to integrate findings from both to provide meaningful insight.</w:t>
      </w:r>
      <w:r w:rsidRPr="00B24ACC">
        <w:rPr>
          <w:rStyle w:val="eop"/>
          <w:rFonts w:cs="Calibri"/>
        </w:rPr>
        <w:t> </w:t>
      </w:r>
    </w:p>
    <w:p w14:paraId="3DC6D0B6" w14:textId="77777777" w:rsidR="00B24ACC" w:rsidRPr="00B24ACC" w:rsidRDefault="00B24ACC" w:rsidP="00FB4477">
      <w:pPr>
        <w:numPr>
          <w:ilvl w:val="0"/>
          <w:numId w:val="11"/>
        </w:numPr>
        <w:spacing w:before="0" w:after="60" w:line="240" w:lineRule="auto"/>
        <w:rPr>
          <w:rStyle w:val="eop"/>
          <w:rFonts w:eastAsia="Times New Roman" w:cs="Calibri"/>
          <w:szCs w:val="24"/>
        </w:rPr>
      </w:pPr>
      <w:r w:rsidRPr="00B24ACC">
        <w:rPr>
          <w:rStyle w:val="normaltextrun"/>
          <w:rFonts w:cs="Calibri"/>
        </w:rPr>
        <w:t xml:space="preserve">Demonstrated knowledge and understanding of agrifood systems, its key </w:t>
      </w:r>
      <w:proofErr w:type="gramStart"/>
      <w:r w:rsidRPr="00B24ACC">
        <w:rPr>
          <w:rStyle w:val="normaltextrun"/>
          <w:rFonts w:cs="Calibri"/>
        </w:rPr>
        <w:t>stakeholders</w:t>
      </w:r>
      <w:proofErr w:type="gramEnd"/>
      <w:r w:rsidRPr="00B24ACC">
        <w:rPr>
          <w:rStyle w:val="normaltextrun"/>
          <w:rFonts w:cs="Calibri"/>
        </w:rPr>
        <w:t xml:space="preserve"> and its challenges.</w:t>
      </w:r>
      <w:r w:rsidRPr="00B24ACC">
        <w:rPr>
          <w:rStyle w:val="eop"/>
          <w:rFonts w:cs="Calibri"/>
        </w:rPr>
        <w:t> </w:t>
      </w:r>
    </w:p>
    <w:p w14:paraId="1BA35B5C" w14:textId="4C74F423" w:rsidR="00B24ACC" w:rsidRPr="00B24ACC" w:rsidRDefault="00B24ACC" w:rsidP="00FB4477">
      <w:pPr>
        <w:numPr>
          <w:ilvl w:val="0"/>
          <w:numId w:val="11"/>
        </w:numPr>
        <w:spacing w:before="0" w:after="60" w:line="240" w:lineRule="auto"/>
        <w:rPr>
          <w:rFonts w:eastAsia="Times New Roman" w:cs="Calibri"/>
          <w:szCs w:val="24"/>
        </w:rPr>
      </w:pPr>
      <w:r w:rsidRPr="00B24ACC">
        <w:rPr>
          <w:rStyle w:val="normaltextrun"/>
          <w:rFonts w:cs="Calibri"/>
        </w:rPr>
        <w:t>Demonstrated ability to successfully work in a diverse, multidisciplinary team and contribute to an inclusive work environment.</w:t>
      </w:r>
      <w:r w:rsidRPr="00B24ACC">
        <w:rPr>
          <w:rStyle w:val="eop"/>
          <w:rFonts w:cs="Calibri"/>
        </w:rPr>
        <w:t> </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260F5397" w14:textId="77777777" w:rsidR="00B24ACC" w:rsidRPr="00B24ACC" w:rsidRDefault="00B24ACC" w:rsidP="00FB4477">
      <w:pPr>
        <w:numPr>
          <w:ilvl w:val="0"/>
          <w:numId w:val="12"/>
        </w:numPr>
        <w:spacing w:before="0" w:after="60" w:line="240" w:lineRule="auto"/>
        <w:rPr>
          <w:rStyle w:val="eop"/>
          <w:iCs/>
          <w:szCs w:val="24"/>
        </w:rPr>
      </w:pPr>
      <w:r w:rsidRPr="00B24ACC">
        <w:rPr>
          <w:rStyle w:val="normaltextrun"/>
          <w:rFonts w:cs="Calibri"/>
        </w:rPr>
        <w:t>Experience with reflexive learning practices and adaptive management across a range of stakeholders.</w:t>
      </w:r>
      <w:r w:rsidRPr="00B24ACC">
        <w:rPr>
          <w:rStyle w:val="eop"/>
          <w:rFonts w:cs="Calibri"/>
        </w:rPr>
        <w:t> </w:t>
      </w:r>
    </w:p>
    <w:p w14:paraId="04E1A562" w14:textId="77777777" w:rsidR="00B24ACC" w:rsidRPr="00B24ACC" w:rsidRDefault="00B24ACC" w:rsidP="00FB4477">
      <w:pPr>
        <w:numPr>
          <w:ilvl w:val="0"/>
          <w:numId w:val="12"/>
        </w:numPr>
        <w:spacing w:before="0" w:after="60" w:line="240" w:lineRule="auto"/>
        <w:rPr>
          <w:rStyle w:val="eop"/>
          <w:iCs/>
          <w:szCs w:val="24"/>
        </w:rPr>
      </w:pPr>
      <w:r w:rsidRPr="00B24ACC">
        <w:rPr>
          <w:rStyle w:val="normaltextrun"/>
          <w:rFonts w:cs="Calibri"/>
        </w:rPr>
        <w:t>Experience in developing and using participatory systems modelling, scenario and vulnerability analyses.</w:t>
      </w:r>
      <w:r w:rsidRPr="00B24ACC">
        <w:rPr>
          <w:rStyle w:val="eop"/>
          <w:rFonts w:cs="Calibri"/>
        </w:rPr>
        <w:t> </w:t>
      </w:r>
    </w:p>
    <w:p w14:paraId="77888900" w14:textId="77777777" w:rsidR="00B24ACC" w:rsidRPr="00B24ACC" w:rsidRDefault="00B24ACC" w:rsidP="00FB4477">
      <w:pPr>
        <w:numPr>
          <w:ilvl w:val="0"/>
          <w:numId w:val="12"/>
        </w:numPr>
        <w:spacing w:before="0" w:after="60" w:line="240" w:lineRule="auto"/>
        <w:rPr>
          <w:rStyle w:val="eop"/>
          <w:iCs/>
          <w:szCs w:val="24"/>
        </w:rPr>
      </w:pPr>
      <w:r w:rsidRPr="00B24ACC">
        <w:rPr>
          <w:rStyle w:val="normaltextrun"/>
          <w:rFonts w:cs="Calibri"/>
        </w:rPr>
        <w:t>Experience in designing and/or implementing scenarios, metrics and/or frameworks related to resilience, sustainability, vulnerability and/or risk. </w:t>
      </w:r>
      <w:r w:rsidRPr="00B24ACC">
        <w:rPr>
          <w:rStyle w:val="eop"/>
          <w:rFonts w:cs="Calibri"/>
        </w:rPr>
        <w:t> </w:t>
      </w:r>
    </w:p>
    <w:p w14:paraId="7BFDDD98" w14:textId="77777777" w:rsidR="00B24ACC" w:rsidRPr="00B24ACC" w:rsidRDefault="00B24ACC" w:rsidP="00FB4477">
      <w:pPr>
        <w:numPr>
          <w:ilvl w:val="0"/>
          <w:numId w:val="12"/>
        </w:numPr>
        <w:spacing w:before="0" w:after="60" w:line="240" w:lineRule="auto"/>
        <w:rPr>
          <w:rStyle w:val="eop"/>
          <w:iCs/>
          <w:szCs w:val="24"/>
        </w:rPr>
      </w:pPr>
      <w:r w:rsidRPr="00B24ACC">
        <w:rPr>
          <w:rStyle w:val="normaltextrun"/>
          <w:rFonts w:cs="Calibri"/>
        </w:rPr>
        <w:t>High level written and oral communication skills with the ability to represent the research team effectively internally and externally, including the presentation of research outcomes at national and international conferences.</w:t>
      </w:r>
      <w:r w:rsidRPr="00B24ACC">
        <w:rPr>
          <w:rStyle w:val="eop"/>
          <w:rFonts w:cs="Calibri"/>
        </w:rPr>
        <w:t> </w:t>
      </w:r>
    </w:p>
    <w:p w14:paraId="13009A3E" w14:textId="77777777" w:rsidR="00B24ACC" w:rsidRPr="00B24ACC" w:rsidRDefault="00B24ACC" w:rsidP="00FB4477">
      <w:pPr>
        <w:numPr>
          <w:ilvl w:val="0"/>
          <w:numId w:val="12"/>
        </w:numPr>
        <w:spacing w:before="0" w:after="60" w:line="240" w:lineRule="auto"/>
        <w:rPr>
          <w:rStyle w:val="eop"/>
          <w:iCs/>
          <w:szCs w:val="24"/>
        </w:rPr>
      </w:pPr>
      <w:r w:rsidRPr="00B24ACC">
        <w:rPr>
          <w:rStyle w:val="normaltextrun"/>
          <w:rFonts w:cs="Calibri"/>
        </w:rPr>
        <w:lastRenderedPageBreak/>
        <w:t>A sound history of publication in peer reviewed journals and/or authorship of scientific papers, reports, grant applications or patents.</w:t>
      </w:r>
      <w:r w:rsidRPr="00B24ACC">
        <w:rPr>
          <w:rStyle w:val="eop"/>
          <w:rFonts w:cs="Calibri"/>
        </w:rPr>
        <w:t> </w:t>
      </w:r>
    </w:p>
    <w:p w14:paraId="19017A42" w14:textId="3AE58A8A" w:rsidR="00B24ACC" w:rsidRPr="00B24ACC" w:rsidRDefault="00B24ACC" w:rsidP="00FB4477">
      <w:pPr>
        <w:numPr>
          <w:ilvl w:val="0"/>
          <w:numId w:val="12"/>
        </w:numPr>
        <w:spacing w:before="0" w:after="60" w:line="240" w:lineRule="auto"/>
        <w:rPr>
          <w:iCs/>
          <w:szCs w:val="24"/>
        </w:rPr>
      </w:pPr>
      <w:r w:rsidRPr="00B24ACC">
        <w:rPr>
          <w:rStyle w:val="normaltextrun"/>
          <w:rFonts w:cs="Calibri"/>
        </w:rPr>
        <w:t>A record of science innovation and creativity, including the ability &amp; willingness to incorporate novel ideas and approaches into scientific investigations.</w:t>
      </w:r>
      <w:r w:rsidRPr="00B24ACC">
        <w:rPr>
          <w:rStyle w:val="eop"/>
          <w:rFonts w:cs="Calibri"/>
        </w:rPr>
        <w:t>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FB4477">
          <w:pPr>
            <w:pStyle w:val="ListParagraph"/>
            <w:numPr>
              <w:ilvl w:val="0"/>
              <w:numId w:val="13"/>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B4477">
          <w:pPr>
            <w:pStyle w:val="ListParagraph"/>
            <w:numPr>
              <w:ilvl w:val="0"/>
              <w:numId w:val="13"/>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FB4477">
          <w:pPr>
            <w:pStyle w:val="ListParagraph"/>
            <w:numPr>
              <w:ilvl w:val="0"/>
              <w:numId w:val="13"/>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FB4477">
          <w:pPr>
            <w:pStyle w:val="ListParagraph"/>
            <w:numPr>
              <w:ilvl w:val="0"/>
              <w:numId w:val="13"/>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FB4477">
          <w:pPr>
            <w:pStyle w:val="ListParagraph"/>
            <w:numPr>
              <w:ilvl w:val="0"/>
              <w:numId w:val="13"/>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FB4477">
          <w:pPr>
            <w:pStyle w:val="ListParagraph"/>
            <w:numPr>
              <w:ilvl w:val="0"/>
              <w:numId w:val="13"/>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410E2FF8" w14:textId="00AD69FE" w:rsidR="00A860D9" w:rsidRDefault="005C2DA3" w:rsidP="005C2DA3">
      <w:r w:rsidRPr="005C2DA3">
        <w:t xml:space="preserve">To be appointed </w:t>
      </w:r>
      <w:r w:rsidR="00FB4477">
        <w:t>to this CERC Fellowship</w:t>
      </w:r>
      <w:r w:rsidRPr="005C2DA3">
        <w:t xml:space="preserve">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w:t>
      </w:r>
      <w:r w:rsidR="00FB4477">
        <w:t xml:space="preserve"> and be able to commence by 14 December 2023.</w:t>
      </w:r>
      <w:r w:rsidRPr="005C2DA3">
        <w:t xml:space="preserve">  If a candidate has submitted, but their PhD has not yet been formally attained, the starting salary will be CSOF4-1</w:t>
      </w:r>
      <w:r w:rsidR="00FB4477">
        <w:t xml:space="preserve"> ($89,680)</w:t>
      </w:r>
      <w:r w:rsidR="00FA682B">
        <w:t>.</w:t>
      </w:r>
      <w:r w:rsidRPr="005C2DA3">
        <w:rPr>
          <w:iCs/>
        </w:rPr>
        <w:t xml:space="preserve"> </w:t>
      </w:r>
      <w:r w:rsidRPr="005C2DA3">
        <w:t xml:space="preserve">Upon CSIRO receiving written confirmation that the PhD </w:t>
      </w:r>
      <w:r w:rsidRPr="00315413">
        <w:t xml:space="preserve">has been awarded </w:t>
      </w:r>
      <w:r w:rsidRPr="005C2DA3">
        <w:t xml:space="preserve">(within a </w:t>
      </w:r>
      <w:proofErr w:type="gramStart"/>
      <w:r w:rsidRPr="005C2DA3">
        <w:t>six month</w:t>
      </w:r>
      <w:proofErr w:type="gramEnd"/>
      <w:r w:rsidRPr="005C2DA3">
        <w:t xml:space="preserve"> period from commencement date), the salary will be increased to the negotiated level and the difference will be back-paid to the Officer’s start date.</w:t>
      </w:r>
    </w:p>
    <w:p w14:paraId="17C7DC04" w14:textId="695040E7" w:rsidR="00FC4EB2" w:rsidRDefault="00FC4EB2" w:rsidP="005C2DA3"/>
    <w:p w14:paraId="46D6DF5B" w14:textId="3C438AC3" w:rsidR="00FC4EB2" w:rsidRDefault="00FC4EB2" w:rsidP="005C2DA3"/>
    <w:p w14:paraId="062F397A" w14:textId="5CBCC09B" w:rsidR="00FC4EB2" w:rsidRDefault="00FC4EB2" w:rsidP="005C2DA3"/>
    <w:p w14:paraId="5035D87E" w14:textId="3CBF3FFA" w:rsidR="00FC4EB2" w:rsidRDefault="00FC4EB2" w:rsidP="005C2DA3"/>
    <w:p w14:paraId="10062A5F" w14:textId="57943C1A" w:rsidR="00FC4EB2" w:rsidRDefault="00FC4EB2" w:rsidP="005C2DA3"/>
    <w:p w14:paraId="6CD2971F" w14:textId="65FC6CC2" w:rsidR="00FC4EB2" w:rsidRDefault="00FC4EB2" w:rsidP="005C2DA3"/>
    <w:p w14:paraId="1FE528EB" w14:textId="77777777" w:rsidR="00FC4EB2" w:rsidRDefault="00FC4EB2" w:rsidP="005C2DA3"/>
    <w:p w14:paraId="46CA7AE2" w14:textId="77777777" w:rsidR="00E673A0" w:rsidRPr="003044E2" w:rsidRDefault="00E673A0" w:rsidP="00E673A0">
      <w:pPr>
        <w:pStyle w:val="Boxedheading"/>
      </w:pPr>
      <w:r>
        <w:lastRenderedPageBreak/>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621B84E" w14:textId="77777777" w:rsidR="00655CDB" w:rsidRPr="00FB4477" w:rsidRDefault="00655CDB" w:rsidP="00655CDB">
      <w:pPr>
        <w:pStyle w:val="Boxedlistbullet"/>
        <w:spacing w:before="100" w:beforeAutospacing="1" w:after="100" w:afterAutospacing="1"/>
      </w:pPr>
      <w:r w:rsidRPr="00FB4477">
        <w:t>The successful candidate will undertake a pre-employment background check. Please note that individuals with criminal records are not automatically deemed ineligible. Each application will be considered on its merits.</w:t>
      </w:r>
    </w:p>
    <w:p w14:paraId="389709C4" w14:textId="77777777" w:rsidR="00655CDB" w:rsidRPr="00FB4477" w:rsidRDefault="00655CDB" w:rsidP="00655CDB">
      <w:pPr>
        <w:pStyle w:val="Boxedlistbullet"/>
        <w:spacing w:before="100" w:beforeAutospacing="1" w:after="100" w:afterAutospacing="1"/>
      </w:pPr>
      <w:r w:rsidRPr="00FB4477">
        <w:t>If the successful candidate is not an Australian Citizen or Permanent Resident, they may be required to undergo additional security clearances, which may include medical examinations and an international standardised test of English language proficiency (i.e. IELTS test</w:t>
      </w:r>
      <w:proofErr w:type="gramStart"/>
      <w:r w:rsidRPr="00FB4477">
        <w:t>).-</w:t>
      </w:r>
      <w:proofErr w:type="gramEnd"/>
      <w:r w:rsidRPr="00FB4477">
        <w:t xml:space="preserve"> https://ielts.com.au/ </w:t>
      </w: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 xml:space="preserve">Our value </w:t>
      </w:r>
      <w:proofErr w:type="gramStart"/>
      <w:r w:rsidRPr="005C2DA3">
        <w:rPr>
          <w:rFonts w:cs="Arial"/>
          <w:b/>
          <w:bCs/>
          <w:color w:val="auto"/>
          <w:sz w:val="26"/>
          <w:szCs w:val="26"/>
        </w:rPr>
        <w:t>proposition</w:t>
      </w:r>
      <w:proofErr w:type="gramEnd"/>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 xml:space="preserve">We want CERC Fellows to join our world class science, </w:t>
      </w:r>
      <w:proofErr w:type="gramStart"/>
      <w:r w:rsidRPr="005C2DA3">
        <w:rPr>
          <w:rFonts w:asciiTheme="minorHAnsi" w:eastAsia="Times New Roman" w:hAnsiTheme="minorHAnsi" w:cstheme="minorHAnsi"/>
          <w:lang w:val="en"/>
        </w:rPr>
        <w:t>engineering</w:t>
      </w:r>
      <w:proofErr w:type="gramEnd"/>
      <w:r w:rsidRPr="005C2DA3">
        <w:rPr>
          <w:rFonts w:asciiTheme="minorHAnsi" w:eastAsia="Times New Roman" w:hAnsiTheme="minorHAnsi" w:cstheme="minorHAnsi"/>
          <w:lang w:val="en"/>
        </w:rPr>
        <w:t xml:space="preserve">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 xml:space="preserve">You'll get to work with some of the most talented minds in their fields, not just in Australia, but in the world. At CSIRO, we spark off each other, learn from each other, trust </w:t>
      </w:r>
      <w:proofErr w:type="gramStart"/>
      <w:r w:rsidRPr="005C2DA3">
        <w:rPr>
          <w:rFonts w:asciiTheme="minorHAnsi" w:eastAsia="Times New Roman" w:hAnsiTheme="minorHAnsi" w:cstheme="minorHAnsi"/>
          <w:lang w:val="en"/>
        </w:rPr>
        <w:t>each other</w:t>
      </w:r>
      <w:proofErr w:type="gramEnd"/>
      <w:r w:rsidRPr="005C2DA3">
        <w:rPr>
          <w:rFonts w:asciiTheme="minorHAnsi" w:eastAsia="Times New Roman" w:hAnsiTheme="minorHAnsi" w:cstheme="minorHAnsi"/>
          <w:lang w:val="en"/>
        </w:rPr>
        <w:t xml:space="preserve"> and collaborate closely to achieve more than we could individually.</w:t>
      </w:r>
    </w:p>
    <w:p w14:paraId="67AEB433" w14:textId="389556F3"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5"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6EA81220" w14:textId="4815887F"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6" w:tooltip="CSIRO Website" w:history="1">
        <w:r w:rsidRPr="00D923FE">
          <w:rPr>
            <w:bCs/>
            <w:color w:val="757579" w:themeColor="accent3"/>
            <w:szCs w:val="24"/>
            <w:u w:val="single"/>
          </w:rPr>
          <w:t>CSIRO Online</w:t>
        </w:r>
      </w:hyperlink>
      <w:r w:rsidRPr="00D923FE">
        <w:rPr>
          <w:bCs/>
          <w:szCs w:val="24"/>
        </w:rPr>
        <w:t xml:space="preserve"> and </w:t>
      </w:r>
      <w:hyperlink r:id="rId17" w:tgtFrame="_blank" w:history="1">
        <w:r w:rsidR="00FB4477">
          <w:rPr>
            <w:rStyle w:val="normaltextrun"/>
            <w:rFonts w:cs="Calibri"/>
            <w:color w:val="757579"/>
            <w:u w:val="single"/>
            <w:shd w:val="clear" w:color="auto" w:fill="FFFFFF"/>
          </w:rPr>
          <w:t>Agriculture and Food</w:t>
        </w:r>
      </w:hyperlink>
      <w:r w:rsidR="00FB4477">
        <w:t xml:space="preserve"> </w:t>
      </w:r>
      <w:r w:rsidRPr="00D923FE">
        <w:rPr>
          <w:bCs/>
          <w:szCs w:val="24"/>
        </w:rPr>
        <w:t>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FB4477">
      <w:pPr>
        <w:numPr>
          <w:ilvl w:val="0"/>
          <w:numId w:val="16"/>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FB4477">
      <w:pPr>
        <w:numPr>
          <w:ilvl w:val="0"/>
          <w:numId w:val="16"/>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FB4477">
      <w:pPr>
        <w:numPr>
          <w:ilvl w:val="0"/>
          <w:numId w:val="16"/>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FB4477">
      <w:pPr>
        <w:numPr>
          <w:ilvl w:val="0"/>
          <w:numId w:val="16"/>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FC4EB2">
      <w:footerReference w:type="default" r:id="rId18"/>
      <w:headerReference w:type="first" r:id="rId19"/>
      <w:footerReference w:type="first" r:id="rId20"/>
      <w:pgSz w:w="11906" w:h="16838" w:code="9"/>
      <w:pgMar w:top="1134" w:right="1134" w:bottom="993"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8DD31" w14:textId="77777777" w:rsidR="002974D3" w:rsidRDefault="002974D3" w:rsidP="000A377A">
      <w:r>
        <w:separator/>
      </w:r>
    </w:p>
  </w:endnote>
  <w:endnote w:type="continuationSeparator" w:id="0">
    <w:p w14:paraId="2B83F5A1" w14:textId="77777777" w:rsidR="002974D3" w:rsidRDefault="002974D3" w:rsidP="000A377A">
      <w:r>
        <w:continuationSeparator/>
      </w:r>
    </w:p>
  </w:endnote>
  <w:endnote w:type="continuationNotice" w:id="1">
    <w:p w14:paraId="53D351B3" w14:textId="77777777" w:rsidR="002974D3" w:rsidRDefault="002974D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BA743" w14:textId="77777777" w:rsidR="002974D3" w:rsidRDefault="002974D3" w:rsidP="000A377A">
      <w:r>
        <w:separator/>
      </w:r>
    </w:p>
  </w:footnote>
  <w:footnote w:type="continuationSeparator" w:id="0">
    <w:p w14:paraId="516E2182" w14:textId="77777777" w:rsidR="002974D3" w:rsidRDefault="002974D3" w:rsidP="000A377A">
      <w:r>
        <w:continuationSeparator/>
      </w:r>
    </w:p>
  </w:footnote>
  <w:footnote w:type="continuationNotice" w:id="1">
    <w:p w14:paraId="22C1FF80" w14:textId="77777777" w:rsidR="002974D3" w:rsidRDefault="002974D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1"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4"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8"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9"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16cid:durableId="1426918409">
    <w:abstractNumId w:val="0"/>
  </w:num>
  <w:num w:numId="2" w16cid:durableId="1929266441">
    <w:abstractNumId w:val="8"/>
  </w:num>
  <w:num w:numId="3" w16cid:durableId="656373759">
    <w:abstractNumId w:val="3"/>
  </w:num>
  <w:num w:numId="4" w16cid:durableId="2077819241">
    <w:abstractNumId w:val="2"/>
  </w:num>
  <w:num w:numId="5" w16cid:durableId="2067608202">
    <w:abstractNumId w:val="11"/>
  </w:num>
  <w:num w:numId="6" w16cid:durableId="1203399894">
    <w:abstractNumId w:val="15"/>
  </w:num>
  <w:num w:numId="7" w16cid:durableId="1691031208">
    <w:abstractNumId w:val="12"/>
  </w:num>
  <w:num w:numId="8" w16cid:durableId="1548373619">
    <w:abstractNumId w:val="4"/>
  </w:num>
  <w:num w:numId="9" w16cid:durableId="1855880987">
    <w:abstractNumId w:val="7"/>
  </w:num>
  <w:num w:numId="10" w16cid:durableId="43794869">
    <w:abstractNumId w:val="1"/>
  </w:num>
  <w:num w:numId="11" w16cid:durableId="1065421733">
    <w:abstractNumId w:val="14"/>
  </w:num>
  <w:num w:numId="12" w16cid:durableId="177698911">
    <w:abstractNumId w:val="6"/>
  </w:num>
  <w:num w:numId="13" w16cid:durableId="202913305">
    <w:abstractNumId w:val="10"/>
  </w:num>
  <w:num w:numId="14" w16cid:durableId="746609011">
    <w:abstractNumId w:val="9"/>
  </w:num>
  <w:num w:numId="15" w16cid:durableId="1610353724">
    <w:abstractNumId w:val="13"/>
  </w:num>
  <w:num w:numId="16" w16cid:durableId="13311030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C12C8"/>
    <w:rsid w:val="000C1AA1"/>
    <w:rsid w:val="000C5CED"/>
    <w:rsid w:val="000C67C8"/>
    <w:rsid w:val="000C6AC9"/>
    <w:rsid w:val="000D1DB2"/>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97C"/>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2B34"/>
    <w:rsid w:val="00223A3E"/>
    <w:rsid w:val="00226B78"/>
    <w:rsid w:val="002276C2"/>
    <w:rsid w:val="00227E97"/>
    <w:rsid w:val="00230C09"/>
    <w:rsid w:val="00232562"/>
    <w:rsid w:val="00232E09"/>
    <w:rsid w:val="0023459E"/>
    <w:rsid w:val="0023463D"/>
    <w:rsid w:val="002379D0"/>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735C"/>
    <w:rsid w:val="00367FDF"/>
    <w:rsid w:val="00370541"/>
    <w:rsid w:val="003714C1"/>
    <w:rsid w:val="00371F46"/>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664"/>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50665"/>
    <w:rsid w:val="00452AD5"/>
    <w:rsid w:val="00452FD5"/>
    <w:rsid w:val="004532E1"/>
    <w:rsid w:val="00457D8D"/>
    <w:rsid w:val="00460824"/>
    <w:rsid w:val="00471C6C"/>
    <w:rsid w:val="00475BEC"/>
    <w:rsid w:val="004831C1"/>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55C0"/>
    <w:rsid w:val="0051507C"/>
    <w:rsid w:val="0051554D"/>
    <w:rsid w:val="00515F09"/>
    <w:rsid w:val="005213AD"/>
    <w:rsid w:val="005236C1"/>
    <w:rsid w:val="005241D0"/>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557"/>
    <w:rsid w:val="005C14DE"/>
    <w:rsid w:val="005C2DA3"/>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6BDF"/>
    <w:rsid w:val="005F2C04"/>
    <w:rsid w:val="005F581F"/>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6EAF"/>
    <w:rsid w:val="0062799E"/>
    <w:rsid w:val="0063480C"/>
    <w:rsid w:val="006409FE"/>
    <w:rsid w:val="006422CC"/>
    <w:rsid w:val="0064494E"/>
    <w:rsid w:val="00645540"/>
    <w:rsid w:val="00645E30"/>
    <w:rsid w:val="0065288A"/>
    <w:rsid w:val="00652E72"/>
    <w:rsid w:val="00654515"/>
    <w:rsid w:val="00655CDB"/>
    <w:rsid w:val="00656AA1"/>
    <w:rsid w:val="0066228D"/>
    <w:rsid w:val="0066267F"/>
    <w:rsid w:val="00664731"/>
    <w:rsid w:val="00664C59"/>
    <w:rsid w:val="00665044"/>
    <w:rsid w:val="00665266"/>
    <w:rsid w:val="00666599"/>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A35"/>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BFD"/>
    <w:rsid w:val="007462D2"/>
    <w:rsid w:val="0074768A"/>
    <w:rsid w:val="00747A64"/>
    <w:rsid w:val="0075022D"/>
    <w:rsid w:val="00751D30"/>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7C1F"/>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862"/>
    <w:rsid w:val="00833FEB"/>
    <w:rsid w:val="008359CF"/>
    <w:rsid w:val="00836437"/>
    <w:rsid w:val="00836449"/>
    <w:rsid w:val="00837C72"/>
    <w:rsid w:val="008442A9"/>
    <w:rsid w:val="00845146"/>
    <w:rsid w:val="00845986"/>
    <w:rsid w:val="008527B4"/>
    <w:rsid w:val="00852862"/>
    <w:rsid w:val="008539A2"/>
    <w:rsid w:val="008540C7"/>
    <w:rsid w:val="00855B59"/>
    <w:rsid w:val="00855CE2"/>
    <w:rsid w:val="00860751"/>
    <w:rsid w:val="0086179C"/>
    <w:rsid w:val="00864CD4"/>
    <w:rsid w:val="00864D76"/>
    <w:rsid w:val="00864EB5"/>
    <w:rsid w:val="008673F1"/>
    <w:rsid w:val="00867AF1"/>
    <w:rsid w:val="0087055E"/>
    <w:rsid w:val="008716FB"/>
    <w:rsid w:val="00871BE6"/>
    <w:rsid w:val="00871DD0"/>
    <w:rsid w:val="008740E3"/>
    <w:rsid w:val="00875D33"/>
    <w:rsid w:val="0087674F"/>
    <w:rsid w:val="00876CFA"/>
    <w:rsid w:val="008772C9"/>
    <w:rsid w:val="0087775D"/>
    <w:rsid w:val="00877E46"/>
    <w:rsid w:val="00881475"/>
    <w:rsid w:val="008823CF"/>
    <w:rsid w:val="0088367A"/>
    <w:rsid w:val="00884007"/>
    <w:rsid w:val="00890A6B"/>
    <w:rsid w:val="00892801"/>
    <w:rsid w:val="00892976"/>
    <w:rsid w:val="008951FE"/>
    <w:rsid w:val="0089705C"/>
    <w:rsid w:val="008A0C9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4331"/>
    <w:rsid w:val="00901258"/>
    <w:rsid w:val="0090450A"/>
    <w:rsid w:val="00904FD0"/>
    <w:rsid w:val="0090619C"/>
    <w:rsid w:val="0090622E"/>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72B3"/>
    <w:rsid w:val="009511DD"/>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074EF"/>
    <w:rsid w:val="00A10736"/>
    <w:rsid w:val="00A10FDB"/>
    <w:rsid w:val="00A11598"/>
    <w:rsid w:val="00A17195"/>
    <w:rsid w:val="00A175AA"/>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A31C4"/>
    <w:rsid w:val="00AA624B"/>
    <w:rsid w:val="00AB05E4"/>
    <w:rsid w:val="00AB0982"/>
    <w:rsid w:val="00AB11EF"/>
    <w:rsid w:val="00AB2CA5"/>
    <w:rsid w:val="00AB364B"/>
    <w:rsid w:val="00AB5AB2"/>
    <w:rsid w:val="00AB5C46"/>
    <w:rsid w:val="00AB6542"/>
    <w:rsid w:val="00AB7207"/>
    <w:rsid w:val="00AB7A34"/>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24ACC"/>
    <w:rsid w:val="00B3003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768A"/>
    <w:rsid w:val="00B81C06"/>
    <w:rsid w:val="00B826A6"/>
    <w:rsid w:val="00B831CB"/>
    <w:rsid w:val="00B846F1"/>
    <w:rsid w:val="00B84DEE"/>
    <w:rsid w:val="00B86FCF"/>
    <w:rsid w:val="00B9080E"/>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E271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0C8"/>
    <w:rsid w:val="00D93A7D"/>
    <w:rsid w:val="00D94861"/>
    <w:rsid w:val="00D94B6B"/>
    <w:rsid w:val="00D95F4B"/>
    <w:rsid w:val="00D96A66"/>
    <w:rsid w:val="00DA21A9"/>
    <w:rsid w:val="00DA2C61"/>
    <w:rsid w:val="00DA579A"/>
    <w:rsid w:val="00DA61EB"/>
    <w:rsid w:val="00DA7D30"/>
    <w:rsid w:val="00DB00B5"/>
    <w:rsid w:val="00DB10E2"/>
    <w:rsid w:val="00DB346A"/>
    <w:rsid w:val="00DB44D3"/>
    <w:rsid w:val="00DB4DC8"/>
    <w:rsid w:val="00DB6974"/>
    <w:rsid w:val="00DC1EEA"/>
    <w:rsid w:val="00DC3E89"/>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B64"/>
    <w:rsid w:val="00DE3E8B"/>
    <w:rsid w:val="00DE49B8"/>
    <w:rsid w:val="00DE4F81"/>
    <w:rsid w:val="00DE6BCE"/>
    <w:rsid w:val="00DE7756"/>
    <w:rsid w:val="00DE7EFC"/>
    <w:rsid w:val="00DF1366"/>
    <w:rsid w:val="00DF2EA9"/>
    <w:rsid w:val="00DF444F"/>
    <w:rsid w:val="00DF7D4F"/>
    <w:rsid w:val="00E01618"/>
    <w:rsid w:val="00E02AD2"/>
    <w:rsid w:val="00E04B8F"/>
    <w:rsid w:val="00E10CE7"/>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4477"/>
    <w:rsid w:val="00FB4D8F"/>
    <w:rsid w:val="00FB5790"/>
    <w:rsid w:val="00FB6B01"/>
    <w:rsid w:val="00FB6B8D"/>
    <w:rsid w:val="00FB6BF2"/>
    <w:rsid w:val="00FC069D"/>
    <w:rsid w:val="00FC11D1"/>
    <w:rsid w:val="00FC24E0"/>
    <w:rsid w:val="00FC43FF"/>
    <w:rsid w:val="00FC4EB2"/>
    <w:rsid w:val="00FC5957"/>
    <w:rsid w:val="00FC75E8"/>
    <w:rsid w:val="00FD0614"/>
    <w:rsid w:val="00FD3E49"/>
    <w:rsid w:val="00FD572C"/>
    <w:rsid w:val="00FD6672"/>
    <w:rsid w:val="00FE11E1"/>
    <w:rsid w:val="00FE1279"/>
    <w:rsid w:val="00FE34AA"/>
    <w:rsid w:val="00FE38D4"/>
    <w:rsid w:val="00FE6B37"/>
    <w:rsid w:val="00FF0874"/>
    <w:rsid w:val="00FF0AF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semiHidden/>
    <w:unhideWhenUsed/>
    <w:rsid w:val="007C155B"/>
    <w:pPr>
      <w:spacing w:line="240" w:lineRule="auto"/>
    </w:pPr>
    <w:rPr>
      <w:sz w:val="20"/>
      <w:szCs w:val="20"/>
    </w:rPr>
  </w:style>
  <w:style w:type="character" w:customStyle="1" w:styleId="CommentTextChar">
    <w:name w:val="Comment Text Char"/>
    <w:basedOn w:val="DefaultParagraphFont"/>
    <w:link w:val="CommentText"/>
    <w:semiHidden/>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 w:type="paragraph" w:customStyle="1" w:styleId="paragraph">
    <w:name w:val="paragraph"/>
    <w:basedOn w:val="Normal"/>
    <w:rsid w:val="00B24ACC"/>
    <w:pPr>
      <w:spacing w:before="100" w:beforeAutospacing="1" w:after="100" w:afterAutospacing="1" w:line="240" w:lineRule="auto"/>
    </w:pPr>
    <w:rPr>
      <w:rFonts w:ascii="Times New Roman" w:eastAsia="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7598">
      <w:bodyDiv w:val="1"/>
      <w:marLeft w:val="0"/>
      <w:marRight w:val="0"/>
      <w:marTop w:val="0"/>
      <w:marBottom w:val="0"/>
      <w:divBdr>
        <w:top w:val="none" w:sz="0" w:space="0" w:color="auto"/>
        <w:left w:val="none" w:sz="0" w:space="0" w:color="auto"/>
        <w:bottom w:val="none" w:sz="0" w:space="0" w:color="auto"/>
        <w:right w:val="none" w:sz="0" w:space="0" w:color="auto"/>
      </w:divBdr>
      <w:divsChild>
        <w:div w:id="1654990213">
          <w:marLeft w:val="0"/>
          <w:marRight w:val="0"/>
          <w:marTop w:val="0"/>
          <w:marBottom w:val="0"/>
          <w:divBdr>
            <w:top w:val="none" w:sz="0" w:space="0" w:color="auto"/>
            <w:left w:val="none" w:sz="0" w:space="0" w:color="auto"/>
            <w:bottom w:val="none" w:sz="0" w:space="0" w:color="auto"/>
            <w:right w:val="none" w:sz="0" w:space="0" w:color="auto"/>
          </w:divBdr>
        </w:div>
        <w:div w:id="1656451077">
          <w:marLeft w:val="0"/>
          <w:marRight w:val="0"/>
          <w:marTop w:val="0"/>
          <w:marBottom w:val="0"/>
          <w:divBdr>
            <w:top w:val="none" w:sz="0" w:space="0" w:color="auto"/>
            <w:left w:val="none" w:sz="0" w:space="0" w:color="auto"/>
            <w:bottom w:val="none" w:sz="0" w:space="0" w:color="auto"/>
            <w:right w:val="none" w:sz="0" w:space="0" w:color="auto"/>
          </w:divBdr>
        </w:div>
        <w:div w:id="326716118">
          <w:marLeft w:val="0"/>
          <w:marRight w:val="0"/>
          <w:marTop w:val="0"/>
          <w:marBottom w:val="0"/>
          <w:divBdr>
            <w:top w:val="none" w:sz="0" w:space="0" w:color="auto"/>
            <w:left w:val="none" w:sz="0" w:space="0" w:color="auto"/>
            <w:bottom w:val="none" w:sz="0" w:space="0" w:color="auto"/>
            <w:right w:val="none" w:sz="0" w:space="0" w:color="auto"/>
          </w:divBdr>
        </w:div>
        <w:div w:id="408120094">
          <w:marLeft w:val="0"/>
          <w:marRight w:val="0"/>
          <w:marTop w:val="0"/>
          <w:marBottom w:val="0"/>
          <w:divBdr>
            <w:top w:val="none" w:sz="0" w:space="0" w:color="auto"/>
            <w:left w:val="none" w:sz="0" w:space="0" w:color="auto"/>
            <w:bottom w:val="none" w:sz="0" w:space="0" w:color="auto"/>
            <w:right w:val="none" w:sz="0" w:space="0" w:color="auto"/>
          </w:divBdr>
        </w:div>
      </w:divsChild>
    </w:div>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65368509">
      <w:bodyDiv w:val="1"/>
      <w:marLeft w:val="0"/>
      <w:marRight w:val="0"/>
      <w:marTop w:val="0"/>
      <w:marBottom w:val="0"/>
      <w:divBdr>
        <w:top w:val="none" w:sz="0" w:space="0" w:color="auto"/>
        <w:left w:val="none" w:sz="0" w:space="0" w:color="auto"/>
        <w:bottom w:val="none" w:sz="0" w:space="0" w:color="auto"/>
        <w:right w:val="none" w:sz="0" w:space="0" w:color="auto"/>
      </w:divBdr>
      <w:divsChild>
        <w:div w:id="682393445">
          <w:marLeft w:val="0"/>
          <w:marRight w:val="0"/>
          <w:marTop w:val="0"/>
          <w:marBottom w:val="0"/>
          <w:divBdr>
            <w:top w:val="none" w:sz="0" w:space="0" w:color="auto"/>
            <w:left w:val="none" w:sz="0" w:space="0" w:color="auto"/>
            <w:bottom w:val="none" w:sz="0" w:space="0" w:color="auto"/>
            <w:right w:val="none" w:sz="0" w:space="0" w:color="auto"/>
          </w:divBdr>
        </w:div>
        <w:div w:id="1633365430">
          <w:marLeft w:val="0"/>
          <w:marRight w:val="0"/>
          <w:marTop w:val="0"/>
          <w:marBottom w:val="0"/>
          <w:divBdr>
            <w:top w:val="none" w:sz="0" w:space="0" w:color="auto"/>
            <w:left w:val="none" w:sz="0" w:space="0" w:color="auto"/>
            <w:bottom w:val="none" w:sz="0" w:space="0" w:color="auto"/>
            <w:right w:val="none" w:sz="0" w:space="0" w:color="auto"/>
          </w:divBdr>
        </w:div>
        <w:div w:id="1668559321">
          <w:marLeft w:val="0"/>
          <w:marRight w:val="0"/>
          <w:marTop w:val="0"/>
          <w:marBottom w:val="0"/>
          <w:divBdr>
            <w:top w:val="none" w:sz="0" w:space="0" w:color="auto"/>
            <w:left w:val="none" w:sz="0" w:space="0" w:color="auto"/>
            <w:bottom w:val="none" w:sz="0" w:space="0" w:color="auto"/>
            <w:right w:val="none" w:sz="0" w:space="0" w:color="auto"/>
          </w:divBdr>
        </w:div>
        <w:div w:id="1402677013">
          <w:marLeft w:val="0"/>
          <w:marRight w:val="0"/>
          <w:marTop w:val="0"/>
          <w:marBottom w:val="0"/>
          <w:divBdr>
            <w:top w:val="none" w:sz="0" w:space="0" w:color="auto"/>
            <w:left w:val="none" w:sz="0" w:space="0" w:color="auto"/>
            <w:bottom w:val="none" w:sz="0" w:space="0" w:color="auto"/>
            <w:right w:val="none" w:sz="0" w:space="0" w:color="auto"/>
          </w:divBdr>
        </w:div>
        <w:div w:id="1543637127">
          <w:marLeft w:val="0"/>
          <w:marRight w:val="0"/>
          <w:marTop w:val="0"/>
          <w:marBottom w:val="0"/>
          <w:divBdr>
            <w:top w:val="none" w:sz="0" w:space="0" w:color="auto"/>
            <w:left w:val="none" w:sz="0" w:space="0" w:color="auto"/>
            <w:bottom w:val="none" w:sz="0" w:space="0" w:color="auto"/>
            <w:right w:val="none" w:sz="0" w:space="0" w:color="auto"/>
          </w:divBdr>
        </w:div>
        <w:div w:id="726146884">
          <w:marLeft w:val="0"/>
          <w:marRight w:val="0"/>
          <w:marTop w:val="0"/>
          <w:marBottom w:val="0"/>
          <w:divBdr>
            <w:top w:val="none" w:sz="0" w:space="0" w:color="auto"/>
            <w:left w:val="none" w:sz="0" w:space="0" w:color="auto"/>
            <w:bottom w:val="none" w:sz="0" w:space="0" w:color="auto"/>
            <w:right w:val="none" w:sz="0" w:space="0" w:color="auto"/>
          </w:divBdr>
        </w:div>
      </w:divsChild>
    </w:div>
    <w:div w:id="425661095">
      <w:bodyDiv w:val="1"/>
      <w:marLeft w:val="0"/>
      <w:marRight w:val="0"/>
      <w:marTop w:val="0"/>
      <w:marBottom w:val="0"/>
      <w:divBdr>
        <w:top w:val="none" w:sz="0" w:space="0" w:color="auto"/>
        <w:left w:val="none" w:sz="0" w:space="0" w:color="auto"/>
        <w:bottom w:val="none" w:sz="0" w:space="0" w:color="auto"/>
        <w:right w:val="none" w:sz="0" w:space="0" w:color="auto"/>
      </w:divBdr>
      <w:divsChild>
        <w:div w:id="8990676">
          <w:marLeft w:val="0"/>
          <w:marRight w:val="0"/>
          <w:marTop w:val="0"/>
          <w:marBottom w:val="0"/>
          <w:divBdr>
            <w:top w:val="none" w:sz="0" w:space="0" w:color="auto"/>
            <w:left w:val="none" w:sz="0" w:space="0" w:color="auto"/>
            <w:bottom w:val="none" w:sz="0" w:space="0" w:color="auto"/>
            <w:right w:val="none" w:sz="0" w:space="0" w:color="auto"/>
          </w:divBdr>
        </w:div>
        <w:div w:id="2044819872">
          <w:marLeft w:val="0"/>
          <w:marRight w:val="0"/>
          <w:marTop w:val="0"/>
          <w:marBottom w:val="0"/>
          <w:divBdr>
            <w:top w:val="none" w:sz="0" w:space="0" w:color="auto"/>
            <w:left w:val="none" w:sz="0" w:space="0" w:color="auto"/>
            <w:bottom w:val="none" w:sz="0" w:space="0" w:color="auto"/>
            <w:right w:val="none" w:sz="0" w:space="0" w:color="auto"/>
          </w:divBdr>
        </w:div>
        <w:div w:id="1887178732">
          <w:marLeft w:val="0"/>
          <w:marRight w:val="0"/>
          <w:marTop w:val="0"/>
          <w:marBottom w:val="0"/>
          <w:divBdr>
            <w:top w:val="none" w:sz="0" w:space="0" w:color="auto"/>
            <w:left w:val="none" w:sz="0" w:space="0" w:color="auto"/>
            <w:bottom w:val="none" w:sz="0" w:space="0" w:color="auto"/>
            <w:right w:val="none" w:sz="0" w:space="0" w:color="auto"/>
          </w:divBdr>
        </w:div>
        <w:div w:id="118694780">
          <w:marLeft w:val="0"/>
          <w:marRight w:val="0"/>
          <w:marTop w:val="0"/>
          <w:marBottom w:val="0"/>
          <w:divBdr>
            <w:top w:val="none" w:sz="0" w:space="0" w:color="auto"/>
            <w:left w:val="none" w:sz="0" w:space="0" w:color="auto"/>
            <w:bottom w:val="none" w:sz="0" w:space="0" w:color="auto"/>
            <w:right w:val="none" w:sz="0" w:space="0" w:color="auto"/>
          </w:divBdr>
        </w:div>
        <w:div w:id="450442134">
          <w:marLeft w:val="0"/>
          <w:marRight w:val="0"/>
          <w:marTop w:val="0"/>
          <w:marBottom w:val="0"/>
          <w:divBdr>
            <w:top w:val="none" w:sz="0" w:space="0" w:color="auto"/>
            <w:left w:val="none" w:sz="0" w:space="0" w:color="auto"/>
            <w:bottom w:val="none" w:sz="0" w:space="0" w:color="auto"/>
            <w:right w:val="none" w:sz="0" w:space="0" w:color="auto"/>
          </w:divBdr>
        </w:div>
      </w:divsChild>
    </w:div>
    <w:div w:id="1038242561">
      <w:bodyDiv w:val="1"/>
      <w:marLeft w:val="0"/>
      <w:marRight w:val="0"/>
      <w:marTop w:val="0"/>
      <w:marBottom w:val="0"/>
      <w:divBdr>
        <w:top w:val="none" w:sz="0" w:space="0" w:color="auto"/>
        <w:left w:val="none" w:sz="0" w:space="0" w:color="auto"/>
        <w:bottom w:val="none" w:sz="0" w:space="0" w:color="auto"/>
        <w:right w:val="none" w:sz="0" w:space="0" w:color="auto"/>
      </w:divBdr>
      <w:divsChild>
        <w:div w:id="575936780">
          <w:marLeft w:val="0"/>
          <w:marRight w:val="0"/>
          <w:marTop w:val="0"/>
          <w:marBottom w:val="0"/>
          <w:divBdr>
            <w:top w:val="none" w:sz="0" w:space="0" w:color="auto"/>
            <w:left w:val="none" w:sz="0" w:space="0" w:color="auto"/>
            <w:bottom w:val="none" w:sz="0" w:space="0" w:color="auto"/>
            <w:right w:val="none" w:sz="0" w:space="0" w:color="auto"/>
          </w:divBdr>
        </w:div>
        <w:div w:id="1152940218">
          <w:marLeft w:val="0"/>
          <w:marRight w:val="0"/>
          <w:marTop w:val="0"/>
          <w:marBottom w:val="0"/>
          <w:divBdr>
            <w:top w:val="none" w:sz="0" w:space="0" w:color="auto"/>
            <w:left w:val="none" w:sz="0" w:space="0" w:color="auto"/>
            <w:bottom w:val="none" w:sz="0" w:space="0" w:color="auto"/>
            <w:right w:val="none" w:sz="0" w:space="0" w:color="auto"/>
          </w:divBdr>
        </w:div>
        <w:div w:id="1009021636">
          <w:marLeft w:val="0"/>
          <w:marRight w:val="0"/>
          <w:marTop w:val="0"/>
          <w:marBottom w:val="0"/>
          <w:divBdr>
            <w:top w:val="none" w:sz="0" w:space="0" w:color="auto"/>
            <w:left w:val="none" w:sz="0" w:space="0" w:color="auto"/>
            <w:bottom w:val="none" w:sz="0" w:space="0" w:color="auto"/>
            <w:right w:val="none" w:sz="0" w:space="0" w:color="auto"/>
          </w:divBdr>
        </w:div>
        <w:div w:id="854997226">
          <w:marLeft w:val="0"/>
          <w:marRight w:val="0"/>
          <w:marTop w:val="0"/>
          <w:marBottom w:val="0"/>
          <w:divBdr>
            <w:top w:val="none" w:sz="0" w:space="0" w:color="auto"/>
            <w:left w:val="none" w:sz="0" w:space="0" w:color="auto"/>
            <w:bottom w:val="none" w:sz="0" w:space="0" w:color="auto"/>
            <w:right w:val="none" w:sz="0" w:space="0" w:color="auto"/>
          </w:divBdr>
        </w:div>
        <w:div w:id="295988960">
          <w:marLeft w:val="0"/>
          <w:marRight w:val="0"/>
          <w:marTop w:val="0"/>
          <w:marBottom w:val="0"/>
          <w:divBdr>
            <w:top w:val="none" w:sz="0" w:space="0" w:color="auto"/>
            <w:left w:val="none" w:sz="0" w:space="0" w:color="auto"/>
            <w:bottom w:val="none" w:sz="0" w:space="0" w:color="auto"/>
            <w:right w:val="none" w:sz="0" w:space="0" w:color="auto"/>
          </w:divBdr>
        </w:div>
      </w:divsChild>
    </w:div>
    <w:div w:id="1443962483">
      <w:bodyDiv w:val="1"/>
      <w:marLeft w:val="0"/>
      <w:marRight w:val="0"/>
      <w:marTop w:val="0"/>
      <w:marBottom w:val="0"/>
      <w:divBdr>
        <w:top w:val="none" w:sz="0" w:space="0" w:color="auto"/>
        <w:left w:val="none" w:sz="0" w:space="0" w:color="auto"/>
        <w:bottom w:val="none" w:sz="0" w:space="0" w:color="auto"/>
        <w:right w:val="none" w:sz="0" w:space="0" w:color="auto"/>
      </w:divBdr>
      <w:divsChild>
        <w:div w:id="1233469555">
          <w:marLeft w:val="0"/>
          <w:marRight w:val="0"/>
          <w:marTop w:val="0"/>
          <w:marBottom w:val="0"/>
          <w:divBdr>
            <w:top w:val="none" w:sz="0" w:space="0" w:color="auto"/>
            <w:left w:val="none" w:sz="0" w:space="0" w:color="auto"/>
            <w:bottom w:val="none" w:sz="0" w:space="0" w:color="auto"/>
            <w:right w:val="none" w:sz="0" w:space="0" w:color="auto"/>
          </w:divBdr>
        </w:div>
        <w:div w:id="1223178601">
          <w:marLeft w:val="0"/>
          <w:marRight w:val="0"/>
          <w:marTop w:val="0"/>
          <w:marBottom w:val="0"/>
          <w:divBdr>
            <w:top w:val="none" w:sz="0" w:space="0" w:color="auto"/>
            <w:left w:val="none" w:sz="0" w:space="0" w:color="auto"/>
            <w:bottom w:val="none" w:sz="0" w:space="0" w:color="auto"/>
            <w:right w:val="none" w:sz="0" w:space="0" w:color="auto"/>
          </w:divBdr>
        </w:div>
        <w:div w:id="1382707866">
          <w:marLeft w:val="0"/>
          <w:marRight w:val="0"/>
          <w:marTop w:val="0"/>
          <w:marBottom w:val="0"/>
          <w:divBdr>
            <w:top w:val="none" w:sz="0" w:space="0" w:color="auto"/>
            <w:left w:val="none" w:sz="0" w:space="0" w:color="auto"/>
            <w:bottom w:val="none" w:sz="0" w:space="0" w:color="auto"/>
            <w:right w:val="none" w:sz="0" w:space="0" w:color="auto"/>
          </w:divBdr>
        </w:div>
        <w:div w:id="941574100">
          <w:marLeft w:val="0"/>
          <w:marRight w:val="0"/>
          <w:marTop w:val="0"/>
          <w:marBottom w:val="0"/>
          <w:divBdr>
            <w:top w:val="none" w:sz="0" w:space="0" w:color="auto"/>
            <w:left w:val="none" w:sz="0" w:space="0" w:color="auto"/>
            <w:bottom w:val="none" w:sz="0" w:space="0" w:color="auto"/>
            <w:right w:val="none" w:sz="0" w:space="0" w:color="auto"/>
          </w:divBdr>
        </w:div>
        <w:div w:id="256787853">
          <w:marLeft w:val="0"/>
          <w:marRight w:val="0"/>
          <w:marTop w:val="0"/>
          <w:marBottom w:val="0"/>
          <w:divBdr>
            <w:top w:val="none" w:sz="0" w:space="0" w:color="auto"/>
            <w:left w:val="none" w:sz="0" w:space="0" w:color="auto"/>
            <w:bottom w:val="none" w:sz="0" w:space="0" w:color="auto"/>
            <w:right w:val="none" w:sz="0" w:space="0" w:color="auto"/>
          </w:divBdr>
        </w:div>
      </w:divsChild>
    </w:div>
    <w:div w:id="1505971076">
      <w:bodyDiv w:val="1"/>
      <w:marLeft w:val="0"/>
      <w:marRight w:val="0"/>
      <w:marTop w:val="0"/>
      <w:marBottom w:val="0"/>
      <w:divBdr>
        <w:top w:val="none" w:sz="0" w:space="0" w:color="auto"/>
        <w:left w:val="none" w:sz="0" w:space="0" w:color="auto"/>
        <w:bottom w:val="none" w:sz="0" w:space="0" w:color="auto"/>
        <w:right w:val="none" w:sz="0" w:space="0" w:color="auto"/>
      </w:divBdr>
      <w:divsChild>
        <w:div w:id="679890632">
          <w:marLeft w:val="0"/>
          <w:marRight w:val="0"/>
          <w:marTop w:val="0"/>
          <w:marBottom w:val="0"/>
          <w:divBdr>
            <w:top w:val="none" w:sz="0" w:space="0" w:color="auto"/>
            <w:left w:val="none" w:sz="0" w:space="0" w:color="auto"/>
            <w:bottom w:val="none" w:sz="0" w:space="0" w:color="auto"/>
            <w:right w:val="none" w:sz="0" w:space="0" w:color="auto"/>
          </w:divBdr>
        </w:div>
        <w:div w:id="611472407">
          <w:marLeft w:val="0"/>
          <w:marRight w:val="0"/>
          <w:marTop w:val="0"/>
          <w:marBottom w:val="0"/>
          <w:divBdr>
            <w:top w:val="none" w:sz="0" w:space="0" w:color="auto"/>
            <w:left w:val="none" w:sz="0" w:space="0" w:color="auto"/>
            <w:bottom w:val="none" w:sz="0" w:space="0" w:color="auto"/>
            <w:right w:val="none" w:sz="0" w:space="0" w:color="auto"/>
          </w:divBdr>
        </w:div>
        <w:div w:id="675302561">
          <w:marLeft w:val="0"/>
          <w:marRight w:val="0"/>
          <w:marTop w:val="0"/>
          <w:marBottom w:val="0"/>
          <w:divBdr>
            <w:top w:val="none" w:sz="0" w:space="0" w:color="auto"/>
            <w:left w:val="none" w:sz="0" w:space="0" w:color="auto"/>
            <w:bottom w:val="none" w:sz="0" w:space="0" w:color="auto"/>
            <w:right w:val="none" w:sz="0" w:space="0" w:color="auto"/>
          </w:divBdr>
        </w:div>
        <w:div w:id="1532768120">
          <w:marLeft w:val="0"/>
          <w:marRight w:val="0"/>
          <w:marTop w:val="0"/>
          <w:marBottom w:val="0"/>
          <w:divBdr>
            <w:top w:val="none" w:sz="0" w:space="0" w:color="auto"/>
            <w:left w:val="none" w:sz="0" w:space="0" w:color="auto"/>
            <w:bottom w:val="none" w:sz="0" w:space="0" w:color="auto"/>
            <w:right w:val="none" w:sz="0" w:space="0" w:color="auto"/>
          </w:divBdr>
        </w:div>
        <w:div w:id="1550452315">
          <w:marLeft w:val="0"/>
          <w:marRight w:val="0"/>
          <w:marTop w:val="0"/>
          <w:marBottom w:val="0"/>
          <w:divBdr>
            <w:top w:val="none" w:sz="0" w:space="0" w:color="auto"/>
            <w:left w:val="none" w:sz="0" w:space="0" w:color="auto"/>
            <w:bottom w:val="none" w:sz="0" w:space="0" w:color="auto"/>
            <w:right w:val="none" w:sz="0" w:space="0" w:color="auto"/>
          </w:divBdr>
        </w:div>
        <w:div w:id="2094694328">
          <w:marLeft w:val="0"/>
          <w:marRight w:val="0"/>
          <w:marTop w:val="0"/>
          <w:marBottom w:val="0"/>
          <w:divBdr>
            <w:top w:val="none" w:sz="0" w:space="0" w:color="auto"/>
            <w:left w:val="none" w:sz="0" w:space="0" w:color="auto"/>
            <w:bottom w:val="none" w:sz="0" w:space="0" w:color="auto"/>
            <w:right w:val="none" w:sz="0" w:space="0" w:color="auto"/>
          </w:divBdr>
        </w:div>
      </w:divsChild>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s://www.csiro.au/en/Research/AF"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s://www.csiro.au/en/careers/postdoctoral-fellowship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12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1C2421"/>
    <w:rsid w:val="003C6F9C"/>
    <w:rsid w:val="00414F94"/>
    <w:rsid w:val="005C3C8F"/>
    <w:rsid w:val="0063685B"/>
    <w:rsid w:val="006849B7"/>
    <w:rsid w:val="007C7613"/>
    <w:rsid w:val="0082379D"/>
    <w:rsid w:val="0083056E"/>
    <w:rsid w:val="0083493E"/>
    <w:rsid w:val="00875004"/>
    <w:rsid w:val="008C16A4"/>
    <w:rsid w:val="009923AE"/>
    <w:rsid w:val="00B36C21"/>
    <w:rsid w:val="00C6054D"/>
    <w:rsid w:val="00D51F1B"/>
    <w:rsid w:val="00E458C3"/>
    <w:rsid w:val="00E51523"/>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22FWFJKSHNY4-1303525960-1069</_dlc_DocId>
    <_dlc_DocIdUrl xmlns="f9d56f65-ef43-4e59-b084-d4bf4ff12e34">
      <Url>https://csiroau.sharepoint.com/sites/TalentAcquisitionTeam856/_layouts/15/DocIdRedir.aspx?ID=22FWFJKSHNY4-1303525960-1069</Url>
      <Description>22FWFJKSHNY4-1303525960-1069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2.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3.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0F168F58-F5C9-4CFC-9990-ECB215B5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31</TotalTime>
  <Pages>6</Pages>
  <Words>1875</Words>
  <Characters>12380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14227</CharactersWithSpaces>
  <SharedDoc>false</SharedDoc>
  <HLinks>
    <vt:vector size="102" baseType="variant">
      <vt:variant>
        <vt:i4>2228268</vt:i4>
      </vt:variant>
      <vt:variant>
        <vt:i4>48</vt:i4>
      </vt:variant>
      <vt:variant>
        <vt:i4>0</vt:i4>
      </vt:variant>
      <vt:variant>
        <vt:i4>5</vt:i4>
      </vt:variant>
      <vt:variant>
        <vt:lpwstr>https://www.csiro.au/en/Research/OandA</vt:lpwstr>
      </vt:variant>
      <vt:variant>
        <vt:lpwstr/>
      </vt:variant>
      <vt:variant>
        <vt:i4>917573</vt:i4>
      </vt:variant>
      <vt:variant>
        <vt:i4>45</vt:i4>
      </vt:variant>
      <vt:variant>
        <vt:i4>0</vt:i4>
      </vt:variant>
      <vt:variant>
        <vt:i4>5</vt:i4>
      </vt:variant>
      <vt:variant>
        <vt:lpwstr>https://www.csiro.au/en/about/people/business-units/NCMI</vt:lpwstr>
      </vt:variant>
      <vt:variant>
        <vt:lpwstr/>
      </vt:variant>
      <vt:variant>
        <vt:i4>4784219</vt:i4>
      </vt:variant>
      <vt:variant>
        <vt:i4>42</vt:i4>
      </vt:variant>
      <vt:variant>
        <vt:i4>0</vt:i4>
      </vt:variant>
      <vt:variant>
        <vt:i4>5</vt:i4>
      </vt:variant>
      <vt:variant>
        <vt:lpwstr>https://www.csiro.au/en/Research/MRF</vt:lpwstr>
      </vt:variant>
      <vt:variant>
        <vt:lpwstr/>
      </vt:variant>
      <vt:variant>
        <vt:i4>3080233</vt:i4>
      </vt:variant>
      <vt:variant>
        <vt:i4>39</vt:i4>
      </vt:variant>
      <vt:variant>
        <vt:i4>0</vt:i4>
      </vt:variant>
      <vt:variant>
        <vt:i4>5</vt:i4>
      </vt:variant>
      <vt:variant>
        <vt:lpwstr>https://www.csiro.au/en/Research/MF</vt:lpwstr>
      </vt:variant>
      <vt:variant>
        <vt:lpwstr/>
      </vt:variant>
      <vt:variant>
        <vt:i4>4718686</vt:i4>
      </vt:variant>
      <vt:variant>
        <vt:i4>36</vt:i4>
      </vt:variant>
      <vt:variant>
        <vt:i4>0</vt:i4>
      </vt:variant>
      <vt:variant>
        <vt:i4>5</vt:i4>
      </vt:variant>
      <vt:variant>
        <vt:lpwstr>https://www.csiro.au/en/Research/LWF</vt:lpwstr>
      </vt:variant>
      <vt:variant>
        <vt:lpwstr/>
      </vt:variant>
      <vt:variant>
        <vt:i4>2097193</vt:i4>
      </vt:variant>
      <vt:variant>
        <vt:i4>33</vt:i4>
      </vt:variant>
      <vt:variant>
        <vt:i4>0</vt:i4>
      </vt:variant>
      <vt:variant>
        <vt:i4>5</vt:i4>
      </vt:variant>
      <vt:variant>
        <vt:lpwstr>https://www.csiro.au/en/Research/BF</vt:lpwstr>
      </vt:variant>
      <vt:variant>
        <vt:lpwstr/>
      </vt:variant>
      <vt:variant>
        <vt:i4>2555945</vt:i4>
      </vt:variant>
      <vt:variant>
        <vt:i4>30</vt:i4>
      </vt:variant>
      <vt:variant>
        <vt:i4>0</vt:i4>
      </vt:variant>
      <vt:variant>
        <vt:i4>5</vt:i4>
      </vt:variant>
      <vt:variant>
        <vt:lpwstr>https://www.csiro.au/en/Research/EF</vt:lpwstr>
      </vt:variant>
      <vt:variant>
        <vt:lpwstr/>
      </vt:variant>
      <vt:variant>
        <vt:i4>3473504</vt:i4>
      </vt:variant>
      <vt:variant>
        <vt:i4>27</vt:i4>
      </vt:variant>
      <vt:variant>
        <vt:i4>0</vt:i4>
      </vt:variant>
      <vt:variant>
        <vt:i4>5</vt:i4>
      </vt:variant>
      <vt:variant>
        <vt:lpwstr>https://www.csiro.au/en/about/people/business-units/Data61</vt:lpwstr>
      </vt:variant>
      <vt:variant>
        <vt:lpwstr/>
      </vt:variant>
      <vt:variant>
        <vt:i4>8060961</vt:i4>
      </vt:variant>
      <vt:variant>
        <vt:i4>24</vt:i4>
      </vt:variant>
      <vt:variant>
        <vt:i4>0</vt:i4>
      </vt:variant>
      <vt:variant>
        <vt:i4>5</vt:i4>
      </vt:variant>
      <vt:variant>
        <vt:lpwstr>https://www.csiro.au/en/about/people/business-units/Space-and-Astronomy</vt:lpwstr>
      </vt:variant>
      <vt:variant>
        <vt:lpwstr/>
      </vt:variant>
      <vt:variant>
        <vt:i4>2293801</vt:i4>
      </vt:variant>
      <vt:variant>
        <vt:i4>21</vt:i4>
      </vt:variant>
      <vt:variant>
        <vt:i4>0</vt:i4>
      </vt:variant>
      <vt:variant>
        <vt:i4>5</vt:i4>
      </vt:variant>
      <vt:variant>
        <vt:lpwstr>https://www.csiro.au/en/Research/AF</vt:lpwstr>
      </vt:variant>
      <vt:variant>
        <vt:lpwstr/>
      </vt:variant>
      <vt:variant>
        <vt:i4>1572955</vt:i4>
      </vt:variant>
      <vt:variant>
        <vt:i4>18</vt:i4>
      </vt:variant>
      <vt:variant>
        <vt:i4>0</vt:i4>
      </vt:variant>
      <vt:variant>
        <vt:i4>5</vt:i4>
      </vt:variant>
      <vt:variant>
        <vt:lpwstr>https://www.csiro.au/en/Research/Facilities/AAHL</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1507413</vt:i4>
      </vt:variant>
      <vt:variant>
        <vt:i4>9</vt:i4>
      </vt:variant>
      <vt:variant>
        <vt:i4>0</vt:i4>
      </vt:variant>
      <vt:variant>
        <vt:i4>5</vt:i4>
      </vt:variant>
      <vt:variant>
        <vt:lpwstr>http://www.csiro.au/en/Careers/Student-and-graduate-programs/Postdoctoral-fellowships</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Reid, Pam (Launch &amp; Careers, Sandy Bay)</cp:lastModifiedBy>
  <cp:revision>4</cp:revision>
  <cp:lastPrinted>2012-02-02T00:02:00Z</cp:lastPrinted>
  <dcterms:created xsi:type="dcterms:W3CDTF">2023-09-06T03:29:00Z</dcterms:created>
  <dcterms:modified xsi:type="dcterms:W3CDTF">2023-09-08T02:13:00Z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9bbf1196-a930-4761-af79-78d3adb3b38d</vt:lpwstr>
  </property>
</Properties>
</file>