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3F76312C" w14:textId="77777777" w:rsidR="00332C06" w:rsidRPr="00674783" w:rsidRDefault="00CC201B" w:rsidP="00674783">
          <w:pPr>
            <w:pStyle w:val="Heading1"/>
          </w:pPr>
          <w:r>
            <w:t>Position Details</w:t>
          </w:r>
          <w:bookmarkEnd w:id="0"/>
        </w:p>
        <w:p w14:paraId="34492F9D" w14:textId="77777777" w:rsidR="006246C0" w:rsidRDefault="00DE7C89" w:rsidP="00B04E3F">
          <w:pPr>
            <w:pStyle w:val="Heading2"/>
          </w:pPr>
          <w:r>
            <w:t>Research Scientist</w:t>
          </w:r>
          <w:r w:rsidR="009F799F">
            <w:t>/Engineer</w:t>
          </w:r>
          <w:r w:rsidR="00CC201B">
            <w:t>- CSOF</w:t>
          </w:r>
          <w:r w:rsidR="00FE5B79">
            <w:t>6</w:t>
          </w:r>
        </w:p>
      </w:sdtContent>
    </w:sdt>
    <w:tbl>
      <w:tblPr>
        <w:tblStyle w:val="TableCSIRO"/>
        <w:tblW w:w="9587" w:type="dxa"/>
        <w:tblInd w:w="0" w:type="dxa"/>
        <w:tblLook w:val="00A0" w:firstRow="1" w:lastRow="0" w:firstColumn="1" w:lastColumn="0" w:noHBand="0" w:noVBand="0"/>
      </w:tblPr>
      <w:tblGrid>
        <w:gridCol w:w="2694"/>
        <w:gridCol w:w="6893"/>
      </w:tblGrid>
      <w:tr w:rsidR="00452FD5" w:rsidRPr="00F12701" w14:paraId="034FAFBE" w14:textId="77777777" w:rsidTr="004971A6">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6B47093" w14:textId="77777777" w:rsidR="00452FD5" w:rsidRPr="00F12701" w:rsidRDefault="00452FD5" w:rsidP="00D83C52">
            <w:pPr>
              <w:pStyle w:val="ColumnHeading"/>
              <w:rPr>
                <w:sz w:val="22"/>
              </w:rPr>
            </w:pPr>
            <w:r w:rsidRPr="00F12701">
              <w:rPr>
                <w:sz w:val="22"/>
              </w:rPr>
              <w:t>The following information is for applicants</w:t>
            </w:r>
          </w:p>
        </w:tc>
      </w:tr>
      <w:tr w:rsidR="00CC201B" w:rsidRPr="00F12701" w14:paraId="492DEF1F" w14:textId="77777777" w:rsidTr="004971A6">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05" w:type="pct"/>
          </w:tcPr>
          <w:p w14:paraId="2315B4B6" w14:textId="77777777" w:rsidR="00CC201B" w:rsidRPr="00F12701" w:rsidRDefault="00BB763A" w:rsidP="00D83C52">
            <w:pPr>
              <w:pStyle w:val="TableText"/>
              <w:rPr>
                <w:sz w:val="22"/>
              </w:rPr>
            </w:pPr>
            <w:r w:rsidRPr="00F12701">
              <w:rPr>
                <w:sz w:val="22"/>
              </w:rPr>
              <w:t>Advertised Job Title</w:t>
            </w:r>
          </w:p>
        </w:tc>
        <w:tc>
          <w:tcPr>
            <w:tcW w:w="3595" w:type="pct"/>
          </w:tcPr>
          <w:p w14:paraId="12C275CD" w14:textId="0153F30B" w:rsidR="00CC201B" w:rsidRPr="00D41F4C" w:rsidRDefault="004971A6"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D41F4C">
              <w:rPr>
                <w:sz w:val="22"/>
              </w:rPr>
              <w:t xml:space="preserve">Senior </w:t>
            </w:r>
            <w:r w:rsidR="00A01779" w:rsidRPr="00D41F4C">
              <w:rPr>
                <w:sz w:val="22"/>
              </w:rPr>
              <w:t>Research Scientist</w:t>
            </w:r>
            <w:r w:rsidR="00475609" w:rsidRPr="00D41F4C">
              <w:rPr>
                <w:sz w:val="22"/>
              </w:rPr>
              <w:t xml:space="preserve"> </w:t>
            </w:r>
            <w:r w:rsidR="00EE307B" w:rsidRPr="00D41F4C">
              <w:rPr>
                <w:sz w:val="22"/>
              </w:rPr>
              <w:t>–</w:t>
            </w:r>
            <w:r w:rsidR="00475609" w:rsidRPr="00D41F4C">
              <w:rPr>
                <w:sz w:val="22"/>
              </w:rPr>
              <w:t xml:space="preserve"> </w:t>
            </w:r>
            <w:r w:rsidR="00A01779" w:rsidRPr="00D41F4C">
              <w:rPr>
                <w:sz w:val="22"/>
              </w:rPr>
              <w:t xml:space="preserve">Hydrogen </w:t>
            </w:r>
            <w:r w:rsidR="0041686D" w:rsidRPr="00D41F4C">
              <w:rPr>
                <w:sz w:val="22"/>
              </w:rPr>
              <w:t xml:space="preserve">and Gasification </w:t>
            </w:r>
            <w:r w:rsidR="00A01779" w:rsidRPr="00D41F4C">
              <w:rPr>
                <w:sz w:val="22"/>
              </w:rPr>
              <w:t>Energy Technologies</w:t>
            </w:r>
          </w:p>
        </w:tc>
      </w:tr>
      <w:tr w:rsidR="00CC201B" w:rsidRPr="00F12701" w14:paraId="351ECA3B" w14:textId="77777777" w:rsidTr="004971A6">
        <w:trPr>
          <w:trHeight w:val="337"/>
        </w:trPr>
        <w:tc>
          <w:tcPr>
            <w:cnfStyle w:val="001000000000" w:firstRow="0" w:lastRow="0" w:firstColumn="1" w:lastColumn="0" w:oddVBand="0" w:evenVBand="0" w:oddHBand="0" w:evenHBand="0" w:firstRowFirstColumn="0" w:firstRowLastColumn="0" w:lastRowFirstColumn="0" w:lastRowLastColumn="0"/>
            <w:tcW w:w="1405" w:type="pct"/>
          </w:tcPr>
          <w:p w14:paraId="023B5434" w14:textId="77777777" w:rsidR="00CC201B" w:rsidRPr="00F12701" w:rsidRDefault="00BB763A" w:rsidP="00D83C52">
            <w:pPr>
              <w:pStyle w:val="TableText"/>
              <w:rPr>
                <w:sz w:val="22"/>
              </w:rPr>
            </w:pPr>
            <w:r w:rsidRPr="00F12701">
              <w:rPr>
                <w:sz w:val="22"/>
              </w:rPr>
              <w:t>Job Reference</w:t>
            </w:r>
          </w:p>
        </w:tc>
        <w:tc>
          <w:tcPr>
            <w:tcW w:w="3595" w:type="pct"/>
          </w:tcPr>
          <w:p w14:paraId="3919FD7F" w14:textId="08E297DE" w:rsidR="00CC201B" w:rsidRPr="00D41F4C" w:rsidRDefault="00321EBE"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sidRPr="00D41F4C">
              <w:rPr>
                <w:sz w:val="22"/>
              </w:rPr>
              <w:t>91090</w:t>
            </w:r>
          </w:p>
        </w:tc>
      </w:tr>
      <w:tr w:rsidR="00C45886" w:rsidRPr="00F12701" w14:paraId="60A41F19" w14:textId="77777777" w:rsidTr="004971A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05" w:type="pct"/>
          </w:tcPr>
          <w:p w14:paraId="794102C9" w14:textId="77777777" w:rsidR="00C45886" w:rsidRPr="00F12701" w:rsidRDefault="00C45886" w:rsidP="00D83C52">
            <w:pPr>
              <w:pStyle w:val="TableText"/>
              <w:rPr>
                <w:sz w:val="22"/>
              </w:rPr>
            </w:pPr>
            <w:r w:rsidRPr="00F12701">
              <w:rPr>
                <w:sz w:val="22"/>
              </w:rPr>
              <w:t>Tenure</w:t>
            </w:r>
          </w:p>
        </w:tc>
        <w:tc>
          <w:tcPr>
            <w:tcW w:w="3595" w:type="pct"/>
          </w:tcPr>
          <w:p w14:paraId="4E14D28D" w14:textId="77777777" w:rsidR="00A63426" w:rsidRPr="00D41F4C" w:rsidRDefault="00A01779"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D41F4C">
              <w:rPr>
                <w:sz w:val="22"/>
              </w:rPr>
              <w:t>Specified Term of 3 years</w:t>
            </w:r>
          </w:p>
          <w:p w14:paraId="0FDE5D0B" w14:textId="77777777" w:rsidR="00C45886" w:rsidRPr="00D41F4C"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D41F4C">
              <w:rPr>
                <w:sz w:val="22"/>
              </w:rPr>
              <w:t>F</w:t>
            </w:r>
            <w:r w:rsidR="005379CE" w:rsidRPr="00D41F4C">
              <w:rPr>
                <w:sz w:val="22"/>
              </w:rPr>
              <w:t>ull-time</w:t>
            </w:r>
          </w:p>
        </w:tc>
      </w:tr>
      <w:tr w:rsidR="00C45886" w:rsidRPr="00F12701" w14:paraId="75A156D6" w14:textId="77777777" w:rsidTr="004971A6">
        <w:trPr>
          <w:trHeight w:val="413"/>
        </w:trPr>
        <w:tc>
          <w:tcPr>
            <w:cnfStyle w:val="001000000000" w:firstRow="0" w:lastRow="0" w:firstColumn="1" w:lastColumn="0" w:oddVBand="0" w:evenVBand="0" w:oddHBand="0" w:evenHBand="0" w:firstRowFirstColumn="0" w:firstRowLastColumn="0" w:lastRowFirstColumn="0" w:lastRowLastColumn="0"/>
            <w:tcW w:w="1405" w:type="pct"/>
          </w:tcPr>
          <w:p w14:paraId="1349F374" w14:textId="77777777" w:rsidR="00C45886" w:rsidRPr="00F12701" w:rsidRDefault="00C45886" w:rsidP="00D83C52">
            <w:pPr>
              <w:pStyle w:val="TableText"/>
              <w:rPr>
                <w:sz w:val="22"/>
              </w:rPr>
            </w:pPr>
            <w:r w:rsidRPr="00F12701">
              <w:rPr>
                <w:sz w:val="22"/>
              </w:rPr>
              <w:t>Salary Range</w:t>
            </w:r>
          </w:p>
        </w:tc>
        <w:tc>
          <w:tcPr>
            <w:tcW w:w="3595" w:type="pct"/>
          </w:tcPr>
          <w:p w14:paraId="170D55CD" w14:textId="031623BD" w:rsidR="00C45886" w:rsidRPr="00D41F4C"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D41F4C">
              <w:rPr>
                <w:sz w:val="22"/>
              </w:rPr>
              <w:t>AU$</w:t>
            </w:r>
            <w:r w:rsidR="00435845" w:rsidRPr="00D41F4C">
              <w:rPr>
                <w:sz w:val="22"/>
              </w:rPr>
              <w:t xml:space="preserve">121,455 </w:t>
            </w:r>
            <w:r w:rsidRPr="00D41F4C">
              <w:rPr>
                <w:sz w:val="22"/>
              </w:rPr>
              <w:t>to AU$</w:t>
            </w:r>
            <w:r w:rsidR="00C57E87" w:rsidRPr="00D41F4C">
              <w:rPr>
                <w:sz w:val="22"/>
              </w:rPr>
              <w:t xml:space="preserve">142,321 </w:t>
            </w:r>
            <w:r w:rsidRPr="00D41F4C">
              <w:rPr>
                <w:sz w:val="22"/>
              </w:rPr>
              <w:t>pa + up to 15.4% superannuation</w:t>
            </w:r>
          </w:p>
        </w:tc>
      </w:tr>
      <w:tr w:rsidR="00926BE4" w:rsidRPr="00F12701" w14:paraId="2A19AEDB" w14:textId="77777777" w:rsidTr="004971A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05" w:type="pct"/>
          </w:tcPr>
          <w:p w14:paraId="498D46E1" w14:textId="77777777" w:rsidR="00926BE4" w:rsidRPr="00F12701" w:rsidRDefault="00926BE4" w:rsidP="00D83C52">
            <w:pPr>
              <w:pStyle w:val="TableText"/>
              <w:rPr>
                <w:sz w:val="22"/>
              </w:rPr>
            </w:pPr>
            <w:r w:rsidRPr="00F12701">
              <w:rPr>
                <w:sz w:val="22"/>
              </w:rPr>
              <w:t>Location</w:t>
            </w:r>
            <w:r w:rsidR="00C45886" w:rsidRPr="00F12701">
              <w:rPr>
                <w:sz w:val="22"/>
              </w:rPr>
              <w:t>(s)</w:t>
            </w:r>
          </w:p>
        </w:tc>
        <w:tc>
          <w:tcPr>
            <w:tcW w:w="3595" w:type="pct"/>
          </w:tcPr>
          <w:p w14:paraId="4BE4F862" w14:textId="675E5FC1" w:rsidR="00926BE4" w:rsidRPr="00D41F4C" w:rsidRDefault="00D23B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D41F4C">
              <w:rPr>
                <w:sz w:val="22"/>
              </w:rPr>
              <w:t>Brisbane (</w:t>
            </w:r>
            <w:r w:rsidR="009B0CDF" w:rsidRPr="00D41F4C">
              <w:rPr>
                <w:sz w:val="22"/>
              </w:rPr>
              <w:t>Pullenvale</w:t>
            </w:r>
            <w:r w:rsidRPr="00D41F4C">
              <w:rPr>
                <w:sz w:val="22"/>
              </w:rPr>
              <w:t>)</w:t>
            </w:r>
            <w:r w:rsidR="009B0CDF" w:rsidRPr="00D41F4C">
              <w:rPr>
                <w:sz w:val="22"/>
              </w:rPr>
              <w:t>, QLD</w:t>
            </w:r>
          </w:p>
        </w:tc>
      </w:tr>
      <w:tr w:rsidR="00926BE4" w:rsidRPr="00F12701" w14:paraId="594CBF1A" w14:textId="77777777" w:rsidTr="004971A6">
        <w:trPr>
          <w:trHeight w:val="413"/>
        </w:trPr>
        <w:tc>
          <w:tcPr>
            <w:cnfStyle w:val="001000000000" w:firstRow="0" w:lastRow="0" w:firstColumn="1" w:lastColumn="0" w:oddVBand="0" w:evenVBand="0" w:oddHBand="0" w:evenHBand="0" w:firstRowFirstColumn="0" w:firstRowLastColumn="0" w:lastRowFirstColumn="0" w:lastRowLastColumn="0"/>
            <w:tcW w:w="1405" w:type="pct"/>
          </w:tcPr>
          <w:p w14:paraId="3655C693" w14:textId="77777777" w:rsidR="00926BE4" w:rsidRPr="00F12701" w:rsidRDefault="00926BE4" w:rsidP="00D83C52">
            <w:pPr>
              <w:pStyle w:val="TableText"/>
              <w:rPr>
                <w:sz w:val="22"/>
              </w:rPr>
            </w:pPr>
            <w:r w:rsidRPr="00F12701">
              <w:rPr>
                <w:sz w:val="22"/>
              </w:rPr>
              <w:t>Relocation Assistance</w:t>
            </w:r>
          </w:p>
        </w:tc>
        <w:tc>
          <w:tcPr>
            <w:tcW w:w="3595" w:type="pct"/>
          </w:tcPr>
          <w:p w14:paraId="13AFC607" w14:textId="77777777" w:rsidR="00926BE4" w:rsidRPr="00D41F4C"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D41F4C">
              <w:rPr>
                <w:sz w:val="22"/>
              </w:rPr>
              <w:t>Will be provided to the successful candidate if required</w:t>
            </w:r>
          </w:p>
        </w:tc>
      </w:tr>
      <w:tr w:rsidR="00926BE4" w:rsidRPr="00F12701" w14:paraId="4EE4BC31" w14:textId="77777777" w:rsidTr="004971A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05" w:type="pct"/>
          </w:tcPr>
          <w:p w14:paraId="704C2A00" w14:textId="77777777" w:rsidR="00926BE4" w:rsidRPr="00F12701" w:rsidRDefault="00926BE4" w:rsidP="00D83C52">
            <w:pPr>
              <w:pStyle w:val="TableText"/>
              <w:rPr>
                <w:sz w:val="22"/>
              </w:rPr>
            </w:pPr>
            <w:r w:rsidRPr="00F12701">
              <w:rPr>
                <w:sz w:val="22"/>
              </w:rPr>
              <w:t>Applications are open to</w:t>
            </w:r>
          </w:p>
        </w:tc>
        <w:tc>
          <w:tcPr>
            <w:tcW w:w="3595" w:type="pct"/>
          </w:tcPr>
          <w:p w14:paraId="5D8DF3BA" w14:textId="77777777" w:rsidR="00CA664B" w:rsidRPr="00D41F4C" w:rsidRDefault="00CA664B" w:rsidP="00CA664B">
            <w:pPr>
              <w:pStyle w:val="ListParagraph"/>
              <w:numPr>
                <w:ilvl w:val="0"/>
                <w:numId w:val="36"/>
              </w:numPr>
              <w:cnfStyle w:val="000000100000" w:firstRow="0" w:lastRow="0" w:firstColumn="0" w:lastColumn="0" w:oddVBand="0" w:evenVBand="0" w:oddHBand="1" w:evenHBand="0" w:firstRowFirstColumn="0" w:firstRowLastColumn="0" w:lastRowFirstColumn="0" w:lastRowLastColumn="0"/>
              <w:rPr>
                <w:sz w:val="22"/>
              </w:rPr>
            </w:pPr>
            <w:r w:rsidRPr="00D41F4C">
              <w:rPr>
                <w:sz w:val="22"/>
              </w:rPr>
              <w:t>Australian Citizens and Permanent Residents</w:t>
            </w:r>
          </w:p>
          <w:p w14:paraId="36AF82AE" w14:textId="77777777" w:rsidR="00B847ED" w:rsidRPr="00D41F4C" w:rsidRDefault="00CA664B" w:rsidP="00B847ED">
            <w:pPr>
              <w:pStyle w:val="ListParagraph"/>
              <w:numPr>
                <w:ilvl w:val="0"/>
                <w:numId w:val="36"/>
              </w:numPr>
              <w:cnfStyle w:val="000000100000" w:firstRow="0" w:lastRow="0" w:firstColumn="0" w:lastColumn="0" w:oddVBand="0" w:evenVBand="0" w:oddHBand="1" w:evenHBand="0" w:firstRowFirstColumn="0" w:firstRowLastColumn="0" w:lastRowFirstColumn="0" w:lastRowLastColumn="0"/>
              <w:rPr>
                <w:sz w:val="22"/>
              </w:rPr>
            </w:pPr>
            <w:r w:rsidRPr="00D41F4C">
              <w:rPr>
                <w:sz w:val="22"/>
              </w:rPr>
              <w:t>New Zealand Citizens who usually reside in Australia</w:t>
            </w:r>
          </w:p>
          <w:p w14:paraId="045513C9" w14:textId="0484B072" w:rsidR="00926BE4" w:rsidRPr="00D41F4C" w:rsidRDefault="004676CA" w:rsidP="00B847ED">
            <w:pPr>
              <w:pStyle w:val="ListParagraph"/>
              <w:numPr>
                <w:ilvl w:val="0"/>
                <w:numId w:val="36"/>
              </w:numPr>
              <w:cnfStyle w:val="000000100000" w:firstRow="0" w:lastRow="0" w:firstColumn="0" w:lastColumn="0" w:oddVBand="0" w:evenVBand="0" w:oddHBand="1" w:evenHBand="0" w:firstRowFirstColumn="0" w:firstRowLastColumn="0" w:lastRowFirstColumn="0" w:lastRowLastColumn="0"/>
              <w:rPr>
                <w:sz w:val="22"/>
              </w:rPr>
            </w:pPr>
            <w:r w:rsidRPr="00D41F4C">
              <w:rPr>
                <w:sz w:val="22"/>
              </w:rPr>
              <w:t xml:space="preserve">Australian Temporary Residents, currently residing in Australia, with an existing valid visa and unrestricted work rights </w:t>
            </w:r>
            <w:r w:rsidR="00F9736B" w:rsidRPr="00D41F4C">
              <w:rPr>
                <w:sz w:val="22"/>
              </w:rPr>
              <w:t>to cover the full</w:t>
            </w:r>
            <w:r w:rsidRPr="00D41F4C">
              <w:rPr>
                <w:sz w:val="22"/>
              </w:rPr>
              <w:t xml:space="preserve"> duration of the</w:t>
            </w:r>
            <w:r w:rsidR="00F9736B" w:rsidRPr="00D41F4C">
              <w:rPr>
                <w:sz w:val="22"/>
              </w:rPr>
              <w:t xml:space="preserve"> specified</w:t>
            </w:r>
            <w:r w:rsidRPr="00D41F4C">
              <w:rPr>
                <w:sz w:val="22"/>
              </w:rPr>
              <w:t xml:space="preserve"> term (until </w:t>
            </w:r>
            <w:r w:rsidR="00E545D3" w:rsidRPr="00D41F4C">
              <w:rPr>
                <w:sz w:val="22"/>
              </w:rPr>
              <w:t>January 2026</w:t>
            </w:r>
            <w:r w:rsidRPr="00D41F4C">
              <w:rPr>
                <w:sz w:val="22"/>
              </w:rPr>
              <w:t xml:space="preserve">), and </w:t>
            </w:r>
            <w:r w:rsidRPr="00D41F4C">
              <w:rPr>
                <w:b/>
                <w:bCs/>
                <w:sz w:val="22"/>
              </w:rPr>
              <w:t>no requirement</w:t>
            </w:r>
            <w:r w:rsidRPr="00D41F4C">
              <w:rPr>
                <w:sz w:val="22"/>
              </w:rPr>
              <w:t xml:space="preserve"> for visa sponsorship.</w:t>
            </w:r>
          </w:p>
        </w:tc>
      </w:tr>
      <w:tr w:rsidR="00C45886" w:rsidRPr="00F12701" w14:paraId="5FF85A61" w14:textId="77777777" w:rsidTr="004971A6">
        <w:trPr>
          <w:trHeight w:val="413"/>
        </w:trPr>
        <w:tc>
          <w:tcPr>
            <w:cnfStyle w:val="001000000000" w:firstRow="0" w:lastRow="0" w:firstColumn="1" w:lastColumn="0" w:oddVBand="0" w:evenVBand="0" w:oddHBand="0" w:evenHBand="0" w:firstRowFirstColumn="0" w:firstRowLastColumn="0" w:lastRowFirstColumn="0" w:lastRowLastColumn="0"/>
            <w:tcW w:w="1405" w:type="pct"/>
          </w:tcPr>
          <w:p w14:paraId="38148A27" w14:textId="77777777" w:rsidR="00C45886" w:rsidRPr="00F12701" w:rsidRDefault="00C45886" w:rsidP="00D83C52">
            <w:pPr>
              <w:pStyle w:val="TableText"/>
              <w:rPr>
                <w:sz w:val="22"/>
              </w:rPr>
            </w:pPr>
            <w:r w:rsidRPr="00F12701">
              <w:rPr>
                <w:sz w:val="22"/>
              </w:rPr>
              <w:t>Position reports to the</w:t>
            </w:r>
          </w:p>
        </w:tc>
        <w:tc>
          <w:tcPr>
            <w:tcW w:w="3595" w:type="pct"/>
          </w:tcPr>
          <w:p w14:paraId="0704D8A8" w14:textId="3524CA58" w:rsidR="00C45886" w:rsidRPr="00D41F4C" w:rsidRDefault="00740DCB"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D41F4C">
              <w:rPr>
                <w:sz w:val="22"/>
              </w:rPr>
              <w:t xml:space="preserve">Team </w:t>
            </w:r>
            <w:r w:rsidR="00F13BB2" w:rsidRPr="00D41F4C">
              <w:rPr>
                <w:sz w:val="22"/>
              </w:rPr>
              <w:t xml:space="preserve">Leader, </w:t>
            </w:r>
            <w:r w:rsidRPr="00D41F4C">
              <w:rPr>
                <w:sz w:val="22"/>
              </w:rPr>
              <w:t xml:space="preserve">Hydrogen </w:t>
            </w:r>
            <w:r w:rsidR="00EB11DA" w:rsidRPr="00D41F4C">
              <w:rPr>
                <w:sz w:val="22"/>
              </w:rPr>
              <w:t xml:space="preserve">and Gasification </w:t>
            </w:r>
            <w:r w:rsidRPr="00D41F4C">
              <w:rPr>
                <w:sz w:val="22"/>
              </w:rPr>
              <w:t>Innovations</w:t>
            </w:r>
          </w:p>
        </w:tc>
      </w:tr>
      <w:tr w:rsidR="00926BE4" w:rsidRPr="00F12701" w14:paraId="18C65B36" w14:textId="77777777" w:rsidTr="004971A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05" w:type="pct"/>
          </w:tcPr>
          <w:p w14:paraId="55B021AA" w14:textId="77777777" w:rsidR="00926BE4" w:rsidRPr="00F12701" w:rsidRDefault="00926BE4" w:rsidP="00D83C52">
            <w:pPr>
              <w:pStyle w:val="TableText"/>
              <w:rPr>
                <w:sz w:val="22"/>
              </w:rPr>
            </w:pPr>
            <w:r w:rsidRPr="00F12701">
              <w:rPr>
                <w:sz w:val="22"/>
              </w:rPr>
              <w:t>Client Focus – Internal</w:t>
            </w:r>
          </w:p>
        </w:tc>
        <w:tc>
          <w:tcPr>
            <w:tcW w:w="3595" w:type="pct"/>
          </w:tcPr>
          <w:p w14:paraId="61085C36" w14:textId="38CD51BF" w:rsidR="00926BE4" w:rsidRPr="00D41F4C" w:rsidRDefault="00321EB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D41F4C">
              <w:rPr>
                <w:sz w:val="22"/>
              </w:rPr>
              <w:t>5</w:t>
            </w:r>
            <w:r w:rsidR="00A01779" w:rsidRPr="00D41F4C">
              <w:rPr>
                <w:sz w:val="22"/>
              </w:rPr>
              <w:t>0%</w:t>
            </w:r>
          </w:p>
        </w:tc>
      </w:tr>
      <w:tr w:rsidR="00926BE4" w:rsidRPr="00F12701" w14:paraId="6B8E10CD" w14:textId="77777777" w:rsidTr="004971A6">
        <w:trPr>
          <w:trHeight w:val="413"/>
        </w:trPr>
        <w:tc>
          <w:tcPr>
            <w:cnfStyle w:val="001000000000" w:firstRow="0" w:lastRow="0" w:firstColumn="1" w:lastColumn="0" w:oddVBand="0" w:evenVBand="0" w:oddHBand="0" w:evenHBand="0" w:firstRowFirstColumn="0" w:firstRowLastColumn="0" w:lastRowFirstColumn="0" w:lastRowLastColumn="0"/>
            <w:tcW w:w="1405" w:type="pct"/>
          </w:tcPr>
          <w:p w14:paraId="0CA5E70F" w14:textId="77777777" w:rsidR="00926BE4" w:rsidRPr="00F12701" w:rsidRDefault="00926BE4" w:rsidP="00D83C52">
            <w:pPr>
              <w:pStyle w:val="TableText"/>
              <w:rPr>
                <w:sz w:val="22"/>
              </w:rPr>
            </w:pPr>
            <w:r w:rsidRPr="00F12701">
              <w:rPr>
                <w:sz w:val="22"/>
              </w:rPr>
              <w:t>Client Focus – External</w:t>
            </w:r>
          </w:p>
        </w:tc>
        <w:tc>
          <w:tcPr>
            <w:tcW w:w="3595" w:type="pct"/>
          </w:tcPr>
          <w:p w14:paraId="539DE604" w14:textId="3F0F85E1" w:rsidR="00926BE4" w:rsidRPr="00F12701" w:rsidRDefault="00321EB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F12701">
              <w:rPr>
                <w:sz w:val="22"/>
              </w:rPr>
              <w:t>5</w:t>
            </w:r>
            <w:r w:rsidR="00A01779" w:rsidRPr="00F12701">
              <w:rPr>
                <w:sz w:val="22"/>
              </w:rPr>
              <w:t>0%</w:t>
            </w:r>
          </w:p>
        </w:tc>
      </w:tr>
      <w:tr w:rsidR="00194B1C" w:rsidRPr="00F12701" w14:paraId="207E93E9" w14:textId="77777777" w:rsidTr="004971A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05" w:type="pct"/>
          </w:tcPr>
          <w:p w14:paraId="44277126" w14:textId="77777777" w:rsidR="00194B1C" w:rsidRPr="00F12701" w:rsidRDefault="00C45886" w:rsidP="00D83C52">
            <w:pPr>
              <w:pStyle w:val="TableText"/>
              <w:rPr>
                <w:sz w:val="22"/>
              </w:rPr>
            </w:pPr>
            <w:r w:rsidRPr="00F12701">
              <w:rPr>
                <w:sz w:val="22"/>
              </w:rPr>
              <w:t>Number of Direct Reports</w:t>
            </w:r>
          </w:p>
        </w:tc>
        <w:tc>
          <w:tcPr>
            <w:tcW w:w="3595" w:type="pct"/>
          </w:tcPr>
          <w:p w14:paraId="382C8F34" w14:textId="77777777" w:rsidR="00194B1C" w:rsidRPr="00F12701"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F12701">
              <w:rPr>
                <w:sz w:val="22"/>
              </w:rPr>
              <w:t>0</w:t>
            </w:r>
          </w:p>
        </w:tc>
      </w:tr>
      <w:tr w:rsidR="00194B1C" w:rsidRPr="00F12701" w14:paraId="0A1D4FEA" w14:textId="77777777" w:rsidTr="004971A6">
        <w:trPr>
          <w:trHeight w:val="413"/>
        </w:trPr>
        <w:tc>
          <w:tcPr>
            <w:cnfStyle w:val="001000000000" w:firstRow="0" w:lastRow="0" w:firstColumn="1" w:lastColumn="0" w:oddVBand="0" w:evenVBand="0" w:oddHBand="0" w:evenHBand="0" w:firstRowFirstColumn="0" w:firstRowLastColumn="0" w:lastRowFirstColumn="0" w:lastRowLastColumn="0"/>
            <w:tcW w:w="1405" w:type="pct"/>
          </w:tcPr>
          <w:p w14:paraId="32FD1934" w14:textId="77777777" w:rsidR="00194B1C" w:rsidRPr="00F12701" w:rsidRDefault="00C45886" w:rsidP="00D83C52">
            <w:pPr>
              <w:pStyle w:val="TableText"/>
              <w:rPr>
                <w:sz w:val="22"/>
              </w:rPr>
            </w:pPr>
            <w:r w:rsidRPr="00F12701">
              <w:rPr>
                <w:sz w:val="22"/>
              </w:rPr>
              <w:t>Enquire about this job</w:t>
            </w:r>
          </w:p>
        </w:tc>
        <w:tc>
          <w:tcPr>
            <w:tcW w:w="3595" w:type="pct"/>
          </w:tcPr>
          <w:p w14:paraId="32BCA546" w14:textId="0F4C7667" w:rsidR="00194B1C" w:rsidRPr="00F12701" w:rsidRDefault="00B847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Contact </w:t>
            </w:r>
            <w:r w:rsidR="00E54DD1" w:rsidRPr="00F12701">
              <w:rPr>
                <w:sz w:val="22"/>
              </w:rPr>
              <w:t>Mark Kochanek via email</w:t>
            </w:r>
            <w:r>
              <w:rPr>
                <w:sz w:val="22"/>
              </w:rPr>
              <w:t xml:space="preserve"> at</w:t>
            </w:r>
            <w:r w:rsidR="00E54DD1" w:rsidRPr="00F12701">
              <w:rPr>
                <w:sz w:val="22"/>
              </w:rPr>
              <w:t xml:space="preserve"> </w:t>
            </w:r>
            <w:hyperlink r:id="rId11" w:history="1">
              <w:r w:rsidRPr="004913FB">
                <w:rPr>
                  <w:rStyle w:val="Hyperlink"/>
                  <w:sz w:val="22"/>
                </w:rPr>
                <w:t>mark.kochanek@csiro.au</w:t>
              </w:r>
            </w:hyperlink>
            <w:r>
              <w:rPr>
                <w:sz w:val="22"/>
              </w:rPr>
              <w:t xml:space="preserve"> </w:t>
            </w:r>
          </w:p>
        </w:tc>
      </w:tr>
      <w:tr w:rsidR="00194B1C" w:rsidRPr="00F12701" w14:paraId="382F3157" w14:textId="77777777" w:rsidTr="004971A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05" w:type="pct"/>
          </w:tcPr>
          <w:p w14:paraId="218F838D" w14:textId="77777777" w:rsidR="00194B1C" w:rsidRPr="00F12701" w:rsidRDefault="00C45886" w:rsidP="00D83C52">
            <w:pPr>
              <w:pStyle w:val="TableText"/>
              <w:rPr>
                <w:sz w:val="22"/>
              </w:rPr>
            </w:pPr>
            <w:r w:rsidRPr="00F12701">
              <w:rPr>
                <w:sz w:val="22"/>
              </w:rPr>
              <w:t>How to apply</w:t>
            </w:r>
          </w:p>
        </w:tc>
        <w:tc>
          <w:tcPr>
            <w:tcW w:w="3595" w:type="pct"/>
          </w:tcPr>
          <w:p w14:paraId="19B66CE6" w14:textId="77777777" w:rsidR="00F54F83" w:rsidRPr="00F12701"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F12701">
              <w:rPr>
                <w:sz w:val="22"/>
              </w:rPr>
              <w:t>Apply online a</w:t>
            </w:r>
            <w:r w:rsidR="006F78A3" w:rsidRPr="00F12701">
              <w:rPr>
                <w:sz w:val="22"/>
              </w:rPr>
              <w:t xml:space="preserve">t  </w:t>
            </w:r>
            <w:hyperlink r:id="rId12" w:history="1">
              <w:r w:rsidR="006F78A3" w:rsidRPr="00F12701">
                <w:rPr>
                  <w:rStyle w:val="Hyperlink"/>
                  <w:sz w:val="22"/>
                </w:rPr>
                <w:t>https://jobs.csiro.au/</w:t>
              </w:r>
            </w:hyperlink>
            <w:r w:rsidR="006F78A3" w:rsidRPr="00F12701">
              <w:rPr>
                <w:sz w:val="22"/>
              </w:rPr>
              <w:t xml:space="preserve"> </w:t>
            </w:r>
          </w:p>
          <w:p w14:paraId="067C81A2" w14:textId="77777777" w:rsidR="00CB4BEC" w:rsidRPr="00F12701"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F12701">
              <w:rPr>
                <w:sz w:val="22"/>
              </w:rPr>
              <w:t xml:space="preserve">Internal applicants please apply via </w:t>
            </w:r>
            <w:r w:rsidRPr="00F12701">
              <w:rPr>
                <w:b/>
                <w:sz w:val="22"/>
              </w:rPr>
              <w:t>Jobs Central</w:t>
            </w:r>
          </w:p>
          <w:p w14:paraId="7185E1AA" w14:textId="77777777" w:rsidR="00194B1C" w:rsidRPr="00F12701"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F12701">
              <w:rPr>
                <w:sz w:val="22"/>
              </w:rPr>
              <w:t xml:space="preserve">If you experience difficulties when applying, please email </w:t>
            </w:r>
            <w:hyperlink r:id="rId13" w:history="1">
              <w:r w:rsidRPr="00F12701">
                <w:rPr>
                  <w:rStyle w:val="Hyperlink"/>
                  <w:sz w:val="22"/>
                </w:rPr>
                <w:t>careers.online@csiro.au</w:t>
              </w:r>
            </w:hyperlink>
            <w:r w:rsidRPr="00F12701">
              <w:rPr>
                <w:sz w:val="22"/>
              </w:rPr>
              <w:t xml:space="preserve"> or call 1300 984 220.</w:t>
            </w:r>
          </w:p>
        </w:tc>
      </w:tr>
    </w:tbl>
    <w:p w14:paraId="5D116595" w14:textId="77777777" w:rsidR="002C7AD5" w:rsidRPr="008522D7" w:rsidRDefault="002C7AD5" w:rsidP="002C7AD5">
      <w:pPr>
        <w:spacing w:before="240" w:line="240" w:lineRule="auto"/>
        <w:ind w:left="720" w:hanging="720"/>
        <w:rPr>
          <w:rFonts w:cs="Calibri"/>
          <w:b/>
          <w:color w:val="auto"/>
          <w:sz w:val="26"/>
          <w:szCs w:val="26"/>
        </w:rPr>
      </w:pPr>
      <w:r w:rsidRPr="008522D7">
        <w:rPr>
          <w:rFonts w:cs="Calibri"/>
          <w:b/>
          <w:color w:val="auto"/>
          <w:sz w:val="26"/>
          <w:szCs w:val="26"/>
        </w:rPr>
        <w:t>Acknowledgement of Country</w:t>
      </w:r>
    </w:p>
    <w:p w14:paraId="0584B6BE" w14:textId="58E68DF4" w:rsidR="005A5AEE" w:rsidRPr="002C7AD5" w:rsidRDefault="002C7AD5" w:rsidP="002C7AD5">
      <w:pPr>
        <w:widowControl w:val="0"/>
        <w:spacing w:before="240" w:after="0" w:line="240" w:lineRule="auto"/>
        <w:jc w:val="both"/>
        <w:outlineLvl w:val="2"/>
        <w:rPr>
          <w:rFonts w:cs="Calibri"/>
        </w:rPr>
      </w:pPr>
      <w:r w:rsidRPr="008522D7">
        <w:rPr>
          <w:rFonts w:cs="Calibri"/>
          <w:color w:val="auto"/>
        </w:rPr>
        <w:t xml:space="preserve">CSIRO acknowledges the Traditional Owners of the land, sea and waters, of the areas that we live and work on across Australia. We acknowledge their continuing connection to their culture and pay our respects to their Elders past and present.  View our </w:t>
      </w:r>
      <w:hyperlink r:id="rId14" w:history="1">
        <w:r w:rsidRPr="008522D7">
          <w:rPr>
            <w:rFonts w:cs="Calibri"/>
            <w:color w:val="1155CC"/>
            <w:u w:val="single"/>
          </w:rPr>
          <w:t>vision towards reconciliation</w:t>
        </w:r>
      </w:hyperlink>
      <w:r w:rsidRPr="008522D7">
        <w:rPr>
          <w:rFonts w:cs="Calibri"/>
        </w:rPr>
        <w:t>.</w:t>
      </w:r>
    </w:p>
    <w:p w14:paraId="4F634C39" w14:textId="77777777" w:rsidR="005A5AEE" w:rsidRPr="005A5AEE" w:rsidRDefault="005A5AEE" w:rsidP="005A5AEE">
      <w:pPr>
        <w:pStyle w:val="BodyText"/>
      </w:pPr>
    </w:p>
    <w:p w14:paraId="2F6FFF33" w14:textId="77777777" w:rsidR="006246C0" w:rsidRPr="00674783" w:rsidRDefault="00B50C20" w:rsidP="00D06E61">
      <w:pPr>
        <w:pStyle w:val="Heading3"/>
        <w:spacing w:after="0"/>
      </w:pPr>
      <w:r>
        <w:lastRenderedPageBreak/>
        <w:t>Role Overview</w:t>
      </w:r>
    </w:p>
    <w:p w14:paraId="34188DD2" w14:textId="4D827092" w:rsidR="00A01779" w:rsidRDefault="00A01779" w:rsidP="002C7AD5">
      <w:pPr>
        <w:spacing w:before="180"/>
        <w:jc w:val="both"/>
      </w:pPr>
      <w:bookmarkStart w:id="1" w:name="_Toc341085720"/>
      <w:r w:rsidRPr="000F040B">
        <w:t xml:space="preserve">The role of Research Scientist Staff in CSIRO is to conduct innovative research leading to scientific achievements that are aligned with CSIRO’s strategies. You may be engaged in scientific activity ranging from fundamental research to the investigation of specific industry or community problems. You will have the opportunity to build and maintain networks, play a lead role in securing project funds, provide scientific </w:t>
      </w:r>
      <w:r w:rsidR="006B69DA" w:rsidRPr="000F040B">
        <w:t>leadership,</w:t>
      </w:r>
      <w:r w:rsidRPr="000F040B">
        <w:t xml:space="preserve"> and pursue new ideas and approaches that create new concepts. </w:t>
      </w:r>
    </w:p>
    <w:p w14:paraId="2D0581B0" w14:textId="61D12830" w:rsidR="00A01779" w:rsidRPr="000F040B" w:rsidRDefault="00F13BB2" w:rsidP="002C7AD5">
      <w:pPr>
        <w:spacing w:before="180"/>
        <w:jc w:val="both"/>
      </w:pPr>
      <w:bookmarkStart w:id="2" w:name="_Hlk43725135"/>
      <w:r>
        <w:t>B</w:t>
      </w:r>
      <w:r w:rsidR="00A01779">
        <w:t>ased at Queensland Centre for Advanced Technologies (QCAT) in Brisbane</w:t>
      </w:r>
      <w:r>
        <w:t xml:space="preserve">, the Research </w:t>
      </w:r>
      <w:r w:rsidR="00434E8B">
        <w:t>Scientist in</w:t>
      </w:r>
      <w:r w:rsidR="00467A35">
        <w:t xml:space="preserve"> this role</w:t>
      </w:r>
      <w:r>
        <w:t xml:space="preserve"> will be a part of the </w:t>
      </w:r>
      <w:r w:rsidR="00B847ED">
        <w:t>‘</w:t>
      </w:r>
      <w:r>
        <w:t>Low Emissions Technologies</w:t>
      </w:r>
      <w:r w:rsidR="00B847ED">
        <w:t>’</w:t>
      </w:r>
      <w:r>
        <w:t xml:space="preserve"> </w:t>
      </w:r>
      <w:r w:rsidR="00467A35">
        <w:t>P</w:t>
      </w:r>
      <w:r w:rsidR="009E7136">
        <w:t>rogram</w:t>
      </w:r>
      <w:r>
        <w:t xml:space="preserve"> and</w:t>
      </w:r>
      <w:r w:rsidR="00A01779">
        <w:t xml:space="preserve"> will work on </w:t>
      </w:r>
      <w:r w:rsidR="00467A35">
        <w:t xml:space="preserve">the </w:t>
      </w:r>
      <w:r w:rsidR="00D54DE5">
        <w:t xml:space="preserve">development and delivery of </w:t>
      </w:r>
      <w:r w:rsidR="00A01779">
        <w:t>a range of applied research projects</w:t>
      </w:r>
      <w:r>
        <w:t xml:space="preserve">. Their </w:t>
      </w:r>
      <w:r w:rsidR="00A01779">
        <w:t xml:space="preserve">focus </w:t>
      </w:r>
      <w:r>
        <w:t xml:space="preserve">will be </w:t>
      </w:r>
      <w:r w:rsidR="00A01779">
        <w:t xml:space="preserve">on gasification and </w:t>
      </w:r>
      <w:r w:rsidR="00A01779" w:rsidRPr="00D41F4C">
        <w:t xml:space="preserve">thermochemical processing </w:t>
      </w:r>
      <w:r w:rsidR="006B69DA" w:rsidRPr="00D41F4C">
        <w:t>to produce</w:t>
      </w:r>
      <w:r w:rsidR="00A01779" w:rsidRPr="00D41F4C">
        <w:t xml:space="preserve"> hydrogen </w:t>
      </w:r>
      <w:r w:rsidR="1B2CCAC5" w:rsidRPr="00D41F4C">
        <w:t xml:space="preserve">and </w:t>
      </w:r>
      <w:r w:rsidR="006B69DA" w:rsidRPr="00D41F4C">
        <w:t xml:space="preserve">for </w:t>
      </w:r>
      <w:r w:rsidR="00A01779" w:rsidRPr="00D41F4C">
        <w:t>low emissions energy applications</w:t>
      </w:r>
      <w:r w:rsidR="533B4661" w:rsidRPr="00D41F4C">
        <w:t xml:space="preserve"> including gas</w:t>
      </w:r>
      <w:r w:rsidR="00446CDD" w:rsidRPr="00D41F4C">
        <w:t>-</w:t>
      </w:r>
      <w:r w:rsidR="533B4661" w:rsidRPr="00D41F4C">
        <w:t>to</w:t>
      </w:r>
      <w:r w:rsidR="00446CDD" w:rsidRPr="00D41F4C">
        <w:t>-</w:t>
      </w:r>
      <w:r w:rsidR="533B4661" w:rsidRPr="00D41F4C">
        <w:t>products/liquid fuels</w:t>
      </w:r>
      <w:r w:rsidR="00A01779" w:rsidRPr="00D41F4C">
        <w:t xml:space="preserve">. </w:t>
      </w:r>
      <w:r w:rsidR="00F04791" w:rsidRPr="00D41F4C">
        <w:t xml:space="preserve">In addition to being </w:t>
      </w:r>
      <w:r w:rsidR="00A01779" w:rsidRPr="00D41F4C">
        <w:t xml:space="preserve">an important member of the wider team, </w:t>
      </w:r>
      <w:r w:rsidR="00F04791" w:rsidRPr="00D41F4C">
        <w:t xml:space="preserve">this role will also have responsibilities in </w:t>
      </w:r>
      <w:r w:rsidR="00A01779" w:rsidRPr="00D41F4C">
        <w:t xml:space="preserve">external engagement and project development activities. The </w:t>
      </w:r>
      <w:r w:rsidR="00F04791" w:rsidRPr="00D41F4C">
        <w:t>Research Scientist</w:t>
      </w:r>
      <w:r w:rsidR="00A01779" w:rsidRPr="00D41F4C">
        <w:t xml:space="preserve"> will </w:t>
      </w:r>
      <w:r w:rsidR="00D54DE5" w:rsidRPr="00D41F4C">
        <w:t>bring their</w:t>
      </w:r>
      <w:r w:rsidR="00D54DE5">
        <w:t xml:space="preserve"> own research experience and networks</w:t>
      </w:r>
      <w:r w:rsidR="00A01779">
        <w:t xml:space="preserve"> to augment and grow CSIRO’s capabilities in </w:t>
      </w:r>
      <w:r w:rsidR="009E7136">
        <w:t xml:space="preserve">the </w:t>
      </w:r>
      <w:r w:rsidR="00A01779">
        <w:t>priority areas.</w:t>
      </w:r>
    </w:p>
    <w:bookmarkEnd w:id="2"/>
    <w:p w14:paraId="4AB0FC30" w14:textId="77777777" w:rsidR="00B50C20" w:rsidRPr="00B50C20" w:rsidRDefault="00B50C20" w:rsidP="00B50C20">
      <w:pPr>
        <w:pStyle w:val="Heading3"/>
      </w:pPr>
      <w:r w:rsidRPr="00B50C20">
        <w:t>Duties and Key Result Areas:</w:t>
      </w:r>
      <w:r w:rsidR="003E5564">
        <w:t xml:space="preserve">  </w:t>
      </w:r>
    </w:p>
    <w:p w14:paraId="369F6A73" w14:textId="19776C46" w:rsidR="00A01779" w:rsidRPr="00A01779" w:rsidRDefault="00A01779" w:rsidP="00A01779">
      <w:pPr>
        <w:pStyle w:val="ListParagraph"/>
        <w:numPr>
          <w:ilvl w:val="0"/>
          <w:numId w:val="23"/>
        </w:numPr>
        <w:spacing w:before="0" w:after="60" w:line="240" w:lineRule="auto"/>
        <w:ind w:left="470" w:hanging="364"/>
        <w:contextualSpacing w:val="0"/>
      </w:pPr>
      <w:bookmarkStart w:id="3" w:name="_Hlk43729780"/>
      <w:r w:rsidRPr="00A01779">
        <w:t xml:space="preserve">Develop, </w:t>
      </w:r>
      <w:r w:rsidR="006B69DA" w:rsidRPr="00A01779">
        <w:t>design,</w:t>
      </w:r>
      <w:r w:rsidRPr="00A01779">
        <w:t xml:space="preserve"> and deliver client-focussed research projects, or components of large-scale research initiatives</w:t>
      </w:r>
      <w:r w:rsidR="001D2C1B">
        <w:t>.</w:t>
      </w:r>
    </w:p>
    <w:p w14:paraId="1CC395D2" w14:textId="5F4C4F0F" w:rsidR="00A01779" w:rsidRPr="00A01779" w:rsidRDefault="00A01779" w:rsidP="00A01779">
      <w:pPr>
        <w:pStyle w:val="ListParagraph"/>
        <w:numPr>
          <w:ilvl w:val="0"/>
          <w:numId w:val="23"/>
        </w:numPr>
        <w:spacing w:before="0" w:after="60" w:line="240" w:lineRule="auto"/>
        <w:ind w:left="470" w:hanging="364"/>
        <w:contextualSpacing w:val="0"/>
      </w:pPr>
      <w:r w:rsidRPr="00A01779">
        <w:t>Work as part of the wider research group on key experimental or modelling aspects of research projects</w:t>
      </w:r>
      <w:r w:rsidR="001D2C1B">
        <w:t>.</w:t>
      </w:r>
    </w:p>
    <w:p w14:paraId="16575D2D" w14:textId="0D81E2EC" w:rsidR="00A01779" w:rsidRPr="00A01779" w:rsidRDefault="00A01779" w:rsidP="00A01779">
      <w:pPr>
        <w:pStyle w:val="ListParagraph"/>
        <w:numPr>
          <w:ilvl w:val="0"/>
          <w:numId w:val="23"/>
        </w:numPr>
        <w:spacing w:before="0" w:after="60" w:line="240" w:lineRule="auto"/>
        <w:ind w:left="470" w:hanging="364"/>
        <w:contextualSpacing w:val="0"/>
      </w:pPr>
      <w:r w:rsidRPr="00A01779">
        <w:t>Contribute to, and possibly lead, the production of client reports and scientific papers</w:t>
      </w:r>
      <w:r w:rsidR="001D2C1B">
        <w:t>.</w:t>
      </w:r>
    </w:p>
    <w:p w14:paraId="309E508E" w14:textId="4AEB1D7F" w:rsidR="00A01779" w:rsidRPr="00A01779" w:rsidRDefault="00A01779" w:rsidP="00A01779">
      <w:pPr>
        <w:pStyle w:val="ListParagraph"/>
        <w:numPr>
          <w:ilvl w:val="0"/>
          <w:numId w:val="23"/>
        </w:numPr>
        <w:spacing w:before="0" w:after="60" w:line="240" w:lineRule="auto"/>
        <w:ind w:left="470" w:hanging="364"/>
        <w:contextualSpacing w:val="0"/>
      </w:pPr>
      <w:r w:rsidRPr="00A01779">
        <w:t>Engage externally to ensure that our research priorities are aligned with industrial needs</w:t>
      </w:r>
      <w:r w:rsidR="001D2C1B">
        <w:t>.</w:t>
      </w:r>
    </w:p>
    <w:p w14:paraId="44851CD2" w14:textId="77777777" w:rsidR="00A01779" w:rsidRPr="00E03FDE" w:rsidRDefault="00A01779" w:rsidP="00A01779">
      <w:pPr>
        <w:pStyle w:val="ListParagraph"/>
        <w:numPr>
          <w:ilvl w:val="0"/>
          <w:numId w:val="23"/>
        </w:numPr>
        <w:spacing w:before="0" w:after="60" w:line="240" w:lineRule="auto"/>
        <w:ind w:left="470" w:hanging="364"/>
        <w:contextualSpacing w:val="0"/>
      </w:pPr>
      <w:r w:rsidRPr="00E03FDE">
        <w:t xml:space="preserve">Act as a trusted advisor, utilising knowledge of client’s business and understanding of their underlying needs. </w:t>
      </w:r>
    </w:p>
    <w:p w14:paraId="41AF77D6" w14:textId="77777777" w:rsidR="00A01779" w:rsidRPr="00E03FDE" w:rsidRDefault="00A01779" w:rsidP="00A01779">
      <w:pPr>
        <w:pStyle w:val="ListParagraph"/>
        <w:numPr>
          <w:ilvl w:val="0"/>
          <w:numId w:val="23"/>
        </w:numPr>
        <w:spacing w:before="0" w:after="60" w:line="240" w:lineRule="auto"/>
        <w:ind w:left="470" w:hanging="364"/>
        <w:contextualSpacing w:val="0"/>
      </w:pPr>
      <w:r w:rsidRPr="00E03FDE">
        <w:t xml:space="preserve">Anticipate industry and/or community needs and market direction through client liaison/networking and identify and adapt quickly to changes. </w:t>
      </w:r>
    </w:p>
    <w:p w14:paraId="03951487" w14:textId="77777777" w:rsidR="00A01779" w:rsidRPr="00E03FDE" w:rsidRDefault="00A01779" w:rsidP="00A01779">
      <w:pPr>
        <w:pStyle w:val="ListParagraph"/>
        <w:numPr>
          <w:ilvl w:val="0"/>
          <w:numId w:val="23"/>
        </w:numPr>
        <w:spacing w:before="0" w:after="60" w:line="240" w:lineRule="auto"/>
        <w:ind w:left="470" w:hanging="364"/>
        <w:contextualSpacing w:val="0"/>
      </w:pPr>
      <w:r w:rsidRPr="00E03FDE">
        <w:t>Within broad guidelines, use professional expertise, knowledge of other disciplines and research experience/achievement to formulate, develop and complete an approved research program with general direction as to the aims of their activities.</w:t>
      </w:r>
    </w:p>
    <w:bookmarkEnd w:id="3"/>
    <w:p w14:paraId="094132F9" w14:textId="77777777" w:rsidR="00A01779" w:rsidRPr="00E03FDE" w:rsidRDefault="00A01779" w:rsidP="00A01779">
      <w:pPr>
        <w:pStyle w:val="ListParagraph"/>
        <w:numPr>
          <w:ilvl w:val="0"/>
          <w:numId w:val="23"/>
        </w:numPr>
        <w:spacing w:before="0" w:after="60" w:line="240" w:lineRule="auto"/>
        <w:ind w:left="470" w:hanging="364"/>
        <w:contextualSpacing w:val="0"/>
      </w:pPr>
      <w:r w:rsidRPr="00E03FDE">
        <w:t>Communicate research results to clients and the scientific community through oral and written reports, which may include the preparation of documents for patent applications.</w:t>
      </w:r>
    </w:p>
    <w:p w14:paraId="254D2937" w14:textId="77777777" w:rsidR="00A01779" w:rsidRPr="00E03FDE" w:rsidRDefault="00A01779" w:rsidP="00A01779">
      <w:pPr>
        <w:pStyle w:val="ListParagraph"/>
        <w:numPr>
          <w:ilvl w:val="0"/>
          <w:numId w:val="23"/>
        </w:numPr>
        <w:spacing w:before="0" w:after="60" w:line="240" w:lineRule="auto"/>
        <w:ind w:left="470" w:hanging="364"/>
        <w:contextualSpacing w:val="0"/>
      </w:pPr>
      <w:r w:rsidRPr="00E03FDE">
        <w:t xml:space="preserve">Provide advice to policy makers and inform and transfer knowledge to non-scientific audiences. </w:t>
      </w:r>
    </w:p>
    <w:p w14:paraId="1C32E3A5" w14:textId="77777777" w:rsidR="00A01779" w:rsidRPr="00E03FDE" w:rsidRDefault="00A01779" w:rsidP="00A01779">
      <w:pPr>
        <w:pStyle w:val="ListParagraph"/>
        <w:numPr>
          <w:ilvl w:val="0"/>
          <w:numId w:val="23"/>
        </w:numPr>
        <w:spacing w:before="0" w:after="60" w:line="240" w:lineRule="auto"/>
        <w:ind w:left="470" w:hanging="364"/>
        <w:contextualSpacing w:val="0"/>
      </w:pPr>
      <w:r w:rsidRPr="00E03FDE">
        <w:t>Lead and supervise staff to ensure that experiments are established in accordance with the research design and are completed within the agree timeframes and budget.</w:t>
      </w:r>
    </w:p>
    <w:p w14:paraId="6754016A" w14:textId="77777777" w:rsidR="00A01779" w:rsidRPr="00E03FDE" w:rsidRDefault="00A01779" w:rsidP="00A01779">
      <w:pPr>
        <w:pStyle w:val="ListParagraph"/>
        <w:numPr>
          <w:ilvl w:val="0"/>
          <w:numId w:val="23"/>
        </w:numPr>
        <w:spacing w:before="0" w:after="60" w:line="240" w:lineRule="auto"/>
        <w:ind w:left="470" w:hanging="364"/>
        <w:contextualSpacing w:val="0"/>
      </w:pPr>
      <w:r w:rsidRPr="00E03FDE">
        <w:t xml:space="preserve">Undertake feasibility studies, demonstrating a considerable degree of originality, creativity and innovation in solving problems and introducing new directions and approaches. </w:t>
      </w:r>
    </w:p>
    <w:p w14:paraId="1CC71C7F" w14:textId="07240056" w:rsidR="00A01779" w:rsidRPr="00E03FDE" w:rsidRDefault="00A01779" w:rsidP="00A01779">
      <w:pPr>
        <w:pStyle w:val="ListParagraph"/>
        <w:numPr>
          <w:ilvl w:val="0"/>
          <w:numId w:val="23"/>
        </w:numPr>
        <w:spacing w:before="0" w:after="60" w:line="240" w:lineRule="auto"/>
        <w:ind w:left="470" w:hanging="364"/>
        <w:contextualSpacing w:val="0"/>
      </w:pPr>
      <w:r w:rsidRPr="00E03FDE">
        <w:t xml:space="preserve">Communicate openly, </w:t>
      </w:r>
      <w:r w:rsidR="006B69DA" w:rsidRPr="00E03FDE">
        <w:t>effectively,</w:t>
      </w:r>
      <w:r w:rsidRPr="00E03FDE">
        <w:t xml:space="preserve"> and respectfully with all staff, clients and suppliers in the interests of good business practice, collaboration and enhancement of CSIRO’s reputation.</w:t>
      </w:r>
    </w:p>
    <w:p w14:paraId="1D9CF793" w14:textId="77777777" w:rsidR="00A01779" w:rsidRPr="00E03FDE" w:rsidRDefault="00A01779" w:rsidP="00A01779">
      <w:pPr>
        <w:pStyle w:val="ListParagraph"/>
        <w:numPr>
          <w:ilvl w:val="0"/>
          <w:numId w:val="23"/>
        </w:numPr>
        <w:spacing w:before="0" w:after="60" w:line="240" w:lineRule="auto"/>
        <w:ind w:left="470" w:hanging="364"/>
        <w:contextualSpacing w:val="0"/>
      </w:pPr>
      <w:r w:rsidRPr="00E03FDE">
        <w:t>Work collaboratively as part of a multi-disciplinary, often regionally dispersed research team, and business unit to carry out tasks in support of CSIRO’s scientific objectives.</w:t>
      </w:r>
    </w:p>
    <w:p w14:paraId="29D2882A" w14:textId="77777777" w:rsidR="00A01779" w:rsidRDefault="00A01779" w:rsidP="00A01779">
      <w:pPr>
        <w:pStyle w:val="ListParagraph"/>
        <w:numPr>
          <w:ilvl w:val="0"/>
          <w:numId w:val="23"/>
        </w:numPr>
        <w:spacing w:before="0" w:after="60" w:line="240" w:lineRule="auto"/>
        <w:ind w:left="470" w:hanging="364"/>
      </w:pPr>
      <w:r>
        <w:lastRenderedPageBreak/>
        <w:t xml:space="preserve">Adhere to the spirit and practice of CSIRO’s Code of Conduct, Health, Safety and Environment procedures and policy, Diversity initiatives and Making Safety Personal goals. </w:t>
      </w:r>
    </w:p>
    <w:p w14:paraId="0CBE6ADC" w14:textId="77777777" w:rsidR="00A01779" w:rsidRPr="00E03FDE" w:rsidRDefault="00A01779" w:rsidP="00A01779">
      <w:pPr>
        <w:pStyle w:val="ListParagraph"/>
        <w:numPr>
          <w:ilvl w:val="0"/>
          <w:numId w:val="23"/>
        </w:numPr>
        <w:spacing w:before="0" w:after="60" w:line="240" w:lineRule="auto"/>
        <w:ind w:left="470" w:hanging="364"/>
        <w:contextualSpacing w:val="0"/>
      </w:pPr>
      <w:r w:rsidRPr="00E03FDE">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0A282721"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4171C29A"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F77622" w:rsidRPr="00F77622">
            <w:rPr>
              <w:szCs w:val="24"/>
            </w:rPr>
            <w:t>Cooperates with others to achieve organisational objectives and may share team resources in order to do this. Collaborates with other teams as well as industry colleagues.</w:t>
          </w:r>
        </w:p>
        <w:p w14:paraId="44436ED4" w14:textId="77777777" w:rsidR="00B50C20" w:rsidRPr="00FE5B79" w:rsidRDefault="00B50C20" w:rsidP="00FE5B79">
          <w:pPr>
            <w:pStyle w:val="ListParagraph"/>
            <w:numPr>
              <w:ilvl w:val="0"/>
              <w:numId w:val="27"/>
            </w:numPr>
            <w:rPr>
              <w:szCs w:val="24"/>
            </w:rPr>
          </w:pPr>
          <w:r w:rsidRPr="00FE5B79">
            <w:rPr>
              <w:b/>
              <w:szCs w:val="24"/>
            </w:rPr>
            <w:t>Influence and Communication:</w:t>
          </w:r>
          <w:r w:rsidRPr="00FE5B79">
            <w:rPr>
              <w:szCs w:val="24"/>
            </w:rPr>
            <w:t xml:space="preserve">  </w:t>
          </w:r>
          <w:r w:rsidR="00FE5B79" w:rsidRPr="00FE5B79">
            <w:rPr>
              <w:szCs w:val="24"/>
            </w:rPr>
            <w:t xml:space="preserve">Identifies critical stakeholders and influences them via an influential third party, for example through an established network, to gain support for sometimes contentious proposals/ideas. </w:t>
          </w:r>
        </w:p>
        <w:p w14:paraId="69FF8F88" w14:textId="77777777" w:rsidR="00E6156F" w:rsidRDefault="00B50C20" w:rsidP="006E3714">
          <w:pPr>
            <w:pStyle w:val="ListParagraph"/>
            <w:numPr>
              <w:ilvl w:val="0"/>
              <w:numId w:val="27"/>
            </w:numPr>
            <w:spacing w:before="0" w:after="60" w:line="240" w:lineRule="auto"/>
            <w:contextualSpacing w:val="0"/>
            <w:rPr>
              <w:szCs w:val="24"/>
            </w:rPr>
          </w:pPr>
          <w:r w:rsidRPr="00E6156F">
            <w:rPr>
              <w:b/>
              <w:szCs w:val="24"/>
            </w:rPr>
            <w:t>Resource Management/Leadership:</w:t>
          </w:r>
          <w:r w:rsidRPr="00E6156F">
            <w:rPr>
              <w:szCs w:val="24"/>
            </w:rPr>
            <w:t xml:space="preserve">  </w:t>
          </w:r>
          <w:r w:rsidR="00FE5B79" w:rsidRPr="00FE5B79">
            <w:rPr>
              <w:szCs w:val="24"/>
            </w:rPr>
            <w:t>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w:t>
          </w:r>
        </w:p>
        <w:p w14:paraId="0C32506B" w14:textId="77777777" w:rsidR="00B50C20" w:rsidRPr="00E6156F" w:rsidRDefault="00B50C20" w:rsidP="006E3714">
          <w:pPr>
            <w:pStyle w:val="ListParagraph"/>
            <w:numPr>
              <w:ilvl w:val="0"/>
              <w:numId w:val="27"/>
            </w:numPr>
            <w:spacing w:before="0" w:after="60" w:line="240" w:lineRule="auto"/>
            <w:contextualSpacing w:val="0"/>
            <w:rPr>
              <w:szCs w:val="24"/>
            </w:rPr>
          </w:pPr>
          <w:r w:rsidRPr="00E6156F">
            <w:rPr>
              <w:b/>
              <w:szCs w:val="24"/>
            </w:rPr>
            <w:t>Judgement and Problem Solving:</w:t>
          </w:r>
          <w:r w:rsidRPr="00E6156F">
            <w:rPr>
              <w:szCs w:val="24"/>
            </w:rPr>
            <w:t xml:space="preserve">  </w:t>
          </w:r>
          <w:r w:rsidR="00FE5B79" w:rsidRPr="00FE5B79">
            <w:rPr>
              <w:szCs w:val="24"/>
            </w:rPr>
            <w:t>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p>
        <w:p w14:paraId="0143BD97" w14:textId="77777777" w:rsidR="00F77622" w:rsidRPr="00FE5B79" w:rsidRDefault="00B50C20" w:rsidP="00FE5B79">
          <w:pPr>
            <w:pStyle w:val="ListParagraph"/>
            <w:numPr>
              <w:ilvl w:val="0"/>
              <w:numId w:val="27"/>
            </w:numPr>
            <w:rPr>
              <w:szCs w:val="24"/>
            </w:rPr>
          </w:pPr>
          <w:r w:rsidRPr="00FE5B79">
            <w:rPr>
              <w:b/>
              <w:szCs w:val="24"/>
            </w:rPr>
            <w:t xml:space="preserve">Independence: </w:t>
          </w:r>
          <w:r w:rsidR="00FE5B79" w:rsidRPr="00FE5B79">
            <w:rPr>
              <w:szCs w:val="24"/>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14:paraId="1ECCFD7C" w14:textId="77777777" w:rsidR="00B50C20" w:rsidRPr="00F77622" w:rsidRDefault="00B50C20" w:rsidP="00681141">
          <w:pPr>
            <w:pStyle w:val="ListParagraph"/>
            <w:numPr>
              <w:ilvl w:val="0"/>
              <w:numId w:val="27"/>
            </w:numPr>
            <w:spacing w:line="240" w:lineRule="auto"/>
            <w:contextualSpacing w:val="0"/>
            <w:rPr>
              <w:b/>
              <w:bCs/>
              <w:i/>
              <w:iCs/>
              <w:sz w:val="22"/>
            </w:rPr>
          </w:pPr>
          <w:r w:rsidRPr="00F77622">
            <w:rPr>
              <w:b/>
              <w:szCs w:val="24"/>
            </w:rPr>
            <w:t>Adaptability:</w:t>
          </w:r>
          <w:r w:rsidRPr="00F77622">
            <w:rPr>
              <w:b/>
              <w:bCs/>
              <w:i/>
              <w:iCs/>
              <w:szCs w:val="24"/>
            </w:rPr>
            <w:t xml:space="preserve"> </w:t>
          </w:r>
          <w:r w:rsidR="00FE5B79" w:rsidRPr="00FE5B79">
            <w:rPr>
              <w:bCs/>
              <w:iCs/>
              <w:szCs w:val="24"/>
            </w:rPr>
            <w:t>Demonstrates flexibility in thinking and adapts to, and manages, the increasing rate of organisational change by adjusting strategies, goal and priorities.</w:t>
          </w:r>
        </w:p>
      </w:sdtContent>
    </w:sdt>
    <w:p w14:paraId="3925374B"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63C714E5" w14:textId="77777777" w:rsidR="000B3207" w:rsidRPr="000B3207" w:rsidRDefault="000B3207" w:rsidP="000B3207">
      <w:pPr>
        <w:pStyle w:val="Heading4"/>
      </w:pPr>
      <w:r>
        <w:t>Essential</w:t>
      </w:r>
    </w:p>
    <w:p w14:paraId="677972DA"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0459C6C3" w14:textId="012031E4" w:rsidR="00A01779" w:rsidRPr="00D41F4C" w:rsidRDefault="004C32E8" w:rsidP="00A01779">
      <w:pPr>
        <w:numPr>
          <w:ilvl w:val="0"/>
          <w:numId w:val="25"/>
        </w:numPr>
        <w:spacing w:after="60"/>
        <w:rPr>
          <w:rFonts w:cs="Calibri"/>
          <w:szCs w:val="24"/>
        </w:rPr>
      </w:pPr>
      <w:bookmarkStart w:id="4" w:name="_Hlk43729916"/>
      <w:r w:rsidRPr="00D41F4C">
        <w:rPr>
          <w:rFonts w:cs="Calibri"/>
          <w:szCs w:val="24"/>
        </w:rPr>
        <w:t xml:space="preserve">Relevant </w:t>
      </w:r>
      <w:r w:rsidR="00A01779" w:rsidRPr="00D41F4C">
        <w:rPr>
          <w:rFonts w:cs="Calibri"/>
          <w:iCs/>
          <w:szCs w:val="24"/>
        </w:rPr>
        <w:t>PhD degree</w:t>
      </w:r>
      <w:r w:rsidRPr="00D41F4C">
        <w:rPr>
          <w:rFonts w:cs="Calibri"/>
          <w:iCs/>
          <w:szCs w:val="24"/>
        </w:rPr>
        <w:t>,</w:t>
      </w:r>
      <w:r w:rsidR="00A01779" w:rsidRPr="00D41F4C">
        <w:rPr>
          <w:rFonts w:cs="Calibri"/>
          <w:iCs/>
          <w:szCs w:val="24"/>
        </w:rPr>
        <w:t xml:space="preserve"> or equivalent </w:t>
      </w:r>
      <w:r w:rsidRPr="00D41F4C">
        <w:rPr>
          <w:rFonts w:cs="Calibri"/>
          <w:iCs/>
          <w:szCs w:val="24"/>
        </w:rPr>
        <w:t xml:space="preserve">combination of qualifications and </w:t>
      </w:r>
      <w:r w:rsidR="00A01779" w:rsidRPr="00D41F4C">
        <w:rPr>
          <w:rFonts w:cs="Calibri"/>
          <w:iCs/>
          <w:szCs w:val="24"/>
        </w:rPr>
        <w:t>relevant work experience</w:t>
      </w:r>
      <w:r w:rsidRPr="00D41F4C">
        <w:rPr>
          <w:rFonts w:cs="Calibri"/>
          <w:iCs/>
          <w:szCs w:val="24"/>
        </w:rPr>
        <w:t>,</w:t>
      </w:r>
      <w:r w:rsidR="00A01779" w:rsidRPr="00D41F4C">
        <w:rPr>
          <w:rFonts w:cs="Calibri"/>
          <w:iCs/>
          <w:szCs w:val="24"/>
        </w:rPr>
        <w:t xml:space="preserve"> in Chemical Engineering, </w:t>
      </w:r>
      <w:r w:rsidR="00410D58" w:rsidRPr="00D41F4C">
        <w:rPr>
          <w:rFonts w:cs="Calibri"/>
          <w:iCs/>
          <w:szCs w:val="24"/>
        </w:rPr>
        <w:t>I</w:t>
      </w:r>
      <w:r w:rsidR="00A01779" w:rsidRPr="00D41F4C">
        <w:rPr>
          <w:rFonts w:cs="Calibri"/>
          <w:iCs/>
          <w:szCs w:val="24"/>
        </w:rPr>
        <w:t xml:space="preserve">ndustrial </w:t>
      </w:r>
      <w:r w:rsidR="00C33AD7" w:rsidRPr="00D41F4C">
        <w:rPr>
          <w:rFonts w:cs="Calibri"/>
          <w:iCs/>
          <w:szCs w:val="24"/>
        </w:rPr>
        <w:t>Chemistry,</w:t>
      </w:r>
      <w:r w:rsidR="00A01779" w:rsidRPr="00D41F4C">
        <w:rPr>
          <w:rFonts w:cs="Calibri"/>
          <w:iCs/>
          <w:szCs w:val="24"/>
        </w:rPr>
        <w:t xml:space="preserve"> or similar areas</w:t>
      </w:r>
      <w:r w:rsidR="00351EFD" w:rsidRPr="00D41F4C">
        <w:rPr>
          <w:rFonts w:cs="Calibri"/>
          <w:i/>
          <w:iCs/>
          <w:szCs w:val="24"/>
        </w:rPr>
        <w:t>.</w:t>
      </w:r>
    </w:p>
    <w:p w14:paraId="4C375F30" w14:textId="77777777" w:rsidR="00C33AD7" w:rsidRPr="00D41F4C" w:rsidRDefault="00C33AD7" w:rsidP="00C33AD7">
      <w:pPr>
        <w:numPr>
          <w:ilvl w:val="0"/>
          <w:numId w:val="25"/>
        </w:numPr>
        <w:tabs>
          <w:tab w:val="clear" w:pos="360"/>
        </w:tabs>
        <w:spacing w:before="0" w:after="60" w:line="240" w:lineRule="auto"/>
        <w:rPr>
          <w:rFonts w:cs="Calibri"/>
        </w:rPr>
      </w:pPr>
      <w:r w:rsidRPr="00D41F4C">
        <w:rPr>
          <w:rFonts w:cs="Calibri"/>
        </w:rPr>
        <w:t>Established reputation, network and experience in relevant fields associated with chemical processing and energy technologies.</w:t>
      </w:r>
    </w:p>
    <w:p w14:paraId="034B983F" w14:textId="4AE700E5" w:rsidR="00C33AD7" w:rsidRPr="00174553" w:rsidRDefault="00C33AD7" w:rsidP="00C33AD7">
      <w:pPr>
        <w:numPr>
          <w:ilvl w:val="0"/>
          <w:numId w:val="25"/>
        </w:numPr>
        <w:tabs>
          <w:tab w:val="clear" w:pos="360"/>
        </w:tabs>
        <w:spacing w:before="0" w:after="60" w:line="240" w:lineRule="auto"/>
        <w:rPr>
          <w:rFonts w:cs="Calibri"/>
        </w:rPr>
      </w:pPr>
      <w:r w:rsidRPr="64CBE164">
        <w:rPr>
          <w:rFonts w:cs="Calibri"/>
        </w:rPr>
        <w:t xml:space="preserve">A track record of </w:t>
      </w:r>
      <w:r w:rsidR="00D54DE5">
        <w:rPr>
          <w:rFonts w:cs="Calibri"/>
        </w:rPr>
        <w:t xml:space="preserve">securing funding with industry and/or government bodies to </w:t>
      </w:r>
      <w:r w:rsidRPr="64CBE164">
        <w:rPr>
          <w:rFonts w:cs="Calibri"/>
        </w:rPr>
        <w:t>develop and deliver client-focussed research projects</w:t>
      </w:r>
      <w:r>
        <w:rPr>
          <w:rFonts w:cs="Calibri"/>
        </w:rPr>
        <w:t>, with demonstrated project management skills.</w:t>
      </w:r>
    </w:p>
    <w:p w14:paraId="7C8596BF" w14:textId="3369BF27" w:rsidR="005D1D87" w:rsidRPr="005D1D87" w:rsidRDefault="00D54DE5" w:rsidP="00A01779">
      <w:pPr>
        <w:numPr>
          <w:ilvl w:val="0"/>
          <w:numId w:val="25"/>
        </w:numPr>
        <w:spacing w:before="0" w:after="60" w:line="240" w:lineRule="auto"/>
      </w:pPr>
      <w:r>
        <w:rPr>
          <w:rFonts w:cs="Calibri"/>
        </w:rPr>
        <w:t xml:space="preserve">A </w:t>
      </w:r>
      <w:r w:rsidR="004C32E8">
        <w:rPr>
          <w:rFonts w:cs="Calibri"/>
        </w:rPr>
        <w:t xml:space="preserve">demonstrated </w:t>
      </w:r>
      <w:r>
        <w:rPr>
          <w:rFonts w:cs="Calibri"/>
        </w:rPr>
        <w:t>track record of scientific or technical impact in the bioenergy</w:t>
      </w:r>
      <w:r w:rsidR="00321EBE">
        <w:rPr>
          <w:rFonts w:cs="Calibri"/>
        </w:rPr>
        <w:t xml:space="preserve"> (thermal &amp; chemical conversion)</w:t>
      </w:r>
      <w:r>
        <w:rPr>
          <w:rFonts w:cs="Calibri"/>
        </w:rPr>
        <w:t xml:space="preserve">, </w:t>
      </w:r>
      <w:r w:rsidR="006B69DA">
        <w:rPr>
          <w:rFonts w:cs="Calibri"/>
        </w:rPr>
        <w:t>hydrogen,</w:t>
      </w:r>
      <w:r>
        <w:rPr>
          <w:rFonts w:cs="Calibri"/>
        </w:rPr>
        <w:t xml:space="preserve"> or related industry sectors</w:t>
      </w:r>
      <w:r w:rsidR="00B366F8">
        <w:rPr>
          <w:rFonts w:cs="Calibri"/>
        </w:rPr>
        <w:t xml:space="preserve">. </w:t>
      </w:r>
    </w:p>
    <w:p w14:paraId="5B608196" w14:textId="60BAE239" w:rsidR="00351EFD" w:rsidRPr="009E7136" w:rsidRDefault="00A01779" w:rsidP="00A01779">
      <w:pPr>
        <w:numPr>
          <w:ilvl w:val="0"/>
          <w:numId w:val="25"/>
        </w:numPr>
        <w:spacing w:before="0" w:after="60" w:line="240" w:lineRule="auto"/>
      </w:pPr>
      <w:r w:rsidRPr="64CBE164">
        <w:rPr>
          <w:rFonts w:cs="Calibri"/>
        </w:rPr>
        <w:t>Demonstrated commitment to</w:t>
      </w:r>
      <w:r w:rsidR="00351EFD">
        <w:rPr>
          <w:rFonts w:cs="Calibri"/>
        </w:rPr>
        <w:t xml:space="preserve"> the following:</w:t>
      </w:r>
    </w:p>
    <w:p w14:paraId="56A70DE0" w14:textId="0A69A2AF" w:rsidR="00351EFD" w:rsidRPr="009E7136" w:rsidRDefault="00351EFD" w:rsidP="004C32E8">
      <w:pPr>
        <w:numPr>
          <w:ilvl w:val="1"/>
          <w:numId w:val="25"/>
        </w:numPr>
        <w:spacing w:before="0" w:after="60" w:line="240" w:lineRule="auto"/>
      </w:pPr>
      <w:r>
        <w:rPr>
          <w:rFonts w:cs="Calibri"/>
        </w:rPr>
        <w:t>I</w:t>
      </w:r>
      <w:r w:rsidR="00A01779" w:rsidRPr="64CBE164">
        <w:rPr>
          <w:rFonts w:cs="Calibri"/>
        </w:rPr>
        <w:t>dentification and implementation of relevant and rigorous safety protocols associated with design, development, and operation of complex research facilities</w:t>
      </w:r>
      <w:r w:rsidR="00C22EA4">
        <w:rPr>
          <w:rFonts w:cs="Calibri"/>
        </w:rPr>
        <w:t>.</w:t>
      </w:r>
    </w:p>
    <w:p w14:paraId="1EEC1CC1" w14:textId="4398B15B" w:rsidR="00A01779" w:rsidRDefault="00351EFD" w:rsidP="004C32E8">
      <w:pPr>
        <w:numPr>
          <w:ilvl w:val="1"/>
          <w:numId w:val="25"/>
        </w:numPr>
        <w:spacing w:before="0" w:after="60" w:line="240" w:lineRule="auto"/>
      </w:pPr>
      <w:r>
        <w:rPr>
          <w:rFonts w:cs="Calibri"/>
        </w:rPr>
        <w:t>E</w:t>
      </w:r>
      <w:r w:rsidR="00A01779" w:rsidRPr="64CBE164">
        <w:rPr>
          <w:rFonts w:cs="Calibri"/>
        </w:rPr>
        <w:t xml:space="preserve">ffective risk management processes and procedures across all areas of workplace operations. </w:t>
      </w:r>
    </w:p>
    <w:p w14:paraId="6317DABA" w14:textId="2BF508C3" w:rsidR="00A01779" w:rsidRPr="00D41F4C" w:rsidRDefault="00A01779" w:rsidP="0085327B">
      <w:pPr>
        <w:numPr>
          <w:ilvl w:val="0"/>
          <w:numId w:val="25"/>
        </w:numPr>
        <w:spacing w:before="0" w:after="60" w:line="240" w:lineRule="auto"/>
        <w:rPr>
          <w:rFonts w:cs="Calibri"/>
        </w:rPr>
      </w:pPr>
      <w:r w:rsidRPr="64CBE164">
        <w:rPr>
          <w:rFonts w:cs="Calibri"/>
        </w:rPr>
        <w:lastRenderedPageBreak/>
        <w:t xml:space="preserve">A sound understanding of </w:t>
      </w:r>
      <w:bookmarkStart w:id="5" w:name="_Hlk43730441"/>
      <w:r w:rsidRPr="64CBE164">
        <w:rPr>
          <w:rFonts w:cs="Calibri"/>
        </w:rPr>
        <w:t>the fundamental</w:t>
      </w:r>
      <w:r w:rsidR="00740DCB">
        <w:rPr>
          <w:rFonts w:cs="Calibri"/>
        </w:rPr>
        <w:t xml:space="preserve"> aspects</w:t>
      </w:r>
      <w:r w:rsidRPr="64CBE164">
        <w:rPr>
          <w:rFonts w:cs="Calibri"/>
        </w:rPr>
        <w:t xml:space="preserve"> of combustion, gasification and</w:t>
      </w:r>
      <w:r w:rsidR="00740DCB">
        <w:rPr>
          <w:rFonts w:cs="Calibri"/>
        </w:rPr>
        <w:t>/or</w:t>
      </w:r>
      <w:r w:rsidRPr="64CBE164">
        <w:rPr>
          <w:rFonts w:cs="Calibri"/>
        </w:rPr>
        <w:t xml:space="preserve"> pyrolysis of </w:t>
      </w:r>
      <w:r w:rsidRPr="00D41F4C">
        <w:rPr>
          <w:rFonts w:cs="Calibri"/>
        </w:rPr>
        <w:t>solid feedstocks and related industrial chemical processes</w:t>
      </w:r>
      <w:bookmarkEnd w:id="5"/>
      <w:r w:rsidR="00351EFD" w:rsidRPr="00D41F4C">
        <w:rPr>
          <w:rFonts w:cs="Calibri"/>
        </w:rPr>
        <w:t>.</w:t>
      </w:r>
    </w:p>
    <w:p w14:paraId="00237BA3" w14:textId="62FE48A8" w:rsidR="0085327B" w:rsidRPr="00434E8B" w:rsidRDefault="00A01779" w:rsidP="00434E8B">
      <w:pPr>
        <w:numPr>
          <w:ilvl w:val="0"/>
          <w:numId w:val="25"/>
        </w:numPr>
        <w:spacing w:before="0" w:after="60" w:line="240" w:lineRule="auto"/>
        <w:rPr>
          <w:rFonts w:cs="Calibri"/>
        </w:rPr>
      </w:pPr>
      <w:r w:rsidRPr="00D41F4C">
        <w:rPr>
          <w:rFonts w:cs="Calibri"/>
        </w:rPr>
        <w:t xml:space="preserve">Demonstrated </w:t>
      </w:r>
      <w:r w:rsidR="0085327B" w:rsidRPr="00D41F4C">
        <w:rPr>
          <w:rFonts w:cs="Calibri"/>
        </w:rPr>
        <w:t xml:space="preserve">publication history of authorship and </w:t>
      </w:r>
      <w:r w:rsidRPr="00D41F4C">
        <w:rPr>
          <w:rFonts w:cs="Calibri"/>
        </w:rPr>
        <w:t>experience in development and presentation of strategic and technical proposals, project reports</w:t>
      </w:r>
      <w:r w:rsidRPr="00A736A5">
        <w:rPr>
          <w:rFonts w:cs="Calibri"/>
        </w:rPr>
        <w:t xml:space="preserve">, conference papers and presentations for a range of relevant industry, </w:t>
      </w:r>
      <w:r w:rsidR="00AA0B13" w:rsidRPr="00A736A5">
        <w:rPr>
          <w:rFonts w:cs="Calibri"/>
        </w:rPr>
        <w:t>research,</w:t>
      </w:r>
      <w:r w:rsidRPr="00A736A5">
        <w:rPr>
          <w:rFonts w:cs="Calibri"/>
        </w:rPr>
        <w:t xml:space="preserve"> and community stakeholders</w:t>
      </w:r>
      <w:r w:rsidR="0085327B">
        <w:rPr>
          <w:rFonts w:cs="Calibri"/>
        </w:rPr>
        <w:t>.</w:t>
      </w:r>
      <w:bookmarkEnd w:id="4"/>
    </w:p>
    <w:p w14:paraId="39057578" w14:textId="77777777" w:rsidR="00A01779" w:rsidRPr="00434E8B" w:rsidRDefault="00A01779" w:rsidP="00434E8B">
      <w:pPr>
        <w:pStyle w:val="Heading4"/>
      </w:pPr>
      <w:r w:rsidRPr="00174553">
        <w:t>Desirable:</w:t>
      </w:r>
    </w:p>
    <w:p w14:paraId="21785BAE" w14:textId="77777777" w:rsidR="00A01779" w:rsidRDefault="00A01779" w:rsidP="00A01779">
      <w:pPr>
        <w:numPr>
          <w:ilvl w:val="0"/>
          <w:numId w:val="26"/>
        </w:numPr>
        <w:spacing w:after="60" w:line="240" w:lineRule="auto"/>
        <w:rPr>
          <w:iCs/>
          <w:szCs w:val="24"/>
        </w:rPr>
      </w:pPr>
      <w:r w:rsidRPr="007B12A1">
        <w:rPr>
          <w:iCs/>
          <w:szCs w:val="24"/>
        </w:rPr>
        <w:t>Demonstrated ability to contribute to design of high-pressure/high temperature research equipment and systems, and to conduct HAZOP analysis on major laboratory and pilot scale research rigs.</w:t>
      </w:r>
    </w:p>
    <w:p w14:paraId="49C45808" w14:textId="77777777" w:rsidR="00E673A0" w:rsidRPr="003044E2" w:rsidRDefault="00E673A0" w:rsidP="00E673A0">
      <w:pPr>
        <w:pStyle w:val="Boxedheading"/>
      </w:pPr>
      <w:r>
        <w:t>Special Requirements</w:t>
      </w:r>
    </w:p>
    <w:p w14:paraId="0C71FFCE"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2034FD0F" w14:textId="77777777" w:rsidR="003E5564" w:rsidRDefault="003E5564" w:rsidP="00E673A0">
      <w:pPr>
        <w:pStyle w:val="Boxedlistbullet"/>
        <w:numPr>
          <w:ilvl w:val="0"/>
          <w:numId w:val="0"/>
        </w:numPr>
        <w:ind w:left="227"/>
      </w:pPr>
    </w:p>
    <w:p w14:paraId="160FD706" w14:textId="73ABA333" w:rsidR="00960BEA" w:rsidRDefault="00E673A0" w:rsidP="009B67C2">
      <w:pPr>
        <w:pStyle w:val="Boxedlistbullet"/>
        <w:spacing w:before="100" w:beforeAutospacing="1" w:after="100" w:afterAutospacing="1"/>
        <w:ind w:left="454" w:hanging="227"/>
      </w:pPr>
      <w:r w:rsidRPr="00A01779">
        <w:t>The successful candidate will</w:t>
      </w:r>
      <w:r w:rsidR="00814ACE" w:rsidRPr="00A01779">
        <w:t xml:space="preserve"> be asked to </w:t>
      </w:r>
      <w:r w:rsidR="00D476E9" w:rsidRPr="00A01779">
        <w:t xml:space="preserve">obtain and provide evidence of a </w:t>
      </w:r>
      <w:r w:rsidR="00814ACE" w:rsidRPr="00A01779">
        <w:t xml:space="preserve">National </w:t>
      </w:r>
      <w:r w:rsidR="00D476E9" w:rsidRPr="00A01779">
        <w:t>P</w:t>
      </w:r>
      <w:r w:rsidR="00814ACE" w:rsidRPr="00A01779">
        <w:t xml:space="preserve">olice </w:t>
      </w:r>
      <w:r w:rsidR="00D476E9" w:rsidRPr="00A01779">
        <w:t>C</w:t>
      </w:r>
      <w:r w:rsidR="00814ACE" w:rsidRPr="00A01779">
        <w:t>heck</w:t>
      </w:r>
      <w:r w:rsidR="00D476E9" w:rsidRPr="00A01779">
        <w:t xml:space="preserve"> or equivalent</w:t>
      </w:r>
      <w:r w:rsidR="00814ACE" w:rsidRPr="00A01779">
        <w:t>. Please note that people with criminal records are not automatically deemed ineligible. Each application will be considered on its merits.</w:t>
      </w:r>
      <w:r w:rsidRPr="00A01779">
        <w:t xml:space="preserve"> </w:t>
      </w:r>
    </w:p>
    <w:p w14:paraId="4DA06BB4" w14:textId="77777777" w:rsidR="00B50C20" w:rsidRPr="000B3207" w:rsidRDefault="00B50C20" w:rsidP="00D83C52">
      <w:pPr>
        <w:pStyle w:val="Heading2"/>
        <w:rPr>
          <w:b/>
          <w:iCs w:val="0"/>
          <w:color w:val="auto"/>
          <w:sz w:val="26"/>
          <w:szCs w:val="26"/>
        </w:rPr>
      </w:pPr>
      <w:r w:rsidRPr="000B3207">
        <w:rPr>
          <w:b/>
          <w:iCs w:val="0"/>
          <w:color w:val="auto"/>
          <w:sz w:val="26"/>
          <w:szCs w:val="26"/>
        </w:rPr>
        <w:t>About CSIRO:</w:t>
      </w:r>
    </w:p>
    <w:bookmarkEnd w:id="1"/>
    <w:p w14:paraId="3C3F443A" w14:textId="77777777" w:rsidR="008B1F6E" w:rsidRDefault="008B1F6E" w:rsidP="008B1F6E">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5" w:tooltip="CSIRO Website" w:history="1">
        <w:r w:rsidRPr="00B50C20">
          <w:rPr>
            <w:rStyle w:val="Hyperlink"/>
            <w:rFonts w:cs="Arial"/>
            <w:bCs/>
            <w:szCs w:val="24"/>
          </w:rPr>
          <w:t>online</w:t>
        </w:r>
      </w:hyperlink>
      <w:r w:rsidRPr="00B50C20">
        <w:rPr>
          <w:bCs/>
          <w:szCs w:val="24"/>
        </w:rPr>
        <w:t xml:space="preserve">! </w:t>
      </w:r>
    </w:p>
    <w:p w14:paraId="6229498C" w14:textId="77777777" w:rsidR="008B1F6E" w:rsidRPr="00D61232" w:rsidRDefault="008B1F6E" w:rsidP="008B1F6E">
      <w:pPr>
        <w:spacing w:before="0" w:after="0" w:line="240" w:lineRule="auto"/>
        <w:textAlignment w:val="baseline"/>
        <w:rPr>
          <w:rFonts w:eastAsia="Times New Roman" w:cs="Calibri"/>
          <w:szCs w:val="24"/>
        </w:rPr>
      </w:pPr>
      <w:r w:rsidRPr="00D61232">
        <w:rPr>
          <w:rFonts w:eastAsia="Times New Roman" w:cs="Calibri"/>
          <w:szCs w:val="24"/>
        </w:rPr>
        <w:t>CSIRO is a values-based organisation.  In your application and at interview you will need to demonstrate behaviours aligned to our values of:</w:t>
      </w:r>
    </w:p>
    <w:p w14:paraId="64F76FF3" w14:textId="77777777" w:rsidR="008B1F6E" w:rsidRPr="00D61232" w:rsidRDefault="008B1F6E" w:rsidP="008B1F6E">
      <w:pPr>
        <w:numPr>
          <w:ilvl w:val="0"/>
          <w:numId w:val="38"/>
        </w:numPr>
        <w:tabs>
          <w:tab w:val="num" w:pos="1276"/>
        </w:tabs>
        <w:spacing w:before="0" w:after="0" w:line="240" w:lineRule="auto"/>
        <w:jc w:val="both"/>
        <w:textAlignment w:val="baseline"/>
        <w:rPr>
          <w:rFonts w:eastAsia="Times New Roman" w:cs="Calibri"/>
          <w:szCs w:val="24"/>
        </w:rPr>
      </w:pPr>
      <w:r w:rsidRPr="00D61232">
        <w:rPr>
          <w:rFonts w:eastAsia="Times New Roman" w:cs="Calibri"/>
          <w:szCs w:val="24"/>
        </w:rPr>
        <w:t>People First </w:t>
      </w:r>
    </w:p>
    <w:p w14:paraId="038EB34B" w14:textId="77777777" w:rsidR="008B1F6E" w:rsidRPr="00D61232" w:rsidRDefault="008B1F6E" w:rsidP="008B1F6E">
      <w:pPr>
        <w:numPr>
          <w:ilvl w:val="0"/>
          <w:numId w:val="38"/>
        </w:numPr>
        <w:tabs>
          <w:tab w:val="num" w:pos="1276"/>
        </w:tabs>
        <w:spacing w:before="0" w:after="0" w:line="240" w:lineRule="auto"/>
        <w:jc w:val="both"/>
        <w:textAlignment w:val="baseline"/>
        <w:rPr>
          <w:rFonts w:eastAsia="Times New Roman" w:cs="Calibri"/>
          <w:color w:val="auto"/>
          <w:szCs w:val="24"/>
        </w:rPr>
      </w:pPr>
      <w:r w:rsidRPr="00D61232">
        <w:rPr>
          <w:rFonts w:eastAsia="Times New Roman" w:cs="Calibri"/>
          <w:szCs w:val="24"/>
        </w:rPr>
        <w:t>Further Together</w:t>
      </w:r>
    </w:p>
    <w:p w14:paraId="1480FAF2" w14:textId="77777777" w:rsidR="008B1F6E" w:rsidRPr="00D61232" w:rsidRDefault="008B1F6E" w:rsidP="008B1F6E">
      <w:pPr>
        <w:numPr>
          <w:ilvl w:val="0"/>
          <w:numId w:val="38"/>
        </w:numPr>
        <w:tabs>
          <w:tab w:val="num" w:pos="1276"/>
        </w:tabs>
        <w:spacing w:before="0" w:after="0" w:line="240" w:lineRule="auto"/>
        <w:jc w:val="both"/>
        <w:textAlignment w:val="baseline"/>
        <w:rPr>
          <w:rFonts w:eastAsia="Times New Roman" w:cs="Calibri"/>
          <w:szCs w:val="24"/>
        </w:rPr>
      </w:pPr>
      <w:r w:rsidRPr="00D61232">
        <w:rPr>
          <w:rFonts w:eastAsia="Times New Roman" w:cs="Calibri"/>
          <w:szCs w:val="24"/>
        </w:rPr>
        <w:t>Making it Real</w:t>
      </w:r>
    </w:p>
    <w:p w14:paraId="3327E052" w14:textId="77777777" w:rsidR="008B1F6E" w:rsidRPr="00D46C72" w:rsidRDefault="008B1F6E" w:rsidP="008B1F6E">
      <w:pPr>
        <w:numPr>
          <w:ilvl w:val="0"/>
          <w:numId w:val="38"/>
        </w:numPr>
        <w:tabs>
          <w:tab w:val="num" w:pos="1276"/>
        </w:tabs>
        <w:spacing w:before="0" w:after="240" w:line="240" w:lineRule="auto"/>
        <w:jc w:val="both"/>
        <w:textAlignment w:val="baseline"/>
        <w:rPr>
          <w:rFonts w:asciiTheme="minorHAnsi" w:eastAsia="Times New Roman" w:hAnsiTheme="minorHAnsi" w:cstheme="minorHAnsi"/>
          <w:szCs w:val="24"/>
        </w:rPr>
      </w:pPr>
      <w:r w:rsidRPr="004B4E8F">
        <w:rPr>
          <w:rFonts w:eastAsia="Times New Roman" w:cs="Calibri"/>
          <w:szCs w:val="24"/>
        </w:rPr>
        <w:t>Trusted</w:t>
      </w:r>
    </w:p>
    <w:p w14:paraId="1BD56B6E" w14:textId="77777777" w:rsidR="008B1F6E" w:rsidRPr="00D46C72" w:rsidRDefault="008B1F6E" w:rsidP="008B1F6E">
      <w:pPr>
        <w:spacing w:after="180"/>
        <w:rPr>
          <w:bCs/>
          <w:szCs w:val="24"/>
        </w:rPr>
      </w:pPr>
      <w:r w:rsidRPr="00D46C72">
        <w:rPr>
          <w:bCs/>
          <w:szCs w:val="24"/>
        </w:rPr>
        <w:t xml:space="preserve">Find out more about CSIRO </w:t>
      </w:r>
      <w:hyperlink r:id="rId16" w:tooltip="Energy- CSIRO Website" w:history="1">
        <w:r w:rsidRPr="00D46C72">
          <w:rPr>
            <w:rStyle w:val="Hyperlink"/>
            <w:rFonts w:cs="Arial"/>
            <w:bCs/>
            <w:szCs w:val="24"/>
          </w:rPr>
          <w:t>Energy</w:t>
        </w:r>
      </w:hyperlink>
    </w:p>
    <w:p w14:paraId="677D69DF" w14:textId="5F39820E" w:rsidR="00B50C20" w:rsidRPr="00B50C20" w:rsidRDefault="00B50C20" w:rsidP="008B1F6E">
      <w:pPr>
        <w:rPr>
          <w:bCs/>
          <w:szCs w:val="24"/>
        </w:rPr>
      </w:pPr>
    </w:p>
    <w:sectPr w:rsidR="00B50C20" w:rsidRPr="00B50C20" w:rsidSect="00246B35">
      <w:footerReference w:type="default" r:id="rId17"/>
      <w:headerReference w:type="first" r:id="rId18"/>
      <w:footerReference w:type="first" r:id="rId19"/>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076C6" w14:textId="77777777" w:rsidR="00A33409" w:rsidRDefault="00A33409" w:rsidP="000A377A">
      <w:r>
        <w:separator/>
      </w:r>
    </w:p>
  </w:endnote>
  <w:endnote w:type="continuationSeparator" w:id="0">
    <w:p w14:paraId="7846CDC6" w14:textId="77777777" w:rsidR="00A33409" w:rsidRDefault="00A33409"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B706A"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93320"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D90D7" w14:textId="77777777" w:rsidR="00A33409" w:rsidRDefault="00A33409" w:rsidP="000A377A">
      <w:r>
        <w:separator/>
      </w:r>
    </w:p>
  </w:footnote>
  <w:footnote w:type="continuationSeparator" w:id="0">
    <w:p w14:paraId="0C3FEF3B" w14:textId="77777777" w:rsidR="00A33409" w:rsidRDefault="00A33409"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11746" w14:textId="77777777" w:rsidR="009511DD" w:rsidRDefault="00ED212D">
    <w:r>
      <w:rPr>
        <w:noProof/>
      </w:rPr>
      <w:drawing>
        <wp:anchor distT="0" distB="71755" distL="114300" distR="360045" simplePos="0" relativeHeight="251661824" behindDoc="1" locked="1" layoutInCell="1" allowOverlap="1" wp14:anchorId="275315ED" wp14:editId="397CE22A">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8"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34D34E77"/>
    <w:multiLevelType w:val="hybridMultilevel"/>
    <w:tmpl w:val="EBD4B0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D06606A"/>
    <w:multiLevelType w:val="hybridMultilevel"/>
    <w:tmpl w:val="D93EC2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3EA7459B"/>
    <w:multiLevelType w:val="hybridMultilevel"/>
    <w:tmpl w:val="180835D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8"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0"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1"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5"/>
  </w:num>
  <w:num w:numId="13">
    <w:abstractNumId w:val="14"/>
  </w:num>
  <w:num w:numId="14">
    <w:abstractNumId w:val="27"/>
  </w:num>
  <w:num w:numId="15">
    <w:abstractNumId w:val="30"/>
  </w:num>
  <w:num w:numId="16">
    <w:abstractNumId w:val="28"/>
  </w:num>
  <w:num w:numId="17">
    <w:abstractNumId w:val="18"/>
  </w:num>
  <w:num w:numId="18">
    <w:abstractNumId w:val="23"/>
  </w:num>
  <w:num w:numId="19">
    <w:abstractNumId w:val="16"/>
  </w:num>
  <w:num w:numId="20">
    <w:abstractNumId w:val="12"/>
  </w:num>
  <w:num w:numId="21">
    <w:abstractNumId w:val="13"/>
  </w:num>
  <w:num w:numId="22">
    <w:abstractNumId w:val="11"/>
  </w:num>
  <w:num w:numId="23">
    <w:abstractNumId w:val="10"/>
  </w:num>
  <w:num w:numId="24">
    <w:abstractNumId w:val="17"/>
  </w:num>
  <w:num w:numId="25">
    <w:abstractNumId w:val="29"/>
  </w:num>
  <w:num w:numId="26">
    <w:abstractNumId w:val="21"/>
  </w:num>
  <w:num w:numId="27">
    <w:abstractNumId w:val="26"/>
  </w:num>
  <w:num w:numId="28">
    <w:abstractNumId w:val="25"/>
  </w:num>
  <w:num w:numId="29">
    <w:abstractNumId w:val="10"/>
  </w:num>
  <w:num w:numId="30">
    <w:abstractNumId w:val="25"/>
  </w:num>
  <w:num w:numId="31">
    <w:abstractNumId w:val="31"/>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3"/>
  </w:num>
  <w:num w:numId="35">
    <w:abstractNumId w:val="20"/>
  </w:num>
  <w:num w:numId="36">
    <w:abstractNumId w:val="22"/>
  </w:num>
  <w:num w:numId="37">
    <w:abstractNumId w:val="23"/>
  </w:num>
  <w:num w:numId="3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40B"/>
    <w:rsid w:val="000F081F"/>
    <w:rsid w:val="000F0DFF"/>
    <w:rsid w:val="000F0FC8"/>
    <w:rsid w:val="000F3130"/>
    <w:rsid w:val="000F33F4"/>
    <w:rsid w:val="000F500A"/>
    <w:rsid w:val="000F55E1"/>
    <w:rsid w:val="000F62E7"/>
    <w:rsid w:val="000F71B9"/>
    <w:rsid w:val="00101F0A"/>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37FB7"/>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01C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1B"/>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0B87"/>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5D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C7AD5"/>
    <w:rsid w:val="002D3B7D"/>
    <w:rsid w:val="002D4444"/>
    <w:rsid w:val="002D4EB9"/>
    <w:rsid w:val="002D561B"/>
    <w:rsid w:val="002D7151"/>
    <w:rsid w:val="002E1686"/>
    <w:rsid w:val="002E7993"/>
    <w:rsid w:val="002E7F4C"/>
    <w:rsid w:val="002F1011"/>
    <w:rsid w:val="002F11DD"/>
    <w:rsid w:val="002F1508"/>
    <w:rsid w:val="002F5428"/>
    <w:rsid w:val="002F5A1D"/>
    <w:rsid w:val="00300022"/>
    <w:rsid w:val="003000AF"/>
    <w:rsid w:val="00301857"/>
    <w:rsid w:val="00301D22"/>
    <w:rsid w:val="00302A74"/>
    <w:rsid w:val="00302E16"/>
    <w:rsid w:val="003034EE"/>
    <w:rsid w:val="00304225"/>
    <w:rsid w:val="00305F35"/>
    <w:rsid w:val="003130B1"/>
    <w:rsid w:val="003161B3"/>
    <w:rsid w:val="00321EBE"/>
    <w:rsid w:val="00323510"/>
    <w:rsid w:val="00324CBE"/>
    <w:rsid w:val="0032678A"/>
    <w:rsid w:val="00326E7A"/>
    <w:rsid w:val="0032738E"/>
    <w:rsid w:val="0033143C"/>
    <w:rsid w:val="00332431"/>
    <w:rsid w:val="00332C06"/>
    <w:rsid w:val="003336B6"/>
    <w:rsid w:val="0033439B"/>
    <w:rsid w:val="003347A9"/>
    <w:rsid w:val="00335737"/>
    <w:rsid w:val="00337F2D"/>
    <w:rsid w:val="00340491"/>
    <w:rsid w:val="0034197E"/>
    <w:rsid w:val="0034222B"/>
    <w:rsid w:val="00344C2E"/>
    <w:rsid w:val="00346526"/>
    <w:rsid w:val="003514BE"/>
    <w:rsid w:val="00351A94"/>
    <w:rsid w:val="00351EFD"/>
    <w:rsid w:val="003521F2"/>
    <w:rsid w:val="00352CD6"/>
    <w:rsid w:val="00353D50"/>
    <w:rsid w:val="00354BF5"/>
    <w:rsid w:val="0035576A"/>
    <w:rsid w:val="00355C37"/>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4F1"/>
    <w:rsid w:val="003A26BC"/>
    <w:rsid w:val="003A4B8B"/>
    <w:rsid w:val="003A51F7"/>
    <w:rsid w:val="003A6DBB"/>
    <w:rsid w:val="003A6DE0"/>
    <w:rsid w:val="003A784F"/>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527"/>
    <w:rsid w:val="00403B6B"/>
    <w:rsid w:val="00404222"/>
    <w:rsid w:val="00404470"/>
    <w:rsid w:val="00405065"/>
    <w:rsid w:val="004051FA"/>
    <w:rsid w:val="00405227"/>
    <w:rsid w:val="00405F44"/>
    <w:rsid w:val="00410849"/>
    <w:rsid w:val="00410D58"/>
    <w:rsid w:val="004118E7"/>
    <w:rsid w:val="00412533"/>
    <w:rsid w:val="00412784"/>
    <w:rsid w:val="00416406"/>
    <w:rsid w:val="0041686D"/>
    <w:rsid w:val="00421551"/>
    <w:rsid w:val="004216DE"/>
    <w:rsid w:val="00422A28"/>
    <w:rsid w:val="00423D26"/>
    <w:rsid w:val="0042401F"/>
    <w:rsid w:val="00427B56"/>
    <w:rsid w:val="00433F84"/>
    <w:rsid w:val="00434B6B"/>
    <w:rsid w:val="00434C9B"/>
    <w:rsid w:val="00434E8B"/>
    <w:rsid w:val="004355C0"/>
    <w:rsid w:val="00435845"/>
    <w:rsid w:val="00436639"/>
    <w:rsid w:val="00446CDD"/>
    <w:rsid w:val="00450665"/>
    <w:rsid w:val="00452AD5"/>
    <w:rsid w:val="00452FD5"/>
    <w:rsid w:val="004532E1"/>
    <w:rsid w:val="00457D8D"/>
    <w:rsid w:val="004676CA"/>
    <w:rsid w:val="00467A35"/>
    <w:rsid w:val="00471C6C"/>
    <w:rsid w:val="00475609"/>
    <w:rsid w:val="004831C1"/>
    <w:rsid w:val="0048681F"/>
    <w:rsid w:val="00486F57"/>
    <w:rsid w:val="004923E1"/>
    <w:rsid w:val="0049442F"/>
    <w:rsid w:val="004968B7"/>
    <w:rsid w:val="004971A6"/>
    <w:rsid w:val="004A0776"/>
    <w:rsid w:val="004A07B3"/>
    <w:rsid w:val="004A0A0C"/>
    <w:rsid w:val="004A17CE"/>
    <w:rsid w:val="004B0907"/>
    <w:rsid w:val="004B1289"/>
    <w:rsid w:val="004B32F5"/>
    <w:rsid w:val="004B600D"/>
    <w:rsid w:val="004B654B"/>
    <w:rsid w:val="004B759B"/>
    <w:rsid w:val="004C03B7"/>
    <w:rsid w:val="004C318D"/>
    <w:rsid w:val="004C32E8"/>
    <w:rsid w:val="004C4E15"/>
    <w:rsid w:val="004C4F54"/>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65D6"/>
    <w:rsid w:val="004F7E09"/>
    <w:rsid w:val="005021C3"/>
    <w:rsid w:val="00503F57"/>
    <w:rsid w:val="005055C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2A86"/>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018"/>
    <w:rsid w:val="00585831"/>
    <w:rsid w:val="0058655A"/>
    <w:rsid w:val="00587ACF"/>
    <w:rsid w:val="00590A35"/>
    <w:rsid w:val="00592355"/>
    <w:rsid w:val="005937C8"/>
    <w:rsid w:val="0059758D"/>
    <w:rsid w:val="005A0890"/>
    <w:rsid w:val="005A1024"/>
    <w:rsid w:val="005A3473"/>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1D87"/>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1590"/>
    <w:rsid w:val="006246C0"/>
    <w:rsid w:val="0062521D"/>
    <w:rsid w:val="006265FC"/>
    <w:rsid w:val="0062799E"/>
    <w:rsid w:val="0063480C"/>
    <w:rsid w:val="006409FE"/>
    <w:rsid w:val="006422CC"/>
    <w:rsid w:val="0064494E"/>
    <w:rsid w:val="00645540"/>
    <w:rsid w:val="00645E30"/>
    <w:rsid w:val="0065288A"/>
    <w:rsid w:val="00652E72"/>
    <w:rsid w:val="00654515"/>
    <w:rsid w:val="00656AA1"/>
    <w:rsid w:val="00656CEC"/>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B69DA"/>
    <w:rsid w:val="006C0704"/>
    <w:rsid w:val="006C1E5C"/>
    <w:rsid w:val="006C2635"/>
    <w:rsid w:val="006C4ED6"/>
    <w:rsid w:val="006C6169"/>
    <w:rsid w:val="006C64F6"/>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04DFB"/>
    <w:rsid w:val="007107B7"/>
    <w:rsid w:val="00712546"/>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0DCB"/>
    <w:rsid w:val="00741098"/>
    <w:rsid w:val="00742BFD"/>
    <w:rsid w:val="007462D2"/>
    <w:rsid w:val="0074768A"/>
    <w:rsid w:val="00747A64"/>
    <w:rsid w:val="0075022D"/>
    <w:rsid w:val="0075315B"/>
    <w:rsid w:val="0075713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539"/>
    <w:rsid w:val="00825B0A"/>
    <w:rsid w:val="00825C40"/>
    <w:rsid w:val="0082654C"/>
    <w:rsid w:val="00830449"/>
    <w:rsid w:val="008304CB"/>
    <w:rsid w:val="008327A9"/>
    <w:rsid w:val="00833FEB"/>
    <w:rsid w:val="00834B4D"/>
    <w:rsid w:val="008359CF"/>
    <w:rsid w:val="00836437"/>
    <w:rsid w:val="00836449"/>
    <w:rsid w:val="00837C72"/>
    <w:rsid w:val="008442A9"/>
    <w:rsid w:val="00844BC2"/>
    <w:rsid w:val="00845986"/>
    <w:rsid w:val="00852454"/>
    <w:rsid w:val="008527B4"/>
    <w:rsid w:val="0085327B"/>
    <w:rsid w:val="008539A2"/>
    <w:rsid w:val="008540C7"/>
    <w:rsid w:val="00854DB6"/>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85B33"/>
    <w:rsid w:val="00890A6B"/>
    <w:rsid w:val="00892801"/>
    <w:rsid w:val="00892976"/>
    <w:rsid w:val="008951FE"/>
    <w:rsid w:val="0089705C"/>
    <w:rsid w:val="008A0DC4"/>
    <w:rsid w:val="008A3CB6"/>
    <w:rsid w:val="008A4A7C"/>
    <w:rsid w:val="008A7B92"/>
    <w:rsid w:val="008B1F6E"/>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604D0"/>
    <w:rsid w:val="00960689"/>
    <w:rsid w:val="00960BEA"/>
    <w:rsid w:val="009621D0"/>
    <w:rsid w:val="00962259"/>
    <w:rsid w:val="00965CD3"/>
    <w:rsid w:val="00965FE6"/>
    <w:rsid w:val="00966576"/>
    <w:rsid w:val="00971862"/>
    <w:rsid w:val="009719D1"/>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0CDF"/>
    <w:rsid w:val="009B20AA"/>
    <w:rsid w:val="009B22AB"/>
    <w:rsid w:val="009B2E5B"/>
    <w:rsid w:val="009B5345"/>
    <w:rsid w:val="009B568A"/>
    <w:rsid w:val="009B6329"/>
    <w:rsid w:val="009B67C2"/>
    <w:rsid w:val="009B7BD8"/>
    <w:rsid w:val="009C1A8A"/>
    <w:rsid w:val="009C4369"/>
    <w:rsid w:val="009C5520"/>
    <w:rsid w:val="009D0DFC"/>
    <w:rsid w:val="009D7766"/>
    <w:rsid w:val="009E132B"/>
    <w:rsid w:val="009E1D19"/>
    <w:rsid w:val="009E217D"/>
    <w:rsid w:val="009E7136"/>
    <w:rsid w:val="009F2CD0"/>
    <w:rsid w:val="009F3167"/>
    <w:rsid w:val="009F685F"/>
    <w:rsid w:val="009F6D23"/>
    <w:rsid w:val="009F799F"/>
    <w:rsid w:val="00A01779"/>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3409"/>
    <w:rsid w:val="00A34835"/>
    <w:rsid w:val="00A36848"/>
    <w:rsid w:val="00A36C49"/>
    <w:rsid w:val="00A36DF8"/>
    <w:rsid w:val="00A411FF"/>
    <w:rsid w:val="00A41518"/>
    <w:rsid w:val="00A41D46"/>
    <w:rsid w:val="00A43CDF"/>
    <w:rsid w:val="00A44329"/>
    <w:rsid w:val="00A4479D"/>
    <w:rsid w:val="00A44E67"/>
    <w:rsid w:val="00A461A3"/>
    <w:rsid w:val="00A46D21"/>
    <w:rsid w:val="00A529E4"/>
    <w:rsid w:val="00A535BC"/>
    <w:rsid w:val="00A54DE2"/>
    <w:rsid w:val="00A56085"/>
    <w:rsid w:val="00A615A5"/>
    <w:rsid w:val="00A63426"/>
    <w:rsid w:val="00A64174"/>
    <w:rsid w:val="00A65BA4"/>
    <w:rsid w:val="00A65C29"/>
    <w:rsid w:val="00A670FD"/>
    <w:rsid w:val="00A67581"/>
    <w:rsid w:val="00A72034"/>
    <w:rsid w:val="00A72A24"/>
    <w:rsid w:val="00A736A5"/>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0B1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6F8"/>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D5D"/>
    <w:rsid w:val="00B71A0D"/>
    <w:rsid w:val="00B740B2"/>
    <w:rsid w:val="00B74227"/>
    <w:rsid w:val="00B75066"/>
    <w:rsid w:val="00B757C7"/>
    <w:rsid w:val="00B7768A"/>
    <w:rsid w:val="00B80998"/>
    <w:rsid w:val="00B81C06"/>
    <w:rsid w:val="00B826A6"/>
    <w:rsid w:val="00B831CB"/>
    <w:rsid w:val="00B847ED"/>
    <w:rsid w:val="00B84DEE"/>
    <w:rsid w:val="00B86FCF"/>
    <w:rsid w:val="00B9080E"/>
    <w:rsid w:val="00B97CFE"/>
    <w:rsid w:val="00BA12F0"/>
    <w:rsid w:val="00BA15B9"/>
    <w:rsid w:val="00BA1962"/>
    <w:rsid w:val="00BA2327"/>
    <w:rsid w:val="00BA4762"/>
    <w:rsid w:val="00BA5610"/>
    <w:rsid w:val="00BA7111"/>
    <w:rsid w:val="00BB30A0"/>
    <w:rsid w:val="00BB34E8"/>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2EA4"/>
    <w:rsid w:val="00C26278"/>
    <w:rsid w:val="00C268F9"/>
    <w:rsid w:val="00C26DD3"/>
    <w:rsid w:val="00C301BB"/>
    <w:rsid w:val="00C30944"/>
    <w:rsid w:val="00C322DF"/>
    <w:rsid w:val="00C32C6F"/>
    <w:rsid w:val="00C332BA"/>
    <w:rsid w:val="00C33AD7"/>
    <w:rsid w:val="00C4101A"/>
    <w:rsid w:val="00C414D9"/>
    <w:rsid w:val="00C41C92"/>
    <w:rsid w:val="00C44269"/>
    <w:rsid w:val="00C44564"/>
    <w:rsid w:val="00C45886"/>
    <w:rsid w:val="00C461B0"/>
    <w:rsid w:val="00C47D01"/>
    <w:rsid w:val="00C505DB"/>
    <w:rsid w:val="00C52E4B"/>
    <w:rsid w:val="00C54709"/>
    <w:rsid w:val="00C57E87"/>
    <w:rsid w:val="00C6293F"/>
    <w:rsid w:val="00C64ABC"/>
    <w:rsid w:val="00C64D51"/>
    <w:rsid w:val="00C65D46"/>
    <w:rsid w:val="00C661DC"/>
    <w:rsid w:val="00C67E8A"/>
    <w:rsid w:val="00C7100C"/>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664B"/>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313D"/>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D15"/>
    <w:rsid w:val="00D06E61"/>
    <w:rsid w:val="00D07D44"/>
    <w:rsid w:val="00D07E71"/>
    <w:rsid w:val="00D1089E"/>
    <w:rsid w:val="00D111AB"/>
    <w:rsid w:val="00D11BE7"/>
    <w:rsid w:val="00D173B2"/>
    <w:rsid w:val="00D22432"/>
    <w:rsid w:val="00D23943"/>
    <w:rsid w:val="00D23BCE"/>
    <w:rsid w:val="00D254CE"/>
    <w:rsid w:val="00D31094"/>
    <w:rsid w:val="00D31A90"/>
    <w:rsid w:val="00D334EA"/>
    <w:rsid w:val="00D34F20"/>
    <w:rsid w:val="00D34F8A"/>
    <w:rsid w:val="00D36881"/>
    <w:rsid w:val="00D36B0B"/>
    <w:rsid w:val="00D40C06"/>
    <w:rsid w:val="00D41F4C"/>
    <w:rsid w:val="00D43B4E"/>
    <w:rsid w:val="00D4451C"/>
    <w:rsid w:val="00D45617"/>
    <w:rsid w:val="00D45B9A"/>
    <w:rsid w:val="00D46468"/>
    <w:rsid w:val="00D464E9"/>
    <w:rsid w:val="00D46C32"/>
    <w:rsid w:val="00D476E9"/>
    <w:rsid w:val="00D544A3"/>
    <w:rsid w:val="00D547FE"/>
    <w:rsid w:val="00D54DE5"/>
    <w:rsid w:val="00D55AC8"/>
    <w:rsid w:val="00D56FE1"/>
    <w:rsid w:val="00D576A5"/>
    <w:rsid w:val="00D6206D"/>
    <w:rsid w:val="00D64155"/>
    <w:rsid w:val="00D650F1"/>
    <w:rsid w:val="00D67366"/>
    <w:rsid w:val="00D67BDF"/>
    <w:rsid w:val="00D67C03"/>
    <w:rsid w:val="00D67FFE"/>
    <w:rsid w:val="00D722D9"/>
    <w:rsid w:val="00D73DDD"/>
    <w:rsid w:val="00D7592C"/>
    <w:rsid w:val="00D77792"/>
    <w:rsid w:val="00D777D9"/>
    <w:rsid w:val="00D77D8F"/>
    <w:rsid w:val="00D8032E"/>
    <w:rsid w:val="00D8127A"/>
    <w:rsid w:val="00D81445"/>
    <w:rsid w:val="00D825AD"/>
    <w:rsid w:val="00D82CFF"/>
    <w:rsid w:val="00D85355"/>
    <w:rsid w:val="00D86DD3"/>
    <w:rsid w:val="00D87AA3"/>
    <w:rsid w:val="00D93A7D"/>
    <w:rsid w:val="00D94276"/>
    <w:rsid w:val="00D94861"/>
    <w:rsid w:val="00D94B6B"/>
    <w:rsid w:val="00D953C2"/>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C89"/>
    <w:rsid w:val="00DE7EFC"/>
    <w:rsid w:val="00DF1366"/>
    <w:rsid w:val="00DF2EA9"/>
    <w:rsid w:val="00DF444F"/>
    <w:rsid w:val="00DF7D4F"/>
    <w:rsid w:val="00E01618"/>
    <w:rsid w:val="00E02AD2"/>
    <w:rsid w:val="00E10CE7"/>
    <w:rsid w:val="00E157F6"/>
    <w:rsid w:val="00E16874"/>
    <w:rsid w:val="00E201AA"/>
    <w:rsid w:val="00E207A4"/>
    <w:rsid w:val="00E20878"/>
    <w:rsid w:val="00E21A5C"/>
    <w:rsid w:val="00E23832"/>
    <w:rsid w:val="00E24969"/>
    <w:rsid w:val="00E24E2C"/>
    <w:rsid w:val="00E26B50"/>
    <w:rsid w:val="00E26E69"/>
    <w:rsid w:val="00E27235"/>
    <w:rsid w:val="00E27E53"/>
    <w:rsid w:val="00E31335"/>
    <w:rsid w:val="00E33AD4"/>
    <w:rsid w:val="00E345F0"/>
    <w:rsid w:val="00E35E80"/>
    <w:rsid w:val="00E366A4"/>
    <w:rsid w:val="00E40998"/>
    <w:rsid w:val="00E40E07"/>
    <w:rsid w:val="00E42A69"/>
    <w:rsid w:val="00E42B1E"/>
    <w:rsid w:val="00E42C0B"/>
    <w:rsid w:val="00E441B2"/>
    <w:rsid w:val="00E443FD"/>
    <w:rsid w:val="00E44CCA"/>
    <w:rsid w:val="00E46E7A"/>
    <w:rsid w:val="00E50B34"/>
    <w:rsid w:val="00E52086"/>
    <w:rsid w:val="00E52B83"/>
    <w:rsid w:val="00E52C27"/>
    <w:rsid w:val="00E52EEB"/>
    <w:rsid w:val="00E545D3"/>
    <w:rsid w:val="00E54DD1"/>
    <w:rsid w:val="00E5734F"/>
    <w:rsid w:val="00E60ECE"/>
    <w:rsid w:val="00E6156F"/>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3CB4"/>
    <w:rsid w:val="00E854F4"/>
    <w:rsid w:val="00E927B8"/>
    <w:rsid w:val="00E93F52"/>
    <w:rsid w:val="00E979E0"/>
    <w:rsid w:val="00EA1ADA"/>
    <w:rsid w:val="00EA2A65"/>
    <w:rsid w:val="00EA31BD"/>
    <w:rsid w:val="00EA4C34"/>
    <w:rsid w:val="00EA4EB6"/>
    <w:rsid w:val="00EA62ED"/>
    <w:rsid w:val="00EB04A4"/>
    <w:rsid w:val="00EB0DA0"/>
    <w:rsid w:val="00EB11DA"/>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07B"/>
    <w:rsid w:val="00EE3C2E"/>
    <w:rsid w:val="00EE4022"/>
    <w:rsid w:val="00EE5E29"/>
    <w:rsid w:val="00EE64ED"/>
    <w:rsid w:val="00EE67B9"/>
    <w:rsid w:val="00EE6E87"/>
    <w:rsid w:val="00EE75A4"/>
    <w:rsid w:val="00EF461A"/>
    <w:rsid w:val="00EF5B1A"/>
    <w:rsid w:val="00F010F6"/>
    <w:rsid w:val="00F0161A"/>
    <w:rsid w:val="00F031C2"/>
    <w:rsid w:val="00F04791"/>
    <w:rsid w:val="00F04B29"/>
    <w:rsid w:val="00F04CE7"/>
    <w:rsid w:val="00F058A1"/>
    <w:rsid w:val="00F05D9B"/>
    <w:rsid w:val="00F07016"/>
    <w:rsid w:val="00F10F3D"/>
    <w:rsid w:val="00F12701"/>
    <w:rsid w:val="00F13329"/>
    <w:rsid w:val="00F13BB2"/>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77622"/>
    <w:rsid w:val="00F80FDC"/>
    <w:rsid w:val="00F82AC5"/>
    <w:rsid w:val="00F834F0"/>
    <w:rsid w:val="00F842D9"/>
    <w:rsid w:val="00F85022"/>
    <w:rsid w:val="00F85508"/>
    <w:rsid w:val="00F90858"/>
    <w:rsid w:val="00F968D2"/>
    <w:rsid w:val="00F9736B"/>
    <w:rsid w:val="00FA0959"/>
    <w:rsid w:val="00FA22A1"/>
    <w:rsid w:val="00FA2553"/>
    <w:rsid w:val="00FA5104"/>
    <w:rsid w:val="00FA5413"/>
    <w:rsid w:val="00FA6069"/>
    <w:rsid w:val="00FA7426"/>
    <w:rsid w:val="00FB30F7"/>
    <w:rsid w:val="00FB4D8F"/>
    <w:rsid w:val="00FB5790"/>
    <w:rsid w:val="00FB6B01"/>
    <w:rsid w:val="00FB6B8D"/>
    <w:rsid w:val="00FB6BF2"/>
    <w:rsid w:val="00FC069D"/>
    <w:rsid w:val="00FC11D1"/>
    <w:rsid w:val="00FC24E0"/>
    <w:rsid w:val="00FC43FF"/>
    <w:rsid w:val="00FC5957"/>
    <w:rsid w:val="00FC726C"/>
    <w:rsid w:val="00FC75E8"/>
    <w:rsid w:val="00FD0614"/>
    <w:rsid w:val="00FD3E49"/>
    <w:rsid w:val="00FD572C"/>
    <w:rsid w:val="00FD6672"/>
    <w:rsid w:val="00FE11E1"/>
    <w:rsid w:val="00FE1279"/>
    <w:rsid w:val="00FE299F"/>
    <w:rsid w:val="00FE34AA"/>
    <w:rsid w:val="00FE38D4"/>
    <w:rsid w:val="00FE5B79"/>
    <w:rsid w:val="00FE6B37"/>
    <w:rsid w:val="00FF3BC0"/>
    <w:rsid w:val="00FF682B"/>
    <w:rsid w:val="00FF7AF8"/>
    <w:rsid w:val="00FF7E13"/>
    <w:rsid w:val="1B2CCAC5"/>
    <w:rsid w:val="1EF7BD93"/>
    <w:rsid w:val="2ACCA26E"/>
    <w:rsid w:val="533B46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A1114C"/>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A01779"/>
    <w:rPr>
      <w:sz w:val="16"/>
      <w:szCs w:val="16"/>
    </w:rPr>
  </w:style>
  <w:style w:type="paragraph" w:styleId="CommentText">
    <w:name w:val="annotation text"/>
    <w:basedOn w:val="Normal"/>
    <w:link w:val="CommentTextChar"/>
    <w:semiHidden/>
    <w:unhideWhenUsed/>
    <w:rsid w:val="00A01779"/>
    <w:pPr>
      <w:spacing w:line="240" w:lineRule="auto"/>
    </w:pPr>
    <w:rPr>
      <w:sz w:val="20"/>
      <w:szCs w:val="20"/>
    </w:rPr>
  </w:style>
  <w:style w:type="character" w:customStyle="1" w:styleId="CommentTextChar">
    <w:name w:val="Comment Text Char"/>
    <w:basedOn w:val="DefaultParagraphFont"/>
    <w:link w:val="CommentText"/>
    <w:semiHidden/>
    <w:rsid w:val="00A01779"/>
    <w:rPr>
      <w:rFonts w:ascii="Calibri" w:eastAsia="Calibri" w:hAnsi="Calibri"/>
      <w:color w:val="000000"/>
    </w:rPr>
  </w:style>
  <w:style w:type="paragraph" w:styleId="CommentSubject">
    <w:name w:val="annotation subject"/>
    <w:basedOn w:val="CommentText"/>
    <w:next w:val="CommentText"/>
    <w:link w:val="CommentSubjectChar"/>
    <w:semiHidden/>
    <w:unhideWhenUsed/>
    <w:rsid w:val="00D54DE5"/>
    <w:rPr>
      <w:b/>
      <w:bCs/>
    </w:rPr>
  </w:style>
  <w:style w:type="character" w:customStyle="1" w:styleId="CommentSubjectChar">
    <w:name w:val="Comment Subject Char"/>
    <w:basedOn w:val="CommentTextChar"/>
    <w:link w:val="CommentSubject"/>
    <w:semiHidden/>
    <w:rsid w:val="00D54DE5"/>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71335050">
      <w:bodyDiv w:val="1"/>
      <w:marLeft w:val="0"/>
      <w:marRight w:val="0"/>
      <w:marTop w:val="0"/>
      <w:marBottom w:val="0"/>
      <w:divBdr>
        <w:top w:val="none" w:sz="0" w:space="0" w:color="auto"/>
        <w:left w:val="none" w:sz="0" w:space="0" w:color="auto"/>
        <w:bottom w:val="none" w:sz="0" w:space="0" w:color="auto"/>
        <w:right w:val="none" w:sz="0" w:space="0" w:color="auto"/>
      </w:divBdr>
    </w:div>
    <w:div w:id="931471223">
      <w:bodyDiv w:val="1"/>
      <w:marLeft w:val="0"/>
      <w:marRight w:val="0"/>
      <w:marTop w:val="0"/>
      <w:marBottom w:val="0"/>
      <w:divBdr>
        <w:top w:val="none" w:sz="0" w:space="0" w:color="auto"/>
        <w:left w:val="none" w:sz="0" w:space="0" w:color="auto"/>
        <w:bottom w:val="none" w:sz="0" w:space="0" w:color="auto"/>
        <w:right w:val="none" w:sz="0" w:space="0" w:color="auto"/>
      </w:divBdr>
    </w:div>
    <w:div w:id="169445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eers.online@csiro.a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jobs.csiro.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siro.au/en/Research/E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k.kochanek@csiro.au" TargetMode="External"/><Relationship Id="rId5" Type="http://schemas.openxmlformats.org/officeDocument/2006/relationships/numbering" Target="numbering.xml"/><Relationship Id="rId15" Type="http://schemas.openxmlformats.org/officeDocument/2006/relationships/hyperlink" Target="http://www.csiro.au/"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about/Indigenous-engagement/Reconciliation-Action-Plan"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S07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0618C"/>
    <w:rsid w:val="00047DB1"/>
    <w:rsid w:val="00064278"/>
    <w:rsid w:val="00104AE8"/>
    <w:rsid w:val="00154DF4"/>
    <w:rsid w:val="001561B4"/>
    <w:rsid w:val="0019205C"/>
    <w:rsid w:val="00242410"/>
    <w:rsid w:val="002761D4"/>
    <w:rsid w:val="003772CF"/>
    <w:rsid w:val="0037758C"/>
    <w:rsid w:val="003C6F9C"/>
    <w:rsid w:val="00414F94"/>
    <w:rsid w:val="0050772E"/>
    <w:rsid w:val="00751C12"/>
    <w:rsid w:val="007C7613"/>
    <w:rsid w:val="0083493E"/>
    <w:rsid w:val="00875004"/>
    <w:rsid w:val="008E763D"/>
    <w:rsid w:val="009167EC"/>
    <w:rsid w:val="00A85E9B"/>
    <w:rsid w:val="00B151A7"/>
    <w:rsid w:val="00B33201"/>
    <w:rsid w:val="00B36C21"/>
    <w:rsid w:val="00DD7147"/>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847ACC8183860458E38623BC539F67B" ma:contentTypeVersion="10" ma:contentTypeDescription="Create a new document." ma:contentTypeScope="" ma:versionID="5f161e39897e5b4a1bd837d528ca92a9">
  <xsd:schema xmlns:xsd="http://www.w3.org/2001/XMLSchema" xmlns:xs="http://www.w3.org/2001/XMLSchema" xmlns:p="http://schemas.microsoft.com/office/2006/metadata/properties" xmlns:ns2="26aa1c10-8718-46f1-ad8e-a46168c1d6f8" xmlns:ns3="65b1f8d1-7772-4a58-8fec-186074958af1" targetNamespace="http://schemas.microsoft.com/office/2006/metadata/properties" ma:root="true" ma:fieldsID="499c3317ad069482f0bcfdda113759e3" ns2:_="" ns3:_="">
    <xsd:import namespace="26aa1c10-8718-46f1-ad8e-a46168c1d6f8"/>
    <xsd:import namespace="65b1f8d1-7772-4a58-8fec-186074958a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aa1c10-8718-46f1-ad8e-a46168c1d6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b1f8d1-7772-4a58-8fec-186074958af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99B9B8-D3C7-4FA3-9155-DB2871776800}">
  <ds:schemaRefs>
    <ds:schemaRef ds:uri="http://schemas.microsoft.com/sharepoint/v3/contenttype/forms"/>
  </ds:schemaRefs>
</ds:datastoreItem>
</file>

<file path=customXml/itemProps2.xml><?xml version="1.0" encoding="utf-8"?>
<ds:datastoreItem xmlns:ds="http://schemas.openxmlformats.org/officeDocument/2006/customXml" ds:itemID="{A4F15E96-8744-44DA-A7A3-6AC7AD0BFB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aa1c10-8718-46f1-ad8e-a46168c1d6f8"/>
    <ds:schemaRef ds:uri="65b1f8d1-7772-4a58-8fec-186074958a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AD36FE-898E-409B-B55E-31C17BB3626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AD8363C-24E8-414C-9BA1-79E396CFD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2</TotalTime>
  <Pages>4</Pages>
  <Words>1235</Words>
  <Characters>8084</Characters>
  <Application>Microsoft Office Word</Application>
  <DocSecurity>0</DocSecurity>
  <Lines>67</Lines>
  <Paragraphs>18</Paragraphs>
  <ScaleCrop>false</ScaleCrop>
  <Company>CSIRO</Company>
  <LinksUpToDate>false</LinksUpToDate>
  <CharactersWithSpaces>9301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De Silva, Piumi (Launch &amp; Careers, Clayton)</cp:lastModifiedBy>
  <cp:revision>3</cp:revision>
  <cp:lastPrinted>2021-08-18T04:54:00Z</cp:lastPrinted>
  <dcterms:created xsi:type="dcterms:W3CDTF">2023-01-17T09:41:00Z</dcterms:created>
  <dcterms:modified xsi:type="dcterms:W3CDTF">2023-01-17T09:42:00Z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0x0101003847ACC8183860458E38623BC539F67B</vt:lpwstr>
  </property>
</Properties>
</file>