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Open Sans" w:hAnsi="Open Sans" w:cs="Open Sans"/>
          <w:caps/>
          <w:kern w:val="28"/>
          <w:sz w:val="24"/>
        </w:rPr>
        <w:id w:val="400799408"/>
        <w:docPartObj>
          <w:docPartGallery w:val="Cover Pages"/>
          <w:docPartUnique/>
        </w:docPartObj>
      </w:sdtPr>
      <w:sdtEndPr/>
      <w:sdtContent>
        <w:p w14:paraId="1F9844EB" w14:textId="77777777" w:rsidR="009F0973" w:rsidRPr="00D21998" w:rsidRDefault="009F0973">
          <w:pPr>
            <w:spacing w:after="0"/>
            <w:rPr>
              <w:rFonts w:ascii="Open Sans" w:hAnsi="Open Sans" w:cs="Open Sans"/>
              <w:caps/>
              <w:kern w:val="28"/>
              <w:sz w:val="24"/>
            </w:rPr>
          </w:pPr>
        </w:p>
        <w:p w14:paraId="2F98BACC" w14:textId="77777777" w:rsidR="009F0973" w:rsidRPr="00D21998" w:rsidRDefault="009F0973" w:rsidP="008655D9">
          <w:pPr>
            <w:pStyle w:val="BodyText"/>
            <w:rPr>
              <w:rFonts w:ascii="Open Sans" w:hAnsi="Open Sans" w:cs="Open Sans"/>
              <w:caps/>
            </w:rPr>
          </w:pPr>
          <w:r w:rsidRPr="00D21998">
            <w:rPr>
              <w:rFonts w:ascii="Open Sans" w:hAnsi="Open Sans" w:cs="Open Sans"/>
              <w:noProof/>
            </w:rPr>
            <mc:AlternateContent>
              <mc:Choice Requires="wps">
                <w:drawing>
                  <wp:anchor distT="0" distB="0" distL="114300" distR="114300" simplePos="0" relativeHeight="251658244" behindDoc="0" locked="1" layoutInCell="1" allowOverlap="1" wp14:anchorId="54D80822" wp14:editId="7EBCF2C3">
                    <wp:simplePos x="0" y="0"/>
                    <wp:positionH relativeFrom="margin">
                      <wp:align>right</wp:align>
                    </wp:positionH>
                    <wp:positionV relativeFrom="page">
                      <wp:posOffset>950595</wp:posOffset>
                    </wp:positionV>
                    <wp:extent cx="1745615" cy="409575"/>
                    <wp:effectExtent l="0" t="0" r="6985" b="9525"/>
                    <wp:wrapSquare wrapText="bothSides"/>
                    <wp:docPr id="1"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45615" cy="409575"/>
                            </a:xfrm>
                            <a:prstGeom prst="rect">
                              <a:avLst/>
                            </a:prstGeom>
                            <a:noFill/>
                            <a:ln w="6350">
                              <a:noFill/>
                            </a:ln>
                          </wps:spPr>
                          <wps:txbx>
                            <w:txbxContent>
                              <w:p w14:paraId="331FCB9F" w14:textId="77777777" w:rsidR="0011477F" w:rsidRPr="00883E43" w:rsidRDefault="0011477F" w:rsidP="00883E43">
                                <w:pPr>
                                  <w:pStyle w:val="BodyText"/>
                                  <w:spacing w:before="0" w:after="0" w:line="240" w:lineRule="auto"/>
                                  <w:jc w:val="right"/>
                                  <w:rPr>
                                    <w:b/>
                                    <w:noProof/>
                                    <w:color w:val="757579" w:themeColor="accent3"/>
                                  </w:rPr>
                                </w:pPr>
                                <w:r w:rsidRPr="00883E43">
                                  <w:rPr>
                                    <w:noProof/>
                                    <w:color w:val="757579" w:themeColor="accent3"/>
                                  </w:rPr>
                                  <w:t>Australia’s National</w:t>
                                </w:r>
                                <w:r w:rsidRPr="00883E43">
                                  <w:rPr>
                                    <w:noProof/>
                                    <w:color w:val="757579" w:themeColor="accent3"/>
                                  </w:rPr>
                                  <w:br/>
                                  <w:t>Science Agency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D80822" id="_x0000_t202" coordsize="21600,21600" o:spt="202" path="m,l,21600r21600,l21600,xe">
                    <v:stroke joinstyle="miter"/>
                    <v:path gradientshapeok="t" o:connecttype="rect"/>
                  </v:shapetype>
                  <v:shape id="Text Box 1" o:spid="_x0000_s1026" type="#_x0000_t202" alt="&quot;&quot;" style="position:absolute;margin-left:86.25pt;margin-top:74.85pt;width:137.45pt;height:32.25pt;z-index:25165824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" filled="f" stroked="f" strokeweight=".5pt">
                    <v:textbox inset="0,0,0,0">
                      <w:txbxContent>
                        <w:p w14:paraId="331FCB9F" w14:textId="77777777" w:rsidR="0011477F" w:rsidRPr="00883E43" w:rsidRDefault="0011477F" w:rsidP="00883E43">
                          <w:pPr>
                            <w:pStyle w:val="BodyText"/>
                            <w:spacing w:before="0" w:after="0" w:line="240" w:lineRule="auto"/>
                            <w:jc w:val="right"/>
                            <w:rPr>
                              <w:b/>
                              <w:noProof/>
                              <w:color w:val="757579" w:themeColor="accent3"/>
                            </w:rPr>
                          </w:pPr>
                          <w:r w:rsidRPr="00883E43">
                            <w:rPr>
                              <w:noProof/>
                              <w:color w:val="757579" w:themeColor="accent3"/>
                            </w:rPr>
                            <w:t>Australia’s National</w:t>
                          </w:r>
                          <w:r w:rsidRPr="00883E43">
                            <w:rPr>
                              <w:noProof/>
                              <w:color w:val="757579" w:themeColor="accent3"/>
                            </w:rPr>
                            <w:br/>
                            <w:t>Science Agency</w:t>
                          </w:r>
                        </w:p>
                      </w:txbxContent>
                    </v:textbox>
                    <w10:wrap type="square" anchorx="margin" anchory="page"/>
                    <w10:anchorlock/>
                  </v:shape>
                </w:pict>
              </mc:Fallback>
            </mc:AlternateContent>
          </w:r>
          <w:r w:rsidRPr="00D21998">
            <w:rPr>
              <w:rFonts w:ascii="Open Sans" w:hAnsi="Open Sans" w:cs="Open Sans"/>
              <w:noProof/>
            </w:rPr>
            <w:drawing>
              <wp:anchor distT="0" distB="180340" distL="114300" distR="360045" simplePos="0" relativeHeight="251658243" behindDoc="1" locked="1" layoutInCell="1" allowOverlap="1" wp14:anchorId="31BA310E" wp14:editId="4EF8B6A2">
                <wp:simplePos x="0" y="0"/>
                <wp:positionH relativeFrom="page">
                  <wp:posOffset>723900</wp:posOffset>
                </wp:positionH>
                <wp:positionV relativeFrom="page">
                  <wp:posOffset>723900</wp:posOffset>
                </wp:positionV>
                <wp:extent cx="791210" cy="791210"/>
                <wp:effectExtent l="0" t="0" r="8890" b="8890"/>
                <wp:wrapTopAndBottom/>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IRO_Solid_RGB"/>
                        <pic:cNvPicPr>
                          <a:picLocks noChangeAspect="1" noChangeArrowheads="1"/>
                        </pic:cNvPicPr>
                      </pic:nvPicPr>
                      <pic:blipFill>
                        <a:blip r:embed="rId11"/>
                        <a:stretch>
                          <a:fillRect/>
                        </a:stretch>
                      </pic:blipFill>
                      <pic:spPr bwMode="auto">
                        <a:xfrm>
                          <a:off x="0" y="0"/>
                          <a:ext cx="791210" cy="791210"/>
                        </a:xfrm>
                        <a:prstGeom prst="rect">
                          <a:avLst/>
                        </a:prstGeom>
                        <a:noFill/>
                      </pic:spPr>
                    </pic:pic>
                  </a:graphicData>
                </a:graphic>
                <wp14:sizeRelH relativeFrom="page">
                  <wp14:pctWidth>0</wp14:pctWidth>
                </wp14:sizeRelH>
                <wp14:sizeRelV relativeFrom="page">
                  <wp14:pctHeight>0</wp14:pctHeight>
                </wp14:sizeRelV>
              </wp:anchor>
            </w:drawing>
          </w:r>
        </w:p>
        <w:p w14:paraId="1142EC45" w14:textId="332E9064" w:rsidR="009F0973" w:rsidRPr="00D21998" w:rsidRDefault="00B306C9" w:rsidP="00377039">
          <w:pPr>
            <w:pStyle w:val="CoverSubtitle"/>
            <w:framePr w:w="10340" w:h="5439" w:hRule="exact" w:hSpace="113" w:vSpace="680" w:wrap="around" w:vAnchor="page" w:hAnchor="page" w:x="597" w:y="10303" w:anchorLock="1"/>
            <w:rPr>
              <w:rFonts w:ascii="Open Sans" w:hAnsi="Open Sans" w:cs="Open Sans"/>
              <w:iCs w:val="0"/>
              <w:color w:val="757579" w:themeColor="accent3"/>
              <w:spacing w:val="5"/>
              <w:kern w:val="28"/>
              <w:sz w:val="60"/>
              <w:szCs w:val="60"/>
            </w:rPr>
          </w:pPr>
          <w:r w:rsidRPr="00D21998">
            <w:rPr>
              <w:rFonts w:ascii="Open Sans" w:hAnsi="Open Sans" w:cs="Open Sans"/>
              <w:iCs w:val="0"/>
              <w:color w:val="757579" w:themeColor="accent3"/>
              <w:spacing w:val="5"/>
              <w:kern w:val="28"/>
              <w:sz w:val="60"/>
              <w:szCs w:val="60"/>
            </w:rPr>
            <w:t>Information for applicants</w:t>
          </w:r>
        </w:p>
        <w:p w14:paraId="4F6EC378" w14:textId="77777777" w:rsidR="009F0973" w:rsidRPr="00D21998" w:rsidRDefault="009F0973" w:rsidP="00377039">
          <w:pPr>
            <w:pStyle w:val="BodyText"/>
            <w:framePr w:w="10340" w:h="5439" w:hRule="exact" w:hSpace="113" w:vSpace="680" w:wrap="around" w:vAnchor="page" w:hAnchor="page" w:x="597" w:y="10303" w:anchorLock="1"/>
            <w:rPr>
              <w:rFonts w:ascii="Open Sans" w:hAnsi="Open Sans" w:cs="Open Sans"/>
            </w:rPr>
          </w:pPr>
        </w:p>
        <w:p w14:paraId="674DB978" w14:textId="441774FF" w:rsidR="009F0973" w:rsidRPr="00D21998" w:rsidRDefault="009F0973" w:rsidP="00377039">
          <w:pPr>
            <w:pStyle w:val="BodyText"/>
            <w:framePr w:w="10340" w:h="5439" w:hRule="exact" w:hSpace="113" w:vSpace="680" w:wrap="around" w:vAnchor="page" w:hAnchor="page" w:x="597" w:y="10303" w:anchorLock="1"/>
            <w:rPr>
              <w:rFonts w:ascii="Open Sans" w:hAnsi="Open Sans" w:cs="Open Sans"/>
            </w:rPr>
          </w:pPr>
        </w:p>
        <w:p w14:paraId="53CE5E56" w14:textId="77777777" w:rsidR="003559DF" w:rsidRPr="00D21998" w:rsidRDefault="003559DF" w:rsidP="00377039">
          <w:pPr>
            <w:pStyle w:val="Heading1notnumbered"/>
            <w:framePr w:w="10340" w:h="5439" w:hRule="exact" w:hSpace="113" w:vSpace="680" w:wrap="around" w:vAnchor="page" w:hAnchor="page" w:x="597" w:y="10303" w:anchorLock="1"/>
            <w:spacing w:before="120" w:after="120"/>
            <w:rPr>
              <w:rFonts w:ascii="Open Sans" w:hAnsi="Open Sans" w:cs="Open Sans"/>
              <w:b/>
              <w:bCs w:val="0"/>
              <w:color w:val="auto"/>
              <w:sz w:val="26"/>
              <w:szCs w:val="26"/>
              <w:shd w:val="clear" w:color="auto" w:fill="FFFFFF"/>
            </w:rPr>
          </w:pPr>
          <w:r w:rsidRPr="00D21998">
            <w:rPr>
              <w:rFonts w:ascii="Open Sans" w:hAnsi="Open Sans" w:cs="Open Sans"/>
              <w:b/>
              <w:bCs w:val="0"/>
              <w:color w:val="auto"/>
              <w:sz w:val="26"/>
              <w:szCs w:val="26"/>
              <w:shd w:val="clear" w:color="auto" w:fill="FFFFFF"/>
            </w:rPr>
            <w:t xml:space="preserve">Acknowledgement of Country </w:t>
          </w:r>
        </w:p>
        <w:p w14:paraId="2F05E900" w14:textId="77777777" w:rsidR="003559DF" w:rsidRPr="00D21998" w:rsidRDefault="003559DF" w:rsidP="00377039">
          <w:pPr>
            <w:pStyle w:val="Heading1notnumbered"/>
            <w:framePr w:w="10340" w:h="5439" w:hRule="exact" w:hSpace="113" w:vSpace="680" w:wrap="around" w:vAnchor="page" w:hAnchor="page" w:x="597" w:y="10303" w:anchorLock="1"/>
            <w:spacing w:before="120" w:after="120"/>
            <w:jc w:val="both"/>
            <w:rPr>
              <w:rFonts w:ascii="Open Sans" w:hAnsi="Open Sans" w:cs="Open Sans"/>
              <w:color w:val="1155CC"/>
              <w:sz w:val="24"/>
              <w:szCs w:val="24"/>
              <w:u w:val="single"/>
            </w:rPr>
          </w:pPr>
          <w:r w:rsidRPr="00D21998">
            <w:rPr>
              <w:rFonts w:ascii="Open Sans" w:hAnsi="Open Sans" w:cs="Open Sans"/>
              <w:color w:val="auto"/>
              <w:sz w:val="24"/>
              <w:szCs w:val="24"/>
              <w:shd w:val="clear" w:color="auto" w:fill="FFFFFF"/>
            </w:rPr>
            <w:t xml:space="preserve">In the spirit of reconciliation, CSIRO acknowledges the Traditional Custodians of country throughout Australia and their connections to land, </w:t>
          </w:r>
          <w:proofErr w:type="gramStart"/>
          <w:r w:rsidRPr="00D21998">
            <w:rPr>
              <w:rFonts w:ascii="Open Sans" w:hAnsi="Open Sans" w:cs="Open Sans"/>
              <w:color w:val="auto"/>
              <w:sz w:val="24"/>
              <w:szCs w:val="24"/>
              <w:shd w:val="clear" w:color="auto" w:fill="FFFFFF"/>
            </w:rPr>
            <w:t>sea</w:t>
          </w:r>
          <w:proofErr w:type="gramEnd"/>
          <w:r w:rsidRPr="00D21998">
            <w:rPr>
              <w:rFonts w:ascii="Open Sans" w:hAnsi="Open Sans" w:cs="Open Sans"/>
              <w:color w:val="auto"/>
              <w:sz w:val="24"/>
              <w:szCs w:val="24"/>
              <w:shd w:val="clear" w:color="auto" w:fill="FFFFFF"/>
            </w:rPr>
            <w:t xml:space="preserve"> and community. We pay our respect to their Elders past and present and extend that respect to all Aboriginal and Torres Strait Islander peoples today. </w:t>
          </w:r>
          <w:r w:rsidRPr="00D21998">
            <w:rPr>
              <w:rFonts w:ascii="Open Sans" w:hAnsi="Open Sans" w:cs="Open Sans"/>
              <w:color w:val="auto"/>
              <w:sz w:val="24"/>
              <w:szCs w:val="24"/>
            </w:rPr>
            <w:t xml:space="preserve">View our </w:t>
          </w:r>
          <w:hyperlink r:id="rId12" w:history="1">
            <w:r w:rsidRPr="00D21998">
              <w:rPr>
                <w:rFonts w:ascii="Open Sans" w:hAnsi="Open Sans" w:cs="Open Sans"/>
                <w:color w:val="1155CC"/>
                <w:sz w:val="24"/>
                <w:szCs w:val="24"/>
                <w:u w:val="single"/>
              </w:rPr>
              <w:t>vision towards reconciliation</w:t>
            </w:r>
          </w:hyperlink>
        </w:p>
        <w:p w14:paraId="54481F61" w14:textId="77777777" w:rsidR="0040549F" w:rsidRPr="00D21998" w:rsidRDefault="0040549F" w:rsidP="00377039">
          <w:pPr>
            <w:pStyle w:val="BodyText"/>
            <w:framePr w:w="10340" w:h="5439" w:hRule="exact" w:hSpace="113" w:vSpace="680" w:wrap="around" w:vAnchor="page" w:hAnchor="page" w:x="597" w:y="10303" w:anchorLock="1"/>
            <w:rPr>
              <w:rFonts w:ascii="Open Sans" w:hAnsi="Open Sans" w:cs="Open Sans"/>
            </w:rPr>
          </w:pPr>
        </w:p>
        <w:p w14:paraId="5CBCB30C" w14:textId="77777777" w:rsidR="0040549F" w:rsidRPr="00D21998" w:rsidRDefault="0040549F" w:rsidP="00377039">
          <w:pPr>
            <w:framePr w:w="10340" w:h="5439" w:hRule="exact" w:hSpace="113" w:vSpace="680" w:wrap="around" w:vAnchor="page" w:hAnchor="page" w:x="597" w:y="10303" w:anchorLock="1"/>
            <w:rPr>
              <w:rFonts w:ascii="Open Sans" w:eastAsiaTheme="majorEastAsia" w:hAnsi="Open Sans" w:cs="Open Sans"/>
              <w:b/>
              <w:color w:val="auto"/>
              <w:sz w:val="26"/>
              <w:szCs w:val="26"/>
              <w:shd w:val="clear" w:color="auto" w:fill="FFFFFF"/>
            </w:rPr>
          </w:pPr>
          <w:r w:rsidRPr="00D21998">
            <w:rPr>
              <w:rFonts w:ascii="Open Sans" w:eastAsiaTheme="majorEastAsia" w:hAnsi="Open Sans" w:cs="Open Sans"/>
              <w:b/>
              <w:color w:val="auto"/>
              <w:sz w:val="26"/>
              <w:szCs w:val="26"/>
              <w:shd w:val="clear" w:color="auto" w:fill="FFFFFF"/>
            </w:rPr>
            <w:t>Child Safety</w:t>
          </w:r>
        </w:p>
        <w:p w14:paraId="4E2DB2E4" w14:textId="77777777" w:rsidR="0040549F" w:rsidRPr="00D21998" w:rsidRDefault="0040549F" w:rsidP="00377039">
          <w:pPr>
            <w:framePr w:w="10340" w:h="5439" w:hRule="exact" w:hSpace="113" w:vSpace="680" w:wrap="around" w:vAnchor="page" w:hAnchor="page" w:x="597" w:y="10303" w:anchorLock="1"/>
            <w:rPr>
              <w:rFonts w:ascii="Open Sans" w:hAnsi="Open Sans" w:cs="Open Sans"/>
            </w:rPr>
          </w:pPr>
          <w:r w:rsidRPr="00D21998">
            <w:rPr>
              <w:rFonts w:ascii="Open Sans" w:eastAsiaTheme="majorEastAsia" w:hAnsi="Open Sans" w:cs="Open Sans"/>
              <w:bCs/>
              <w:color w:val="auto"/>
              <w:sz w:val="24"/>
              <w:szCs w:val="24"/>
              <w:shd w:val="clear" w:color="auto" w:fill="FFFFFF"/>
            </w:rPr>
            <w:t>CSIRO is committed to the safety and wellbeing of all children and young people involved in our activities and programs. View our</w:t>
          </w:r>
          <w:r w:rsidRPr="00D21998">
            <w:rPr>
              <w:rFonts w:ascii="Open Sans" w:hAnsi="Open Sans" w:cs="Open Sans"/>
            </w:rPr>
            <w:t xml:space="preserve"> </w:t>
          </w:r>
          <w:hyperlink r:id="rId13">
            <w:r w:rsidRPr="00D21998">
              <w:rPr>
                <w:rStyle w:val="Hyperlink"/>
                <w:rFonts w:ascii="Open Sans" w:hAnsi="Open Sans" w:cs="Open Sans"/>
                <w:sz w:val="24"/>
                <w:szCs w:val="24"/>
              </w:rPr>
              <w:t>Child Safe Policy</w:t>
            </w:r>
          </w:hyperlink>
          <w:r w:rsidRPr="00D21998">
            <w:rPr>
              <w:rFonts w:ascii="Open Sans" w:hAnsi="Open Sans" w:cs="Open Sans"/>
              <w:sz w:val="24"/>
              <w:szCs w:val="24"/>
            </w:rPr>
            <w:t>.</w:t>
          </w:r>
        </w:p>
        <w:p w14:paraId="54C178A7" w14:textId="77777777" w:rsidR="0040549F" w:rsidRPr="00D21998" w:rsidRDefault="0040549F" w:rsidP="00377039">
          <w:pPr>
            <w:pStyle w:val="BodyText"/>
            <w:framePr w:w="10340" w:h="5439" w:hRule="exact" w:hSpace="113" w:vSpace="680" w:wrap="around" w:vAnchor="page" w:hAnchor="page" w:x="597" w:y="10303" w:anchorLock="1"/>
            <w:rPr>
              <w:rFonts w:ascii="Open Sans" w:hAnsi="Open Sans" w:cs="Open Sans"/>
            </w:rPr>
          </w:pPr>
        </w:p>
        <w:p w14:paraId="7B03EEC6" w14:textId="60EC128C" w:rsidR="00B306C9" w:rsidRPr="00D21998" w:rsidRDefault="00B306C9" w:rsidP="00377039">
          <w:pPr>
            <w:pStyle w:val="BodyText"/>
            <w:framePr w:w="10340" w:h="5439" w:hRule="exact" w:hSpace="113" w:vSpace="680" w:wrap="around" w:vAnchor="page" w:hAnchor="page" w:x="597" w:y="10303" w:anchorLock="1"/>
            <w:rPr>
              <w:rFonts w:ascii="Open Sans" w:hAnsi="Open Sans" w:cs="Open Sans"/>
            </w:rPr>
          </w:pPr>
        </w:p>
        <w:p w14:paraId="5B905EFF" w14:textId="4C994A2E" w:rsidR="00B306C9" w:rsidRPr="00D21998" w:rsidRDefault="00B306C9" w:rsidP="00377039">
          <w:pPr>
            <w:pStyle w:val="BodyText"/>
            <w:framePr w:w="10340" w:h="5439" w:hRule="exact" w:hSpace="113" w:vSpace="680" w:wrap="around" w:vAnchor="page" w:hAnchor="page" w:x="597" w:y="10303" w:anchorLock="1"/>
            <w:rPr>
              <w:rFonts w:ascii="Open Sans" w:hAnsi="Open Sans" w:cs="Open Sans"/>
            </w:rPr>
          </w:pPr>
        </w:p>
        <w:p w14:paraId="2FBFB5FB" w14:textId="77777777" w:rsidR="00B306C9" w:rsidRPr="00D21998" w:rsidRDefault="00B306C9" w:rsidP="00377039">
          <w:pPr>
            <w:pStyle w:val="BodyText"/>
            <w:framePr w:w="10340" w:h="5439" w:hRule="exact" w:hSpace="113" w:vSpace="680" w:wrap="around" w:vAnchor="page" w:hAnchor="page" w:x="597" w:y="10303" w:anchorLock="1"/>
            <w:rPr>
              <w:rFonts w:ascii="Open Sans" w:hAnsi="Open Sans" w:cs="Open Sans"/>
            </w:rPr>
          </w:pPr>
        </w:p>
        <w:p w14:paraId="669A0159" w14:textId="33DF17F4" w:rsidR="00B712D1" w:rsidRPr="007D06C4" w:rsidRDefault="009F0973" w:rsidP="007D06C4">
          <w:pPr>
            <w:pStyle w:val="CoverTitle"/>
            <w:rPr>
              <w:rFonts w:ascii="Open Sans" w:hAnsi="Open Sans" w:cs="Open Sans"/>
              <w:sz w:val="60"/>
              <w:szCs w:val="60"/>
            </w:rPr>
          </w:pPr>
          <w:r w:rsidRPr="003A7D95">
            <w:rPr>
              <w:rFonts w:ascii="Open Sans" w:hAnsi="Open Sans" w:cs="Open Sans"/>
              <w:noProof/>
              <w:sz w:val="60"/>
              <w:szCs w:val="60"/>
            </w:rPr>
            <mc:AlternateContent>
              <mc:Choice Requires="wpg">
                <w:drawing>
                  <wp:anchor distT="0" distB="0" distL="720090" distR="114300" simplePos="0" relativeHeight="251657216" behindDoc="1" locked="1" layoutInCell="1" allowOverlap="1" wp14:anchorId="368348CF" wp14:editId="658CEC83">
                    <wp:simplePos x="0" y="0"/>
                    <wp:positionH relativeFrom="page">
                      <wp:posOffset>4770408</wp:posOffset>
                    </wp:positionH>
                    <wp:positionV relativeFrom="page">
                      <wp:posOffset>2570480</wp:posOffset>
                    </wp:positionV>
                    <wp:extent cx="5551200" cy="5544000"/>
                    <wp:effectExtent l="19050" t="19050" r="11430" b="19050"/>
                    <wp:wrapTight wrapText="bothSides">
                      <wp:wrapPolygon edited="0">
                        <wp:start x="9562" y="-74"/>
                        <wp:lineTo x="8524" y="-74"/>
                        <wp:lineTo x="5559" y="816"/>
                        <wp:lineTo x="5559" y="1113"/>
                        <wp:lineTo x="3780" y="2153"/>
                        <wp:lineTo x="2520" y="3340"/>
                        <wp:lineTo x="1631" y="4528"/>
                        <wp:lineTo x="667" y="6235"/>
                        <wp:lineTo x="74" y="8016"/>
                        <wp:lineTo x="-74" y="9427"/>
                        <wp:lineTo x="-74" y="12693"/>
                        <wp:lineTo x="296" y="14177"/>
                        <wp:lineTo x="741" y="15365"/>
                        <wp:lineTo x="1334" y="16553"/>
                        <wp:lineTo x="2150" y="17740"/>
                        <wp:lineTo x="3336" y="18928"/>
                        <wp:lineTo x="5040" y="20190"/>
                        <wp:lineTo x="7635" y="21303"/>
                        <wp:lineTo x="7857" y="21303"/>
                        <wp:lineTo x="9340" y="21600"/>
                        <wp:lineTo x="9414" y="21600"/>
                        <wp:lineTo x="12156" y="21600"/>
                        <wp:lineTo x="12231" y="21600"/>
                        <wp:lineTo x="13713" y="21303"/>
                        <wp:lineTo x="13787" y="21303"/>
                        <wp:lineTo x="16456" y="20115"/>
                        <wp:lineTo x="16530" y="20115"/>
                        <wp:lineTo x="18161" y="18928"/>
                        <wp:lineTo x="19347" y="17740"/>
                        <wp:lineTo x="20162" y="16553"/>
                        <wp:lineTo x="20755" y="15365"/>
                        <wp:lineTo x="21570" y="12990"/>
                        <wp:lineTo x="21570" y="9427"/>
                        <wp:lineTo x="21422" y="8313"/>
                        <wp:lineTo x="21422" y="8239"/>
                        <wp:lineTo x="21126" y="7052"/>
                        <wp:lineTo x="20607" y="5864"/>
                        <wp:lineTo x="19940" y="4676"/>
                        <wp:lineTo x="18976" y="3489"/>
                        <wp:lineTo x="17716" y="2227"/>
                        <wp:lineTo x="16307" y="1262"/>
                        <wp:lineTo x="15937" y="1113"/>
                        <wp:lineTo x="15937" y="816"/>
                        <wp:lineTo x="12898" y="-74"/>
                        <wp:lineTo x="11934" y="-74"/>
                        <wp:lineTo x="9562" y="-74"/>
                      </wp:wrapPolygon>
                    </wp:wrapTight>
                    <wp:docPr id="56" name="Group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551200" cy="5544000"/>
                              <a:chOff x="0" y="0"/>
                              <a:chExt cx="5410200" cy="5403215"/>
                            </a:xfrm>
                          </wpg:grpSpPr>
                          <wps:wsp>
                            <wps:cNvPr id="52" name="Oval 52"/>
                            <wps:cNvSpPr>
                              <a:spLocks noChangeAspect="1"/>
                            </wps:cNvSpPr>
                            <wps:spPr>
                              <a:xfrm>
                                <a:off x="0" y="0"/>
                                <a:ext cx="5410200" cy="5403215"/>
                              </a:xfrm>
                              <a:prstGeom prst="ellipse">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Pie 53"/>
                            <wps:cNvSpPr>
                              <a:spLocks noChangeAspect="1"/>
                            </wps:cNvSpPr>
                            <wps:spPr>
                              <a:xfrm rot="16200000">
                                <a:off x="1355834" y="1340070"/>
                                <a:ext cx="2704465" cy="5403215"/>
                              </a:xfrm>
                              <a:custGeom>
                                <a:avLst/>
                                <a:gdLst>
                                  <a:gd name="connsiteX0" fmla="*/ 5153594 w 5153594"/>
                                  <a:gd name="connsiteY0" fmla="*/ 2576797 h 5153594"/>
                                  <a:gd name="connsiteX1" fmla="*/ 2576797 w 5153594"/>
                                  <a:gd name="connsiteY1" fmla="*/ 5153594 h 5153594"/>
                                  <a:gd name="connsiteX2" fmla="*/ 0 w 5153594"/>
                                  <a:gd name="connsiteY2" fmla="*/ 2576797 h 5153594"/>
                                  <a:gd name="connsiteX3" fmla="*/ 2576797 w 5153594"/>
                                  <a:gd name="connsiteY3" fmla="*/ 0 h 5153594"/>
                                  <a:gd name="connsiteX4" fmla="*/ 2576797 w 5153594"/>
                                  <a:gd name="connsiteY4" fmla="*/ 2576797 h 5153594"/>
                                  <a:gd name="connsiteX5" fmla="*/ 5153594 w 5153594"/>
                                  <a:gd name="connsiteY5" fmla="*/ 2576797 h 5153594"/>
                                  <a:gd name="connsiteX0" fmla="*/ 2576797 w 2576797"/>
                                  <a:gd name="connsiteY0" fmla="*/ 2576797 h 5153594"/>
                                  <a:gd name="connsiteX1" fmla="*/ 2576797 w 2576797"/>
                                  <a:gd name="connsiteY1" fmla="*/ 5153594 h 5153594"/>
                                  <a:gd name="connsiteX2" fmla="*/ 0 w 2576797"/>
                                  <a:gd name="connsiteY2" fmla="*/ 2576797 h 5153594"/>
                                  <a:gd name="connsiteX3" fmla="*/ 2576797 w 2576797"/>
                                  <a:gd name="connsiteY3" fmla="*/ 0 h 5153594"/>
                                  <a:gd name="connsiteX4" fmla="*/ 2576797 w 2576797"/>
                                  <a:gd name="connsiteY4" fmla="*/ 2576797 h 51535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76797" h="5153594">
                                    <a:moveTo>
                                      <a:pt x="2576797" y="2576797"/>
                                    </a:moveTo>
                                    <a:lnTo>
                                      <a:pt x="2576797" y="5153594"/>
                                    </a:lnTo>
                                    <a:cubicBezTo>
                                      <a:pt x="1153671" y="5153594"/>
                                      <a:pt x="0" y="3999923"/>
                                      <a:pt x="0" y="2576797"/>
                                    </a:cubicBezTo>
                                    <a:cubicBezTo>
                                      <a:pt x="0" y="1153671"/>
                                      <a:pt x="1153671" y="0"/>
                                      <a:pt x="2576797" y="0"/>
                                    </a:cubicBezTo>
                                    <a:lnTo>
                                      <a:pt x="2576797" y="2576797"/>
                                    </a:lnTo>
                                    <a:close/>
                                  </a:path>
                                </a:pathLst>
                              </a:custGeom>
                              <a:solidFill>
                                <a:schemeClr val="accent1"/>
                              </a:solid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7567A5" id="Group 56" o:spid="_x0000_s1026" alt="&quot;&quot;" style="position:absolute;margin-left:375.6pt;margin-top:202.4pt;width:437.1pt;height:436.55pt;z-index:-251659264;mso-wrap-distance-left:56.7pt;mso-position-horizontal-relative:page;mso-position-vertical-relative:page;mso-width-relative:margin;mso-height-relative:margin" coordsize="54102,54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">
                    <o:lock v:ext="edit" aspectratio="t"/>
                    <v:oval id="Oval 52" o:spid="_x0000_s1027" style="position:absolute;width:54102;height:54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" filled="f" strokecolor="#00a9ce [3204]" strokeweight="3pt">
                      <v:path arrowok="t"/>
                      <o:lock v:ext="edit" aspectratio="t"/>
                    </v:oval>
                    <v:shape id="Pie 53" o:spid="_x0000_s1028" style="position:absolute;left:13557;top:13401;width:27045;height:54032;rotation:-90;visibility:visible;mso-wrap-style:square;v-text-anchor:middle" coordsize="2576797,5153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" path="m2576797,2576797r,2576797c1153671,5153594,,3999923,,2576797,,1153671,1153671,,2576797,r,2576797xe" fillcolor="#00a9ce [3204]" strokecolor="#00a9ce [3204]" strokeweight="3pt">
                      <v:path arrowok="t" o:connecttype="custom" o:connectlocs="2704465,2701608;2704465,5403215;0,2701608;2704465,0;2704465,2701608" o:connectangles="0,0,0,0,0"/>
                      <o:lock v:ext="edit" aspectratio="t"/>
                    </v:shape>
                    <w10:wrap type="tight" anchorx="page" anchory="page"/>
                    <w10:anchorlock/>
                  </v:group>
                </w:pict>
              </mc:Fallback>
            </mc:AlternateContent>
          </w:r>
          <w:r w:rsidRPr="003A7D95">
            <w:rPr>
              <w:rFonts w:ascii="Open Sans" w:hAnsi="Open Sans" w:cs="Open Sans"/>
              <w:noProof/>
              <w:sz w:val="60"/>
              <w:szCs w:val="60"/>
            </w:rPr>
            <mc:AlternateContent>
              <mc:Choice Requires="wps">
                <w:drawing>
                  <wp:anchor distT="0" distB="0" distL="114300" distR="114300" simplePos="0" relativeHeight="251656192" behindDoc="1" locked="1" layoutInCell="1" allowOverlap="1" wp14:anchorId="6A5A4A15" wp14:editId="24D9086F">
                    <wp:simplePos x="0" y="0"/>
                    <wp:positionH relativeFrom="page">
                      <wp:align>left</wp:align>
                    </wp:positionH>
                    <wp:positionV relativeFrom="page">
                      <wp:posOffset>5325745</wp:posOffset>
                    </wp:positionV>
                    <wp:extent cx="7559675" cy="0"/>
                    <wp:effectExtent l="0" t="19050" r="22225" b="19050"/>
                    <wp:wrapNone/>
                    <wp:docPr id="51" name="Straight Connector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559675"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6CDEF51" id="Straight Connector 51" o:spid="_x0000_s1026" alt="&quot;&quot;" style="position:absolute;z-index:-251660288;visibility:visible;mso-wrap-style:square;mso-width-percent:0;mso-wrap-distance-left:9pt;mso-wrap-distance-top:0;mso-wrap-distance-right:9pt;mso-wrap-distance-bottom:0;mso-position-horizontal:left;mso-position-horizontal-relative:page;mso-position-vertical:absolute;mso-position-vertical-relative:page;mso-width-percent:0;mso-width-relative:margin" from="0,419.35pt" to="595.25pt,4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" strokecolor="#00a0c3 [3044]" strokeweight="3pt">
                    <w10:wrap anchorx="page" anchory="page"/>
                    <w10:anchorlock/>
                  </v:line>
                </w:pict>
              </mc:Fallback>
            </mc:AlternateContent>
          </w:r>
          <w:r w:rsidR="007D06C4">
            <w:rPr>
              <w:rFonts w:ascii="Open Sans" w:hAnsi="Open Sans" w:cs="Open Sans"/>
              <w:sz w:val="60"/>
              <w:szCs w:val="60"/>
            </w:rPr>
            <w:t xml:space="preserve">Deputy Director, </w:t>
          </w:r>
          <w:proofErr w:type="gramStart"/>
          <w:r w:rsidR="007D06C4" w:rsidRPr="001152FF">
            <w:rPr>
              <w:rFonts w:ascii="Open Sans" w:hAnsi="Open Sans" w:cs="Open Sans"/>
              <w:sz w:val="60"/>
              <w:szCs w:val="60"/>
            </w:rPr>
            <w:t>Health</w:t>
          </w:r>
          <w:proofErr w:type="gramEnd"/>
          <w:r w:rsidR="007D06C4">
            <w:rPr>
              <w:rFonts w:ascii="Open Sans" w:hAnsi="Open Sans" w:cs="Open Sans"/>
              <w:sz w:val="60"/>
              <w:szCs w:val="60"/>
            </w:rPr>
            <w:t xml:space="preserve"> and Biosecurity</w:t>
          </w:r>
        </w:p>
        <w:p w14:paraId="0FCBDC01" w14:textId="07B67C35" w:rsidR="009F0973" w:rsidRPr="00D21998" w:rsidRDefault="009F0973">
          <w:pPr>
            <w:spacing w:after="0"/>
            <w:rPr>
              <w:rFonts w:ascii="Open Sans" w:hAnsi="Open Sans" w:cs="Open Sans"/>
              <w:bCs/>
              <w:caps/>
              <w:kern w:val="28"/>
              <w:sz w:val="24"/>
            </w:rPr>
          </w:pPr>
          <w:r w:rsidRPr="00D21998">
            <w:rPr>
              <w:rFonts w:ascii="Open Sans" w:hAnsi="Open Sans" w:cs="Open Sans"/>
              <w:caps/>
              <w:kern w:val="28"/>
              <w:sz w:val="24"/>
            </w:rPr>
            <w:br w:type="page"/>
          </w:r>
        </w:p>
      </w:sdtContent>
    </w:sdt>
    <w:p w14:paraId="05A8875F" w14:textId="5CDC289F" w:rsidR="00BC3DA3" w:rsidRPr="00D21998" w:rsidRDefault="00BC3DA3" w:rsidP="00BC3DA3">
      <w:pPr>
        <w:pStyle w:val="Heading1noTOC"/>
        <w:rPr>
          <w:rFonts w:ascii="Open Sans" w:hAnsi="Open Sans" w:cs="Open Sans"/>
        </w:rPr>
      </w:pPr>
      <w:r w:rsidRPr="00D21998">
        <w:rPr>
          <w:rFonts w:ascii="Open Sans" w:hAnsi="Open Sans" w:cs="Open Sans"/>
        </w:rPr>
        <w:lastRenderedPageBreak/>
        <w:t>About CSIRO</w:t>
      </w:r>
    </w:p>
    <w:p w14:paraId="6F939B51" w14:textId="1F8B380D" w:rsidR="00A07AB1" w:rsidRPr="00D04092" w:rsidRDefault="00953816" w:rsidP="00F25D9D">
      <w:pPr>
        <w:spacing w:before="120" w:after="282" w:line="264" w:lineRule="auto"/>
        <w:jc w:val="center"/>
        <w:rPr>
          <w:rFonts w:ascii="Open Sans" w:hAnsi="Open Sans" w:cs="Open Sans"/>
          <w:i/>
          <w:iCs/>
          <w:color w:val="007E9A" w:themeColor="accent1" w:themeShade="BF"/>
          <w:spacing w:val="-3"/>
          <w:sz w:val="24"/>
          <w:szCs w:val="24"/>
          <w:shd w:val="clear" w:color="auto" w:fill="FFFFFF"/>
        </w:rPr>
      </w:pPr>
      <w:proofErr w:type="gramStart"/>
      <w:r w:rsidRPr="00D04092">
        <w:rPr>
          <w:rFonts w:ascii="Open Sans" w:hAnsi="Open Sans" w:cs="Open Sans"/>
          <w:i/>
          <w:iCs/>
          <w:color w:val="007E9A" w:themeColor="accent1" w:themeShade="BF"/>
          <w:spacing w:val="-3"/>
          <w:sz w:val="24"/>
          <w:szCs w:val="24"/>
          <w:shd w:val="clear" w:color="auto" w:fill="FFFFFF"/>
        </w:rPr>
        <w:t xml:space="preserve">The </w:t>
      </w:r>
      <w:r w:rsidR="004A5BE7" w:rsidRPr="00D04092">
        <w:rPr>
          <w:rFonts w:ascii="Open Sans" w:hAnsi="Open Sans" w:cs="Open Sans"/>
          <w:i/>
          <w:iCs/>
          <w:color w:val="007E9A" w:themeColor="accent1" w:themeShade="BF"/>
          <w:spacing w:val="-3"/>
          <w:sz w:val="24"/>
          <w:szCs w:val="24"/>
          <w:shd w:val="clear" w:color="auto" w:fill="FFFFFF"/>
        </w:rPr>
        <w:t>Commonwealth Scientific and Industrial Research Organisation</w:t>
      </w:r>
      <w:r w:rsidRPr="00D04092">
        <w:rPr>
          <w:rFonts w:ascii="Open Sans" w:hAnsi="Open Sans" w:cs="Open Sans"/>
          <w:i/>
          <w:iCs/>
          <w:color w:val="007E9A" w:themeColor="accent1" w:themeShade="BF"/>
          <w:spacing w:val="-3"/>
          <w:sz w:val="24"/>
          <w:szCs w:val="24"/>
          <w:shd w:val="clear" w:color="auto" w:fill="FFFFFF"/>
        </w:rPr>
        <w:t xml:space="preserve"> (CSIRO</w:t>
      </w:r>
      <w:r w:rsidR="00982529" w:rsidRPr="00D04092">
        <w:rPr>
          <w:rFonts w:ascii="Open Sans" w:hAnsi="Open Sans" w:cs="Open Sans"/>
          <w:i/>
          <w:iCs/>
          <w:color w:val="007E9A" w:themeColor="accent1" w:themeShade="BF"/>
          <w:spacing w:val="-3"/>
          <w:sz w:val="24"/>
          <w:szCs w:val="24"/>
          <w:shd w:val="clear" w:color="auto" w:fill="FFFFFF"/>
        </w:rPr>
        <w:t>)</w:t>
      </w:r>
      <w:r w:rsidR="00A07AB1" w:rsidRPr="00D04092">
        <w:rPr>
          <w:rFonts w:ascii="Open Sans" w:hAnsi="Open Sans" w:cs="Open Sans"/>
          <w:i/>
          <w:iCs/>
          <w:color w:val="007E9A" w:themeColor="accent1" w:themeShade="BF"/>
          <w:spacing w:val="-3"/>
          <w:sz w:val="24"/>
          <w:szCs w:val="24"/>
          <w:shd w:val="clear" w:color="auto" w:fill="FFFFFF"/>
        </w:rPr>
        <w:t>,</w:t>
      </w:r>
      <w:proofErr w:type="gramEnd"/>
      <w:r w:rsidR="00A07AB1" w:rsidRPr="00D04092">
        <w:rPr>
          <w:rFonts w:ascii="Open Sans" w:hAnsi="Open Sans" w:cs="Open Sans"/>
          <w:i/>
          <w:iCs/>
          <w:color w:val="007E9A" w:themeColor="accent1" w:themeShade="BF"/>
          <w:spacing w:val="-3"/>
          <w:sz w:val="24"/>
          <w:szCs w:val="24"/>
          <w:shd w:val="clear" w:color="auto" w:fill="FFFFFF"/>
        </w:rPr>
        <w:t xml:space="preserve"> </w:t>
      </w:r>
      <w:r w:rsidR="00A02E64" w:rsidRPr="00D04092">
        <w:rPr>
          <w:rFonts w:ascii="Open Sans" w:hAnsi="Open Sans" w:cs="Open Sans"/>
          <w:i/>
          <w:iCs/>
          <w:color w:val="007E9A" w:themeColor="accent1" w:themeShade="BF"/>
          <w:spacing w:val="-3"/>
          <w:sz w:val="24"/>
          <w:szCs w:val="24"/>
          <w:shd w:val="clear" w:color="auto" w:fill="FFFFFF"/>
        </w:rPr>
        <w:t xml:space="preserve">is </w:t>
      </w:r>
      <w:r w:rsidR="00F25D9D" w:rsidRPr="00D04092">
        <w:rPr>
          <w:rFonts w:ascii="Open Sans" w:hAnsi="Open Sans" w:cs="Open Sans"/>
          <w:i/>
          <w:iCs/>
          <w:color w:val="007E9A" w:themeColor="accent1" w:themeShade="BF"/>
          <w:spacing w:val="-3"/>
          <w:sz w:val="24"/>
          <w:szCs w:val="24"/>
          <w:shd w:val="clear" w:color="auto" w:fill="FFFFFF"/>
        </w:rPr>
        <w:t>Australia's premier research body</w:t>
      </w:r>
      <w:r w:rsidR="00684F15" w:rsidRPr="00D04092">
        <w:rPr>
          <w:rFonts w:ascii="Open Sans" w:hAnsi="Open Sans" w:cs="Open Sans"/>
          <w:i/>
          <w:iCs/>
          <w:color w:val="007E9A" w:themeColor="accent1" w:themeShade="BF"/>
          <w:spacing w:val="-3"/>
          <w:sz w:val="24"/>
          <w:szCs w:val="24"/>
          <w:shd w:val="clear" w:color="auto" w:fill="FFFFFF"/>
        </w:rPr>
        <w:t xml:space="preserve"> and National Science Agency</w:t>
      </w:r>
      <w:r w:rsidR="006B2623" w:rsidRPr="00D04092">
        <w:rPr>
          <w:rFonts w:ascii="Open Sans" w:hAnsi="Open Sans" w:cs="Open Sans"/>
          <w:i/>
          <w:iCs/>
          <w:color w:val="007E9A" w:themeColor="accent1" w:themeShade="BF"/>
          <w:spacing w:val="-3"/>
          <w:sz w:val="24"/>
          <w:szCs w:val="24"/>
          <w:shd w:val="clear" w:color="auto" w:fill="FFFFFF"/>
        </w:rPr>
        <w:t>. W</w:t>
      </w:r>
      <w:r w:rsidR="00A02E64" w:rsidRPr="00D04092">
        <w:rPr>
          <w:rFonts w:ascii="Open Sans" w:hAnsi="Open Sans" w:cs="Open Sans"/>
          <w:i/>
          <w:iCs/>
          <w:color w:val="007E9A" w:themeColor="accent1" w:themeShade="BF"/>
          <w:spacing w:val="-3"/>
          <w:sz w:val="24"/>
          <w:szCs w:val="24"/>
        </w:rPr>
        <w:t>e solve the greatest challenges through innovative science and technology</w:t>
      </w:r>
      <w:r w:rsidR="00F81AA1" w:rsidRPr="00D04092">
        <w:rPr>
          <w:rFonts w:ascii="Open Sans" w:hAnsi="Open Sans" w:cs="Open Sans"/>
          <w:i/>
          <w:iCs/>
          <w:color w:val="007E9A" w:themeColor="accent1" w:themeShade="BF"/>
          <w:spacing w:val="-3"/>
          <w:sz w:val="24"/>
          <w:szCs w:val="24"/>
        </w:rPr>
        <w:t xml:space="preserve"> to </w:t>
      </w:r>
      <w:r w:rsidR="00FD103F" w:rsidRPr="00D04092">
        <w:rPr>
          <w:rFonts w:ascii="Open Sans" w:hAnsi="Open Sans" w:cs="Open Sans"/>
          <w:i/>
          <w:iCs/>
          <w:color w:val="007E9A" w:themeColor="accent1" w:themeShade="BF"/>
          <w:spacing w:val="-3"/>
          <w:sz w:val="24"/>
          <w:szCs w:val="24"/>
          <w:shd w:val="clear" w:color="auto" w:fill="FFFFFF"/>
        </w:rPr>
        <w:t xml:space="preserve">build prosperity, growth, </w:t>
      </w:r>
      <w:r w:rsidR="002339DA" w:rsidRPr="00D04092">
        <w:rPr>
          <w:rFonts w:ascii="Open Sans" w:hAnsi="Open Sans" w:cs="Open Sans"/>
          <w:i/>
          <w:iCs/>
          <w:color w:val="007E9A" w:themeColor="accent1" w:themeShade="BF"/>
          <w:spacing w:val="-3"/>
          <w:sz w:val="24"/>
          <w:szCs w:val="24"/>
          <w:shd w:val="clear" w:color="auto" w:fill="FFFFFF"/>
        </w:rPr>
        <w:t>health,</w:t>
      </w:r>
      <w:r w:rsidR="00FD103F" w:rsidRPr="00D04092">
        <w:rPr>
          <w:rFonts w:ascii="Open Sans" w:hAnsi="Open Sans" w:cs="Open Sans"/>
          <w:i/>
          <w:iCs/>
          <w:color w:val="007E9A" w:themeColor="accent1" w:themeShade="BF"/>
          <w:spacing w:val="-3"/>
          <w:sz w:val="24"/>
          <w:szCs w:val="24"/>
          <w:shd w:val="clear" w:color="auto" w:fill="FFFFFF"/>
        </w:rPr>
        <w:t xml:space="preserve"> and sustainability</w:t>
      </w:r>
      <w:r w:rsidR="00927A68" w:rsidRPr="00D04092">
        <w:rPr>
          <w:rFonts w:ascii="Open Sans" w:hAnsi="Open Sans" w:cs="Open Sans"/>
          <w:i/>
          <w:iCs/>
          <w:color w:val="007E9A" w:themeColor="accent1" w:themeShade="BF"/>
          <w:spacing w:val="-3"/>
          <w:sz w:val="24"/>
          <w:szCs w:val="24"/>
          <w:shd w:val="clear" w:color="auto" w:fill="FFFFFF"/>
        </w:rPr>
        <w:t xml:space="preserve"> </w:t>
      </w:r>
      <w:r w:rsidR="00953BBD" w:rsidRPr="00D04092">
        <w:rPr>
          <w:rFonts w:ascii="Open Sans" w:hAnsi="Open Sans" w:cs="Open Sans"/>
          <w:i/>
          <w:iCs/>
          <w:color w:val="007E9A" w:themeColor="accent1" w:themeShade="BF"/>
          <w:spacing w:val="-3"/>
          <w:sz w:val="24"/>
          <w:szCs w:val="24"/>
          <w:shd w:val="clear" w:color="auto" w:fill="FFFFFF"/>
        </w:rPr>
        <w:t>f</w:t>
      </w:r>
      <w:r w:rsidR="00553205" w:rsidRPr="00D04092">
        <w:rPr>
          <w:rFonts w:ascii="Open Sans" w:hAnsi="Open Sans" w:cs="Open Sans"/>
          <w:i/>
          <w:iCs/>
          <w:color w:val="007E9A" w:themeColor="accent1" w:themeShade="BF"/>
          <w:spacing w:val="-3"/>
          <w:sz w:val="24"/>
          <w:szCs w:val="24"/>
          <w:shd w:val="clear" w:color="auto" w:fill="FFFFFF"/>
        </w:rPr>
        <w:t xml:space="preserve">or our customers, all </w:t>
      </w:r>
      <w:r w:rsidR="002339DA" w:rsidRPr="00D04092">
        <w:rPr>
          <w:rFonts w:ascii="Open Sans" w:hAnsi="Open Sans" w:cs="Open Sans"/>
          <w:i/>
          <w:iCs/>
          <w:color w:val="007E9A" w:themeColor="accent1" w:themeShade="BF"/>
          <w:spacing w:val="-3"/>
          <w:sz w:val="24"/>
          <w:szCs w:val="24"/>
          <w:shd w:val="clear" w:color="auto" w:fill="FFFFFF"/>
        </w:rPr>
        <w:t>Australians,</w:t>
      </w:r>
      <w:r w:rsidR="00553205" w:rsidRPr="00D04092">
        <w:rPr>
          <w:rFonts w:ascii="Open Sans" w:hAnsi="Open Sans" w:cs="Open Sans"/>
          <w:i/>
          <w:iCs/>
          <w:color w:val="007E9A" w:themeColor="accent1" w:themeShade="BF"/>
          <w:spacing w:val="-3"/>
          <w:sz w:val="24"/>
          <w:szCs w:val="24"/>
          <w:shd w:val="clear" w:color="auto" w:fill="FFFFFF"/>
        </w:rPr>
        <w:t xml:space="preserve"> and the world.</w:t>
      </w:r>
      <w:r w:rsidR="00965FBA" w:rsidRPr="00D04092">
        <w:rPr>
          <w:rFonts w:ascii="Open Sans" w:hAnsi="Open Sans" w:cs="Open Sans"/>
          <w:i/>
          <w:iCs/>
          <w:color w:val="007E9A" w:themeColor="accent1" w:themeShade="BF"/>
          <w:spacing w:val="-3"/>
          <w:sz w:val="24"/>
          <w:szCs w:val="24"/>
          <w:shd w:val="clear" w:color="auto" w:fill="FFFFFF"/>
        </w:rPr>
        <w:t xml:space="preserve"> </w:t>
      </w:r>
      <w:hyperlink r:id="rId14" w:history="1">
        <w:r w:rsidR="00965FBA" w:rsidRPr="00D04092">
          <w:rPr>
            <w:rStyle w:val="Hyperlink"/>
            <w:rFonts w:ascii="Open Sans" w:hAnsi="Open Sans" w:cs="Open Sans"/>
            <w:b/>
            <w:bCs/>
            <w:i/>
            <w:iCs/>
            <w:sz w:val="24"/>
            <w:szCs w:val="24"/>
          </w:rPr>
          <w:t>csiro.au</w:t>
        </w:r>
      </w:hyperlink>
      <w:r w:rsidR="00965FBA" w:rsidRPr="00D04092">
        <w:rPr>
          <w:rFonts w:ascii="Open Sans" w:hAnsi="Open Sans" w:cs="Open Sans"/>
          <w:b/>
          <w:bCs/>
          <w:i/>
          <w:iCs/>
          <w:sz w:val="24"/>
          <w:szCs w:val="24"/>
        </w:rPr>
        <w:t>.</w:t>
      </w:r>
    </w:p>
    <w:p w14:paraId="4786D2EB" w14:textId="5C2F1F0D" w:rsidR="00400585" w:rsidRPr="00D21998" w:rsidRDefault="00400585" w:rsidP="00400585">
      <w:pPr>
        <w:pStyle w:val="BodyText"/>
        <w:spacing w:before="0" w:after="0" w:line="240" w:lineRule="auto"/>
        <w:jc w:val="both"/>
        <w:rPr>
          <w:rFonts w:ascii="Open Sans" w:hAnsi="Open Sans" w:cs="Open Sans"/>
          <w:szCs w:val="24"/>
        </w:rPr>
      </w:pPr>
      <w:r w:rsidRPr="00D21998">
        <w:rPr>
          <w:rFonts w:ascii="Open Sans" w:hAnsi="Open Sans" w:cs="Open Sans"/>
          <w:szCs w:val="24"/>
        </w:rPr>
        <w:t>CSIRO is one of the world’s largest and most successful publicly funded research and development organisations</w:t>
      </w:r>
      <w:r w:rsidR="00E76FDB" w:rsidRPr="00D21998">
        <w:rPr>
          <w:rFonts w:ascii="Open Sans" w:hAnsi="Open Sans" w:cs="Open Sans"/>
          <w:szCs w:val="24"/>
        </w:rPr>
        <w:t xml:space="preserve"> </w:t>
      </w:r>
      <w:proofErr w:type="gramStart"/>
      <w:r w:rsidR="00E76FDB" w:rsidRPr="00D21998">
        <w:rPr>
          <w:rFonts w:ascii="Open Sans" w:hAnsi="Open Sans" w:cs="Open Sans"/>
          <w:szCs w:val="24"/>
        </w:rPr>
        <w:t xml:space="preserve">and </w:t>
      </w:r>
      <w:r w:rsidRPr="00D21998">
        <w:rPr>
          <w:rFonts w:ascii="Open Sans" w:hAnsi="Open Sans" w:cs="Open Sans"/>
          <w:szCs w:val="24"/>
        </w:rPr>
        <w:t>also</w:t>
      </w:r>
      <w:proofErr w:type="gramEnd"/>
      <w:r w:rsidRPr="00D21998">
        <w:rPr>
          <w:rFonts w:ascii="Open Sans" w:hAnsi="Open Sans" w:cs="Open Sans"/>
          <w:szCs w:val="24"/>
        </w:rPr>
        <w:t xml:space="preserve"> one of the most multidisciplinary mission-driven research agencies in the world</w:t>
      </w:r>
      <w:r w:rsidR="00961FA1">
        <w:rPr>
          <w:rFonts w:ascii="Open Sans" w:hAnsi="Open Sans" w:cs="Open Sans"/>
          <w:szCs w:val="24"/>
        </w:rPr>
        <w:t>, w</w:t>
      </w:r>
      <w:r w:rsidR="0063173B" w:rsidRPr="00F5174D">
        <w:rPr>
          <w:rFonts w:ascii="Open Sans" w:hAnsi="Open Sans" w:cs="Open Sans"/>
          <w:szCs w:val="24"/>
        </w:rPr>
        <w:t>ith</w:t>
      </w:r>
      <w:r w:rsidR="007F4BC3" w:rsidRPr="00F5174D">
        <w:rPr>
          <w:rFonts w:ascii="Open Sans" w:hAnsi="Open Sans" w:cs="Open Sans"/>
          <w:szCs w:val="24"/>
        </w:rPr>
        <w:t xml:space="preserve"> 6,316 people</w:t>
      </w:r>
      <w:r w:rsidR="00407B4E" w:rsidRPr="00F5174D">
        <w:rPr>
          <w:rFonts w:ascii="Open Sans" w:hAnsi="Open Sans" w:cs="Open Sans"/>
          <w:szCs w:val="24"/>
        </w:rPr>
        <w:t>,</w:t>
      </w:r>
      <w:r w:rsidR="007F4BC3" w:rsidRPr="00F5174D">
        <w:rPr>
          <w:rFonts w:ascii="Open Sans" w:hAnsi="Open Sans" w:cs="Open Sans"/>
          <w:szCs w:val="24"/>
        </w:rPr>
        <w:t xml:space="preserve"> </w:t>
      </w:r>
      <w:r w:rsidR="00C216B7">
        <w:rPr>
          <w:rFonts w:ascii="Open Sans" w:hAnsi="Open Sans" w:cs="Open Sans"/>
          <w:szCs w:val="24"/>
        </w:rPr>
        <w:t xml:space="preserve">and </w:t>
      </w:r>
      <w:r w:rsidR="007F4BC3" w:rsidRPr="00F5174D">
        <w:rPr>
          <w:rFonts w:ascii="Open Sans" w:hAnsi="Open Sans" w:cs="Open Sans"/>
          <w:szCs w:val="24"/>
        </w:rPr>
        <w:t>49 sites throughout Australia and 2 globally.</w:t>
      </w:r>
      <w:r w:rsidR="007F4BC3">
        <w:rPr>
          <w:rFonts w:ascii="Open Sans" w:eastAsia="Times New Roman" w:hAnsi="Open Sans" w:cs="Open Sans"/>
          <w:color w:val="575757"/>
          <w:sz w:val="23"/>
          <w:szCs w:val="23"/>
        </w:rPr>
        <w:t xml:space="preserve"> </w:t>
      </w:r>
    </w:p>
    <w:p w14:paraId="1A566E8B" w14:textId="77777777" w:rsidR="00400585" w:rsidRPr="00516354" w:rsidRDefault="00400585" w:rsidP="00400585">
      <w:pPr>
        <w:pStyle w:val="BodyText"/>
        <w:spacing w:before="0" w:after="0" w:line="240" w:lineRule="auto"/>
        <w:jc w:val="both"/>
        <w:rPr>
          <w:rFonts w:ascii="Open Sans" w:hAnsi="Open Sans" w:cs="Open Sans"/>
          <w:sz w:val="16"/>
          <w:szCs w:val="16"/>
        </w:rPr>
      </w:pPr>
    </w:p>
    <w:p w14:paraId="00DB96ED" w14:textId="0FE89D73" w:rsidR="00400585" w:rsidRPr="00D21998" w:rsidRDefault="00400585" w:rsidP="00400585">
      <w:pPr>
        <w:pStyle w:val="BodyText"/>
        <w:spacing w:before="0" w:after="0" w:line="240" w:lineRule="auto"/>
        <w:jc w:val="both"/>
        <w:rPr>
          <w:rFonts w:ascii="Open Sans" w:hAnsi="Open Sans" w:cs="Open Sans"/>
          <w:szCs w:val="24"/>
        </w:rPr>
      </w:pPr>
      <w:r w:rsidRPr="00D21998">
        <w:rPr>
          <w:rFonts w:ascii="Open Sans" w:hAnsi="Open Sans" w:cs="Open Sans"/>
          <w:szCs w:val="24"/>
        </w:rPr>
        <w:t>CSIRO solves the greatest challenges through innovative science and </w:t>
      </w:r>
      <w:r w:rsidR="00EC5D02" w:rsidRPr="00D21998">
        <w:rPr>
          <w:rFonts w:ascii="Open Sans" w:hAnsi="Open Sans" w:cs="Open Sans"/>
          <w:szCs w:val="24"/>
        </w:rPr>
        <w:t>technology,</w:t>
      </w:r>
      <w:r w:rsidR="00467F61" w:rsidRPr="00D21998">
        <w:rPr>
          <w:rFonts w:ascii="Open Sans" w:hAnsi="Open Sans" w:cs="Open Sans"/>
          <w:szCs w:val="24"/>
        </w:rPr>
        <w:t xml:space="preserve"> and we</w:t>
      </w:r>
      <w:r w:rsidRPr="00D21998">
        <w:rPr>
          <w:rFonts w:ascii="Open Sans" w:hAnsi="Open Sans" w:cs="Open Sans"/>
          <w:szCs w:val="24"/>
        </w:rPr>
        <w:t xml:space="preserve"> are committed to complementing our world-class science capabilities with outcome-focussed research to generate and deliver economic, environmental, and social benefits for Australia in a global context.</w:t>
      </w:r>
    </w:p>
    <w:p w14:paraId="0339C011" w14:textId="77777777" w:rsidR="00400585" w:rsidRPr="00516354" w:rsidRDefault="00400585" w:rsidP="00400585">
      <w:pPr>
        <w:pStyle w:val="BodyText"/>
        <w:spacing w:before="0" w:after="0" w:line="240" w:lineRule="auto"/>
        <w:jc w:val="both"/>
        <w:rPr>
          <w:rFonts w:ascii="Open Sans" w:hAnsi="Open Sans" w:cs="Open Sans"/>
          <w:sz w:val="16"/>
          <w:szCs w:val="16"/>
        </w:rPr>
      </w:pPr>
    </w:p>
    <w:p w14:paraId="598A07F8" w14:textId="3C96F33F" w:rsidR="00400585" w:rsidRPr="00D21998" w:rsidRDefault="00400585" w:rsidP="00400585">
      <w:pPr>
        <w:pStyle w:val="BodyText"/>
        <w:spacing w:before="0" w:after="0" w:line="240" w:lineRule="auto"/>
        <w:jc w:val="both"/>
        <w:rPr>
          <w:rFonts w:ascii="Open Sans" w:hAnsi="Open Sans" w:cs="Open Sans"/>
          <w:szCs w:val="24"/>
        </w:rPr>
      </w:pPr>
      <w:r w:rsidRPr="00D21998">
        <w:rPr>
          <w:rFonts w:ascii="Open Sans" w:hAnsi="Open Sans" w:cs="Open Sans"/>
          <w:szCs w:val="24"/>
        </w:rPr>
        <w:t xml:space="preserve">CSIRO is </w:t>
      </w:r>
      <w:r w:rsidR="00104F4F" w:rsidRPr="00D21998">
        <w:rPr>
          <w:rFonts w:ascii="Open Sans" w:hAnsi="Open Sans" w:cs="Open Sans"/>
          <w:szCs w:val="24"/>
        </w:rPr>
        <w:t xml:space="preserve">also </w:t>
      </w:r>
      <w:r w:rsidRPr="00D21998">
        <w:rPr>
          <w:rFonts w:ascii="Open Sans" w:hAnsi="Open Sans" w:cs="Open Sans"/>
          <w:szCs w:val="24"/>
        </w:rPr>
        <w:t>Australia’s most trusted research institution and most connected innovator, working with most Australian universities, government and non-government agencies and major Australian industries</w:t>
      </w:r>
      <w:r w:rsidR="00194B5B" w:rsidRPr="00D21998">
        <w:rPr>
          <w:rFonts w:ascii="Open Sans" w:hAnsi="Open Sans" w:cs="Open Sans"/>
          <w:szCs w:val="24"/>
        </w:rPr>
        <w:t xml:space="preserve"> </w:t>
      </w:r>
      <w:r w:rsidRPr="00D21998">
        <w:rPr>
          <w:rFonts w:ascii="Open Sans" w:hAnsi="Open Sans" w:cs="Open Sans"/>
          <w:szCs w:val="24"/>
        </w:rPr>
        <w:t xml:space="preserve">to co-create commercialisation outcomes that deliver impact and create science-driven technologies and economic value and a better future for all Australians. </w:t>
      </w:r>
    </w:p>
    <w:p w14:paraId="427D754C" w14:textId="238D3E67" w:rsidR="00171974" w:rsidRPr="00516354" w:rsidRDefault="00171974" w:rsidP="00400585">
      <w:pPr>
        <w:pStyle w:val="BodyText"/>
        <w:spacing w:before="0" w:after="0" w:line="240" w:lineRule="auto"/>
        <w:jc w:val="both"/>
        <w:rPr>
          <w:rFonts w:ascii="Open Sans" w:hAnsi="Open Sans" w:cs="Open Sans"/>
          <w:sz w:val="16"/>
          <w:szCs w:val="16"/>
        </w:rPr>
      </w:pPr>
    </w:p>
    <w:p w14:paraId="57C6A10A" w14:textId="3A88003E" w:rsidR="00400585" w:rsidRDefault="00400585" w:rsidP="00400585">
      <w:pPr>
        <w:pStyle w:val="BodyText"/>
        <w:spacing w:before="0" w:after="0" w:line="240" w:lineRule="auto"/>
        <w:jc w:val="both"/>
        <w:rPr>
          <w:rFonts w:ascii="Open Sans" w:hAnsi="Open Sans" w:cs="Open Sans"/>
          <w:szCs w:val="24"/>
          <w:lang w:val="en-US"/>
        </w:rPr>
      </w:pPr>
      <w:r w:rsidRPr="00D21998">
        <w:rPr>
          <w:rFonts w:ascii="Open Sans" w:hAnsi="Open Sans" w:cs="Open Sans"/>
          <w:szCs w:val="24"/>
        </w:rPr>
        <w:t>Our collaborative research turns science into solutions for food security and quality, clean energy and resources, health and wellbeing, resilient and valuable environments, innovative industries, and a secure Australia and region</w:t>
      </w:r>
      <w:r w:rsidRPr="00D21998">
        <w:rPr>
          <w:rFonts w:ascii="Open Sans" w:hAnsi="Open Sans" w:cs="Open Sans"/>
          <w:szCs w:val="24"/>
          <w:lang w:val="en-US"/>
        </w:rPr>
        <w:t>, securing our future national prosperity as well as environmental and social benefits.</w:t>
      </w:r>
    </w:p>
    <w:p w14:paraId="453295F5" w14:textId="62F8FF3E" w:rsidR="00F10265" w:rsidRPr="00516354" w:rsidRDefault="00F10265">
      <w:pPr>
        <w:spacing w:after="0"/>
        <w:rPr>
          <w:rFonts w:ascii="Open Sans" w:hAnsi="Open Sans" w:cs="Open Sans"/>
          <w:sz w:val="16"/>
          <w:szCs w:val="16"/>
          <w:lang w:val="en-US"/>
        </w:rPr>
      </w:pPr>
    </w:p>
    <w:p w14:paraId="6D198000" w14:textId="368B9DF4" w:rsidR="00516354" w:rsidRPr="005C324D" w:rsidRDefault="00516354" w:rsidP="00516354">
      <w:pPr>
        <w:pStyle w:val="paragraph"/>
        <w:spacing w:before="0" w:beforeAutospacing="0" w:after="0" w:afterAutospacing="0"/>
        <w:jc w:val="both"/>
        <w:textAlignment w:val="baseline"/>
        <w:rPr>
          <w:rStyle w:val="normaltextrun"/>
          <w:rFonts w:ascii="Arial" w:eastAsia="Calibri" w:hAnsi="Arial" w:cs="Arial"/>
          <w:sz w:val="20"/>
          <w:szCs w:val="20"/>
        </w:rPr>
      </w:pPr>
      <w:r w:rsidRPr="00516354">
        <w:rPr>
          <w:rFonts w:ascii="Open Sans" w:hAnsi="Open Sans" w:cs="Open Sans"/>
          <w:lang w:val="en-US"/>
        </w:rPr>
        <w:t xml:space="preserve">CSIRO acknowledges the extraordinary contributions Aboriginal and Torres Strait Islander people have made, and continue to make, to our culture, the economy and science. We’re working with Indigenous communities and </w:t>
      </w:r>
      <w:proofErr w:type="spellStart"/>
      <w:r w:rsidRPr="00516354">
        <w:rPr>
          <w:rFonts w:ascii="Open Sans" w:hAnsi="Open Sans" w:cs="Open Sans"/>
          <w:lang w:val="en-US"/>
        </w:rPr>
        <w:t>organisations</w:t>
      </w:r>
      <w:proofErr w:type="spellEnd"/>
      <w:r w:rsidRPr="00516354">
        <w:rPr>
          <w:rFonts w:ascii="Open Sans" w:hAnsi="Open Sans" w:cs="Open Sans"/>
          <w:lang w:val="en-US"/>
        </w:rPr>
        <w:t xml:space="preserve"> to create Indigenous-driven science solutions that support sustainable futures for Indigenous peoples, cultures, and Country.</w:t>
      </w:r>
      <w:r w:rsidRPr="005C324D">
        <w:rPr>
          <w:rStyle w:val="normaltextrun"/>
          <w:rFonts w:ascii="Arial" w:eastAsia="Calibri" w:hAnsi="Arial" w:cs="Arial"/>
          <w:color w:val="000000" w:themeColor="text1"/>
          <w:sz w:val="20"/>
          <w:szCs w:val="20"/>
        </w:rPr>
        <w:t> </w:t>
      </w:r>
      <w:r w:rsidRPr="005C324D">
        <w:rPr>
          <w:rStyle w:val="normaltextrun"/>
          <w:rFonts w:ascii="Arial" w:eastAsia="Calibri" w:hAnsi="Arial" w:cs="Arial"/>
          <w:sz w:val="22"/>
          <w:szCs w:val="22"/>
        </w:rPr>
        <w:t> </w:t>
      </w:r>
    </w:p>
    <w:p w14:paraId="3D2FE62A" w14:textId="1BC5586A" w:rsidR="001A1AAD" w:rsidRPr="00516354" w:rsidRDefault="00516354" w:rsidP="00516354">
      <w:pPr>
        <w:spacing w:after="0"/>
        <w:rPr>
          <w:rFonts w:ascii="Open Sans" w:hAnsi="Open Sans" w:cs="Open Sans"/>
          <w:sz w:val="24"/>
          <w:szCs w:val="24"/>
          <w:lang w:val="en-US"/>
        </w:rPr>
      </w:pPr>
      <w:r w:rsidRPr="00D21998">
        <w:rPr>
          <w:rFonts w:ascii="Open Sans" w:hAnsi="Open Sans" w:cs="Open Sans"/>
          <w:noProof/>
        </w:rPr>
        <w:drawing>
          <wp:anchor distT="0" distB="0" distL="114300" distR="114300" simplePos="0" relativeHeight="251662351" behindDoc="0" locked="0" layoutInCell="1" allowOverlap="1" wp14:anchorId="4509D6B9" wp14:editId="504BF06B">
            <wp:simplePos x="0" y="0"/>
            <wp:positionH relativeFrom="page">
              <wp:align>left</wp:align>
            </wp:positionH>
            <wp:positionV relativeFrom="paragraph">
              <wp:posOffset>174032</wp:posOffset>
            </wp:positionV>
            <wp:extent cx="7573645" cy="2983043"/>
            <wp:effectExtent l="0" t="0" r="8255" b="8255"/>
            <wp:wrapNone/>
            <wp:docPr id="9" name="Picture 9" descr="Full screen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ull screen preview"/>
                    <pic:cNvPicPr>
                      <a:picLocks noChangeAspect="1" noChangeArrowheads="1"/>
                    </pic:cNvPicPr>
                  </pic:nvPicPr>
                  <pic:blipFill rotWithShape="1">
                    <a:blip r:embed="rId15">
                      <a:extLst>
                        <a:ext uri="{28A0092B-C50C-407E-A947-70E740481C1C}">
                          <a14:useLocalDpi xmlns:a14="http://schemas.microsoft.com/office/drawing/2010/main" val="0"/>
                        </a:ext>
                      </a:extLst>
                    </a:blip>
                    <a:srcRect t="18764" b="4497"/>
                    <a:stretch/>
                  </pic:blipFill>
                  <pic:spPr bwMode="auto">
                    <a:xfrm>
                      <a:off x="0" y="0"/>
                      <a:ext cx="7573645" cy="298304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Open Sans" w:hAnsi="Open Sans" w:cs="Open Sans"/>
          <w:sz w:val="24"/>
          <w:szCs w:val="24"/>
          <w:lang w:val="en-US"/>
        </w:rPr>
        <w:br w:type="page"/>
      </w:r>
      <w:r w:rsidR="001A1AAD" w:rsidRPr="00D21998">
        <w:rPr>
          <w:rFonts w:ascii="Open Sans" w:eastAsiaTheme="majorEastAsia" w:hAnsi="Open Sans" w:cs="Open Sans"/>
          <w:bCs/>
          <w:color w:val="757579" w:themeColor="accent3"/>
          <w:sz w:val="44"/>
          <w:szCs w:val="28"/>
        </w:rPr>
        <w:lastRenderedPageBreak/>
        <w:t>CSIRO Strategy</w:t>
      </w:r>
      <w:r w:rsidR="00367392" w:rsidRPr="00D21998">
        <w:rPr>
          <w:rFonts w:ascii="Open Sans" w:eastAsiaTheme="majorEastAsia" w:hAnsi="Open Sans" w:cs="Open Sans"/>
          <w:bCs/>
          <w:color w:val="757579" w:themeColor="accent3"/>
          <w:sz w:val="44"/>
          <w:szCs w:val="28"/>
        </w:rPr>
        <w:t xml:space="preserve"> &amp; Values</w:t>
      </w:r>
    </w:p>
    <w:p w14:paraId="40686636" w14:textId="689D6A03" w:rsidR="00A218BE" w:rsidRPr="00D21998" w:rsidRDefault="00741FB1" w:rsidP="008E52B6">
      <w:pPr>
        <w:pStyle w:val="BodyText"/>
        <w:spacing w:before="0" w:after="0" w:line="240" w:lineRule="auto"/>
        <w:jc w:val="both"/>
        <w:rPr>
          <w:rFonts w:ascii="Open Sans" w:eastAsiaTheme="majorEastAsia" w:hAnsi="Open Sans" w:cs="Open Sans"/>
          <w:bCs/>
          <w:color w:val="757579" w:themeColor="accent3"/>
          <w:sz w:val="44"/>
          <w:szCs w:val="28"/>
        </w:rPr>
      </w:pPr>
      <w:r w:rsidRPr="00D21998">
        <w:rPr>
          <w:rFonts w:ascii="Open Sans" w:eastAsiaTheme="majorEastAsia" w:hAnsi="Open Sans" w:cs="Open Sans"/>
          <w:bCs/>
          <w:noProof/>
          <w:color w:val="757579" w:themeColor="accent3"/>
          <w:sz w:val="44"/>
          <w:szCs w:val="28"/>
        </w:rPr>
        <w:drawing>
          <wp:anchor distT="0" distB="0" distL="114300" distR="114300" simplePos="0" relativeHeight="251658251" behindDoc="0" locked="0" layoutInCell="1" allowOverlap="1" wp14:anchorId="719DB531" wp14:editId="74AC7F52">
            <wp:simplePos x="0" y="0"/>
            <wp:positionH relativeFrom="page">
              <wp:align>left</wp:align>
            </wp:positionH>
            <wp:positionV relativeFrom="paragraph">
              <wp:posOffset>127000</wp:posOffset>
            </wp:positionV>
            <wp:extent cx="7557770" cy="3453130"/>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557770" cy="3453130"/>
                    </a:xfrm>
                    <a:prstGeom prst="rect">
                      <a:avLst/>
                    </a:prstGeom>
                  </pic:spPr>
                </pic:pic>
              </a:graphicData>
            </a:graphic>
            <wp14:sizeRelH relativeFrom="margin">
              <wp14:pctWidth>0</wp14:pctWidth>
            </wp14:sizeRelH>
            <wp14:sizeRelV relativeFrom="margin">
              <wp14:pctHeight>0</wp14:pctHeight>
            </wp14:sizeRelV>
          </wp:anchor>
        </w:drawing>
      </w:r>
    </w:p>
    <w:p w14:paraId="1717F20E" w14:textId="2A4496B2" w:rsidR="001A1AAD" w:rsidRPr="00D21998" w:rsidRDefault="001A1AAD" w:rsidP="008E52B6">
      <w:pPr>
        <w:pStyle w:val="BodyText"/>
        <w:spacing w:before="0" w:after="0" w:line="240" w:lineRule="auto"/>
        <w:jc w:val="both"/>
        <w:rPr>
          <w:rFonts w:ascii="Open Sans" w:eastAsiaTheme="majorEastAsia" w:hAnsi="Open Sans" w:cs="Open Sans"/>
          <w:bCs/>
          <w:color w:val="757579" w:themeColor="accent3"/>
          <w:sz w:val="44"/>
          <w:szCs w:val="28"/>
        </w:rPr>
      </w:pPr>
    </w:p>
    <w:p w14:paraId="61FC6EE9" w14:textId="50E01737" w:rsidR="00121017" w:rsidRPr="00D21998" w:rsidRDefault="00121017" w:rsidP="002F295A">
      <w:pPr>
        <w:pStyle w:val="Heading1noTOC"/>
        <w:rPr>
          <w:rFonts w:ascii="Open Sans" w:hAnsi="Open Sans" w:cs="Open Sans"/>
        </w:rPr>
      </w:pPr>
    </w:p>
    <w:p w14:paraId="542730D1" w14:textId="58CE0670" w:rsidR="00121017" w:rsidRPr="00D21998" w:rsidRDefault="00121017" w:rsidP="002F295A">
      <w:pPr>
        <w:pStyle w:val="Heading1noTOC"/>
        <w:rPr>
          <w:rFonts w:ascii="Open Sans" w:hAnsi="Open Sans" w:cs="Open Sans"/>
        </w:rPr>
      </w:pPr>
    </w:p>
    <w:p w14:paraId="092F0CCF" w14:textId="6A86B85E" w:rsidR="00121017" w:rsidRPr="00D21998" w:rsidRDefault="00121017" w:rsidP="002F295A">
      <w:pPr>
        <w:pStyle w:val="Heading1noTOC"/>
        <w:rPr>
          <w:rFonts w:ascii="Open Sans" w:hAnsi="Open Sans" w:cs="Open Sans"/>
        </w:rPr>
      </w:pPr>
    </w:p>
    <w:p w14:paraId="47170E6D" w14:textId="37259086" w:rsidR="00121017" w:rsidRPr="00D21998" w:rsidRDefault="00121017">
      <w:pPr>
        <w:spacing w:after="0"/>
        <w:rPr>
          <w:rFonts w:ascii="Open Sans" w:hAnsi="Open Sans" w:cs="Open Sans"/>
        </w:rPr>
      </w:pPr>
    </w:p>
    <w:p w14:paraId="4D1A25C1" w14:textId="1A64404C" w:rsidR="00787CBF" w:rsidRPr="00D21998" w:rsidRDefault="00787CBF">
      <w:pPr>
        <w:spacing w:after="0"/>
        <w:rPr>
          <w:rFonts w:ascii="Open Sans" w:hAnsi="Open Sans" w:cs="Open Sans"/>
        </w:rPr>
      </w:pPr>
    </w:p>
    <w:p w14:paraId="62B36CE9" w14:textId="5693DAB4" w:rsidR="00787CBF" w:rsidRPr="00CF31F8" w:rsidRDefault="00787CBF">
      <w:pPr>
        <w:spacing w:after="0"/>
        <w:rPr>
          <w:rFonts w:ascii="Open Sans" w:eastAsiaTheme="majorEastAsia" w:hAnsi="Open Sans" w:cs="Open Sans"/>
          <w:bCs/>
          <w:color w:val="757579" w:themeColor="accent3"/>
          <w:sz w:val="20"/>
          <w:szCs w:val="20"/>
        </w:rPr>
      </w:pPr>
    </w:p>
    <w:p w14:paraId="537EA7F4" w14:textId="56EE0C2F" w:rsidR="00367392" w:rsidRPr="00D21998" w:rsidRDefault="00367392" w:rsidP="00367392">
      <w:pPr>
        <w:spacing w:after="0"/>
        <w:jc w:val="center"/>
        <w:rPr>
          <w:rFonts w:ascii="Open Sans" w:hAnsi="Open Sans" w:cs="Open Sans"/>
          <w:i/>
          <w:iCs/>
          <w:color w:val="007E9A" w:themeColor="accent1" w:themeShade="BF"/>
          <w:spacing w:val="-3"/>
          <w:sz w:val="24"/>
          <w:szCs w:val="24"/>
          <w:shd w:val="clear" w:color="auto" w:fill="FFFFFF"/>
        </w:rPr>
      </w:pPr>
      <w:r w:rsidRPr="00D21998">
        <w:rPr>
          <w:rFonts w:ascii="Open Sans" w:hAnsi="Open Sans" w:cs="Open Sans"/>
          <w:i/>
          <w:iCs/>
          <w:color w:val="007E9A" w:themeColor="accent1" w:themeShade="BF"/>
          <w:spacing w:val="-3"/>
          <w:sz w:val="24"/>
          <w:szCs w:val="24"/>
          <w:shd w:val="clear" w:color="auto" w:fill="FFFFFF"/>
        </w:rPr>
        <w:t>CSIRO's values are more than just words. They represent what is unique and special about CSIRO</w:t>
      </w:r>
      <w:r w:rsidR="005A7D43">
        <w:rPr>
          <w:rFonts w:ascii="Open Sans" w:hAnsi="Open Sans" w:cs="Open Sans"/>
          <w:i/>
          <w:iCs/>
          <w:color w:val="007E9A" w:themeColor="accent1" w:themeShade="BF"/>
          <w:spacing w:val="-3"/>
          <w:sz w:val="24"/>
          <w:szCs w:val="24"/>
          <w:shd w:val="clear" w:color="auto" w:fill="FFFFFF"/>
        </w:rPr>
        <w:t xml:space="preserve"> and </w:t>
      </w:r>
      <w:r w:rsidRPr="00D21998">
        <w:rPr>
          <w:rFonts w:ascii="Open Sans" w:hAnsi="Open Sans" w:cs="Open Sans"/>
          <w:i/>
          <w:iCs/>
          <w:color w:val="007E9A" w:themeColor="accent1" w:themeShade="BF"/>
          <w:spacing w:val="-3"/>
          <w:sz w:val="24"/>
          <w:szCs w:val="24"/>
          <w:shd w:val="clear" w:color="auto" w:fill="FFFFFF"/>
        </w:rPr>
        <w:t>underpin not just the work we do, but how we do it, and how we interact with our colleagues and the diverse range of partners we collaborate with every day.</w:t>
      </w:r>
      <w:r w:rsidR="003707B6">
        <w:rPr>
          <w:rFonts w:ascii="Open Sans" w:hAnsi="Open Sans" w:cs="Open Sans"/>
          <w:i/>
          <w:iCs/>
          <w:color w:val="007E9A" w:themeColor="accent1" w:themeShade="BF"/>
          <w:spacing w:val="-3"/>
          <w:sz w:val="24"/>
          <w:szCs w:val="24"/>
          <w:shd w:val="clear" w:color="auto" w:fill="FFFFFF"/>
        </w:rPr>
        <w:t xml:space="preserve"> </w:t>
      </w:r>
      <w:hyperlink r:id="rId17" w:history="1">
        <w:r w:rsidR="003707B6" w:rsidRPr="0057104B">
          <w:rPr>
            <w:rStyle w:val="Hyperlink"/>
            <w:rFonts w:ascii="Open Sans" w:hAnsi="Open Sans" w:cs="Open Sans"/>
            <w:i/>
            <w:iCs/>
            <w:sz w:val="18"/>
            <w:szCs w:val="18"/>
          </w:rPr>
          <w:t>CSIRO’s values - CSIRO</w:t>
        </w:r>
      </w:hyperlink>
    </w:p>
    <w:p w14:paraId="1330CF82" w14:textId="0A493710" w:rsidR="00367392" w:rsidRPr="00D21998" w:rsidRDefault="00367392" w:rsidP="00367392">
      <w:pPr>
        <w:spacing w:after="0"/>
        <w:rPr>
          <w:rFonts w:ascii="Open Sans" w:eastAsiaTheme="majorEastAsia" w:hAnsi="Open Sans" w:cs="Open Sans"/>
          <w:bCs/>
          <w:color w:val="757579" w:themeColor="accent3"/>
          <w:sz w:val="24"/>
          <w:szCs w:val="24"/>
        </w:rPr>
      </w:pPr>
    </w:p>
    <w:p w14:paraId="5F11FE49" w14:textId="42E18CC3" w:rsidR="001969A9" w:rsidRDefault="004B6F8B" w:rsidP="00CA0ACF">
      <w:pPr>
        <w:spacing w:after="0"/>
        <w:rPr>
          <w:rFonts w:ascii="Open Sans" w:eastAsiaTheme="majorEastAsia" w:hAnsi="Open Sans" w:cs="Open Sans"/>
          <w:bCs/>
          <w:color w:val="757579" w:themeColor="accent3"/>
          <w:sz w:val="44"/>
          <w:szCs w:val="28"/>
        </w:rPr>
      </w:pPr>
      <w:r w:rsidRPr="00CF31F8">
        <w:rPr>
          <w:rFonts w:ascii="Open Sans" w:hAnsi="Open Sans" w:cs="Open Sans"/>
          <w:noProof/>
        </w:rPr>
        <w:t xml:space="preserve"> </w:t>
      </w:r>
      <w:proofErr w:type="spellStart"/>
      <w:r w:rsidR="001969A9" w:rsidRPr="00CF31F8">
        <w:rPr>
          <w:rFonts w:ascii="Open Sans" w:eastAsiaTheme="majorEastAsia" w:hAnsi="Open Sans" w:cs="Open Sans"/>
          <w:bCs/>
          <w:color w:val="757579" w:themeColor="accent3"/>
          <w:sz w:val="44"/>
          <w:szCs w:val="28"/>
        </w:rPr>
        <w:t>Leading@CSIRO</w:t>
      </w:r>
      <w:proofErr w:type="spellEnd"/>
      <w:r w:rsidR="001969A9" w:rsidRPr="00CF31F8">
        <w:rPr>
          <w:rFonts w:ascii="Open Sans" w:eastAsiaTheme="majorEastAsia" w:hAnsi="Open Sans" w:cs="Open Sans"/>
          <w:bCs/>
          <w:color w:val="757579" w:themeColor="accent3"/>
          <w:sz w:val="44"/>
          <w:szCs w:val="28"/>
        </w:rPr>
        <w:t xml:space="preserve"> Framework</w:t>
      </w:r>
    </w:p>
    <w:p w14:paraId="7E2C1382" w14:textId="386FA3E0" w:rsidR="007E161A" w:rsidRPr="00D21998" w:rsidRDefault="007E161A" w:rsidP="00CA0ACF">
      <w:pPr>
        <w:spacing w:after="0"/>
        <w:rPr>
          <w:rFonts w:ascii="Open Sans" w:hAnsi="Open Sans" w:cs="Open Sans"/>
        </w:rPr>
      </w:pPr>
    </w:p>
    <w:p w14:paraId="28B9FB91" w14:textId="39F4D3A4" w:rsidR="0037744B" w:rsidRPr="0057104B" w:rsidRDefault="00C23A08" w:rsidP="0037744B">
      <w:pPr>
        <w:pStyle w:val="BodyText"/>
        <w:rPr>
          <w:rFonts w:ascii="Open Sans" w:hAnsi="Open Sans" w:cs="Open Sans"/>
          <w:sz w:val="23"/>
          <w:szCs w:val="23"/>
        </w:rPr>
      </w:pPr>
      <w:r w:rsidRPr="0057104B">
        <w:rPr>
          <w:rFonts w:ascii="Open Sans" w:hAnsi="Open Sans" w:cs="Open Sans"/>
          <w:noProof/>
          <w:sz w:val="23"/>
          <w:szCs w:val="23"/>
        </w:rPr>
        <w:drawing>
          <wp:anchor distT="0" distB="0" distL="114300" distR="114300" simplePos="0" relativeHeight="251658249" behindDoc="0" locked="0" layoutInCell="1" allowOverlap="1" wp14:anchorId="4F8D5DBC" wp14:editId="29592156">
            <wp:simplePos x="0" y="0"/>
            <wp:positionH relativeFrom="page">
              <wp:align>left</wp:align>
            </wp:positionH>
            <wp:positionV relativeFrom="paragraph">
              <wp:posOffset>389255</wp:posOffset>
            </wp:positionV>
            <wp:extent cx="7537450" cy="4192270"/>
            <wp:effectExtent l="0" t="0" r="6350" b="0"/>
            <wp:wrapNone/>
            <wp:docPr id="19" name="Picture 19" descr="A table that displays the overarching expectations, capabilities and behaviours of CSIRO lea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table that displays the overarching expectations, capabilities and behaviours of CSIRO leader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37450" cy="4192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744B" w:rsidRPr="0057104B">
        <w:rPr>
          <w:rFonts w:ascii="Open Sans" w:hAnsi="Open Sans" w:cs="Open Sans"/>
          <w:sz w:val="23"/>
          <w:szCs w:val="23"/>
        </w:rPr>
        <w:t xml:space="preserve">The </w:t>
      </w:r>
      <w:proofErr w:type="spellStart"/>
      <w:r w:rsidR="0037744B" w:rsidRPr="0057104B">
        <w:rPr>
          <w:rFonts w:ascii="Open Sans" w:hAnsi="Open Sans" w:cs="Open Sans"/>
          <w:sz w:val="23"/>
          <w:szCs w:val="23"/>
        </w:rPr>
        <w:t>Leading@CSIRO</w:t>
      </w:r>
      <w:proofErr w:type="spellEnd"/>
      <w:r w:rsidR="0037744B" w:rsidRPr="0057104B">
        <w:rPr>
          <w:rFonts w:ascii="Open Sans" w:hAnsi="Open Sans" w:cs="Open Sans"/>
          <w:sz w:val="23"/>
          <w:szCs w:val="23"/>
        </w:rPr>
        <w:t xml:space="preserve"> Framework (below) </w:t>
      </w:r>
      <w:r w:rsidR="003F6525" w:rsidRPr="0057104B">
        <w:rPr>
          <w:rFonts w:ascii="Open Sans" w:hAnsi="Open Sans" w:cs="Open Sans"/>
          <w:sz w:val="23"/>
          <w:szCs w:val="23"/>
        </w:rPr>
        <w:t>outlines</w:t>
      </w:r>
      <w:r w:rsidR="0037744B" w:rsidRPr="0057104B">
        <w:rPr>
          <w:rFonts w:ascii="Open Sans" w:hAnsi="Open Sans" w:cs="Open Sans"/>
          <w:sz w:val="23"/>
          <w:szCs w:val="23"/>
        </w:rPr>
        <w:t xml:space="preserve"> what is expected of all CSIRO </w:t>
      </w:r>
      <w:r w:rsidR="00472A9E" w:rsidRPr="0057104B">
        <w:rPr>
          <w:rFonts w:ascii="Open Sans" w:hAnsi="Open Sans" w:cs="Open Sans"/>
          <w:sz w:val="23"/>
          <w:szCs w:val="23"/>
        </w:rPr>
        <w:t>l</w:t>
      </w:r>
      <w:r w:rsidR="0037744B" w:rsidRPr="0057104B">
        <w:rPr>
          <w:rFonts w:ascii="Open Sans" w:hAnsi="Open Sans" w:cs="Open Sans"/>
          <w:sz w:val="23"/>
          <w:szCs w:val="23"/>
        </w:rPr>
        <w:t>eaders</w:t>
      </w:r>
      <w:r w:rsidR="000B60BD" w:rsidRPr="0057104B">
        <w:rPr>
          <w:rFonts w:ascii="Open Sans" w:hAnsi="Open Sans" w:cs="Open Sans"/>
          <w:sz w:val="23"/>
          <w:szCs w:val="23"/>
        </w:rPr>
        <w:t>.</w:t>
      </w:r>
    </w:p>
    <w:p w14:paraId="61AEA0B8" w14:textId="7EFE3C01" w:rsidR="009F46E8" w:rsidRPr="00D21998" w:rsidRDefault="009F46E8" w:rsidP="009F46E8">
      <w:pPr>
        <w:pStyle w:val="BodyText"/>
        <w:rPr>
          <w:rFonts w:ascii="Open Sans" w:hAnsi="Open Sans" w:cs="Open Sans"/>
          <w:sz w:val="22"/>
        </w:rPr>
      </w:pPr>
    </w:p>
    <w:p w14:paraId="3E063203" w14:textId="7C754569" w:rsidR="007E161A" w:rsidRDefault="007E161A" w:rsidP="007E161A">
      <w:pPr>
        <w:pStyle w:val="BodyText"/>
        <w:rPr>
          <w:rFonts w:ascii="Open Sans" w:eastAsiaTheme="majorEastAsia" w:hAnsi="Open Sans" w:cs="Open Sans"/>
          <w:bCs/>
          <w:color w:val="757579" w:themeColor="accent3"/>
          <w:sz w:val="44"/>
          <w:szCs w:val="28"/>
        </w:rPr>
      </w:pPr>
    </w:p>
    <w:p w14:paraId="2E3FCFB0" w14:textId="77777777" w:rsidR="00C23A08" w:rsidRDefault="00C23A08" w:rsidP="007E161A">
      <w:pPr>
        <w:pStyle w:val="BodyText"/>
        <w:rPr>
          <w:rFonts w:ascii="Open Sans" w:eastAsiaTheme="majorEastAsia" w:hAnsi="Open Sans" w:cs="Open Sans"/>
          <w:bCs/>
          <w:color w:val="757579" w:themeColor="accent3"/>
          <w:sz w:val="44"/>
          <w:szCs w:val="28"/>
        </w:rPr>
      </w:pPr>
    </w:p>
    <w:p w14:paraId="52C331DE" w14:textId="77777777" w:rsidR="00C23A08" w:rsidRDefault="00C23A08" w:rsidP="007E161A">
      <w:pPr>
        <w:pStyle w:val="BodyText"/>
        <w:rPr>
          <w:rFonts w:ascii="Open Sans" w:eastAsiaTheme="majorEastAsia" w:hAnsi="Open Sans" w:cs="Open Sans"/>
          <w:bCs/>
          <w:color w:val="757579" w:themeColor="accent3"/>
          <w:sz w:val="44"/>
          <w:szCs w:val="28"/>
        </w:rPr>
      </w:pPr>
    </w:p>
    <w:p w14:paraId="516D6420" w14:textId="77777777" w:rsidR="00C23A08" w:rsidRDefault="00C23A08" w:rsidP="007E161A">
      <w:pPr>
        <w:pStyle w:val="BodyText"/>
        <w:rPr>
          <w:rFonts w:ascii="Open Sans" w:eastAsiaTheme="majorEastAsia" w:hAnsi="Open Sans" w:cs="Open Sans"/>
          <w:bCs/>
          <w:color w:val="757579" w:themeColor="accent3"/>
          <w:sz w:val="44"/>
          <w:szCs w:val="28"/>
        </w:rPr>
      </w:pPr>
    </w:p>
    <w:p w14:paraId="0BE03D70" w14:textId="77777777" w:rsidR="00C23A08" w:rsidRDefault="00C23A08" w:rsidP="007E161A">
      <w:pPr>
        <w:pStyle w:val="BodyText"/>
        <w:rPr>
          <w:rFonts w:ascii="Open Sans" w:eastAsiaTheme="majorEastAsia" w:hAnsi="Open Sans" w:cs="Open Sans"/>
          <w:bCs/>
          <w:color w:val="757579" w:themeColor="accent3"/>
          <w:sz w:val="44"/>
          <w:szCs w:val="28"/>
        </w:rPr>
      </w:pPr>
    </w:p>
    <w:p w14:paraId="2E5F8C0A" w14:textId="77777777" w:rsidR="00C23A08" w:rsidRDefault="00C23A08" w:rsidP="007E161A">
      <w:pPr>
        <w:pStyle w:val="BodyText"/>
        <w:rPr>
          <w:rFonts w:ascii="Open Sans" w:eastAsiaTheme="majorEastAsia" w:hAnsi="Open Sans" w:cs="Open Sans"/>
          <w:bCs/>
          <w:color w:val="757579" w:themeColor="accent3"/>
          <w:sz w:val="44"/>
          <w:szCs w:val="28"/>
        </w:rPr>
      </w:pPr>
    </w:p>
    <w:p w14:paraId="7E7EFF32" w14:textId="01FDE955" w:rsidR="005C2F58" w:rsidRDefault="009F46E8" w:rsidP="00C74BDB">
      <w:pPr>
        <w:pStyle w:val="BodyText"/>
        <w:rPr>
          <w:rFonts w:ascii="Open Sans" w:eastAsiaTheme="majorEastAsia" w:hAnsi="Open Sans" w:cs="Open Sans"/>
          <w:bCs/>
          <w:color w:val="757579" w:themeColor="accent3"/>
          <w:sz w:val="44"/>
          <w:szCs w:val="28"/>
        </w:rPr>
      </w:pPr>
      <w:r w:rsidRPr="00D21998">
        <w:rPr>
          <w:rFonts w:ascii="Open Sans" w:eastAsiaTheme="majorEastAsia" w:hAnsi="Open Sans" w:cs="Open Sans"/>
          <w:bCs/>
          <w:color w:val="757579" w:themeColor="accent3"/>
          <w:sz w:val="44"/>
          <w:szCs w:val="28"/>
        </w:rPr>
        <w:lastRenderedPageBreak/>
        <w:t>About</w:t>
      </w:r>
      <w:r w:rsidR="00DC2FEA" w:rsidRPr="00D21998">
        <w:rPr>
          <w:rFonts w:ascii="Open Sans" w:eastAsiaTheme="majorEastAsia" w:hAnsi="Open Sans" w:cs="Open Sans"/>
          <w:bCs/>
          <w:color w:val="757579" w:themeColor="accent3"/>
          <w:sz w:val="44"/>
          <w:szCs w:val="28"/>
        </w:rPr>
        <w:t xml:space="preserve"> </w:t>
      </w:r>
      <w:r w:rsidR="00521E84">
        <w:rPr>
          <w:rFonts w:ascii="Open Sans" w:eastAsiaTheme="majorEastAsia" w:hAnsi="Open Sans" w:cs="Open Sans"/>
          <w:bCs/>
          <w:color w:val="757579" w:themeColor="accent3"/>
          <w:sz w:val="44"/>
          <w:szCs w:val="28"/>
        </w:rPr>
        <w:t>CSIRO Health and Biosecurity</w:t>
      </w:r>
    </w:p>
    <w:p w14:paraId="3B771DB9" w14:textId="2A7343CA" w:rsidR="00550FB2" w:rsidRDefault="00620582" w:rsidP="00276B08">
      <w:pPr>
        <w:pStyle w:val="BodyText"/>
        <w:jc w:val="center"/>
        <w:rPr>
          <w:b/>
          <w:bCs/>
        </w:rPr>
      </w:pPr>
      <w:r w:rsidRPr="00620582">
        <w:rPr>
          <w:rFonts w:ascii="Open Sans" w:hAnsi="Open Sans" w:cs="Open Sans"/>
          <w:i/>
          <w:iCs/>
          <w:color w:val="007E9A" w:themeColor="accent1" w:themeShade="BF"/>
          <w:spacing w:val="-3"/>
          <w:szCs w:val="24"/>
          <w:shd w:val="clear" w:color="auto" w:fill="FFFFFF"/>
        </w:rPr>
        <w:t>We're dedicated to conducting scientific research that develops products and services to address the complexity and interdependencies of human, animal and environmental health and biosecurity challenges to provide benefits to Australia and the world.</w:t>
      </w:r>
      <w:r>
        <w:rPr>
          <w:rFonts w:ascii="Open Sans" w:hAnsi="Open Sans" w:cs="Open Sans"/>
          <w:i/>
          <w:iCs/>
          <w:color w:val="007E9A" w:themeColor="accent1" w:themeShade="BF"/>
          <w:spacing w:val="-3"/>
          <w:szCs w:val="24"/>
          <w:shd w:val="clear" w:color="auto" w:fill="FFFFFF"/>
        </w:rPr>
        <w:t xml:space="preserve"> </w:t>
      </w:r>
      <w:hyperlink r:id="rId19" w:history="1">
        <w:r w:rsidRPr="00620582">
          <w:rPr>
            <w:rStyle w:val="Hyperlink"/>
            <w:b/>
            <w:bCs/>
          </w:rPr>
          <w:t>Health and Biosecurity Business Unit - CSIRO</w:t>
        </w:r>
      </w:hyperlink>
    </w:p>
    <w:p w14:paraId="2805B296" w14:textId="77777777" w:rsidR="00620582" w:rsidRPr="00620582" w:rsidRDefault="00620582" w:rsidP="00276B08">
      <w:pPr>
        <w:pStyle w:val="BodyText"/>
        <w:jc w:val="center"/>
        <w:rPr>
          <w:rFonts w:ascii="Open Sans" w:hAnsi="Open Sans" w:cs="Open Sans"/>
          <w:i/>
          <w:iCs/>
          <w:color w:val="007E9A" w:themeColor="accent1" w:themeShade="BF"/>
          <w:spacing w:val="-3"/>
          <w:sz w:val="16"/>
          <w:szCs w:val="16"/>
          <w:shd w:val="clear" w:color="auto" w:fill="FFFFFF"/>
        </w:rPr>
      </w:pPr>
    </w:p>
    <w:p w14:paraId="435DE020" w14:textId="35D5345D" w:rsidR="0091314B" w:rsidRDefault="00AF3480" w:rsidP="00620582">
      <w:pPr>
        <w:pStyle w:val="paragraph"/>
        <w:spacing w:before="0" w:beforeAutospacing="0" w:after="0" w:afterAutospacing="0" w:line="240" w:lineRule="auto"/>
        <w:jc w:val="both"/>
        <w:textAlignment w:val="baseline"/>
        <w:rPr>
          <w:rFonts w:ascii="Open Sans" w:hAnsi="Open Sans" w:cs="Open Sans"/>
        </w:rPr>
      </w:pPr>
      <w:r w:rsidRPr="00AF3480">
        <w:rPr>
          <w:rFonts w:ascii="Open Sans" w:hAnsi="Open Sans" w:cs="Open Sans"/>
        </w:rPr>
        <w:t xml:space="preserve">The Health and Biosecurity (H&amp;B) business unit is one of nine impact science business units in CSIRO. </w:t>
      </w:r>
      <w:r w:rsidR="0091314B" w:rsidRPr="0091314B">
        <w:rPr>
          <w:rFonts w:ascii="Open Sans" w:hAnsi="Open Sans" w:cs="Open Sans"/>
        </w:rPr>
        <w:t>As of November 2023, the H&amp;B team employs approximately 400 staff and 120 affiliates. H&amp;B’s staff and affiliates work across Australia, with primary sites in Geelong, Canberra, Brisbane, Adelaide, and Sydney.</w:t>
      </w:r>
    </w:p>
    <w:p w14:paraId="50159231" w14:textId="254B8A0B" w:rsidR="0091314B" w:rsidRDefault="0091314B" w:rsidP="00620582">
      <w:pPr>
        <w:pStyle w:val="paragraph"/>
        <w:spacing w:before="0" w:beforeAutospacing="0" w:after="0" w:afterAutospacing="0" w:line="240" w:lineRule="auto"/>
        <w:jc w:val="both"/>
        <w:textAlignment w:val="baseline"/>
        <w:rPr>
          <w:rFonts w:ascii="Open Sans" w:hAnsi="Open Sans" w:cs="Open Sans"/>
        </w:rPr>
      </w:pPr>
    </w:p>
    <w:p w14:paraId="52D30676" w14:textId="30071456" w:rsidR="00AF3480" w:rsidRPr="00AF3480" w:rsidRDefault="00AF3480" w:rsidP="00620582">
      <w:pPr>
        <w:pStyle w:val="paragraph"/>
        <w:spacing w:before="0" w:beforeAutospacing="0" w:after="0" w:afterAutospacing="0" w:line="240" w:lineRule="auto"/>
        <w:jc w:val="both"/>
        <w:textAlignment w:val="baseline"/>
        <w:rPr>
          <w:rFonts w:ascii="Open Sans" w:hAnsi="Open Sans" w:cs="Open Sans"/>
        </w:rPr>
      </w:pPr>
      <w:r w:rsidRPr="00AF3480">
        <w:rPr>
          <w:rFonts w:ascii="Open Sans" w:hAnsi="Open Sans" w:cs="Open Sans"/>
        </w:rPr>
        <w:t>The business unit</w:t>
      </w:r>
      <w:r w:rsidR="00DA40E5">
        <w:rPr>
          <w:rFonts w:ascii="Open Sans" w:hAnsi="Open Sans" w:cs="Open Sans"/>
        </w:rPr>
        <w:t xml:space="preserve"> undertakes</w:t>
      </w:r>
      <w:r w:rsidR="00DA40E5" w:rsidRPr="00DA40E5">
        <w:rPr>
          <w:rFonts w:ascii="Open Sans" w:hAnsi="Open Sans" w:cs="Open Sans"/>
          <w:bCs/>
        </w:rPr>
        <w:t xml:space="preserve"> </w:t>
      </w:r>
      <w:r w:rsidR="00DA40E5" w:rsidRPr="00DA40E5">
        <w:rPr>
          <w:rFonts w:ascii="Open Sans" w:hAnsi="Open Sans" w:cs="Open Sans"/>
        </w:rPr>
        <w:t>world class multidisciplinary science, dedicated to conducting research and development that addresses the complexity and interdependencies of human, animal and</w:t>
      </w:r>
      <w:r w:rsidR="00DA40E5" w:rsidRPr="00DA40E5">
        <w:rPr>
          <w:rFonts w:ascii="Open Sans" w:hAnsi="Open Sans" w:cs="Open Sans"/>
          <w:bCs/>
        </w:rPr>
        <w:t xml:space="preserve"> </w:t>
      </w:r>
      <w:r w:rsidR="00DA40E5" w:rsidRPr="00DA40E5">
        <w:rPr>
          <w:rFonts w:ascii="Open Sans" w:hAnsi="Open Sans" w:cs="Open Sans"/>
        </w:rPr>
        <w:t>environmental health and biosecurity challenges across Australia and the world</w:t>
      </w:r>
      <w:r w:rsidR="00DA40E5">
        <w:rPr>
          <w:rFonts w:ascii="Open Sans" w:hAnsi="Open Sans" w:cs="Open Sans"/>
        </w:rPr>
        <w:t xml:space="preserve">, </w:t>
      </w:r>
      <w:r w:rsidRPr="00AF3480">
        <w:rPr>
          <w:rFonts w:ascii="Open Sans" w:hAnsi="Open Sans" w:cs="Open Sans"/>
        </w:rPr>
        <w:t xml:space="preserve">improving prevention, detection and responses to health and biosecurity threats. </w:t>
      </w:r>
    </w:p>
    <w:p w14:paraId="04ABD19D" w14:textId="08437B4E" w:rsidR="00AF3480" w:rsidRPr="00AF3480" w:rsidRDefault="00AF3480" w:rsidP="00620582">
      <w:pPr>
        <w:pStyle w:val="paragraph"/>
        <w:spacing w:before="0" w:beforeAutospacing="0" w:after="0" w:afterAutospacing="0" w:line="240" w:lineRule="auto"/>
        <w:jc w:val="both"/>
        <w:textAlignment w:val="baseline"/>
        <w:rPr>
          <w:rFonts w:ascii="Open Sans" w:hAnsi="Open Sans" w:cs="Open Sans"/>
        </w:rPr>
      </w:pPr>
    </w:p>
    <w:p w14:paraId="4E951800" w14:textId="67C4B9C9" w:rsidR="00AF3480" w:rsidRPr="00AF3480" w:rsidRDefault="00AF3480" w:rsidP="00620582">
      <w:pPr>
        <w:pStyle w:val="paragraph"/>
        <w:spacing w:before="0" w:beforeAutospacing="0" w:after="0" w:afterAutospacing="0" w:line="240" w:lineRule="auto"/>
        <w:jc w:val="both"/>
        <w:textAlignment w:val="baseline"/>
        <w:rPr>
          <w:rFonts w:ascii="Open Sans" w:hAnsi="Open Sans" w:cs="Open Sans"/>
        </w:rPr>
      </w:pPr>
      <w:r w:rsidRPr="00AF3480">
        <w:rPr>
          <w:rFonts w:ascii="Open Sans" w:hAnsi="Open Sans" w:cs="Open Sans"/>
        </w:rPr>
        <w:t xml:space="preserve">Enhancing the health and wellbeing of all Australians is one of the six national challenges that CSIRO is assisting the nation to overcome. This challenge is only becoming more urgent as Australia’s health and biosecurity sectors come under increasing pressure. Emerging infectious diseases are a persistent risk that require ongoing attention. Additionally, as Australia’s population ages and the chronic disease burden increases, we need more efficient and effective ways of delivering healthcare. </w:t>
      </w:r>
    </w:p>
    <w:p w14:paraId="48C69908" w14:textId="088A28C2" w:rsidR="00AF3480" w:rsidRPr="00AF3480" w:rsidRDefault="00AF3480" w:rsidP="00620582">
      <w:pPr>
        <w:pStyle w:val="paragraph"/>
        <w:spacing w:before="0" w:beforeAutospacing="0" w:after="0" w:afterAutospacing="0" w:line="240" w:lineRule="auto"/>
        <w:jc w:val="both"/>
        <w:textAlignment w:val="baseline"/>
        <w:rPr>
          <w:rFonts w:ascii="Open Sans" w:hAnsi="Open Sans" w:cs="Open Sans"/>
        </w:rPr>
      </w:pPr>
    </w:p>
    <w:p w14:paraId="05E9AA5E" w14:textId="56A5968B" w:rsidR="00AF3480" w:rsidRPr="00AF3480" w:rsidRDefault="00AF3480" w:rsidP="00620582">
      <w:pPr>
        <w:pStyle w:val="paragraph"/>
        <w:spacing w:before="0" w:beforeAutospacing="0" w:after="0" w:afterAutospacing="0" w:line="240" w:lineRule="auto"/>
        <w:jc w:val="both"/>
        <w:textAlignment w:val="baseline"/>
        <w:rPr>
          <w:rFonts w:ascii="Open Sans" w:hAnsi="Open Sans" w:cs="Open Sans"/>
        </w:rPr>
      </w:pPr>
      <w:r w:rsidRPr="00AF3480">
        <w:rPr>
          <w:rFonts w:ascii="Open Sans" w:hAnsi="Open Sans" w:cs="Open Sans"/>
        </w:rPr>
        <w:t xml:space="preserve">From a biosecurity perspective, weeds, pests, and diseases threaten Australia’s agricultural industries and natural ecosystems at increasing rates. There is a pressing need to consider new ways of preventing the entry these threats into Australia, as well as limiting the spread and damage caused by outbreaks. </w:t>
      </w:r>
    </w:p>
    <w:p w14:paraId="70397F2F" w14:textId="77777777" w:rsidR="00AF3480" w:rsidRPr="00AF3480" w:rsidRDefault="00AF3480" w:rsidP="00620582">
      <w:pPr>
        <w:pStyle w:val="paragraph"/>
        <w:spacing w:before="0" w:beforeAutospacing="0" w:after="0" w:afterAutospacing="0" w:line="240" w:lineRule="auto"/>
        <w:jc w:val="both"/>
        <w:textAlignment w:val="baseline"/>
        <w:rPr>
          <w:rFonts w:ascii="Open Sans" w:hAnsi="Open Sans" w:cs="Open Sans"/>
        </w:rPr>
      </w:pPr>
    </w:p>
    <w:p w14:paraId="68D12043" w14:textId="665C685B" w:rsidR="00AF3480" w:rsidRDefault="00AF3480" w:rsidP="00620582">
      <w:pPr>
        <w:pStyle w:val="paragraph"/>
        <w:spacing w:before="0" w:beforeAutospacing="0" w:after="0" w:afterAutospacing="0" w:line="240" w:lineRule="auto"/>
        <w:jc w:val="both"/>
        <w:textAlignment w:val="baseline"/>
        <w:rPr>
          <w:rFonts w:ascii="Open Sans" w:eastAsia="Calibri" w:hAnsi="Open Sans" w:cs="Open Sans"/>
        </w:rPr>
      </w:pPr>
      <w:r w:rsidRPr="00AF3480">
        <w:rPr>
          <w:rFonts w:ascii="Open Sans" w:hAnsi="Open Sans" w:cs="Open Sans"/>
        </w:rPr>
        <w:t>There is also an increasing requirement to address these challenges through digital technologies and a whole-of-system One Health approach underpinned by human, animal and environmental health science and technology.  </w:t>
      </w:r>
      <w:r w:rsidRPr="00AF3480">
        <w:rPr>
          <w:rFonts w:ascii="Open Sans" w:eastAsia="Calibri" w:hAnsi="Open Sans" w:cs="Open Sans"/>
        </w:rPr>
        <w:t> </w:t>
      </w:r>
    </w:p>
    <w:p w14:paraId="1ED1CA69" w14:textId="374A53A6" w:rsidR="003F3207" w:rsidRDefault="003F3207">
      <w:pPr>
        <w:spacing w:after="0"/>
        <w:rPr>
          <w:rFonts w:ascii="Open Sans" w:hAnsi="Open Sans" w:cs="Open Sans"/>
          <w:sz w:val="24"/>
          <w:szCs w:val="24"/>
        </w:rPr>
      </w:pPr>
      <w:r>
        <w:rPr>
          <w:noProof/>
        </w:rPr>
        <w:drawing>
          <wp:anchor distT="0" distB="0" distL="114300" distR="114300" simplePos="0" relativeHeight="251678735" behindDoc="0" locked="0" layoutInCell="1" allowOverlap="1" wp14:anchorId="61A4D7A5" wp14:editId="032D1DD0">
            <wp:simplePos x="0" y="0"/>
            <wp:positionH relativeFrom="page">
              <wp:align>left</wp:align>
            </wp:positionH>
            <wp:positionV relativeFrom="paragraph">
              <wp:posOffset>189272</wp:posOffset>
            </wp:positionV>
            <wp:extent cx="7589520" cy="4606290"/>
            <wp:effectExtent l="0" t="0" r="0" b="3810"/>
            <wp:wrapNone/>
            <wp:docPr id="1490201582" name="Picture 1" descr="Full screen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ll screen preview"/>
                    <pic:cNvPicPr>
                      <a:picLocks noChangeAspect="1" noChangeArrowheads="1"/>
                    </pic:cNvPicPr>
                  </pic:nvPicPr>
                  <pic:blipFill rotWithShape="1">
                    <a:blip r:embed="rId20">
                      <a:extLst>
                        <a:ext uri="{28A0092B-C50C-407E-A947-70E740481C1C}">
                          <a14:useLocalDpi xmlns:a14="http://schemas.microsoft.com/office/drawing/2010/main" val="0"/>
                        </a:ext>
                      </a:extLst>
                    </a:blip>
                    <a:srcRect t="39305"/>
                    <a:stretch/>
                  </pic:blipFill>
                  <pic:spPr bwMode="auto">
                    <a:xfrm>
                      <a:off x="0" y="0"/>
                      <a:ext cx="7589520" cy="46062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Open Sans" w:hAnsi="Open Sans" w:cs="Open Sans"/>
        </w:rPr>
        <w:br w:type="page"/>
      </w:r>
    </w:p>
    <w:p w14:paraId="58D5FA3B" w14:textId="77777777" w:rsidR="008C7B40" w:rsidRDefault="00AF3480" w:rsidP="00620582">
      <w:pPr>
        <w:pStyle w:val="paragraph"/>
        <w:spacing w:before="0" w:beforeAutospacing="0" w:after="0" w:afterAutospacing="0" w:line="240" w:lineRule="auto"/>
        <w:jc w:val="both"/>
        <w:textAlignment w:val="baseline"/>
        <w:rPr>
          <w:rFonts w:ascii="Open Sans" w:hAnsi="Open Sans" w:cs="Open Sans"/>
        </w:rPr>
      </w:pPr>
      <w:r w:rsidRPr="00AF3480">
        <w:rPr>
          <w:rFonts w:ascii="Open Sans" w:hAnsi="Open Sans" w:cs="Open Sans"/>
        </w:rPr>
        <w:lastRenderedPageBreak/>
        <w:t>The H&amp;B business unit focusses research and development around building Australia’s resilience to</w:t>
      </w:r>
      <w:r w:rsidR="008C7B40">
        <w:rPr>
          <w:rFonts w:ascii="Open Sans" w:hAnsi="Open Sans" w:cs="Open Sans"/>
        </w:rPr>
        <w:t>:</w:t>
      </w:r>
    </w:p>
    <w:p w14:paraId="24560C85" w14:textId="77777777" w:rsidR="008C7B40" w:rsidRDefault="00AF3480" w:rsidP="000D7434">
      <w:pPr>
        <w:pStyle w:val="paragraph"/>
        <w:numPr>
          <w:ilvl w:val="0"/>
          <w:numId w:val="20"/>
        </w:numPr>
        <w:spacing w:before="0" w:beforeAutospacing="0" w:after="0" w:afterAutospacing="0" w:line="240" w:lineRule="auto"/>
        <w:jc w:val="both"/>
        <w:textAlignment w:val="baseline"/>
        <w:rPr>
          <w:rFonts w:ascii="Open Sans" w:hAnsi="Open Sans" w:cs="Open Sans"/>
        </w:rPr>
      </w:pPr>
      <w:r w:rsidRPr="00AF3480">
        <w:rPr>
          <w:rFonts w:ascii="Open Sans" w:hAnsi="Open Sans" w:cs="Open Sans"/>
        </w:rPr>
        <w:t xml:space="preserve">health and biosecurity </w:t>
      </w:r>
      <w:r w:rsidR="008C7B40">
        <w:rPr>
          <w:rFonts w:ascii="Open Sans" w:hAnsi="Open Sans" w:cs="Open Sans"/>
        </w:rPr>
        <w:t xml:space="preserve">threats and </w:t>
      </w:r>
      <w:proofErr w:type="spellStart"/>
      <w:proofErr w:type="gramStart"/>
      <w:r w:rsidRPr="00AF3480">
        <w:rPr>
          <w:rFonts w:ascii="Open Sans" w:hAnsi="Open Sans" w:cs="Open Sans"/>
        </w:rPr>
        <w:t>megashocks</w:t>
      </w:r>
      <w:proofErr w:type="spellEnd"/>
      <w:r w:rsidRPr="00AF3480">
        <w:rPr>
          <w:rFonts w:ascii="Open Sans" w:hAnsi="Open Sans" w:cs="Open Sans"/>
        </w:rPr>
        <w:t>;</w:t>
      </w:r>
      <w:proofErr w:type="gramEnd"/>
    </w:p>
    <w:p w14:paraId="4B50E31E" w14:textId="77777777" w:rsidR="008C7B40" w:rsidRDefault="008C7B40" w:rsidP="000D7434">
      <w:pPr>
        <w:pStyle w:val="paragraph"/>
        <w:numPr>
          <w:ilvl w:val="0"/>
          <w:numId w:val="20"/>
        </w:numPr>
        <w:spacing w:before="0" w:beforeAutospacing="0" w:after="0" w:afterAutospacing="0" w:line="240" w:lineRule="auto"/>
        <w:jc w:val="both"/>
        <w:textAlignment w:val="baseline"/>
        <w:rPr>
          <w:rFonts w:ascii="Open Sans" w:hAnsi="Open Sans" w:cs="Open Sans"/>
        </w:rPr>
      </w:pPr>
      <w:r>
        <w:rPr>
          <w:rFonts w:ascii="Open Sans" w:hAnsi="Open Sans" w:cs="Open Sans"/>
        </w:rPr>
        <w:t xml:space="preserve">accelerating </w:t>
      </w:r>
      <w:r w:rsidR="00AF3480" w:rsidRPr="00AF3480">
        <w:rPr>
          <w:rFonts w:ascii="Open Sans" w:hAnsi="Open Sans" w:cs="Open Sans"/>
        </w:rPr>
        <w:t xml:space="preserve">technological and digital transformation of healthcare and biosecurity </w:t>
      </w:r>
      <w:proofErr w:type="gramStart"/>
      <w:r w:rsidR="00AF3480" w:rsidRPr="00AF3480">
        <w:rPr>
          <w:rFonts w:ascii="Open Sans" w:hAnsi="Open Sans" w:cs="Open Sans"/>
        </w:rPr>
        <w:t>systems;</w:t>
      </w:r>
      <w:proofErr w:type="gramEnd"/>
      <w:r w:rsidR="00AF3480" w:rsidRPr="00AF3480">
        <w:rPr>
          <w:rFonts w:ascii="Open Sans" w:hAnsi="Open Sans" w:cs="Open Sans"/>
        </w:rPr>
        <w:t xml:space="preserve"> </w:t>
      </w:r>
    </w:p>
    <w:p w14:paraId="4FBAE7C5" w14:textId="77777777" w:rsidR="008C7B40" w:rsidRDefault="00AF3480" w:rsidP="000D7434">
      <w:pPr>
        <w:pStyle w:val="paragraph"/>
        <w:numPr>
          <w:ilvl w:val="0"/>
          <w:numId w:val="20"/>
        </w:numPr>
        <w:spacing w:before="0" w:beforeAutospacing="0" w:after="0" w:afterAutospacing="0" w:line="240" w:lineRule="auto"/>
        <w:jc w:val="both"/>
        <w:textAlignment w:val="baseline"/>
        <w:rPr>
          <w:rFonts w:ascii="Open Sans" w:hAnsi="Open Sans" w:cs="Open Sans"/>
        </w:rPr>
      </w:pPr>
      <w:r w:rsidRPr="00AF3480">
        <w:rPr>
          <w:rFonts w:ascii="Open Sans" w:hAnsi="Open Sans" w:cs="Open Sans"/>
        </w:rPr>
        <w:t>improving health and wellbeing of all Australians.</w:t>
      </w:r>
    </w:p>
    <w:p w14:paraId="214C3B0B" w14:textId="77777777" w:rsidR="00AC43F6" w:rsidRDefault="00AC43F6" w:rsidP="00AC43F6">
      <w:pPr>
        <w:spacing w:after="0"/>
        <w:textAlignment w:val="baseline"/>
        <w:rPr>
          <w:rFonts w:eastAsia="Times New Roman" w:cs="Calibri"/>
          <w:lang w:val="en"/>
        </w:rPr>
      </w:pPr>
    </w:p>
    <w:p w14:paraId="7A0DFAAB" w14:textId="68D728FC" w:rsidR="00AC43F6" w:rsidRPr="00AC43F6" w:rsidRDefault="00AC43F6" w:rsidP="00AC43F6">
      <w:pPr>
        <w:spacing w:after="0"/>
        <w:jc w:val="both"/>
        <w:textAlignment w:val="baseline"/>
        <w:rPr>
          <w:rFonts w:ascii="Open Sans" w:eastAsiaTheme="minorHAnsi" w:hAnsi="Open Sans" w:cs="Open Sans"/>
          <w:sz w:val="24"/>
          <w:szCs w:val="24"/>
        </w:rPr>
      </w:pPr>
      <w:r w:rsidRPr="00AC43F6">
        <w:rPr>
          <w:rFonts w:ascii="Open Sans" w:eastAsiaTheme="minorHAnsi" w:hAnsi="Open Sans" w:cs="Open Sans"/>
          <w:sz w:val="24"/>
          <w:szCs w:val="24"/>
        </w:rPr>
        <w:t>Working at the interface of research, industry, and government, H&amp;B’s capability strengths include digital health interoperability, virtual care, application of artificial intelligence and machine learning platforms, classic and advanced solutions to biosecurity, and zoonotic and vector borne disease research and surveillance. The H&amp;B Business Unit works with a diverse range of people and partners that span Australia and multiple countries, fostering a shared vision to create measurable economic, environmental, and social impact. </w:t>
      </w:r>
    </w:p>
    <w:p w14:paraId="5D839207" w14:textId="77777777" w:rsidR="00AC43F6" w:rsidRDefault="00AC43F6" w:rsidP="00AC43F6">
      <w:pPr>
        <w:spacing w:after="0"/>
        <w:textAlignment w:val="baseline"/>
        <w:rPr>
          <w:rFonts w:eastAsia="Times New Roman" w:cs="Calibri"/>
          <w:sz w:val="24"/>
          <w:szCs w:val="24"/>
        </w:rPr>
      </w:pPr>
    </w:p>
    <w:p w14:paraId="05567CD1" w14:textId="3D0907B9" w:rsidR="00AC43F6" w:rsidRPr="00AC43F6" w:rsidRDefault="00AC43F6" w:rsidP="00AC43F6">
      <w:pPr>
        <w:spacing w:after="0"/>
        <w:textAlignment w:val="baseline"/>
        <w:rPr>
          <w:rFonts w:ascii="Segoe UI" w:eastAsia="Times New Roman" w:hAnsi="Segoe UI" w:cs="Segoe UI"/>
          <w:sz w:val="18"/>
          <w:szCs w:val="18"/>
        </w:rPr>
      </w:pPr>
      <w:r w:rsidRPr="00AC43F6">
        <w:rPr>
          <w:rFonts w:ascii="Open Sans" w:eastAsiaTheme="minorHAnsi" w:hAnsi="Open Sans" w:cs="Open Sans"/>
          <w:sz w:val="24"/>
          <w:szCs w:val="24"/>
        </w:rPr>
        <w:t>Learn more about</w:t>
      </w:r>
      <w:r w:rsidRPr="00AC43F6">
        <w:rPr>
          <w:rFonts w:eastAsia="Times New Roman" w:cs="Calibri"/>
          <w:sz w:val="24"/>
          <w:szCs w:val="24"/>
        </w:rPr>
        <w:t xml:space="preserve"> </w:t>
      </w:r>
      <w:hyperlink r:id="rId21" w:tgtFrame="_blank" w:history="1">
        <w:r w:rsidRPr="00AC43F6">
          <w:rPr>
            <w:rFonts w:eastAsia="Times New Roman" w:cs="Calibri"/>
            <w:color w:val="A5A5A5"/>
            <w:sz w:val="24"/>
            <w:szCs w:val="24"/>
            <w:u w:val="single"/>
          </w:rPr>
          <w:t>CSIRO Health and Biosecurity</w:t>
        </w:r>
      </w:hyperlink>
      <w:r w:rsidRPr="00AC43F6">
        <w:rPr>
          <w:rFonts w:eastAsia="Times New Roman" w:cs="Calibri"/>
          <w:color w:val="auto"/>
          <w:sz w:val="24"/>
          <w:szCs w:val="24"/>
          <w:u w:val="single"/>
        </w:rPr>
        <w:t> </w:t>
      </w:r>
      <w:r w:rsidRPr="00AC43F6">
        <w:rPr>
          <w:rFonts w:eastAsia="Times New Roman" w:cs="Calibri"/>
          <w:color w:val="auto"/>
          <w:sz w:val="24"/>
          <w:szCs w:val="24"/>
        </w:rPr>
        <w:t> </w:t>
      </w:r>
    </w:p>
    <w:p w14:paraId="16B41AFB" w14:textId="77777777" w:rsidR="008C7B40" w:rsidRDefault="008C7B40" w:rsidP="008C7B40">
      <w:pPr>
        <w:pStyle w:val="paragraph"/>
        <w:spacing w:before="0" w:beforeAutospacing="0" w:after="0" w:afterAutospacing="0" w:line="240" w:lineRule="auto"/>
        <w:ind w:left="783"/>
        <w:jc w:val="both"/>
        <w:textAlignment w:val="baseline"/>
        <w:rPr>
          <w:rFonts w:ascii="Open Sans" w:hAnsi="Open Sans" w:cs="Open Sans"/>
        </w:rPr>
      </w:pPr>
    </w:p>
    <w:p w14:paraId="5E310511" w14:textId="77777777" w:rsidR="00AF3480" w:rsidRPr="00AF3480" w:rsidRDefault="00AF3480" w:rsidP="00620582">
      <w:pPr>
        <w:pStyle w:val="paragraph"/>
        <w:spacing w:before="0" w:beforeAutospacing="0" w:after="0" w:afterAutospacing="0" w:line="240" w:lineRule="auto"/>
        <w:jc w:val="both"/>
        <w:textAlignment w:val="baseline"/>
        <w:rPr>
          <w:rFonts w:ascii="Open Sans" w:hAnsi="Open Sans" w:cs="Open Sans"/>
        </w:rPr>
      </w:pPr>
    </w:p>
    <w:p w14:paraId="4A6A9FE0" w14:textId="7F96AE60" w:rsidR="00AF3480" w:rsidRDefault="00EA2B0A">
      <w:pPr>
        <w:spacing w:after="0"/>
        <w:rPr>
          <w:rStyle w:val="normaltextrun"/>
          <w:rFonts w:ascii="Arial" w:hAnsi="Arial" w:cs="Arial"/>
          <w:color w:val="000000" w:themeColor="text1"/>
          <w:sz w:val="20"/>
          <w:szCs w:val="20"/>
        </w:rPr>
      </w:pPr>
      <w:r>
        <w:rPr>
          <w:noProof/>
        </w:rPr>
        <w:drawing>
          <wp:anchor distT="0" distB="0" distL="114300" distR="114300" simplePos="0" relativeHeight="251679759" behindDoc="0" locked="0" layoutInCell="1" allowOverlap="1" wp14:anchorId="26DC6B0E" wp14:editId="5AB035CF">
            <wp:simplePos x="0" y="0"/>
            <wp:positionH relativeFrom="column">
              <wp:posOffset>-735081</wp:posOffset>
            </wp:positionH>
            <wp:positionV relativeFrom="paragraph">
              <wp:posOffset>1238927</wp:posOffset>
            </wp:positionV>
            <wp:extent cx="7575157" cy="5046699"/>
            <wp:effectExtent l="0" t="0" r="6985" b="1905"/>
            <wp:wrapNone/>
            <wp:docPr id="1863315246" name="Picture 2" descr="Full screen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ull screen preview"/>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591175" cy="50573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3480">
        <w:rPr>
          <w:rStyle w:val="normaltextrun"/>
          <w:rFonts w:ascii="Arial" w:hAnsi="Arial" w:cs="Arial"/>
          <w:color w:val="000000" w:themeColor="text1"/>
          <w:sz w:val="20"/>
          <w:szCs w:val="20"/>
        </w:rPr>
        <w:br w:type="page"/>
      </w:r>
    </w:p>
    <w:p w14:paraId="2127648A" w14:textId="3E16581C" w:rsidR="00BA23BB" w:rsidRPr="00873959" w:rsidRDefault="0000469D" w:rsidP="00AF3480">
      <w:pPr>
        <w:spacing w:before="120" w:after="282" w:line="264" w:lineRule="auto"/>
        <w:rPr>
          <w:rFonts w:ascii="Open Sans" w:eastAsiaTheme="majorEastAsia" w:hAnsi="Open Sans" w:cs="Open Sans"/>
          <w:bCs/>
          <w:color w:val="757579" w:themeColor="accent3"/>
          <w:sz w:val="44"/>
          <w:szCs w:val="28"/>
        </w:rPr>
      </w:pPr>
      <w:r>
        <w:rPr>
          <w:rFonts w:ascii="Open Sans" w:eastAsiaTheme="majorEastAsia" w:hAnsi="Open Sans" w:cs="Open Sans"/>
          <w:bCs/>
          <w:color w:val="757579" w:themeColor="accent3"/>
          <w:sz w:val="44"/>
          <w:szCs w:val="28"/>
        </w:rPr>
        <w:lastRenderedPageBreak/>
        <w:t xml:space="preserve">About the Role: </w:t>
      </w:r>
      <w:r w:rsidR="00620582">
        <w:rPr>
          <w:rFonts w:ascii="Open Sans" w:eastAsiaTheme="majorEastAsia" w:hAnsi="Open Sans" w:cs="Open Sans"/>
          <w:bCs/>
          <w:color w:val="757579" w:themeColor="accent3"/>
          <w:sz w:val="44"/>
          <w:szCs w:val="28"/>
        </w:rPr>
        <w:t xml:space="preserve">Deputy Director, </w:t>
      </w:r>
      <w:proofErr w:type="gramStart"/>
      <w:r w:rsidR="00620582">
        <w:rPr>
          <w:rFonts w:ascii="Open Sans" w:eastAsiaTheme="majorEastAsia" w:hAnsi="Open Sans" w:cs="Open Sans"/>
          <w:bCs/>
          <w:color w:val="757579" w:themeColor="accent3"/>
          <w:sz w:val="44"/>
          <w:szCs w:val="28"/>
        </w:rPr>
        <w:t>Health</w:t>
      </w:r>
      <w:proofErr w:type="gramEnd"/>
      <w:r w:rsidR="00620582">
        <w:rPr>
          <w:rFonts w:ascii="Open Sans" w:eastAsiaTheme="majorEastAsia" w:hAnsi="Open Sans" w:cs="Open Sans"/>
          <w:bCs/>
          <w:color w:val="757579" w:themeColor="accent3"/>
          <w:sz w:val="44"/>
          <w:szCs w:val="28"/>
        </w:rPr>
        <w:t xml:space="preserve"> and Biosecurity</w:t>
      </w:r>
    </w:p>
    <w:p w14:paraId="29456628" w14:textId="34DDC6FF" w:rsidR="00B306C9" w:rsidRPr="00BA23BB" w:rsidRDefault="00451874" w:rsidP="00675586">
      <w:pPr>
        <w:spacing w:after="0"/>
        <w:rPr>
          <w:rFonts w:ascii="Open Sans" w:eastAsiaTheme="majorEastAsia" w:hAnsi="Open Sans" w:cs="Open Sans"/>
          <w:bCs/>
          <w:color w:val="757579" w:themeColor="accent3"/>
          <w:sz w:val="32"/>
          <w:szCs w:val="32"/>
        </w:rPr>
      </w:pPr>
      <w:r w:rsidRPr="00BA23BB">
        <w:rPr>
          <w:rFonts w:ascii="Open Sans" w:eastAsiaTheme="majorEastAsia" w:hAnsi="Open Sans" w:cs="Open Sans"/>
          <w:bCs/>
          <w:color w:val="757579" w:themeColor="accent3"/>
          <w:sz w:val="32"/>
          <w:szCs w:val="32"/>
        </w:rPr>
        <w:t>Position Details</w:t>
      </w:r>
      <w:r w:rsidR="00236F45" w:rsidRPr="00BA23BB">
        <w:rPr>
          <w:rFonts w:ascii="Open Sans" w:eastAsiaTheme="majorEastAsia" w:hAnsi="Open Sans" w:cs="Open Sans"/>
          <w:bCs/>
          <w:color w:val="757579" w:themeColor="accent3"/>
          <w:sz w:val="32"/>
          <w:szCs w:val="32"/>
        </w:rPr>
        <w:t xml:space="preserve"> </w:t>
      </w:r>
    </w:p>
    <w:p w14:paraId="44C098FE" w14:textId="6DDC3DFF" w:rsidR="00475E44" w:rsidRPr="00D21998" w:rsidRDefault="00EA2B0A" w:rsidP="00675586">
      <w:pPr>
        <w:spacing w:after="0"/>
        <w:rPr>
          <w:rFonts w:ascii="Open Sans" w:eastAsiaTheme="majorEastAsia" w:hAnsi="Open Sans" w:cs="Open Sans"/>
          <w:bCs/>
          <w:color w:val="757579" w:themeColor="accent3"/>
          <w:sz w:val="20"/>
          <w:szCs w:val="20"/>
        </w:rPr>
      </w:pPr>
      <w:r>
        <w:rPr>
          <w:noProof/>
        </w:rPr>
        <w:drawing>
          <wp:anchor distT="0" distB="0" distL="114300" distR="114300" simplePos="0" relativeHeight="251681807" behindDoc="0" locked="0" layoutInCell="1" allowOverlap="1" wp14:anchorId="45F79B3F" wp14:editId="774AF82B">
            <wp:simplePos x="0" y="0"/>
            <wp:positionH relativeFrom="page">
              <wp:align>right</wp:align>
            </wp:positionH>
            <wp:positionV relativeFrom="paragraph">
              <wp:posOffset>4755910</wp:posOffset>
            </wp:positionV>
            <wp:extent cx="7560039" cy="4827010"/>
            <wp:effectExtent l="0" t="0" r="3175" b="0"/>
            <wp:wrapNone/>
            <wp:docPr id="719528867" name="Picture 4" descr="Full screen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ull screen preview"/>
                    <pic:cNvPicPr>
                      <a:picLocks noChangeAspect="1" noChangeArrowheads="1"/>
                    </pic:cNvPicPr>
                  </pic:nvPicPr>
                  <pic:blipFill rotWithShape="1">
                    <a:blip r:embed="rId23">
                      <a:extLst>
                        <a:ext uri="{28A0092B-C50C-407E-A947-70E740481C1C}">
                          <a14:useLocalDpi xmlns:a14="http://schemas.microsoft.com/office/drawing/2010/main" val="0"/>
                        </a:ext>
                      </a:extLst>
                    </a:blip>
                    <a:srcRect t="8336" b="9140"/>
                    <a:stretch/>
                  </pic:blipFill>
                  <pic:spPr bwMode="auto">
                    <a:xfrm>
                      <a:off x="0" y="0"/>
                      <a:ext cx="7560039" cy="48270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eCSIRO"/>
        <w:tblW w:w="9781" w:type="dxa"/>
        <w:tblLook w:val="04A0" w:firstRow="1" w:lastRow="0" w:firstColumn="1" w:lastColumn="0" w:noHBand="0" w:noVBand="1"/>
      </w:tblPr>
      <w:tblGrid>
        <w:gridCol w:w="3402"/>
        <w:gridCol w:w="6379"/>
      </w:tblGrid>
      <w:tr w:rsidR="00451874" w:rsidRPr="00D21998" w14:paraId="31F93D8A" w14:textId="77777777" w:rsidTr="007A7F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shd w:val="clear" w:color="auto" w:fill="F2F2F2" w:themeFill="background1" w:themeFillShade="F2"/>
          </w:tcPr>
          <w:p w14:paraId="6069807B" w14:textId="57E74241" w:rsidR="00451874" w:rsidRPr="00D21998" w:rsidRDefault="00F51045" w:rsidP="00EC24E8">
            <w:pPr>
              <w:pStyle w:val="Boxedtext"/>
              <w:pBdr>
                <w:top w:val="none" w:sz="0" w:space="0" w:color="auto"/>
                <w:left w:val="none" w:sz="0" w:space="0" w:color="auto"/>
                <w:bottom w:val="none" w:sz="0" w:space="0" w:color="auto"/>
                <w:right w:val="none" w:sz="0" w:space="0" w:color="auto"/>
              </w:pBdr>
              <w:shd w:val="clear" w:color="auto" w:fill="auto"/>
              <w:spacing w:before="0" w:after="120" w:line="264" w:lineRule="auto"/>
              <w:ind w:left="0"/>
              <w:rPr>
                <w:rFonts w:ascii="Open Sans" w:hAnsi="Open Sans" w:cs="Open Sans"/>
                <w:color w:val="757579" w:themeColor="accent3"/>
                <w:sz w:val="22"/>
                <w:szCs w:val="22"/>
              </w:rPr>
            </w:pPr>
            <w:r w:rsidRPr="00D21998">
              <w:rPr>
                <w:rFonts w:ascii="Open Sans" w:hAnsi="Open Sans" w:cs="Open Sans"/>
                <w:color w:val="757579" w:themeColor="accent3"/>
                <w:sz w:val="22"/>
                <w:szCs w:val="22"/>
              </w:rPr>
              <w:t>Tenure</w:t>
            </w:r>
          </w:p>
        </w:tc>
        <w:tc>
          <w:tcPr>
            <w:tcW w:w="6379" w:type="dxa"/>
            <w:shd w:val="clear" w:color="auto" w:fill="F2F2F2" w:themeFill="background1" w:themeFillShade="F2"/>
          </w:tcPr>
          <w:p w14:paraId="4A72D243" w14:textId="22AE3AA6" w:rsidR="00451874" w:rsidRPr="00D21998" w:rsidRDefault="00492A58" w:rsidP="00EC24E8">
            <w:pPr>
              <w:pStyle w:val="Boxedtext"/>
              <w:pBdr>
                <w:top w:val="none" w:sz="0" w:space="0" w:color="auto"/>
                <w:left w:val="none" w:sz="0" w:space="0" w:color="auto"/>
                <w:bottom w:val="none" w:sz="0" w:space="0" w:color="auto"/>
                <w:right w:val="none" w:sz="0" w:space="0" w:color="auto"/>
              </w:pBdr>
              <w:shd w:val="clear" w:color="auto" w:fill="auto"/>
              <w:spacing w:before="0" w:after="120" w:line="264" w:lineRule="auto"/>
              <w:ind w:left="0"/>
              <w:cnfStyle w:val="100000000000" w:firstRow="1" w:lastRow="0" w:firstColumn="0" w:lastColumn="0" w:oddVBand="0" w:evenVBand="0" w:oddHBand="0" w:evenHBand="0" w:firstRowFirstColumn="0" w:firstRowLastColumn="0" w:lastRowFirstColumn="0" w:lastRowLastColumn="0"/>
              <w:rPr>
                <w:rFonts w:ascii="Open Sans" w:hAnsi="Open Sans" w:cs="Open Sans"/>
                <w:color w:val="757579" w:themeColor="accent3"/>
                <w:highlight w:val="yellow"/>
              </w:rPr>
            </w:pPr>
            <w:r w:rsidRPr="00C15802">
              <w:rPr>
                <w:rFonts w:ascii="Open Sans" w:hAnsi="Open Sans" w:cs="Open Sans"/>
                <w:b w:val="0"/>
                <w:bCs w:val="0"/>
                <w:color w:val="757579" w:themeColor="accent3"/>
              </w:rPr>
              <w:t>Specified Term – 3 years, Full-time</w:t>
            </w:r>
          </w:p>
        </w:tc>
      </w:tr>
      <w:tr w:rsidR="00451874" w:rsidRPr="00D21998" w14:paraId="58254C11" w14:textId="77777777" w:rsidTr="007A7F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shd w:val="clear" w:color="auto" w:fill="FFFFFF" w:themeFill="background1"/>
          </w:tcPr>
          <w:p w14:paraId="41BAB1DF" w14:textId="6B1519B0" w:rsidR="00451874" w:rsidRPr="00D21998" w:rsidRDefault="00F51045" w:rsidP="00EC24E8">
            <w:pPr>
              <w:pStyle w:val="Boxedtext"/>
              <w:pBdr>
                <w:top w:val="none" w:sz="0" w:space="0" w:color="auto"/>
                <w:left w:val="none" w:sz="0" w:space="0" w:color="auto"/>
                <w:bottom w:val="none" w:sz="0" w:space="0" w:color="auto"/>
                <w:right w:val="none" w:sz="0" w:space="0" w:color="auto"/>
              </w:pBdr>
              <w:shd w:val="clear" w:color="auto" w:fill="auto"/>
              <w:spacing w:before="0" w:after="120" w:line="264" w:lineRule="auto"/>
              <w:ind w:left="0"/>
              <w:rPr>
                <w:rFonts w:ascii="Open Sans" w:hAnsi="Open Sans" w:cs="Open Sans"/>
                <w:color w:val="757579" w:themeColor="accent3"/>
                <w:sz w:val="22"/>
                <w:szCs w:val="22"/>
              </w:rPr>
            </w:pPr>
            <w:r w:rsidRPr="00D21998">
              <w:rPr>
                <w:rFonts w:ascii="Open Sans" w:hAnsi="Open Sans" w:cs="Open Sans"/>
                <w:color w:val="757579" w:themeColor="accent3"/>
                <w:sz w:val="22"/>
                <w:szCs w:val="22"/>
              </w:rPr>
              <w:t>Salary Range</w:t>
            </w:r>
          </w:p>
        </w:tc>
        <w:tc>
          <w:tcPr>
            <w:tcW w:w="6379" w:type="dxa"/>
            <w:shd w:val="clear" w:color="auto" w:fill="FFFFFF" w:themeFill="background1"/>
          </w:tcPr>
          <w:p w14:paraId="32469094" w14:textId="1E4000D0" w:rsidR="00B64D6F" w:rsidRPr="0074330D" w:rsidRDefault="002F1B55" w:rsidP="005708AF">
            <w:pPr>
              <w:pStyle w:val="Boxedtext"/>
              <w:pBdr>
                <w:top w:val="none" w:sz="0" w:space="0" w:color="auto"/>
                <w:left w:val="none" w:sz="0" w:space="0" w:color="auto"/>
                <w:bottom w:val="none" w:sz="0" w:space="0" w:color="auto"/>
                <w:right w:val="none" w:sz="0" w:space="0" w:color="auto"/>
              </w:pBdr>
              <w:shd w:val="clear" w:color="auto" w:fill="auto"/>
              <w:spacing w:before="0" w:after="120" w:line="264" w:lineRule="auto"/>
              <w:ind w:left="0"/>
              <w:cnfStyle w:val="000000100000" w:firstRow="0" w:lastRow="0" w:firstColumn="0" w:lastColumn="0" w:oddVBand="0" w:evenVBand="0" w:oddHBand="1" w:evenHBand="0" w:firstRowFirstColumn="0" w:firstRowLastColumn="0" w:lastRowFirstColumn="0" w:lastRowLastColumn="0"/>
              <w:rPr>
                <w:rFonts w:ascii="Open Sans" w:hAnsi="Open Sans" w:cs="Open Sans"/>
                <w:color w:val="757579" w:themeColor="accent3"/>
              </w:rPr>
            </w:pPr>
            <w:r>
              <w:rPr>
                <w:rFonts w:ascii="Open Sans" w:hAnsi="Open Sans" w:cs="Open Sans"/>
                <w:color w:val="757579" w:themeColor="accent3"/>
              </w:rPr>
              <w:t>Attractive salary package negotiable for the right candidate</w:t>
            </w:r>
            <w:r w:rsidR="00A21275" w:rsidRPr="00D21998">
              <w:rPr>
                <w:rFonts w:ascii="Open Sans" w:hAnsi="Open Sans" w:cs="Open Sans"/>
                <w:color w:val="757579" w:themeColor="accent3"/>
              </w:rPr>
              <w:t xml:space="preserve"> </w:t>
            </w:r>
            <w:r w:rsidR="001C3934" w:rsidRPr="00D21998">
              <w:rPr>
                <w:rFonts w:ascii="Open Sans" w:hAnsi="Open Sans" w:cs="Open Sans"/>
                <w:color w:val="757579" w:themeColor="accent3"/>
              </w:rPr>
              <w:t>+ up to 15.4% superannuation</w:t>
            </w:r>
            <w:r w:rsidR="0074330D">
              <w:rPr>
                <w:rFonts w:ascii="Open Sans" w:hAnsi="Open Sans" w:cs="Open Sans"/>
                <w:color w:val="757579" w:themeColor="accent3"/>
              </w:rPr>
              <w:t>.</w:t>
            </w:r>
          </w:p>
        </w:tc>
      </w:tr>
      <w:tr w:rsidR="00451874" w:rsidRPr="00D21998" w14:paraId="3831CA67" w14:textId="77777777" w:rsidTr="007A7FDC">
        <w:tc>
          <w:tcPr>
            <w:cnfStyle w:val="001000000000" w:firstRow="0" w:lastRow="0" w:firstColumn="1" w:lastColumn="0" w:oddVBand="0" w:evenVBand="0" w:oddHBand="0" w:evenHBand="0" w:firstRowFirstColumn="0" w:firstRowLastColumn="0" w:lastRowFirstColumn="0" w:lastRowLastColumn="0"/>
            <w:tcW w:w="3402" w:type="dxa"/>
            <w:shd w:val="clear" w:color="auto" w:fill="F2F2F2" w:themeFill="background1" w:themeFillShade="F2"/>
          </w:tcPr>
          <w:p w14:paraId="29E3FAE6" w14:textId="128BB3A1" w:rsidR="00451874" w:rsidRPr="00D21998" w:rsidRDefault="00104883" w:rsidP="00EC24E8">
            <w:pPr>
              <w:pStyle w:val="Boxedtext"/>
              <w:pBdr>
                <w:top w:val="none" w:sz="0" w:space="0" w:color="auto"/>
                <w:left w:val="none" w:sz="0" w:space="0" w:color="auto"/>
                <w:bottom w:val="none" w:sz="0" w:space="0" w:color="auto"/>
                <w:right w:val="none" w:sz="0" w:space="0" w:color="auto"/>
              </w:pBdr>
              <w:shd w:val="clear" w:color="auto" w:fill="auto"/>
              <w:spacing w:before="0" w:after="120" w:line="264" w:lineRule="auto"/>
              <w:ind w:left="0"/>
              <w:rPr>
                <w:rFonts w:ascii="Open Sans" w:hAnsi="Open Sans" w:cs="Open Sans"/>
                <w:color w:val="757579" w:themeColor="accent3"/>
                <w:sz w:val="22"/>
                <w:szCs w:val="22"/>
              </w:rPr>
            </w:pPr>
            <w:r w:rsidRPr="00D21998">
              <w:rPr>
                <w:rFonts w:ascii="Open Sans" w:hAnsi="Open Sans" w:cs="Open Sans"/>
                <w:color w:val="757579" w:themeColor="accent3"/>
                <w:sz w:val="22"/>
                <w:szCs w:val="22"/>
              </w:rPr>
              <w:t>Location</w:t>
            </w:r>
          </w:p>
        </w:tc>
        <w:tc>
          <w:tcPr>
            <w:tcW w:w="6379" w:type="dxa"/>
            <w:shd w:val="clear" w:color="auto" w:fill="F2F2F2" w:themeFill="background1" w:themeFillShade="F2"/>
          </w:tcPr>
          <w:p w14:paraId="724802C6" w14:textId="77014BE6" w:rsidR="008B1C6B" w:rsidRPr="00FD0388" w:rsidRDefault="007E40D5" w:rsidP="008B1C6B">
            <w:pPr>
              <w:pStyle w:val="Boxedtext"/>
              <w:pBdr>
                <w:top w:val="none" w:sz="0" w:space="0" w:color="auto"/>
                <w:left w:val="none" w:sz="0" w:space="0" w:color="auto"/>
                <w:bottom w:val="none" w:sz="0" w:space="0" w:color="auto"/>
                <w:right w:val="none" w:sz="0" w:space="0" w:color="auto"/>
              </w:pBdr>
              <w:shd w:val="clear" w:color="auto" w:fill="auto"/>
              <w:spacing w:before="0" w:after="120" w:line="264" w:lineRule="auto"/>
              <w:ind w:left="0"/>
              <w:cnfStyle w:val="000000000000" w:firstRow="0" w:lastRow="0" w:firstColumn="0" w:lastColumn="0" w:oddVBand="0" w:evenVBand="0" w:oddHBand="0" w:evenHBand="0" w:firstRowFirstColumn="0" w:firstRowLastColumn="0" w:lastRowFirstColumn="0" w:lastRowLastColumn="0"/>
              <w:rPr>
                <w:rFonts w:ascii="Open Sans" w:hAnsi="Open Sans" w:cs="Open Sans"/>
                <w:color w:val="757579" w:themeColor="accent3"/>
              </w:rPr>
            </w:pPr>
            <w:r>
              <w:rPr>
                <w:rFonts w:ascii="Open Sans" w:hAnsi="Open Sans" w:cs="Open Sans"/>
                <w:color w:val="757579" w:themeColor="accent3"/>
              </w:rPr>
              <w:t>Ideally Canberra</w:t>
            </w:r>
            <w:r w:rsidR="00620582">
              <w:rPr>
                <w:rFonts w:ascii="Open Sans" w:hAnsi="Open Sans" w:cs="Open Sans"/>
                <w:color w:val="757579" w:themeColor="accent3"/>
              </w:rPr>
              <w:t xml:space="preserve"> or Melbourne,</w:t>
            </w:r>
            <w:r>
              <w:rPr>
                <w:rFonts w:ascii="Open Sans" w:hAnsi="Open Sans" w:cs="Open Sans"/>
                <w:color w:val="757579" w:themeColor="accent3"/>
              </w:rPr>
              <w:t xml:space="preserve"> however other </w:t>
            </w:r>
            <w:r w:rsidR="008B1C6B" w:rsidRPr="00FD0388">
              <w:rPr>
                <w:rFonts w:ascii="Open Sans" w:hAnsi="Open Sans" w:cs="Open Sans"/>
                <w:color w:val="757579" w:themeColor="accent3"/>
              </w:rPr>
              <w:t xml:space="preserve">Australian capital city </w:t>
            </w:r>
            <w:r w:rsidR="00107088">
              <w:rPr>
                <w:rFonts w:ascii="Open Sans" w:hAnsi="Open Sans" w:cs="Open Sans"/>
                <w:color w:val="757579" w:themeColor="accent3"/>
              </w:rPr>
              <w:t xml:space="preserve">CSIRO </w:t>
            </w:r>
            <w:r w:rsidR="008B1C6B" w:rsidRPr="00FD0388">
              <w:rPr>
                <w:rFonts w:ascii="Open Sans" w:hAnsi="Open Sans" w:cs="Open Sans"/>
                <w:color w:val="757579" w:themeColor="accent3"/>
              </w:rPr>
              <w:t>site</w:t>
            </w:r>
            <w:r>
              <w:rPr>
                <w:rFonts w:ascii="Open Sans" w:hAnsi="Open Sans" w:cs="Open Sans"/>
                <w:color w:val="757579" w:themeColor="accent3"/>
              </w:rPr>
              <w:t xml:space="preserve">s may be considered. </w:t>
            </w:r>
            <w:r w:rsidR="008B1C6B" w:rsidRPr="00FD0388">
              <w:rPr>
                <w:rFonts w:ascii="Open Sans" w:hAnsi="Open Sans" w:cs="Open Sans"/>
                <w:color w:val="757579" w:themeColor="accent3"/>
              </w:rPr>
              <w:t xml:space="preserve"> </w:t>
            </w:r>
          </w:p>
          <w:p w14:paraId="2A1D116A" w14:textId="7E958A0E" w:rsidR="007D4E5E" w:rsidRPr="00D21998" w:rsidRDefault="007D4E5E" w:rsidP="00EC24E8">
            <w:pPr>
              <w:pStyle w:val="Boxedtext"/>
              <w:pBdr>
                <w:top w:val="none" w:sz="0" w:space="0" w:color="auto"/>
                <w:left w:val="none" w:sz="0" w:space="0" w:color="auto"/>
                <w:bottom w:val="none" w:sz="0" w:space="0" w:color="auto"/>
                <w:right w:val="none" w:sz="0" w:space="0" w:color="auto"/>
              </w:pBdr>
              <w:shd w:val="clear" w:color="auto" w:fill="auto"/>
              <w:spacing w:before="0" w:after="120" w:line="264" w:lineRule="auto"/>
              <w:ind w:left="0"/>
              <w:cnfStyle w:val="000000000000" w:firstRow="0" w:lastRow="0" w:firstColumn="0" w:lastColumn="0" w:oddVBand="0" w:evenVBand="0" w:oddHBand="0" w:evenHBand="0" w:firstRowFirstColumn="0" w:firstRowLastColumn="0" w:lastRowFirstColumn="0" w:lastRowLastColumn="0"/>
              <w:rPr>
                <w:rFonts w:ascii="Open Sans" w:hAnsi="Open Sans" w:cs="Open Sans"/>
                <w:color w:val="757579" w:themeColor="accent3"/>
                <w:highlight w:val="yellow"/>
              </w:rPr>
            </w:pPr>
            <w:r w:rsidRPr="00B670C4">
              <w:rPr>
                <w:rFonts w:ascii="Open Sans" w:hAnsi="Open Sans" w:cs="Open Sans"/>
                <w:color w:val="757579" w:themeColor="accent3"/>
              </w:rPr>
              <w:t xml:space="preserve">(With </w:t>
            </w:r>
            <w:r w:rsidR="00884DAC" w:rsidRPr="00B670C4">
              <w:rPr>
                <w:rFonts w:ascii="Open Sans" w:hAnsi="Open Sans" w:cs="Open Sans"/>
                <w:color w:val="757579" w:themeColor="accent3"/>
              </w:rPr>
              <w:t xml:space="preserve">the </w:t>
            </w:r>
            <w:r w:rsidR="003437A3" w:rsidRPr="00B670C4">
              <w:rPr>
                <w:rFonts w:ascii="Open Sans" w:hAnsi="Open Sans" w:cs="Open Sans"/>
                <w:color w:val="757579" w:themeColor="accent3"/>
              </w:rPr>
              <w:t xml:space="preserve">flexibility to balance </w:t>
            </w:r>
            <w:r w:rsidR="00884DAC" w:rsidRPr="00B670C4">
              <w:rPr>
                <w:rFonts w:ascii="Open Sans" w:hAnsi="Open Sans" w:cs="Open Sans"/>
                <w:color w:val="757579" w:themeColor="accent3"/>
              </w:rPr>
              <w:t xml:space="preserve">time between </w:t>
            </w:r>
            <w:r w:rsidR="003437A3" w:rsidRPr="00B670C4">
              <w:rPr>
                <w:rFonts w:ascii="Open Sans" w:hAnsi="Open Sans" w:cs="Open Sans"/>
                <w:color w:val="757579" w:themeColor="accent3"/>
              </w:rPr>
              <w:t xml:space="preserve">home / office </w:t>
            </w:r>
            <w:r w:rsidR="00884DAC" w:rsidRPr="00B670C4">
              <w:rPr>
                <w:rFonts w:ascii="Open Sans" w:hAnsi="Open Sans" w:cs="Open Sans"/>
                <w:color w:val="757579" w:themeColor="accent3"/>
              </w:rPr>
              <w:t xml:space="preserve">and with a </w:t>
            </w:r>
            <w:r w:rsidRPr="00B670C4">
              <w:rPr>
                <w:rFonts w:ascii="Open Sans" w:hAnsi="Open Sans" w:cs="Open Sans"/>
                <w:color w:val="757579" w:themeColor="accent3"/>
              </w:rPr>
              <w:t>willingness and ability to travel interstate and, if required, internationally)</w:t>
            </w:r>
            <w:r w:rsidR="00062472" w:rsidRPr="00B670C4">
              <w:rPr>
                <w:rFonts w:ascii="Open Sans" w:hAnsi="Open Sans" w:cs="Open Sans"/>
                <w:color w:val="757579" w:themeColor="accent3"/>
              </w:rPr>
              <w:t>.</w:t>
            </w:r>
          </w:p>
        </w:tc>
      </w:tr>
      <w:tr w:rsidR="00451874" w:rsidRPr="00D21998" w14:paraId="1BB1EE99" w14:textId="77777777" w:rsidTr="007A7F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shd w:val="clear" w:color="auto" w:fill="FFFFFF" w:themeFill="background1"/>
          </w:tcPr>
          <w:p w14:paraId="692EA26A" w14:textId="5AAA786C" w:rsidR="00451874" w:rsidRPr="00D21998" w:rsidRDefault="003A72B2" w:rsidP="00EC24E8">
            <w:pPr>
              <w:pStyle w:val="Boxedtext"/>
              <w:pBdr>
                <w:top w:val="none" w:sz="0" w:space="0" w:color="auto"/>
                <w:left w:val="none" w:sz="0" w:space="0" w:color="auto"/>
                <w:bottom w:val="none" w:sz="0" w:space="0" w:color="auto"/>
                <w:right w:val="none" w:sz="0" w:space="0" w:color="auto"/>
              </w:pBdr>
              <w:shd w:val="clear" w:color="auto" w:fill="auto"/>
              <w:spacing w:before="0" w:after="120" w:line="264" w:lineRule="auto"/>
              <w:ind w:left="0"/>
              <w:rPr>
                <w:rFonts w:ascii="Open Sans" w:hAnsi="Open Sans" w:cs="Open Sans"/>
                <w:color w:val="757579" w:themeColor="accent3"/>
                <w:sz w:val="22"/>
                <w:szCs w:val="22"/>
              </w:rPr>
            </w:pPr>
            <w:r w:rsidRPr="00D21998">
              <w:rPr>
                <w:rFonts w:ascii="Open Sans" w:hAnsi="Open Sans" w:cs="Open Sans"/>
                <w:color w:val="757579" w:themeColor="accent3"/>
                <w:sz w:val="22"/>
                <w:szCs w:val="22"/>
              </w:rPr>
              <w:t>Relocation Assistance</w:t>
            </w:r>
          </w:p>
        </w:tc>
        <w:tc>
          <w:tcPr>
            <w:tcW w:w="6379" w:type="dxa"/>
            <w:shd w:val="clear" w:color="auto" w:fill="FFFFFF" w:themeFill="background1"/>
          </w:tcPr>
          <w:p w14:paraId="3D19A3E9" w14:textId="73CBD2CF" w:rsidR="00451874" w:rsidRPr="00D21998" w:rsidRDefault="003A72B2" w:rsidP="00EC24E8">
            <w:pPr>
              <w:pStyle w:val="Boxedtext"/>
              <w:pBdr>
                <w:top w:val="none" w:sz="0" w:space="0" w:color="auto"/>
                <w:left w:val="none" w:sz="0" w:space="0" w:color="auto"/>
                <w:bottom w:val="none" w:sz="0" w:space="0" w:color="auto"/>
                <w:right w:val="none" w:sz="0" w:space="0" w:color="auto"/>
              </w:pBdr>
              <w:shd w:val="clear" w:color="auto" w:fill="auto"/>
              <w:spacing w:before="0" w:after="120" w:line="264" w:lineRule="auto"/>
              <w:ind w:left="0"/>
              <w:cnfStyle w:val="000000100000" w:firstRow="0" w:lastRow="0" w:firstColumn="0" w:lastColumn="0" w:oddVBand="0" w:evenVBand="0" w:oddHBand="1" w:evenHBand="0" w:firstRowFirstColumn="0" w:firstRowLastColumn="0" w:lastRowFirstColumn="0" w:lastRowLastColumn="0"/>
              <w:rPr>
                <w:rFonts w:ascii="Open Sans" w:hAnsi="Open Sans" w:cs="Open Sans"/>
                <w:color w:val="757579" w:themeColor="accent3"/>
                <w:highlight w:val="yellow"/>
              </w:rPr>
            </w:pPr>
            <w:r w:rsidRPr="00B670C4">
              <w:rPr>
                <w:rFonts w:ascii="Open Sans" w:hAnsi="Open Sans" w:cs="Open Sans"/>
                <w:color w:val="757579" w:themeColor="accent3"/>
              </w:rPr>
              <w:t>Will be provided to the successful candidate if required</w:t>
            </w:r>
            <w:r w:rsidR="00062472" w:rsidRPr="00B670C4">
              <w:rPr>
                <w:rFonts w:ascii="Open Sans" w:hAnsi="Open Sans" w:cs="Open Sans"/>
                <w:color w:val="757579" w:themeColor="accent3"/>
              </w:rPr>
              <w:t>.</w:t>
            </w:r>
          </w:p>
        </w:tc>
      </w:tr>
      <w:tr w:rsidR="00451874" w:rsidRPr="00D21998" w14:paraId="4D0E2225" w14:textId="77777777" w:rsidTr="007A7FDC">
        <w:tc>
          <w:tcPr>
            <w:cnfStyle w:val="001000000000" w:firstRow="0" w:lastRow="0" w:firstColumn="1" w:lastColumn="0" w:oddVBand="0" w:evenVBand="0" w:oddHBand="0" w:evenHBand="0" w:firstRowFirstColumn="0" w:firstRowLastColumn="0" w:lastRowFirstColumn="0" w:lastRowLastColumn="0"/>
            <w:tcW w:w="3402" w:type="dxa"/>
            <w:shd w:val="clear" w:color="auto" w:fill="F2F2F2" w:themeFill="background1" w:themeFillShade="F2"/>
          </w:tcPr>
          <w:p w14:paraId="141B2BF7" w14:textId="571ED84A" w:rsidR="00451874" w:rsidRPr="00D21998" w:rsidRDefault="003A72B2" w:rsidP="00EC24E8">
            <w:pPr>
              <w:pStyle w:val="Boxedtext"/>
              <w:pBdr>
                <w:top w:val="none" w:sz="0" w:space="0" w:color="auto"/>
                <w:left w:val="none" w:sz="0" w:space="0" w:color="auto"/>
                <w:bottom w:val="none" w:sz="0" w:space="0" w:color="auto"/>
                <w:right w:val="none" w:sz="0" w:space="0" w:color="auto"/>
              </w:pBdr>
              <w:shd w:val="clear" w:color="auto" w:fill="auto"/>
              <w:spacing w:before="0" w:after="120" w:line="264" w:lineRule="auto"/>
              <w:ind w:left="0"/>
              <w:rPr>
                <w:rFonts w:ascii="Open Sans" w:hAnsi="Open Sans" w:cs="Open Sans"/>
                <w:color w:val="757579" w:themeColor="accent3"/>
                <w:sz w:val="22"/>
                <w:szCs w:val="22"/>
              </w:rPr>
            </w:pPr>
            <w:r w:rsidRPr="00D21998">
              <w:rPr>
                <w:rFonts w:ascii="Open Sans" w:hAnsi="Open Sans" w:cs="Open Sans"/>
                <w:color w:val="757579" w:themeColor="accent3"/>
                <w:sz w:val="22"/>
                <w:szCs w:val="22"/>
              </w:rPr>
              <w:t>Applications are open to</w:t>
            </w:r>
          </w:p>
        </w:tc>
        <w:tc>
          <w:tcPr>
            <w:tcW w:w="6379" w:type="dxa"/>
            <w:shd w:val="clear" w:color="auto" w:fill="F2F2F2" w:themeFill="background1" w:themeFillShade="F2"/>
          </w:tcPr>
          <w:p w14:paraId="71726809" w14:textId="49ACE185" w:rsidR="00630B6A" w:rsidRPr="00D21998" w:rsidRDefault="00630B6A" w:rsidP="00EC24E8">
            <w:pPr>
              <w:pStyle w:val="Boxedtext"/>
              <w:pBdr>
                <w:top w:val="none" w:sz="0" w:space="0" w:color="auto"/>
                <w:left w:val="none" w:sz="0" w:space="0" w:color="auto"/>
                <w:bottom w:val="none" w:sz="0" w:space="0" w:color="auto"/>
                <w:right w:val="none" w:sz="0" w:space="0" w:color="auto"/>
              </w:pBdr>
              <w:shd w:val="clear" w:color="auto" w:fill="auto"/>
              <w:spacing w:before="0" w:after="120" w:line="264" w:lineRule="auto"/>
              <w:ind w:left="0"/>
              <w:cnfStyle w:val="000000000000" w:firstRow="0" w:lastRow="0" w:firstColumn="0" w:lastColumn="0" w:oddVBand="0" w:evenVBand="0" w:oddHBand="0" w:evenHBand="0" w:firstRowFirstColumn="0" w:firstRowLastColumn="0" w:lastRowFirstColumn="0" w:lastRowLastColumn="0"/>
              <w:rPr>
                <w:rFonts w:ascii="Open Sans" w:hAnsi="Open Sans" w:cs="Open Sans"/>
                <w:color w:val="757579" w:themeColor="accent3"/>
                <w:highlight w:val="yellow"/>
              </w:rPr>
            </w:pPr>
            <w:r w:rsidRPr="00BE1343">
              <w:rPr>
                <w:rFonts w:ascii="Open Sans" w:hAnsi="Open Sans" w:cs="Open Sans"/>
                <w:color w:val="757579" w:themeColor="accent3"/>
              </w:rPr>
              <w:t>Australian / New Zealand Citizens and Australian Permanent Residents</w:t>
            </w:r>
            <w:r w:rsidR="00107088">
              <w:rPr>
                <w:rFonts w:ascii="Open Sans" w:hAnsi="Open Sans" w:cs="Open Sans"/>
                <w:color w:val="757579" w:themeColor="accent3"/>
              </w:rPr>
              <w:t xml:space="preserve"> only.</w:t>
            </w:r>
          </w:p>
        </w:tc>
      </w:tr>
      <w:tr w:rsidR="00464D0A" w:rsidRPr="00D21998" w14:paraId="42043CCA" w14:textId="77777777" w:rsidTr="007A7F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shd w:val="clear" w:color="auto" w:fill="FFFFFF" w:themeFill="background1"/>
          </w:tcPr>
          <w:p w14:paraId="3240CF77" w14:textId="7087F1B5" w:rsidR="00464D0A" w:rsidRPr="00EB24B3" w:rsidRDefault="00464D0A" w:rsidP="00464D0A">
            <w:pPr>
              <w:pStyle w:val="Boxedtext"/>
              <w:pBdr>
                <w:top w:val="none" w:sz="0" w:space="0" w:color="auto"/>
                <w:left w:val="none" w:sz="0" w:space="0" w:color="auto"/>
                <w:bottom w:val="none" w:sz="0" w:space="0" w:color="auto"/>
                <w:right w:val="none" w:sz="0" w:space="0" w:color="auto"/>
              </w:pBdr>
              <w:shd w:val="clear" w:color="auto" w:fill="auto"/>
              <w:spacing w:before="0" w:after="120" w:line="264" w:lineRule="auto"/>
              <w:ind w:left="0"/>
              <w:rPr>
                <w:rFonts w:ascii="Open Sans" w:hAnsi="Open Sans" w:cs="Open Sans"/>
                <w:color w:val="757579" w:themeColor="accent3"/>
                <w:sz w:val="22"/>
                <w:szCs w:val="22"/>
              </w:rPr>
            </w:pPr>
            <w:r w:rsidRPr="00EB24B3">
              <w:rPr>
                <w:rFonts w:ascii="Open Sans" w:hAnsi="Open Sans" w:cs="Open Sans"/>
                <w:color w:val="757579" w:themeColor="accent3"/>
                <w:sz w:val="22"/>
                <w:szCs w:val="22"/>
              </w:rPr>
              <w:t>Position reports to the</w:t>
            </w:r>
          </w:p>
        </w:tc>
        <w:tc>
          <w:tcPr>
            <w:tcW w:w="6379" w:type="dxa"/>
            <w:shd w:val="clear" w:color="auto" w:fill="FFFFFF" w:themeFill="background1"/>
          </w:tcPr>
          <w:p w14:paraId="7B63E2E4" w14:textId="20D55782" w:rsidR="00464D0A" w:rsidRPr="00EB24B3" w:rsidRDefault="00FD213F" w:rsidP="00464D0A">
            <w:pPr>
              <w:pStyle w:val="Boxedtext"/>
              <w:pBdr>
                <w:top w:val="none" w:sz="0" w:space="0" w:color="auto"/>
                <w:left w:val="none" w:sz="0" w:space="0" w:color="auto"/>
                <w:bottom w:val="none" w:sz="0" w:space="0" w:color="auto"/>
                <w:right w:val="none" w:sz="0" w:space="0" w:color="auto"/>
              </w:pBdr>
              <w:shd w:val="clear" w:color="auto" w:fill="auto"/>
              <w:spacing w:before="0" w:after="120" w:line="264" w:lineRule="auto"/>
              <w:ind w:left="0"/>
              <w:cnfStyle w:val="000000100000" w:firstRow="0" w:lastRow="0" w:firstColumn="0" w:lastColumn="0" w:oddVBand="0" w:evenVBand="0" w:oddHBand="1" w:evenHBand="0" w:firstRowFirstColumn="0" w:firstRowLastColumn="0" w:lastRowFirstColumn="0" w:lastRowLastColumn="0"/>
              <w:rPr>
                <w:rFonts w:ascii="Open Sans" w:hAnsi="Open Sans" w:cs="Open Sans"/>
                <w:caps/>
                <w:color w:val="757579" w:themeColor="accent3"/>
              </w:rPr>
            </w:pPr>
            <w:r w:rsidRPr="00EB24B3">
              <w:rPr>
                <w:rFonts w:ascii="Open Sans" w:hAnsi="Open Sans" w:cs="Open Sans"/>
                <w:color w:val="757579" w:themeColor="accent3"/>
              </w:rPr>
              <w:t xml:space="preserve">Director </w:t>
            </w:r>
            <w:r w:rsidR="00EB24B3" w:rsidRPr="00EB24B3">
              <w:rPr>
                <w:rFonts w:ascii="Open Sans" w:hAnsi="Open Sans" w:cs="Open Sans"/>
                <w:color w:val="757579" w:themeColor="accent3"/>
              </w:rPr>
              <w:t>Health and Biosecurity</w:t>
            </w:r>
          </w:p>
        </w:tc>
      </w:tr>
      <w:tr w:rsidR="00464D0A" w:rsidRPr="00D21998" w14:paraId="555B5B06" w14:textId="77777777" w:rsidTr="007A7FDC">
        <w:tc>
          <w:tcPr>
            <w:cnfStyle w:val="001000000000" w:firstRow="0" w:lastRow="0" w:firstColumn="1" w:lastColumn="0" w:oddVBand="0" w:evenVBand="0" w:oddHBand="0" w:evenHBand="0" w:firstRowFirstColumn="0" w:firstRowLastColumn="0" w:lastRowFirstColumn="0" w:lastRowLastColumn="0"/>
            <w:tcW w:w="3402" w:type="dxa"/>
            <w:shd w:val="clear" w:color="auto" w:fill="F2F2F2" w:themeFill="background1" w:themeFillShade="F2"/>
          </w:tcPr>
          <w:p w14:paraId="45017C8F" w14:textId="3EAAAC37" w:rsidR="00464D0A" w:rsidRPr="00EB24B3" w:rsidRDefault="00464D0A" w:rsidP="00464D0A">
            <w:pPr>
              <w:pStyle w:val="Boxedtext"/>
              <w:pBdr>
                <w:top w:val="none" w:sz="0" w:space="0" w:color="auto"/>
                <w:left w:val="none" w:sz="0" w:space="0" w:color="auto"/>
                <w:bottom w:val="none" w:sz="0" w:space="0" w:color="auto"/>
                <w:right w:val="none" w:sz="0" w:space="0" w:color="auto"/>
              </w:pBdr>
              <w:shd w:val="clear" w:color="auto" w:fill="auto"/>
              <w:spacing w:before="0" w:after="120" w:line="264" w:lineRule="auto"/>
              <w:ind w:left="0"/>
              <w:rPr>
                <w:rFonts w:ascii="Open Sans" w:hAnsi="Open Sans" w:cs="Open Sans"/>
                <w:color w:val="757579" w:themeColor="accent3"/>
                <w:sz w:val="22"/>
                <w:szCs w:val="22"/>
              </w:rPr>
            </w:pPr>
            <w:r w:rsidRPr="00EB24B3">
              <w:rPr>
                <w:rFonts w:ascii="Open Sans" w:hAnsi="Open Sans" w:cs="Open Sans"/>
                <w:color w:val="757579" w:themeColor="accent3"/>
                <w:sz w:val="22"/>
                <w:szCs w:val="22"/>
              </w:rPr>
              <w:t>Client Focus – Internal</w:t>
            </w:r>
          </w:p>
        </w:tc>
        <w:tc>
          <w:tcPr>
            <w:tcW w:w="6379" w:type="dxa"/>
            <w:shd w:val="clear" w:color="auto" w:fill="F2F2F2" w:themeFill="background1" w:themeFillShade="F2"/>
          </w:tcPr>
          <w:p w14:paraId="65144301" w14:textId="017E9E48" w:rsidR="00464D0A" w:rsidRPr="00EB24B3" w:rsidRDefault="00EB24B3" w:rsidP="00464D0A">
            <w:pPr>
              <w:pStyle w:val="Boxedtext"/>
              <w:pBdr>
                <w:top w:val="none" w:sz="0" w:space="0" w:color="auto"/>
                <w:left w:val="none" w:sz="0" w:space="0" w:color="auto"/>
                <w:bottom w:val="none" w:sz="0" w:space="0" w:color="auto"/>
                <w:right w:val="none" w:sz="0" w:space="0" w:color="auto"/>
              </w:pBdr>
              <w:shd w:val="clear" w:color="auto" w:fill="auto"/>
              <w:spacing w:before="0" w:after="120" w:line="264" w:lineRule="auto"/>
              <w:ind w:left="0"/>
              <w:cnfStyle w:val="000000000000" w:firstRow="0" w:lastRow="0" w:firstColumn="0" w:lastColumn="0" w:oddVBand="0" w:evenVBand="0" w:oddHBand="0" w:evenHBand="0" w:firstRowFirstColumn="0" w:firstRowLastColumn="0" w:lastRowFirstColumn="0" w:lastRowLastColumn="0"/>
              <w:rPr>
                <w:rFonts w:ascii="Open Sans" w:hAnsi="Open Sans" w:cs="Open Sans"/>
                <w:color w:val="757579" w:themeColor="accent3"/>
              </w:rPr>
            </w:pPr>
            <w:r w:rsidRPr="00EB24B3">
              <w:rPr>
                <w:rFonts w:ascii="Open Sans" w:hAnsi="Open Sans" w:cs="Open Sans"/>
                <w:color w:val="757579" w:themeColor="accent3"/>
              </w:rPr>
              <w:t>5</w:t>
            </w:r>
            <w:r w:rsidR="00C41650" w:rsidRPr="00EB24B3">
              <w:rPr>
                <w:rFonts w:ascii="Open Sans" w:hAnsi="Open Sans" w:cs="Open Sans"/>
                <w:color w:val="757579" w:themeColor="accent3"/>
              </w:rPr>
              <w:t>0</w:t>
            </w:r>
            <w:r w:rsidR="00464D0A" w:rsidRPr="00EB24B3">
              <w:rPr>
                <w:rFonts w:ascii="Open Sans" w:hAnsi="Open Sans" w:cs="Open Sans"/>
                <w:color w:val="757579" w:themeColor="accent3"/>
              </w:rPr>
              <w:t>%</w:t>
            </w:r>
          </w:p>
        </w:tc>
      </w:tr>
      <w:tr w:rsidR="00464D0A" w:rsidRPr="00D21998" w14:paraId="6F1A33CA" w14:textId="77777777" w:rsidTr="007A7F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shd w:val="clear" w:color="auto" w:fill="FFFFFF" w:themeFill="background1"/>
          </w:tcPr>
          <w:p w14:paraId="117FFC10" w14:textId="3B717A99" w:rsidR="00464D0A" w:rsidRPr="00EB24B3" w:rsidRDefault="00464D0A" w:rsidP="00464D0A">
            <w:pPr>
              <w:pStyle w:val="Boxedtext"/>
              <w:pBdr>
                <w:top w:val="none" w:sz="0" w:space="0" w:color="auto"/>
                <w:left w:val="none" w:sz="0" w:space="0" w:color="auto"/>
                <w:bottom w:val="none" w:sz="0" w:space="0" w:color="auto"/>
                <w:right w:val="none" w:sz="0" w:space="0" w:color="auto"/>
              </w:pBdr>
              <w:shd w:val="clear" w:color="auto" w:fill="auto"/>
              <w:spacing w:before="0" w:after="120" w:line="264" w:lineRule="auto"/>
              <w:ind w:left="0"/>
              <w:rPr>
                <w:rFonts w:ascii="Open Sans" w:hAnsi="Open Sans" w:cs="Open Sans"/>
                <w:color w:val="757579" w:themeColor="accent3"/>
                <w:sz w:val="22"/>
                <w:szCs w:val="22"/>
              </w:rPr>
            </w:pPr>
            <w:r w:rsidRPr="00EB24B3">
              <w:rPr>
                <w:rFonts w:ascii="Open Sans" w:hAnsi="Open Sans" w:cs="Open Sans"/>
                <w:color w:val="757579" w:themeColor="accent3"/>
                <w:sz w:val="22"/>
                <w:szCs w:val="22"/>
              </w:rPr>
              <w:t>Client Focus – External</w:t>
            </w:r>
          </w:p>
        </w:tc>
        <w:tc>
          <w:tcPr>
            <w:tcW w:w="6379" w:type="dxa"/>
            <w:shd w:val="clear" w:color="auto" w:fill="FFFFFF" w:themeFill="background1"/>
          </w:tcPr>
          <w:p w14:paraId="75F5BB2A" w14:textId="185AD53C" w:rsidR="00464D0A" w:rsidRPr="00EB24B3" w:rsidRDefault="00EB24B3" w:rsidP="00464D0A">
            <w:pPr>
              <w:pStyle w:val="Boxedtext"/>
              <w:pBdr>
                <w:top w:val="none" w:sz="0" w:space="0" w:color="auto"/>
                <w:left w:val="none" w:sz="0" w:space="0" w:color="auto"/>
                <w:bottom w:val="none" w:sz="0" w:space="0" w:color="auto"/>
                <w:right w:val="none" w:sz="0" w:space="0" w:color="auto"/>
              </w:pBdr>
              <w:shd w:val="clear" w:color="auto" w:fill="auto"/>
              <w:spacing w:before="0" w:after="120" w:line="264" w:lineRule="auto"/>
              <w:ind w:left="0"/>
              <w:cnfStyle w:val="000000100000" w:firstRow="0" w:lastRow="0" w:firstColumn="0" w:lastColumn="0" w:oddVBand="0" w:evenVBand="0" w:oddHBand="1" w:evenHBand="0" w:firstRowFirstColumn="0" w:firstRowLastColumn="0" w:lastRowFirstColumn="0" w:lastRowLastColumn="0"/>
              <w:rPr>
                <w:rFonts w:ascii="Open Sans" w:hAnsi="Open Sans" w:cs="Open Sans"/>
                <w:color w:val="757579" w:themeColor="accent3"/>
              </w:rPr>
            </w:pPr>
            <w:r w:rsidRPr="00EB24B3">
              <w:rPr>
                <w:rFonts w:ascii="Open Sans" w:hAnsi="Open Sans" w:cs="Open Sans"/>
                <w:color w:val="757579" w:themeColor="accent3"/>
              </w:rPr>
              <w:t>5</w:t>
            </w:r>
            <w:r w:rsidR="00C41650" w:rsidRPr="00EB24B3">
              <w:rPr>
                <w:rFonts w:ascii="Open Sans" w:hAnsi="Open Sans" w:cs="Open Sans"/>
                <w:color w:val="757579" w:themeColor="accent3"/>
              </w:rPr>
              <w:t>0</w:t>
            </w:r>
            <w:r w:rsidR="00464D0A" w:rsidRPr="00EB24B3">
              <w:rPr>
                <w:rFonts w:ascii="Open Sans" w:hAnsi="Open Sans" w:cs="Open Sans"/>
                <w:color w:val="757579" w:themeColor="accent3"/>
              </w:rPr>
              <w:t>%</w:t>
            </w:r>
          </w:p>
        </w:tc>
      </w:tr>
      <w:tr w:rsidR="00464D0A" w:rsidRPr="00D21998" w14:paraId="609E4B5D" w14:textId="77777777" w:rsidTr="007A7FDC">
        <w:tc>
          <w:tcPr>
            <w:cnfStyle w:val="001000000000" w:firstRow="0" w:lastRow="0" w:firstColumn="1" w:lastColumn="0" w:oddVBand="0" w:evenVBand="0" w:oddHBand="0" w:evenHBand="0" w:firstRowFirstColumn="0" w:firstRowLastColumn="0" w:lastRowFirstColumn="0" w:lastRowLastColumn="0"/>
            <w:tcW w:w="3402" w:type="dxa"/>
            <w:shd w:val="clear" w:color="auto" w:fill="F2F2F2" w:themeFill="background1" w:themeFillShade="F2"/>
          </w:tcPr>
          <w:p w14:paraId="08A76A1A" w14:textId="37849B8D" w:rsidR="00464D0A" w:rsidRPr="00EB24B3" w:rsidRDefault="0091314B" w:rsidP="00464D0A">
            <w:pPr>
              <w:pStyle w:val="Boxedtext"/>
              <w:pBdr>
                <w:top w:val="none" w:sz="0" w:space="0" w:color="auto"/>
                <w:left w:val="none" w:sz="0" w:space="0" w:color="auto"/>
                <w:bottom w:val="none" w:sz="0" w:space="0" w:color="auto"/>
                <w:right w:val="none" w:sz="0" w:space="0" w:color="auto"/>
              </w:pBdr>
              <w:shd w:val="clear" w:color="auto" w:fill="auto"/>
              <w:spacing w:before="0" w:after="120" w:line="264" w:lineRule="auto"/>
              <w:ind w:left="0"/>
              <w:rPr>
                <w:rFonts w:ascii="Open Sans" w:hAnsi="Open Sans" w:cs="Open Sans"/>
                <w:color w:val="757579" w:themeColor="accent3"/>
                <w:sz w:val="22"/>
                <w:szCs w:val="22"/>
              </w:rPr>
            </w:pPr>
            <w:r>
              <w:rPr>
                <w:rFonts w:ascii="Open Sans" w:hAnsi="Open Sans" w:cs="Open Sans"/>
                <w:color w:val="757579" w:themeColor="accent3"/>
                <w:sz w:val="22"/>
                <w:szCs w:val="22"/>
              </w:rPr>
              <w:t>Size of Business Unit</w:t>
            </w:r>
          </w:p>
        </w:tc>
        <w:tc>
          <w:tcPr>
            <w:tcW w:w="6379" w:type="dxa"/>
            <w:shd w:val="clear" w:color="auto" w:fill="F2F2F2" w:themeFill="background1" w:themeFillShade="F2"/>
          </w:tcPr>
          <w:p w14:paraId="199E1527" w14:textId="23D556DB" w:rsidR="00464D0A" w:rsidRPr="00EB24B3" w:rsidRDefault="000708C3" w:rsidP="00223BC6">
            <w:pPr>
              <w:pStyle w:val="BodyText"/>
              <w:cnfStyle w:val="000000000000" w:firstRow="0" w:lastRow="0" w:firstColumn="0" w:lastColumn="0" w:oddVBand="0" w:evenVBand="0" w:oddHBand="0" w:evenHBand="0" w:firstRowFirstColumn="0" w:firstRowLastColumn="0" w:lastRowFirstColumn="0" w:lastRowLastColumn="0"/>
              <w:rPr>
                <w:rFonts w:ascii="Open Sans" w:hAnsi="Open Sans" w:cs="Open Sans"/>
                <w:color w:val="757579" w:themeColor="accent3"/>
                <w:szCs w:val="24"/>
              </w:rPr>
            </w:pPr>
            <w:r w:rsidRPr="00EB24B3">
              <w:rPr>
                <w:rFonts w:ascii="Open Sans" w:hAnsi="Open Sans" w:cs="Open Sans"/>
                <w:color w:val="757579" w:themeColor="accent3"/>
                <w:szCs w:val="24"/>
              </w:rPr>
              <w:t>4</w:t>
            </w:r>
            <w:r w:rsidR="00EB24B3" w:rsidRPr="00EB24B3">
              <w:rPr>
                <w:rFonts w:ascii="Open Sans" w:hAnsi="Open Sans" w:cs="Open Sans"/>
                <w:color w:val="757579" w:themeColor="accent3"/>
                <w:szCs w:val="24"/>
              </w:rPr>
              <w:t>00</w:t>
            </w:r>
            <w:r w:rsidR="0091314B">
              <w:rPr>
                <w:rFonts w:ascii="Open Sans" w:hAnsi="Open Sans" w:cs="Open Sans"/>
                <w:color w:val="757579" w:themeColor="accent3"/>
                <w:szCs w:val="24"/>
              </w:rPr>
              <w:t xml:space="preserve"> staff and 120 affiliates</w:t>
            </w:r>
          </w:p>
        </w:tc>
      </w:tr>
    </w:tbl>
    <w:p w14:paraId="634B1A26" w14:textId="7F54A8CA" w:rsidR="006F3573" w:rsidRDefault="006F3573" w:rsidP="005F1480">
      <w:pPr>
        <w:spacing w:after="0"/>
        <w:rPr>
          <w:rFonts w:ascii="Open Sans" w:eastAsiaTheme="majorEastAsia" w:hAnsi="Open Sans" w:cs="Open Sans"/>
          <w:bCs/>
          <w:color w:val="757579" w:themeColor="accent3"/>
          <w:sz w:val="32"/>
          <w:szCs w:val="32"/>
        </w:rPr>
      </w:pPr>
    </w:p>
    <w:p w14:paraId="4B702D05" w14:textId="626B4ADF" w:rsidR="0000469D" w:rsidRDefault="0000469D" w:rsidP="005F1480">
      <w:pPr>
        <w:spacing w:after="0"/>
        <w:rPr>
          <w:rFonts w:ascii="Open Sans" w:eastAsiaTheme="majorEastAsia" w:hAnsi="Open Sans" w:cs="Open Sans"/>
          <w:bCs/>
          <w:color w:val="757579" w:themeColor="accent3"/>
          <w:sz w:val="32"/>
          <w:szCs w:val="32"/>
        </w:rPr>
      </w:pPr>
    </w:p>
    <w:p w14:paraId="4CDB4441" w14:textId="540745B3" w:rsidR="0000469D" w:rsidRDefault="0000469D" w:rsidP="005F1480">
      <w:pPr>
        <w:spacing w:after="0"/>
        <w:rPr>
          <w:rFonts w:ascii="Open Sans" w:eastAsiaTheme="majorEastAsia" w:hAnsi="Open Sans" w:cs="Open Sans"/>
          <w:bCs/>
          <w:color w:val="757579" w:themeColor="accent3"/>
          <w:sz w:val="32"/>
          <w:szCs w:val="32"/>
        </w:rPr>
      </w:pPr>
    </w:p>
    <w:p w14:paraId="76A318B8" w14:textId="7B3E6BB7" w:rsidR="0000469D" w:rsidRDefault="0000469D" w:rsidP="005F1480">
      <w:pPr>
        <w:spacing w:after="0"/>
        <w:rPr>
          <w:rFonts w:ascii="Open Sans" w:eastAsiaTheme="majorEastAsia" w:hAnsi="Open Sans" w:cs="Open Sans"/>
          <w:bCs/>
          <w:color w:val="757579" w:themeColor="accent3"/>
          <w:sz w:val="32"/>
          <w:szCs w:val="32"/>
        </w:rPr>
      </w:pPr>
    </w:p>
    <w:p w14:paraId="3302C7D7" w14:textId="1AC84CDC" w:rsidR="0000469D" w:rsidRDefault="0000469D" w:rsidP="005F1480">
      <w:pPr>
        <w:spacing w:after="0"/>
        <w:rPr>
          <w:rFonts w:ascii="Open Sans" w:eastAsiaTheme="majorEastAsia" w:hAnsi="Open Sans" w:cs="Open Sans"/>
          <w:bCs/>
          <w:color w:val="757579" w:themeColor="accent3"/>
          <w:sz w:val="32"/>
          <w:szCs w:val="32"/>
        </w:rPr>
      </w:pPr>
    </w:p>
    <w:p w14:paraId="11F29E5A" w14:textId="6AB267EF" w:rsidR="0000469D" w:rsidRDefault="0000469D" w:rsidP="005F1480">
      <w:pPr>
        <w:spacing w:after="0"/>
        <w:rPr>
          <w:rFonts w:ascii="Open Sans" w:eastAsiaTheme="majorEastAsia" w:hAnsi="Open Sans" w:cs="Open Sans"/>
          <w:bCs/>
          <w:color w:val="757579" w:themeColor="accent3"/>
          <w:sz w:val="32"/>
          <w:szCs w:val="32"/>
        </w:rPr>
      </w:pPr>
    </w:p>
    <w:p w14:paraId="66993043" w14:textId="1E5DD89D" w:rsidR="0000469D" w:rsidRDefault="0000469D" w:rsidP="005F1480">
      <w:pPr>
        <w:spacing w:after="0"/>
        <w:rPr>
          <w:rFonts w:ascii="Open Sans" w:eastAsiaTheme="majorEastAsia" w:hAnsi="Open Sans" w:cs="Open Sans"/>
          <w:bCs/>
          <w:color w:val="757579" w:themeColor="accent3"/>
          <w:sz w:val="32"/>
          <w:szCs w:val="32"/>
        </w:rPr>
      </w:pPr>
    </w:p>
    <w:p w14:paraId="556441EB" w14:textId="5BD64D03" w:rsidR="0000469D" w:rsidRDefault="0000469D" w:rsidP="005F1480">
      <w:pPr>
        <w:spacing w:after="0"/>
        <w:rPr>
          <w:rFonts w:ascii="Open Sans" w:eastAsiaTheme="majorEastAsia" w:hAnsi="Open Sans" w:cs="Open Sans"/>
          <w:bCs/>
          <w:color w:val="757579" w:themeColor="accent3"/>
          <w:sz w:val="32"/>
          <w:szCs w:val="32"/>
        </w:rPr>
      </w:pPr>
    </w:p>
    <w:p w14:paraId="7E822DAA" w14:textId="7F177516" w:rsidR="001A0D1C" w:rsidRDefault="001A0D1C" w:rsidP="005F1480">
      <w:pPr>
        <w:spacing w:after="0"/>
        <w:rPr>
          <w:rFonts w:ascii="Open Sans" w:eastAsiaTheme="majorEastAsia" w:hAnsi="Open Sans" w:cs="Open Sans"/>
          <w:bCs/>
          <w:color w:val="757579" w:themeColor="accent3"/>
          <w:sz w:val="32"/>
          <w:szCs w:val="32"/>
        </w:rPr>
      </w:pPr>
    </w:p>
    <w:p w14:paraId="3F82317B" w14:textId="77777777" w:rsidR="001A0D1C" w:rsidRDefault="001A0D1C" w:rsidP="005F1480">
      <w:pPr>
        <w:spacing w:after="0"/>
        <w:rPr>
          <w:rFonts w:ascii="Open Sans" w:eastAsiaTheme="majorEastAsia" w:hAnsi="Open Sans" w:cs="Open Sans"/>
          <w:bCs/>
          <w:color w:val="757579" w:themeColor="accent3"/>
          <w:sz w:val="32"/>
          <w:szCs w:val="32"/>
        </w:rPr>
      </w:pPr>
    </w:p>
    <w:p w14:paraId="1DFF1B7C" w14:textId="77777777" w:rsidR="00EA2B0A" w:rsidRDefault="00EA2B0A" w:rsidP="005F1480">
      <w:pPr>
        <w:spacing w:after="0"/>
        <w:rPr>
          <w:rFonts w:ascii="Open Sans" w:eastAsiaTheme="majorEastAsia" w:hAnsi="Open Sans" w:cs="Open Sans"/>
          <w:bCs/>
          <w:color w:val="757579" w:themeColor="accent3"/>
          <w:sz w:val="32"/>
          <w:szCs w:val="32"/>
        </w:rPr>
      </w:pPr>
    </w:p>
    <w:p w14:paraId="2CD1544D" w14:textId="4D52149D" w:rsidR="005F1480" w:rsidRPr="00D21998" w:rsidRDefault="00EA2B0A" w:rsidP="005F1480">
      <w:pPr>
        <w:spacing w:after="0"/>
        <w:rPr>
          <w:rFonts w:ascii="Open Sans" w:eastAsiaTheme="majorEastAsia" w:hAnsi="Open Sans" w:cs="Open Sans"/>
          <w:bCs/>
          <w:color w:val="757579" w:themeColor="accent3"/>
          <w:sz w:val="32"/>
          <w:szCs w:val="32"/>
        </w:rPr>
      </w:pPr>
      <w:r>
        <w:rPr>
          <w:noProof/>
        </w:rPr>
        <w:lastRenderedPageBreak/>
        <w:drawing>
          <wp:anchor distT="0" distB="0" distL="114300" distR="114300" simplePos="0" relativeHeight="251680783" behindDoc="0" locked="0" layoutInCell="1" allowOverlap="1" wp14:anchorId="139B1992" wp14:editId="5B585BAF">
            <wp:simplePos x="0" y="0"/>
            <wp:positionH relativeFrom="column">
              <wp:posOffset>-562</wp:posOffset>
            </wp:positionH>
            <wp:positionV relativeFrom="paragraph">
              <wp:posOffset>-8891197</wp:posOffset>
            </wp:positionV>
            <wp:extent cx="6120130" cy="4735195"/>
            <wp:effectExtent l="0" t="0" r="0" b="8255"/>
            <wp:wrapNone/>
            <wp:docPr id="238880332" name="Picture 3" descr="Full screen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ull screen preview"/>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130" cy="4735195"/>
                    </a:xfrm>
                    <a:prstGeom prst="rect">
                      <a:avLst/>
                    </a:prstGeom>
                    <a:noFill/>
                    <a:ln>
                      <a:noFill/>
                    </a:ln>
                  </pic:spPr>
                </pic:pic>
              </a:graphicData>
            </a:graphic>
          </wp:anchor>
        </w:drawing>
      </w:r>
      <w:r w:rsidR="005F1480" w:rsidRPr="00D21998">
        <w:rPr>
          <w:rFonts w:ascii="Open Sans" w:eastAsiaTheme="majorEastAsia" w:hAnsi="Open Sans" w:cs="Open Sans"/>
          <w:bCs/>
          <w:color w:val="757579" w:themeColor="accent3"/>
          <w:sz w:val="32"/>
          <w:szCs w:val="32"/>
        </w:rPr>
        <w:t>Role</w:t>
      </w:r>
      <w:r w:rsidR="00D0295A">
        <w:rPr>
          <w:rFonts w:ascii="Open Sans" w:eastAsiaTheme="majorEastAsia" w:hAnsi="Open Sans" w:cs="Open Sans"/>
          <w:bCs/>
          <w:color w:val="757579" w:themeColor="accent3"/>
          <w:sz w:val="32"/>
          <w:szCs w:val="32"/>
        </w:rPr>
        <w:t xml:space="preserve"> Overview</w:t>
      </w:r>
    </w:p>
    <w:p w14:paraId="1E871901" w14:textId="61E20D5E" w:rsidR="005F1480" w:rsidRPr="00D21998" w:rsidRDefault="005F1480" w:rsidP="005F1480">
      <w:pPr>
        <w:spacing w:after="0"/>
        <w:rPr>
          <w:rFonts w:ascii="Open Sans" w:eastAsiaTheme="majorEastAsia" w:hAnsi="Open Sans" w:cs="Open Sans"/>
          <w:bCs/>
          <w:color w:val="757579" w:themeColor="accent3"/>
          <w:sz w:val="20"/>
          <w:szCs w:val="20"/>
          <w:highlight w:val="yellow"/>
        </w:rPr>
      </w:pPr>
    </w:p>
    <w:p w14:paraId="45C8AC2A" w14:textId="77777777" w:rsidR="00B5323E" w:rsidRDefault="00B5323E" w:rsidP="00B5323E">
      <w:pPr>
        <w:spacing w:after="0"/>
        <w:jc w:val="both"/>
        <w:textAlignment w:val="baseline"/>
        <w:rPr>
          <w:rFonts w:ascii="Open Sans" w:eastAsiaTheme="minorHAnsi" w:hAnsi="Open Sans" w:cs="Open Sans"/>
          <w:sz w:val="24"/>
          <w:szCs w:val="24"/>
        </w:rPr>
      </w:pPr>
      <w:bookmarkStart w:id="0" w:name="_Hlk121947989"/>
      <w:bookmarkStart w:id="1" w:name="_Hlk90495308"/>
      <w:r w:rsidRPr="00B5323E">
        <w:rPr>
          <w:rFonts w:ascii="Open Sans" w:eastAsiaTheme="minorHAnsi" w:hAnsi="Open Sans" w:cs="Open Sans"/>
          <w:sz w:val="24"/>
          <w:szCs w:val="24"/>
        </w:rPr>
        <w:t>The Deputy Director will work closely with the Health &amp; Biosecurity (H&amp;B) Director, playing a leading role in the provision of scientific vision, leadership, and direction of the Business Unit to ensure CSIRO is scientifically impactful and competitive. The Deputy Director is a member of the Business Unit Leadership Team and the CSIRO Science Council and will deputise for the Business Unit Director as required. The Deputy Director will oversee delivery of H&amp;B’s Future Science Platforms (FSPs) and Missions and engage in other Business Unit FSPs and Missions, as required. </w:t>
      </w:r>
    </w:p>
    <w:p w14:paraId="09E222A2" w14:textId="77777777" w:rsidR="00B5323E" w:rsidRPr="00B5323E" w:rsidRDefault="00B5323E" w:rsidP="00B5323E">
      <w:pPr>
        <w:spacing w:after="0"/>
        <w:jc w:val="both"/>
        <w:textAlignment w:val="baseline"/>
        <w:rPr>
          <w:rFonts w:ascii="Open Sans" w:eastAsiaTheme="minorHAnsi" w:hAnsi="Open Sans" w:cs="Open Sans"/>
          <w:sz w:val="24"/>
          <w:szCs w:val="24"/>
        </w:rPr>
      </w:pPr>
    </w:p>
    <w:p w14:paraId="3E81A90A" w14:textId="77777777" w:rsidR="00B5323E" w:rsidRPr="00B5323E" w:rsidRDefault="00B5323E" w:rsidP="00B5323E">
      <w:pPr>
        <w:spacing w:after="0"/>
        <w:jc w:val="both"/>
        <w:textAlignment w:val="baseline"/>
        <w:rPr>
          <w:rFonts w:ascii="Open Sans" w:eastAsiaTheme="minorHAnsi" w:hAnsi="Open Sans" w:cs="Open Sans"/>
          <w:sz w:val="24"/>
          <w:szCs w:val="24"/>
        </w:rPr>
      </w:pPr>
      <w:r w:rsidRPr="00B5323E">
        <w:rPr>
          <w:rFonts w:ascii="Open Sans" w:eastAsiaTheme="minorHAnsi" w:hAnsi="Open Sans" w:cs="Open Sans"/>
          <w:sz w:val="24"/>
          <w:szCs w:val="24"/>
        </w:rPr>
        <w:t>The Deputy Director will lead the development, implementation and monitoring of strategic capability plans for people and scientific infrastructure in line with H&amp;B and CSIRO’s objectives. This will require working with the H&amp;B Leadership Team to outline requirements, and collaboration with CSIRO’s other Deputy Directors to ensure appropriate capability is maintained and developed for CSIRO to effectively execute its strategy. The Deputy Director will be responsible for working with H&amp;B’s Research Directors to ensure there is a diverse pipeline of scientific talent to meet existing and emerging CSIRO priorities, and will lead the rewards and promotions process for H&amp;B. </w:t>
      </w:r>
    </w:p>
    <w:p w14:paraId="421E01D4" w14:textId="77777777" w:rsidR="00B5323E" w:rsidRDefault="00B5323E" w:rsidP="00B5323E">
      <w:pPr>
        <w:spacing w:after="0"/>
        <w:jc w:val="both"/>
        <w:textAlignment w:val="baseline"/>
        <w:rPr>
          <w:rFonts w:ascii="Open Sans" w:eastAsiaTheme="minorHAnsi" w:hAnsi="Open Sans" w:cs="Open Sans"/>
          <w:sz w:val="24"/>
          <w:szCs w:val="24"/>
        </w:rPr>
      </w:pPr>
    </w:p>
    <w:p w14:paraId="0F3EC00C" w14:textId="29C9E9E0" w:rsidR="00B5323E" w:rsidRDefault="00B5323E" w:rsidP="00B5323E">
      <w:pPr>
        <w:spacing w:after="0"/>
        <w:jc w:val="both"/>
        <w:textAlignment w:val="baseline"/>
        <w:rPr>
          <w:rFonts w:ascii="Open Sans" w:eastAsiaTheme="minorHAnsi" w:hAnsi="Open Sans" w:cs="Open Sans"/>
          <w:sz w:val="24"/>
          <w:szCs w:val="24"/>
        </w:rPr>
      </w:pPr>
      <w:r w:rsidRPr="00B5323E">
        <w:rPr>
          <w:rFonts w:ascii="Open Sans" w:eastAsiaTheme="minorHAnsi" w:hAnsi="Open Sans" w:cs="Open Sans"/>
          <w:sz w:val="24"/>
          <w:szCs w:val="24"/>
        </w:rPr>
        <w:t>The Deputy Director will collect and apply internal and external intelligence to ensure H&amp;B’s project portfolio drives scientific excellence and leads to impact in line with CSIRO’s research objectives. The role will bring research expertise to drive more focused, impactful work whilst ensuring a portfolio of immediate, medium, and long-term impact. The Deputy Director will lead activities focused on monitoring, evaluating, and improving the impact of H&amp;B’s portfolio. This role is expected to be active in project scoping and delivery, ranging from early-stage research to commercialisation activities driven by H&amp;B and our partner Business Units. </w:t>
      </w:r>
    </w:p>
    <w:p w14:paraId="0E6C51D2" w14:textId="77777777" w:rsidR="00B5323E" w:rsidRPr="00B5323E" w:rsidRDefault="00B5323E" w:rsidP="00B5323E">
      <w:pPr>
        <w:spacing w:after="0"/>
        <w:jc w:val="both"/>
        <w:textAlignment w:val="baseline"/>
        <w:rPr>
          <w:rFonts w:ascii="Open Sans" w:eastAsiaTheme="minorHAnsi" w:hAnsi="Open Sans" w:cs="Open Sans"/>
          <w:sz w:val="24"/>
          <w:szCs w:val="24"/>
        </w:rPr>
      </w:pPr>
    </w:p>
    <w:p w14:paraId="755A56E9" w14:textId="77777777" w:rsidR="00B5323E" w:rsidRDefault="00B5323E" w:rsidP="00B5323E">
      <w:pPr>
        <w:spacing w:after="0"/>
        <w:jc w:val="both"/>
        <w:textAlignment w:val="baseline"/>
        <w:rPr>
          <w:rFonts w:ascii="Open Sans" w:eastAsiaTheme="minorHAnsi" w:hAnsi="Open Sans" w:cs="Open Sans"/>
          <w:sz w:val="24"/>
          <w:szCs w:val="24"/>
        </w:rPr>
      </w:pPr>
      <w:r w:rsidRPr="00B5323E">
        <w:rPr>
          <w:rFonts w:ascii="Open Sans" w:eastAsiaTheme="minorHAnsi" w:hAnsi="Open Sans" w:cs="Open Sans"/>
          <w:sz w:val="24"/>
          <w:szCs w:val="24"/>
        </w:rPr>
        <w:t>The role will work closely with the H&amp;B Leadership Team and broader CSIRO leadership regarding management of strategic relationships and alliances with the Business Unit’s partners, both domestic and international, to ensure optimal competitive positioning, organisational alignment, and delivery in the national interest. </w:t>
      </w:r>
    </w:p>
    <w:p w14:paraId="2FF78ACF" w14:textId="77777777" w:rsidR="00B5323E" w:rsidRPr="00B5323E" w:rsidRDefault="00B5323E" w:rsidP="00B5323E">
      <w:pPr>
        <w:spacing w:after="0"/>
        <w:jc w:val="both"/>
        <w:textAlignment w:val="baseline"/>
        <w:rPr>
          <w:rFonts w:ascii="Open Sans" w:eastAsiaTheme="minorHAnsi" w:hAnsi="Open Sans" w:cs="Open Sans"/>
          <w:sz w:val="24"/>
          <w:szCs w:val="24"/>
        </w:rPr>
      </w:pPr>
    </w:p>
    <w:p w14:paraId="25C51E95" w14:textId="77777777" w:rsidR="00B5323E" w:rsidRDefault="00B5323E" w:rsidP="00B5323E">
      <w:pPr>
        <w:spacing w:after="0"/>
        <w:jc w:val="both"/>
        <w:textAlignment w:val="baseline"/>
        <w:rPr>
          <w:rFonts w:ascii="Open Sans" w:eastAsiaTheme="minorHAnsi" w:hAnsi="Open Sans" w:cs="Open Sans"/>
          <w:sz w:val="24"/>
          <w:szCs w:val="24"/>
        </w:rPr>
      </w:pPr>
      <w:r w:rsidRPr="00B5323E">
        <w:rPr>
          <w:rFonts w:ascii="Open Sans" w:eastAsiaTheme="minorHAnsi" w:hAnsi="Open Sans" w:cs="Open Sans"/>
          <w:sz w:val="24"/>
          <w:szCs w:val="24"/>
        </w:rPr>
        <w:t>To be considered for this exciting leadership role, you will be an engaging leader with a deep knowledge of the research and development sector. You will have exceptional interpersonal, influencing and communication skills combined with a proven ability to form and maintain relationships with executive stakeholders. </w:t>
      </w:r>
    </w:p>
    <w:p w14:paraId="5E250205" w14:textId="77777777" w:rsidR="00B5323E" w:rsidRPr="00B5323E" w:rsidRDefault="00B5323E" w:rsidP="00B5323E">
      <w:pPr>
        <w:spacing w:after="0"/>
        <w:jc w:val="both"/>
        <w:textAlignment w:val="baseline"/>
        <w:rPr>
          <w:rFonts w:ascii="Open Sans" w:eastAsiaTheme="minorHAnsi" w:hAnsi="Open Sans" w:cs="Open Sans"/>
          <w:sz w:val="24"/>
          <w:szCs w:val="24"/>
        </w:rPr>
      </w:pPr>
    </w:p>
    <w:p w14:paraId="16331060" w14:textId="77777777" w:rsidR="00B5323E" w:rsidRPr="00B5323E" w:rsidRDefault="00B5323E" w:rsidP="00B5323E">
      <w:pPr>
        <w:spacing w:after="0"/>
        <w:jc w:val="both"/>
        <w:textAlignment w:val="baseline"/>
        <w:rPr>
          <w:rFonts w:ascii="Open Sans" w:eastAsiaTheme="minorHAnsi" w:hAnsi="Open Sans" w:cs="Open Sans"/>
          <w:sz w:val="24"/>
          <w:szCs w:val="24"/>
        </w:rPr>
      </w:pPr>
      <w:r w:rsidRPr="00B5323E">
        <w:rPr>
          <w:rFonts w:ascii="Open Sans" w:eastAsiaTheme="minorHAnsi" w:hAnsi="Open Sans" w:cs="Open Sans"/>
          <w:sz w:val="24"/>
          <w:szCs w:val="24"/>
        </w:rPr>
        <w:t>Experience in strategic portfolio development and delivery with a visionary approach is a must. You bring demonstrated people leadership capabilities with the ability to empower and facilitate positive and collaborative team relationships and the foresight to anticipate and efficiently resolve complex technical, management and administrative issues. </w:t>
      </w:r>
    </w:p>
    <w:p w14:paraId="4007E8F9" w14:textId="77777777" w:rsidR="00B5323E" w:rsidRPr="00B5323E" w:rsidRDefault="00B5323E" w:rsidP="00B5323E">
      <w:pPr>
        <w:spacing w:after="0"/>
        <w:jc w:val="both"/>
        <w:textAlignment w:val="baseline"/>
        <w:rPr>
          <w:rFonts w:ascii="Open Sans" w:eastAsiaTheme="minorHAnsi" w:hAnsi="Open Sans" w:cs="Open Sans"/>
          <w:sz w:val="24"/>
          <w:szCs w:val="24"/>
        </w:rPr>
      </w:pPr>
      <w:r w:rsidRPr="00B5323E">
        <w:rPr>
          <w:rFonts w:ascii="Open Sans" w:eastAsiaTheme="minorHAnsi" w:hAnsi="Open Sans" w:cs="Open Sans"/>
          <w:sz w:val="24"/>
          <w:szCs w:val="24"/>
        </w:rPr>
        <w:lastRenderedPageBreak/>
        <w:t>This position would suit a highly motivated, outcome orientated leader with exemplary values who can inspire others and create a collaborative and innovative culture where our people thrive. </w:t>
      </w:r>
    </w:p>
    <w:p w14:paraId="4C1BB30D" w14:textId="78C7BE47" w:rsidR="00AF39C8" w:rsidRDefault="00AF39C8" w:rsidP="00F1165D">
      <w:pPr>
        <w:spacing w:after="0"/>
        <w:jc w:val="both"/>
        <w:rPr>
          <w:rFonts w:ascii="Open Sans" w:hAnsi="Open Sans" w:cs="Open Sans"/>
          <w:sz w:val="24"/>
          <w:szCs w:val="24"/>
        </w:rPr>
      </w:pPr>
    </w:p>
    <w:bookmarkEnd w:id="0"/>
    <w:bookmarkEnd w:id="1"/>
    <w:p w14:paraId="7F55D099" w14:textId="7F6382F2" w:rsidR="00372FA2" w:rsidRPr="00D21998" w:rsidRDefault="00A1770C" w:rsidP="000002D7">
      <w:pPr>
        <w:pStyle w:val="NormalWeb"/>
        <w:shd w:val="clear" w:color="auto" w:fill="FFFFFF"/>
        <w:spacing w:after="0"/>
        <w:jc w:val="both"/>
        <w:rPr>
          <w:rFonts w:ascii="Open Sans" w:eastAsiaTheme="majorEastAsia" w:hAnsi="Open Sans" w:cs="Open Sans"/>
          <w:bCs/>
          <w:color w:val="757579" w:themeColor="accent3"/>
          <w:sz w:val="32"/>
          <w:szCs w:val="32"/>
        </w:rPr>
      </w:pPr>
      <w:r w:rsidRPr="00D21998">
        <w:rPr>
          <w:rFonts w:ascii="Open Sans" w:eastAsiaTheme="majorEastAsia" w:hAnsi="Open Sans" w:cs="Open Sans"/>
          <w:bCs/>
          <w:color w:val="757579" w:themeColor="accent3"/>
          <w:sz w:val="32"/>
          <w:szCs w:val="32"/>
        </w:rPr>
        <w:t>Duties and Key Result Areas</w:t>
      </w:r>
    </w:p>
    <w:p w14:paraId="0549B4D2" w14:textId="04BA6D26" w:rsidR="0072380D" w:rsidRDefault="0072380D" w:rsidP="00FE7215">
      <w:pPr>
        <w:spacing w:after="0"/>
        <w:rPr>
          <w:rFonts w:ascii="Open Sans" w:hAnsi="Open Sans" w:cs="Open Sans"/>
        </w:rPr>
      </w:pPr>
    </w:p>
    <w:p w14:paraId="264BC216" w14:textId="77777777" w:rsidR="00581AA9" w:rsidRPr="00581AA9" w:rsidRDefault="00581AA9" w:rsidP="00581AA9">
      <w:pPr>
        <w:spacing w:after="0"/>
        <w:textAlignment w:val="baseline"/>
        <w:rPr>
          <w:rFonts w:ascii="Open Sans" w:hAnsi="Open Sans" w:cs="Open Sans"/>
          <w:b/>
          <w:bCs/>
          <w:sz w:val="24"/>
          <w:szCs w:val="24"/>
        </w:rPr>
      </w:pPr>
      <w:r w:rsidRPr="00581AA9">
        <w:rPr>
          <w:rFonts w:ascii="Open Sans" w:hAnsi="Open Sans" w:cs="Open Sans"/>
          <w:b/>
          <w:bCs/>
          <w:sz w:val="24"/>
          <w:szCs w:val="24"/>
        </w:rPr>
        <w:t>Science &amp; Impact Leadership </w:t>
      </w:r>
    </w:p>
    <w:p w14:paraId="436191D2" w14:textId="77777777" w:rsidR="00581AA9" w:rsidRPr="00581AA9" w:rsidRDefault="00581AA9" w:rsidP="000D7434">
      <w:pPr>
        <w:numPr>
          <w:ilvl w:val="0"/>
          <w:numId w:val="21"/>
        </w:numPr>
        <w:spacing w:after="0"/>
        <w:ind w:left="1080" w:firstLine="0"/>
        <w:jc w:val="both"/>
        <w:textAlignment w:val="baseline"/>
        <w:rPr>
          <w:rFonts w:ascii="Open Sans" w:hAnsi="Open Sans" w:cs="Open Sans"/>
          <w:sz w:val="24"/>
          <w:szCs w:val="24"/>
        </w:rPr>
      </w:pPr>
      <w:r w:rsidRPr="00581AA9">
        <w:rPr>
          <w:rFonts w:ascii="Open Sans" w:hAnsi="Open Sans" w:cs="Open Sans"/>
          <w:sz w:val="24"/>
          <w:szCs w:val="24"/>
        </w:rPr>
        <w:t>Provide high level strategic leadership to ensure the H&amp;B Business Unit remains globally scientifically competitive. </w:t>
      </w:r>
    </w:p>
    <w:p w14:paraId="1123F83D" w14:textId="77777777" w:rsidR="00581AA9" w:rsidRPr="00581AA9" w:rsidRDefault="00581AA9" w:rsidP="000D7434">
      <w:pPr>
        <w:numPr>
          <w:ilvl w:val="0"/>
          <w:numId w:val="21"/>
        </w:numPr>
        <w:spacing w:after="0"/>
        <w:ind w:left="1080" w:firstLine="0"/>
        <w:jc w:val="both"/>
        <w:textAlignment w:val="baseline"/>
        <w:rPr>
          <w:rFonts w:ascii="Open Sans" w:hAnsi="Open Sans" w:cs="Open Sans"/>
          <w:sz w:val="24"/>
          <w:szCs w:val="24"/>
        </w:rPr>
      </w:pPr>
      <w:r w:rsidRPr="00581AA9">
        <w:rPr>
          <w:rFonts w:ascii="Open Sans" w:hAnsi="Open Sans" w:cs="Open Sans"/>
          <w:sz w:val="24"/>
          <w:szCs w:val="24"/>
        </w:rPr>
        <w:t>Develop and promote a culture of science excellence by focusing on the translation of new ideas through to national and international impact. </w:t>
      </w:r>
    </w:p>
    <w:p w14:paraId="2BF6F28F" w14:textId="77777777" w:rsidR="00581AA9" w:rsidRPr="00581AA9" w:rsidRDefault="00581AA9" w:rsidP="000D7434">
      <w:pPr>
        <w:numPr>
          <w:ilvl w:val="0"/>
          <w:numId w:val="21"/>
        </w:numPr>
        <w:spacing w:after="0"/>
        <w:ind w:left="1080" w:firstLine="0"/>
        <w:jc w:val="both"/>
        <w:textAlignment w:val="baseline"/>
        <w:rPr>
          <w:rFonts w:ascii="Open Sans" w:hAnsi="Open Sans" w:cs="Open Sans"/>
          <w:sz w:val="24"/>
          <w:szCs w:val="24"/>
        </w:rPr>
      </w:pPr>
      <w:r w:rsidRPr="00581AA9">
        <w:rPr>
          <w:rFonts w:ascii="Open Sans" w:hAnsi="Open Sans" w:cs="Open Sans"/>
          <w:sz w:val="24"/>
          <w:szCs w:val="24"/>
        </w:rPr>
        <w:t>Drive effective development, utilisation, and delivery of Business Unit science capability in accordance with research and investment priorities. </w:t>
      </w:r>
    </w:p>
    <w:p w14:paraId="3BC42CD8" w14:textId="77777777" w:rsidR="00581AA9" w:rsidRPr="00581AA9" w:rsidRDefault="00581AA9" w:rsidP="000D7434">
      <w:pPr>
        <w:numPr>
          <w:ilvl w:val="0"/>
          <w:numId w:val="21"/>
        </w:numPr>
        <w:spacing w:after="0"/>
        <w:ind w:left="1080" w:firstLine="0"/>
        <w:jc w:val="both"/>
        <w:textAlignment w:val="baseline"/>
        <w:rPr>
          <w:rFonts w:ascii="Open Sans" w:hAnsi="Open Sans" w:cs="Open Sans"/>
          <w:sz w:val="24"/>
          <w:szCs w:val="24"/>
        </w:rPr>
      </w:pPr>
      <w:r w:rsidRPr="00581AA9">
        <w:rPr>
          <w:rFonts w:ascii="Open Sans" w:hAnsi="Open Sans" w:cs="Open Sans"/>
          <w:sz w:val="24"/>
          <w:szCs w:val="24"/>
        </w:rPr>
        <w:t>Contribute as an active member of CSIRO Science Council, providing recommendations to the CSIRO Research Office on mechanisms to secure future science investment. </w:t>
      </w:r>
    </w:p>
    <w:p w14:paraId="3B7FD554" w14:textId="77777777" w:rsidR="00581AA9" w:rsidRDefault="00581AA9" w:rsidP="00581AA9">
      <w:pPr>
        <w:spacing w:after="0"/>
        <w:textAlignment w:val="baseline"/>
        <w:rPr>
          <w:rFonts w:ascii="Open Sans" w:hAnsi="Open Sans" w:cs="Open Sans"/>
          <w:sz w:val="24"/>
          <w:szCs w:val="24"/>
        </w:rPr>
      </w:pPr>
    </w:p>
    <w:p w14:paraId="6FF92C96" w14:textId="4BACB3F0" w:rsidR="00581AA9" w:rsidRPr="00581AA9" w:rsidRDefault="00581AA9" w:rsidP="00581AA9">
      <w:pPr>
        <w:spacing w:after="0"/>
        <w:textAlignment w:val="baseline"/>
        <w:rPr>
          <w:rFonts w:ascii="Open Sans" w:hAnsi="Open Sans" w:cs="Open Sans"/>
          <w:b/>
          <w:bCs/>
          <w:sz w:val="24"/>
          <w:szCs w:val="24"/>
        </w:rPr>
      </w:pPr>
      <w:r w:rsidRPr="00581AA9">
        <w:rPr>
          <w:rFonts w:ascii="Open Sans" w:hAnsi="Open Sans" w:cs="Open Sans"/>
          <w:b/>
          <w:bCs/>
          <w:sz w:val="24"/>
          <w:szCs w:val="24"/>
        </w:rPr>
        <w:t>Functional Leadership </w:t>
      </w:r>
    </w:p>
    <w:p w14:paraId="453079B1" w14:textId="77777777" w:rsidR="00581AA9" w:rsidRPr="00581AA9" w:rsidRDefault="00581AA9" w:rsidP="000D7434">
      <w:pPr>
        <w:numPr>
          <w:ilvl w:val="0"/>
          <w:numId w:val="22"/>
        </w:numPr>
        <w:spacing w:after="0"/>
        <w:ind w:left="1080" w:firstLine="0"/>
        <w:jc w:val="both"/>
        <w:textAlignment w:val="baseline"/>
        <w:rPr>
          <w:rFonts w:ascii="Open Sans" w:hAnsi="Open Sans" w:cs="Open Sans"/>
          <w:sz w:val="24"/>
          <w:szCs w:val="24"/>
        </w:rPr>
      </w:pPr>
      <w:r w:rsidRPr="00581AA9">
        <w:rPr>
          <w:rFonts w:ascii="Open Sans" w:hAnsi="Open Sans" w:cs="Open Sans"/>
          <w:sz w:val="24"/>
          <w:szCs w:val="24"/>
        </w:rPr>
        <w:t>Contribute to strategic and operational planning for the Business Unit, and leadership in the implementation, monitoring, and evaluation of these plans. </w:t>
      </w:r>
    </w:p>
    <w:p w14:paraId="6FB9573C" w14:textId="77777777" w:rsidR="00581AA9" w:rsidRPr="00581AA9" w:rsidRDefault="00581AA9" w:rsidP="000D7434">
      <w:pPr>
        <w:numPr>
          <w:ilvl w:val="0"/>
          <w:numId w:val="22"/>
        </w:numPr>
        <w:spacing w:after="0"/>
        <w:ind w:left="1080" w:firstLine="0"/>
        <w:jc w:val="both"/>
        <w:textAlignment w:val="baseline"/>
        <w:rPr>
          <w:rFonts w:ascii="Open Sans" w:hAnsi="Open Sans" w:cs="Open Sans"/>
          <w:sz w:val="24"/>
          <w:szCs w:val="24"/>
        </w:rPr>
      </w:pPr>
      <w:r w:rsidRPr="00581AA9">
        <w:rPr>
          <w:rFonts w:ascii="Open Sans" w:hAnsi="Open Sans" w:cs="Open Sans"/>
          <w:sz w:val="24"/>
          <w:szCs w:val="24"/>
        </w:rPr>
        <w:t>Develop and lead major proposals aligned with future science direction and be accountable for their implementation, performance, and outcomes. </w:t>
      </w:r>
    </w:p>
    <w:p w14:paraId="32A759BE" w14:textId="77777777" w:rsidR="00581AA9" w:rsidRDefault="00581AA9" w:rsidP="00581AA9">
      <w:pPr>
        <w:spacing w:after="0"/>
        <w:textAlignment w:val="baseline"/>
        <w:rPr>
          <w:rFonts w:ascii="Open Sans" w:hAnsi="Open Sans" w:cs="Open Sans"/>
          <w:sz w:val="24"/>
          <w:szCs w:val="24"/>
        </w:rPr>
      </w:pPr>
    </w:p>
    <w:p w14:paraId="34549421" w14:textId="7A308691" w:rsidR="00581AA9" w:rsidRPr="00581AA9" w:rsidRDefault="00581AA9" w:rsidP="00581AA9">
      <w:pPr>
        <w:spacing w:after="0"/>
        <w:textAlignment w:val="baseline"/>
        <w:rPr>
          <w:rFonts w:ascii="Open Sans" w:hAnsi="Open Sans" w:cs="Open Sans"/>
          <w:b/>
          <w:bCs/>
          <w:sz w:val="24"/>
          <w:szCs w:val="24"/>
        </w:rPr>
      </w:pPr>
      <w:r w:rsidRPr="00581AA9">
        <w:rPr>
          <w:rFonts w:ascii="Open Sans" w:hAnsi="Open Sans" w:cs="Open Sans"/>
          <w:b/>
          <w:bCs/>
          <w:sz w:val="24"/>
          <w:szCs w:val="24"/>
        </w:rPr>
        <w:t>Capability &amp; Resource Leadership </w:t>
      </w:r>
    </w:p>
    <w:p w14:paraId="2BC38F3B" w14:textId="77777777" w:rsidR="00581AA9" w:rsidRPr="00581AA9" w:rsidRDefault="00581AA9" w:rsidP="000D7434">
      <w:pPr>
        <w:numPr>
          <w:ilvl w:val="0"/>
          <w:numId w:val="23"/>
        </w:numPr>
        <w:spacing w:after="0"/>
        <w:ind w:left="1080" w:firstLine="0"/>
        <w:jc w:val="both"/>
        <w:textAlignment w:val="baseline"/>
        <w:rPr>
          <w:rFonts w:ascii="Open Sans" w:hAnsi="Open Sans" w:cs="Open Sans"/>
          <w:sz w:val="24"/>
          <w:szCs w:val="24"/>
        </w:rPr>
      </w:pPr>
      <w:r w:rsidRPr="00581AA9">
        <w:rPr>
          <w:rFonts w:ascii="Open Sans" w:hAnsi="Open Sans" w:cs="Open Sans"/>
          <w:sz w:val="24"/>
          <w:szCs w:val="24"/>
        </w:rPr>
        <w:t xml:space="preserve">Strive for “Zero Harm” (physical and psychological) through a commitment to a healthy, </w:t>
      </w:r>
      <w:proofErr w:type="gramStart"/>
      <w:r w:rsidRPr="00581AA9">
        <w:rPr>
          <w:rFonts w:ascii="Open Sans" w:hAnsi="Open Sans" w:cs="Open Sans"/>
          <w:sz w:val="24"/>
          <w:szCs w:val="24"/>
        </w:rPr>
        <w:t>safe</w:t>
      </w:r>
      <w:proofErr w:type="gramEnd"/>
      <w:r w:rsidRPr="00581AA9">
        <w:rPr>
          <w:rFonts w:ascii="Open Sans" w:hAnsi="Open Sans" w:cs="Open Sans"/>
          <w:sz w:val="24"/>
          <w:szCs w:val="24"/>
        </w:rPr>
        <w:t xml:space="preserve"> and environmentally sustainable workplace. </w:t>
      </w:r>
    </w:p>
    <w:p w14:paraId="085A8ABA" w14:textId="77777777" w:rsidR="00581AA9" w:rsidRPr="00581AA9" w:rsidRDefault="00581AA9" w:rsidP="000D7434">
      <w:pPr>
        <w:numPr>
          <w:ilvl w:val="0"/>
          <w:numId w:val="23"/>
        </w:numPr>
        <w:spacing w:after="0"/>
        <w:ind w:left="1080" w:firstLine="0"/>
        <w:jc w:val="both"/>
        <w:textAlignment w:val="baseline"/>
        <w:rPr>
          <w:rFonts w:ascii="Open Sans" w:hAnsi="Open Sans" w:cs="Open Sans"/>
          <w:sz w:val="24"/>
          <w:szCs w:val="24"/>
        </w:rPr>
      </w:pPr>
      <w:r w:rsidRPr="00581AA9">
        <w:rPr>
          <w:rFonts w:ascii="Open Sans" w:hAnsi="Open Sans" w:cs="Open Sans"/>
          <w:sz w:val="24"/>
          <w:szCs w:val="24"/>
        </w:rPr>
        <w:t>Shape science capability internally and externally through partnerships and collaborations to meet future science opportunities, program goals and impact pathways. </w:t>
      </w:r>
    </w:p>
    <w:p w14:paraId="1488AF34" w14:textId="77777777" w:rsidR="00581AA9" w:rsidRPr="00581AA9" w:rsidRDefault="00581AA9" w:rsidP="000D7434">
      <w:pPr>
        <w:numPr>
          <w:ilvl w:val="0"/>
          <w:numId w:val="23"/>
        </w:numPr>
        <w:spacing w:after="0"/>
        <w:ind w:left="1080" w:firstLine="0"/>
        <w:jc w:val="both"/>
        <w:textAlignment w:val="baseline"/>
        <w:rPr>
          <w:rFonts w:ascii="Open Sans" w:hAnsi="Open Sans" w:cs="Open Sans"/>
          <w:sz w:val="24"/>
          <w:szCs w:val="24"/>
        </w:rPr>
      </w:pPr>
      <w:r w:rsidRPr="00581AA9">
        <w:rPr>
          <w:rFonts w:ascii="Open Sans" w:hAnsi="Open Sans" w:cs="Open Sans"/>
          <w:sz w:val="24"/>
          <w:szCs w:val="24"/>
        </w:rPr>
        <w:t>Support H&amp;B Leadership Team in world class talent management, including succession planning and in prioritisation and deployment of investments. </w:t>
      </w:r>
    </w:p>
    <w:p w14:paraId="5AB6291E" w14:textId="77777777" w:rsidR="00581AA9" w:rsidRPr="00581AA9" w:rsidRDefault="00581AA9" w:rsidP="000D7434">
      <w:pPr>
        <w:numPr>
          <w:ilvl w:val="0"/>
          <w:numId w:val="23"/>
        </w:numPr>
        <w:spacing w:after="0"/>
        <w:ind w:left="1080" w:firstLine="0"/>
        <w:jc w:val="both"/>
        <w:textAlignment w:val="baseline"/>
        <w:rPr>
          <w:rFonts w:ascii="Open Sans" w:hAnsi="Open Sans" w:cs="Open Sans"/>
          <w:sz w:val="24"/>
          <w:szCs w:val="24"/>
        </w:rPr>
      </w:pPr>
      <w:r w:rsidRPr="00581AA9">
        <w:rPr>
          <w:rFonts w:ascii="Open Sans" w:hAnsi="Open Sans" w:cs="Open Sans"/>
          <w:sz w:val="24"/>
          <w:szCs w:val="24"/>
        </w:rPr>
        <w:t>Monitor long-term economic and science trends to forecast capability demand and identify medium and long-term plans for scientific infrastructure. </w:t>
      </w:r>
    </w:p>
    <w:p w14:paraId="19544BD4" w14:textId="77777777" w:rsidR="00581AA9" w:rsidRPr="00581AA9" w:rsidRDefault="00581AA9" w:rsidP="00581AA9">
      <w:pPr>
        <w:spacing w:after="0"/>
        <w:ind w:left="720"/>
        <w:textAlignment w:val="baseline"/>
        <w:rPr>
          <w:rFonts w:ascii="Open Sans" w:hAnsi="Open Sans" w:cs="Open Sans"/>
          <w:b/>
          <w:bCs/>
          <w:sz w:val="24"/>
          <w:szCs w:val="24"/>
        </w:rPr>
      </w:pPr>
      <w:r w:rsidRPr="00581AA9">
        <w:rPr>
          <w:rFonts w:ascii="Open Sans" w:hAnsi="Open Sans" w:cs="Open Sans"/>
          <w:b/>
          <w:bCs/>
          <w:sz w:val="24"/>
          <w:szCs w:val="24"/>
        </w:rPr>
        <w:t> </w:t>
      </w:r>
    </w:p>
    <w:p w14:paraId="51EDB505" w14:textId="77777777" w:rsidR="00581AA9" w:rsidRPr="00581AA9" w:rsidRDefault="00581AA9" w:rsidP="00581AA9">
      <w:pPr>
        <w:spacing w:after="0"/>
        <w:textAlignment w:val="baseline"/>
        <w:rPr>
          <w:rFonts w:ascii="Open Sans" w:hAnsi="Open Sans" w:cs="Open Sans"/>
          <w:b/>
          <w:bCs/>
          <w:sz w:val="24"/>
          <w:szCs w:val="24"/>
        </w:rPr>
      </w:pPr>
      <w:r w:rsidRPr="00581AA9">
        <w:rPr>
          <w:rFonts w:ascii="Open Sans" w:hAnsi="Open Sans" w:cs="Open Sans"/>
          <w:b/>
          <w:bCs/>
          <w:sz w:val="24"/>
          <w:szCs w:val="24"/>
        </w:rPr>
        <w:t>Engagement &amp; Partnership </w:t>
      </w:r>
    </w:p>
    <w:p w14:paraId="274652B7" w14:textId="77777777" w:rsidR="00581AA9" w:rsidRPr="00581AA9" w:rsidRDefault="00581AA9" w:rsidP="000D7434">
      <w:pPr>
        <w:numPr>
          <w:ilvl w:val="0"/>
          <w:numId w:val="24"/>
        </w:numPr>
        <w:spacing w:after="0"/>
        <w:ind w:left="1080" w:firstLine="0"/>
        <w:textAlignment w:val="baseline"/>
        <w:rPr>
          <w:rFonts w:ascii="Open Sans" w:hAnsi="Open Sans" w:cs="Open Sans"/>
          <w:sz w:val="24"/>
          <w:szCs w:val="24"/>
        </w:rPr>
      </w:pPr>
      <w:r w:rsidRPr="00581AA9">
        <w:rPr>
          <w:rFonts w:ascii="Open Sans" w:hAnsi="Open Sans" w:cs="Open Sans"/>
          <w:sz w:val="24"/>
          <w:szCs w:val="24"/>
        </w:rPr>
        <w:t>Develop and manage priority external relationships to advance CSIRO’s interests, improve science delivery, and to achieve H&amp;B’s strategic goals. </w:t>
      </w:r>
    </w:p>
    <w:p w14:paraId="4FDFFE69" w14:textId="77777777" w:rsidR="00581AA9" w:rsidRPr="00581AA9" w:rsidRDefault="00581AA9" w:rsidP="000D7434">
      <w:pPr>
        <w:numPr>
          <w:ilvl w:val="0"/>
          <w:numId w:val="24"/>
        </w:numPr>
        <w:spacing w:after="0"/>
        <w:ind w:left="1080" w:firstLine="0"/>
        <w:textAlignment w:val="baseline"/>
        <w:rPr>
          <w:rFonts w:ascii="Open Sans" w:hAnsi="Open Sans" w:cs="Open Sans"/>
          <w:sz w:val="24"/>
          <w:szCs w:val="24"/>
        </w:rPr>
      </w:pPr>
      <w:r w:rsidRPr="00581AA9">
        <w:rPr>
          <w:rFonts w:ascii="Open Sans" w:hAnsi="Open Sans" w:cs="Open Sans"/>
          <w:sz w:val="24"/>
          <w:szCs w:val="24"/>
        </w:rPr>
        <w:t>Provide high-level scientific representation and advice associated with CSIRO’s cross Business Unit capability, nationally and internationally. </w:t>
      </w:r>
    </w:p>
    <w:p w14:paraId="5F2FEA5E" w14:textId="77777777" w:rsidR="00581AA9" w:rsidRPr="00581AA9" w:rsidRDefault="00581AA9" w:rsidP="000D7434">
      <w:pPr>
        <w:numPr>
          <w:ilvl w:val="0"/>
          <w:numId w:val="24"/>
        </w:numPr>
        <w:spacing w:after="0"/>
        <w:ind w:left="1080" w:firstLine="0"/>
        <w:textAlignment w:val="baseline"/>
        <w:rPr>
          <w:rFonts w:ascii="Open Sans" w:hAnsi="Open Sans" w:cs="Open Sans"/>
          <w:sz w:val="24"/>
          <w:szCs w:val="24"/>
        </w:rPr>
      </w:pPr>
      <w:r w:rsidRPr="00581AA9">
        <w:rPr>
          <w:rFonts w:ascii="Open Sans" w:hAnsi="Open Sans" w:cs="Open Sans"/>
          <w:sz w:val="24"/>
          <w:szCs w:val="24"/>
        </w:rPr>
        <w:t>Create opportunities for cross-Business Unit collaboration on significant national science initiatives and projects, across government, industry, and university sectors. </w:t>
      </w:r>
    </w:p>
    <w:p w14:paraId="1E184DE6" w14:textId="24F2EDAA" w:rsidR="00F52FAF" w:rsidRPr="00F52FAF" w:rsidRDefault="00FF474A" w:rsidP="00F52FAF">
      <w:pPr>
        <w:spacing w:after="0"/>
        <w:jc w:val="both"/>
        <w:rPr>
          <w:rFonts w:ascii="Open Sans" w:hAnsi="Open Sans" w:cs="Open Sans"/>
          <w:sz w:val="10"/>
          <w:szCs w:val="10"/>
        </w:rPr>
      </w:pPr>
      <w:r>
        <w:rPr>
          <w:noProof/>
        </w:rPr>
        <w:lastRenderedPageBreak/>
        <w:drawing>
          <wp:anchor distT="0" distB="0" distL="114300" distR="114300" simplePos="0" relativeHeight="251683855" behindDoc="0" locked="0" layoutInCell="1" allowOverlap="1" wp14:anchorId="3C9526FE" wp14:editId="0F9DAED5">
            <wp:simplePos x="0" y="0"/>
            <wp:positionH relativeFrom="page">
              <wp:align>left</wp:align>
            </wp:positionH>
            <wp:positionV relativeFrom="paragraph">
              <wp:posOffset>-718112</wp:posOffset>
            </wp:positionV>
            <wp:extent cx="7560039" cy="3306445"/>
            <wp:effectExtent l="0" t="0" r="3175" b="8255"/>
            <wp:wrapNone/>
            <wp:docPr id="1599658144" name="Picture 5" descr="Full screen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ull screen preview"/>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60039" cy="3306445"/>
                    </a:xfrm>
                    <a:prstGeom prst="rect">
                      <a:avLst/>
                    </a:prstGeom>
                    <a:noFill/>
                    <a:ln>
                      <a:noFill/>
                    </a:ln>
                  </pic:spPr>
                </pic:pic>
              </a:graphicData>
            </a:graphic>
            <wp14:sizeRelH relativeFrom="margin">
              <wp14:pctWidth>0</wp14:pctWidth>
            </wp14:sizeRelH>
          </wp:anchor>
        </w:drawing>
      </w:r>
    </w:p>
    <w:p w14:paraId="6969519C" w14:textId="373FC846" w:rsidR="007301DB" w:rsidRDefault="007301DB" w:rsidP="00FE7215">
      <w:pPr>
        <w:spacing w:after="0"/>
        <w:rPr>
          <w:rFonts w:ascii="Open Sans" w:hAnsi="Open Sans" w:cs="Open Sans"/>
        </w:rPr>
      </w:pPr>
    </w:p>
    <w:p w14:paraId="0387ACCE" w14:textId="3C96E767" w:rsidR="007301DB" w:rsidRDefault="007301DB" w:rsidP="00FE7215">
      <w:pPr>
        <w:spacing w:after="0"/>
        <w:rPr>
          <w:rFonts w:ascii="Open Sans" w:hAnsi="Open Sans" w:cs="Open Sans"/>
        </w:rPr>
      </w:pPr>
    </w:p>
    <w:p w14:paraId="1CCB3012" w14:textId="6693716F" w:rsidR="007301DB" w:rsidRDefault="007301DB" w:rsidP="00FE7215">
      <w:pPr>
        <w:spacing w:after="0"/>
        <w:rPr>
          <w:rFonts w:ascii="Open Sans" w:hAnsi="Open Sans" w:cs="Open Sans"/>
        </w:rPr>
      </w:pPr>
    </w:p>
    <w:p w14:paraId="744D4C2D" w14:textId="5726E336" w:rsidR="007301DB" w:rsidRDefault="007301DB" w:rsidP="00FE7215">
      <w:pPr>
        <w:spacing w:after="0"/>
        <w:rPr>
          <w:rFonts w:ascii="Open Sans" w:hAnsi="Open Sans" w:cs="Open Sans"/>
        </w:rPr>
      </w:pPr>
    </w:p>
    <w:p w14:paraId="025D680B" w14:textId="225CA14D" w:rsidR="007301DB" w:rsidRDefault="007301DB" w:rsidP="00FE7215">
      <w:pPr>
        <w:spacing w:after="0"/>
        <w:rPr>
          <w:rFonts w:ascii="Open Sans" w:hAnsi="Open Sans" w:cs="Open Sans"/>
        </w:rPr>
      </w:pPr>
    </w:p>
    <w:p w14:paraId="298E4A47" w14:textId="7F434B4B" w:rsidR="007301DB" w:rsidRDefault="007301DB" w:rsidP="00FE7215">
      <w:pPr>
        <w:spacing w:after="0"/>
        <w:rPr>
          <w:rFonts w:ascii="Open Sans" w:hAnsi="Open Sans" w:cs="Open Sans"/>
        </w:rPr>
      </w:pPr>
    </w:p>
    <w:p w14:paraId="1C7CAA9A" w14:textId="77777777" w:rsidR="007301DB" w:rsidRDefault="007301DB" w:rsidP="00FE7215">
      <w:pPr>
        <w:spacing w:after="0"/>
        <w:rPr>
          <w:rFonts w:ascii="Open Sans" w:hAnsi="Open Sans" w:cs="Open Sans"/>
        </w:rPr>
      </w:pPr>
    </w:p>
    <w:p w14:paraId="5D52A08A" w14:textId="1D94F1F3" w:rsidR="007301DB" w:rsidRDefault="007301DB" w:rsidP="00FE7215">
      <w:pPr>
        <w:spacing w:after="0"/>
        <w:rPr>
          <w:rFonts w:ascii="Open Sans" w:hAnsi="Open Sans" w:cs="Open Sans"/>
        </w:rPr>
      </w:pPr>
    </w:p>
    <w:p w14:paraId="791C6676" w14:textId="77777777" w:rsidR="007301DB" w:rsidRDefault="007301DB" w:rsidP="00FE7215">
      <w:pPr>
        <w:spacing w:after="0"/>
        <w:rPr>
          <w:rFonts w:ascii="Open Sans" w:hAnsi="Open Sans" w:cs="Open Sans"/>
        </w:rPr>
      </w:pPr>
    </w:p>
    <w:p w14:paraId="0C18EF0D" w14:textId="77777777" w:rsidR="0065775C" w:rsidRDefault="0065775C" w:rsidP="00FE7215">
      <w:pPr>
        <w:spacing w:after="0"/>
        <w:rPr>
          <w:rFonts w:ascii="Open Sans" w:hAnsi="Open Sans" w:cs="Open Sans"/>
        </w:rPr>
      </w:pPr>
    </w:p>
    <w:p w14:paraId="21CEA04A" w14:textId="77777777" w:rsidR="00FF4ECB" w:rsidRDefault="00FF4ECB" w:rsidP="00FE7215">
      <w:pPr>
        <w:spacing w:after="0"/>
        <w:rPr>
          <w:rFonts w:ascii="Open Sans" w:hAnsi="Open Sans" w:cs="Open Sans"/>
        </w:rPr>
      </w:pPr>
    </w:p>
    <w:p w14:paraId="6FB46E20" w14:textId="77777777" w:rsidR="00FF4ECB" w:rsidRDefault="00FF4ECB" w:rsidP="00FE7215">
      <w:pPr>
        <w:spacing w:after="0"/>
        <w:rPr>
          <w:rFonts w:ascii="Open Sans" w:hAnsi="Open Sans" w:cs="Open Sans"/>
        </w:rPr>
      </w:pPr>
    </w:p>
    <w:p w14:paraId="05EF8271" w14:textId="77777777" w:rsidR="00C21138" w:rsidRDefault="00C21138" w:rsidP="00FE7215">
      <w:pPr>
        <w:spacing w:after="0"/>
        <w:rPr>
          <w:rFonts w:ascii="Open Sans" w:hAnsi="Open Sans" w:cs="Open Sans"/>
        </w:rPr>
      </w:pPr>
    </w:p>
    <w:p w14:paraId="27FAB331" w14:textId="77777777" w:rsidR="00C21138" w:rsidRDefault="00C21138" w:rsidP="00FE7215">
      <w:pPr>
        <w:spacing w:after="0"/>
        <w:rPr>
          <w:rFonts w:ascii="Open Sans" w:hAnsi="Open Sans" w:cs="Open Sans"/>
        </w:rPr>
      </w:pPr>
    </w:p>
    <w:p w14:paraId="01073125" w14:textId="08CBD4B6" w:rsidR="00757B56" w:rsidRPr="00D21998" w:rsidRDefault="00757B56" w:rsidP="00757B56">
      <w:pPr>
        <w:spacing w:after="0"/>
        <w:rPr>
          <w:rFonts w:ascii="Open Sans" w:eastAsiaTheme="majorEastAsia" w:hAnsi="Open Sans" w:cs="Open Sans"/>
          <w:bCs/>
          <w:color w:val="757579" w:themeColor="accent3"/>
          <w:sz w:val="32"/>
          <w:szCs w:val="32"/>
        </w:rPr>
      </w:pPr>
      <w:r w:rsidRPr="00D21998">
        <w:rPr>
          <w:rFonts w:ascii="Open Sans" w:eastAsiaTheme="majorEastAsia" w:hAnsi="Open Sans" w:cs="Open Sans"/>
          <w:bCs/>
          <w:color w:val="757579" w:themeColor="accent3"/>
          <w:sz w:val="32"/>
          <w:szCs w:val="32"/>
        </w:rPr>
        <w:t>Required Competencies</w:t>
      </w:r>
    </w:p>
    <w:p w14:paraId="0BF513CA" w14:textId="77777777" w:rsidR="00757B56" w:rsidRPr="00D21998" w:rsidRDefault="00757B56" w:rsidP="00757B56">
      <w:pPr>
        <w:spacing w:after="0"/>
        <w:rPr>
          <w:rFonts w:ascii="Open Sans" w:eastAsiaTheme="majorEastAsia" w:hAnsi="Open Sans" w:cs="Open Sans"/>
          <w:bCs/>
          <w:color w:val="757579" w:themeColor="accent3"/>
          <w:sz w:val="16"/>
          <w:szCs w:val="16"/>
          <w:highlight w:val="yellow"/>
        </w:rPr>
      </w:pPr>
    </w:p>
    <w:p w14:paraId="5404DA77" w14:textId="4239C5AC" w:rsidR="00757B56" w:rsidRDefault="00757B56" w:rsidP="000D7434">
      <w:pPr>
        <w:pStyle w:val="ListParagraph"/>
        <w:numPr>
          <w:ilvl w:val="0"/>
          <w:numId w:val="19"/>
        </w:numPr>
        <w:spacing w:before="0" w:after="0" w:line="240" w:lineRule="auto"/>
        <w:ind w:left="357" w:hanging="357"/>
        <w:contextualSpacing w:val="0"/>
        <w:jc w:val="both"/>
        <w:rPr>
          <w:rFonts w:ascii="Open Sans" w:hAnsi="Open Sans" w:cs="Open Sans"/>
        </w:rPr>
      </w:pPr>
      <w:r w:rsidRPr="00D21998">
        <w:rPr>
          <w:rFonts w:ascii="Open Sans" w:hAnsi="Open Sans" w:cs="Open Sans"/>
          <w:b/>
        </w:rPr>
        <w:t xml:space="preserve">Teamwork and Collaboration: </w:t>
      </w:r>
      <w:r w:rsidR="00D954CB" w:rsidRPr="0081573E">
        <w:rPr>
          <w:rFonts w:ascii="Open Sans" w:hAnsi="Open Sans" w:cs="Open Sans"/>
        </w:rPr>
        <w:t>Creates and fosters an environment in which there is a high level of cooperation within and between teams. Facilitates positive team relationships to build interactions across Business Units and the organisation.</w:t>
      </w:r>
    </w:p>
    <w:p w14:paraId="593DE168" w14:textId="77777777" w:rsidR="00757B56" w:rsidRPr="00955B08" w:rsidRDefault="00757B56" w:rsidP="00757B56">
      <w:pPr>
        <w:pStyle w:val="ListParagraph"/>
        <w:spacing w:before="0" w:after="0" w:line="240" w:lineRule="auto"/>
        <w:ind w:left="357"/>
        <w:contextualSpacing w:val="0"/>
        <w:jc w:val="both"/>
        <w:rPr>
          <w:rFonts w:ascii="Open Sans" w:hAnsi="Open Sans" w:cs="Open Sans"/>
          <w:sz w:val="10"/>
          <w:szCs w:val="10"/>
        </w:rPr>
      </w:pPr>
    </w:p>
    <w:p w14:paraId="35FD3098" w14:textId="0C969900" w:rsidR="00757B56" w:rsidRDefault="00757B56" w:rsidP="000D7434">
      <w:pPr>
        <w:pStyle w:val="ListParagraph"/>
        <w:numPr>
          <w:ilvl w:val="0"/>
          <w:numId w:val="19"/>
        </w:numPr>
        <w:spacing w:before="0" w:after="0" w:line="240" w:lineRule="auto"/>
        <w:ind w:left="357" w:hanging="357"/>
        <w:contextualSpacing w:val="0"/>
        <w:jc w:val="both"/>
        <w:rPr>
          <w:rFonts w:ascii="Open Sans" w:hAnsi="Open Sans" w:cs="Open Sans"/>
        </w:rPr>
      </w:pPr>
      <w:r w:rsidRPr="00D21998">
        <w:rPr>
          <w:rFonts w:ascii="Open Sans" w:hAnsi="Open Sans" w:cs="Open Sans"/>
          <w:b/>
        </w:rPr>
        <w:t>Influence and Communication:</w:t>
      </w:r>
      <w:r w:rsidRPr="00D21998">
        <w:rPr>
          <w:rFonts w:ascii="Open Sans" w:hAnsi="Open Sans" w:cs="Open Sans"/>
        </w:rPr>
        <w:t xml:space="preserve"> </w:t>
      </w:r>
      <w:r w:rsidR="00B3056F" w:rsidRPr="0081573E">
        <w:rPr>
          <w:rFonts w:ascii="Open Sans" w:hAnsi="Open Sans" w:cs="Open Sans"/>
        </w:rPr>
        <w:t>Uses complex influencing strategies, for example, assembling strategic coalitions, building behind the scenes support and the tactical use of information to gain support.</w:t>
      </w:r>
    </w:p>
    <w:p w14:paraId="4D3DFA94" w14:textId="77777777" w:rsidR="00757B56" w:rsidRPr="00955B08" w:rsidRDefault="00757B56" w:rsidP="00757B56">
      <w:pPr>
        <w:spacing w:after="0"/>
        <w:jc w:val="both"/>
        <w:rPr>
          <w:rFonts w:ascii="Open Sans" w:hAnsi="Open Sans" w:cs="Open Sans"/>
          <w:sz w:val="10"/>
          <w:szCs w:val="10"/>
        </w:rPr>
      </w:pPr>
    </w:p>
    <w:p w14:paraId="18D4ED74" w14:textId="6AC7CC3F" w:rsidR="00757B56" w:rsidRPr="00917314" w:rsidRDefault="00757B56" w:rsidP="000D7434">
      <w:pPr>
        <w:pStyle w:val="ListParagraph"/>
        <w:numPr>
          <w:ilvl w:val="0"/>
          <w:numId w:val="19"/>
        </w:numPr>
        <w:spacing w:before="0" w:after="0" w:line="240" w:lineRule="auto"/>
        <w:ind w:left="357" w:hanging="357"/>
        <w:contextualSpacing w:val="0"/>
        <w:jc w:val="both"/>
        <w:rPr>
          <w:rFonts w:ascii="Open Sans" w:hAnsi="Open Sans" w:cs="Open Sans"/>
          <w:sz w:val="10"/>
          <w:szCs w:val="10"/>
        </w:rPr>
      </w:pPr>
      <w:r w:rsidRPr="00917314">
        <w:rPr>
          <w:rFonts w:ascii="Open Sans" w:hAnsi="Open Sans" w:cs="Open Sans"/>
          <w:b/>
        </w:rPr>
        <w:t>Resource Management/Leadership:</w:t>
      </w:r>
      <w:r w:rsidR="00BC25F7" w:rsidRPr="00917314">
        <w:rPr>
          <w:rFonts w:ascii="Open Sans" w:hAnsi="Open Sans" w:cs="Open Sans"/>
          <w:b/>
        </w:rPr>
        <w:t xml:space="preserve"> </w:t>
      </w:r>
      <w:r w:rsidR="00917314" w:rsidRPr="0081573E">
        <w:rPr>
          <w:rFonts w:ascii="Open Sans" w:hAnsi="Open Sans" w:cs="Open Sans"/>
        </w:rPr>
        <w:t>Contributes to or defines Business Unit / organisational policy directions, strategic planning and operationalises the vision for staff and gains commitment to the direction chosen. Plans, seeks, allocates resources and monitors to achieve outcomes. Adopts a mentor role.</w:t>
      </w:r>
    </w:p>
    <w:p w14:paraId="28F8E78B" w14:textId="77777777" w:rsidR="00917314" w:rsidRPr="00917314" w:rsidRDefault="00917314" w:rsidP="00917314">
      <w:pPr>
        <w:pStyle w:val="ListParagraph"/>
        <w:spacing w:before="0" w:after="0" w:line="240" w:lineRule="auto"/>
        <w:ind w:left="357"/>
        <w:contextualSpacing w:val="0"/>
        <w:jc w:val="both"/>
        <w:rPr>
          <w:rFonts w:ascii="Open Sans" w:hAnsi="Open Sans" w:cs="Open Sans"/>
          <w:sz w:val="10"/>
          <w:szCs w:val="10"/>
        </w:rPr>
      </w:pPr>
    </w:p>
    <w:p w14:paraId="3BA64C10" w14:textId="14DC894C" w:rsidR="00757B56" w:rsidRDefault="00757B56" w:rsidP="000D7434">
      <w:pPr>
        <w:pStyle w:val="ListParagraph"/>
        <w:numPr>
          <w:ilvl w:val="0"/>
          <w:numId w:val="19"/>
        </w:numPr>
        <w:spacing w:before="0" w:after="0" w:line="240" w:lineRule="auto"/>
        <w:ind w:left="357" w:hanging="357"/>
        <w:contextualSpacing w:val="0"/>
        <w:jc w:val="both"/>
        <w:rPr>
          <w:rFonts w:ascii="Open Sans" w:hAnsi="Open Sans" w:cs="Open Sans"/>
        </w:rPr>
      </w:pPr>
      <w:r w:rsidRPr="00D21998">
        <w:rPr>
          <w:rFonts w:ascii="Open Sans" w:hAnsi="Open Sans" w:cs="Open Sans"/>
          <w:b/>
        </w:rPr>
        <w:t>Judgement and Problem Solving:</w:t>
      </w:r>
      <w:r w:rsidRPr="00D21998">
        <w:rPr>
          <w:rFonts w:ascii="Open Sans" w:hAnsi="Open Sans" w:cs="Open Sans"/>
        </w:rPr>
        <w:t xml:space="preserve"> </w:t>
      </w:r>
      <w:r w:rsidR="00E36769" w:rsidRPr="0081573E">
        <w:rPr>
          <w:rFonts w:ascii="Open Sans" w:hAnsi="Open Sans" w:cs="Open Sans"/>
        </w:rPr>
        <w:t xml:space="preserve">Resolves major conceptual scientific, technical, commercial or management problems, which have a significant impact upon the field of research, professional function, the Business </w:t>
      </w:r>
      <w:proofErr w:type="gramStart"/>
      <w:r w:rsidR="00E36769" w:rsidRPr="0081573E">
        <w:rPr>
          <w:rFonts w:ascii="Open Sans" w:hAnsi="Open Sans" w:cs="Open Sans"/>
        </w:rPr>
        <w:t>Unit</w:t>
      </w:r>
      <w:proofErr w:type="gramEnd"/>
      <w:r w:rsidR="00E36769" w:rsidRPr="0081573E">
        <w:rPr>
          <w:rFonts w:ascii="Open Sans" w:hAnsi="Open Sans" w:cs="Open Sans"/>
        </w:rPr>
        <w:t xml:space="preserve"> or the Organisation. Situations faced have little or no precedent and require original concepts and approaches.</w:t>
      </w:r>
    </w:p>
    <w:p w14:paraId="75C0E23E" w14:textId="77777777" w:rsidR="00757B56" w:rsidRPr="00955B08" w:rsidRDefault="00757B56" w:rsidP="00757B56">
      <w:pPr>
        <w:spacing w:after="0"/>
        <w:jc w:val="both"/>
        <w:rPr>
          <w:rFonts w:ascii="Open Sans" w:hAnsi="Open Sans" w:cs="Open Sans"/>
          <w:sz w:val="10"/>
          <w:szCs w:val="10"/>
        </w:rPr>
      </w:pPr>
    </w:p>
    <w:p w14:paraId="03B45BF7" w14:textId="345DC90D" w:rsidR="00757B56" w:rsidRPr="00955B08" w:rsidRDefault="00757B56" w:rsidP="000D7434">
      <w:pPr>
        <w:pStyle w:val="ListParagraph"/>
        <w:numPr>
          <w:ilvl w:val="0"/>
          <w:numId w:val="19"/>
        </w:numPr>
        <w:spacing w:before="0" w:after="0" w:line="240" w:lineRule="auto"/>
        <w:ind w:left="357" w:hanging="357"/>
        <w:contextualSpacing w:val="0"/>
        <w:jc w:val="both"/>
        <w:rPr>
          <w:rFonts w:ascii="Open Sans" w:hAnsi="Open Sans" w:cs="Open Sans"/>
          <w:b/>
          <w:bCs/>
          <w:i/>
          <w:iCs/>
          <w:sz w:val="22"/>
        </w:rPr>
      </w:pPr>
      <w:r w:rsidRPr="00D21998">
        <w:rPr>
          <w:rFonts w:ascii="Open Sans" w:hAnsi="Open Sans" w:cs="Open Sans"/>
          <w:b/>
        </w:rPr>
        <w:t xml:space="preserve">Independence: </w:t>
      </w:r>
      <w:r w:rsidR="00701DDD" w:rsidRPr="0081573E">
        <w:rPr>
          <w:rFonts w:ascii="Open Sans" w:hAnsi="Open Sans" w:cs="Open Sans"/>
        </w:rPr>
        <w:t>Commits significant resources in the face of uncertainty and takes calculated risks to improve performance and achieve challenging goals. Uses personal energy to drive change strategies. Formulates and implements contingency plans to minimise the impact of potential risks. Accepts personal responsibility for the outcomes of decisions/risks taken.</w:t>
      </w:r>
    </w:p>
    <w:p w14:paraId="2B02554E" w14:textId="5D84AE58" w:rsidR="0081573E" w:rsidRPr="00403FA4" w:rsidRDefault="00757B56" w:rsidP="000D7434">
      <w:pPr>
        <w:pStyle w:val="ListParagraph"/>
        <w:numPr>
          <w:ilvl w:val="0"/>
          <w:numId w:val="19"/>
        </w:numPr>
        <w:spacing w:before="120" w:line="240" w:lineRule="auto"/>
        <w:contextualSpacing w:val="0"/>
        <w:rPr>
          <w:b/>
          <w:bCs/>
          <w:i/>
          <w:iCs/>
          <w:sz w:val="22"/>
        </w:rPr>
      </w:pPr>
      <w:r w:rsidRPr="00D21998">
        <w:rPr>
          <w:rFonts w:ascii="Open Sans" w:hAnsi="Open Sans" w:cs="Open Sans"/>
          <w:b/>
        </w:rPr>
        <w:t>Adaptability:</w:t>
      </w:r>
      <w:r w:rsidRPr="00D21998">
        <w:rPr>
          <w:rFonts w:ascii="Open Sans" w:hAnsi="Open Sans" w:cs="Open Sans"/>
          <w:b/>
          <w:bCs/>
          <w:i/>
          <w:iCs/>
        </w:rPr>
        <w:t xml:space="preserve"> </w:t>
      </w:r>
      <w:r w:rsidR="0081573E" w:rsidRPr="0081573E">
        <w:rPr>
          <w:rFonts w:ascii="Open Sans" w:hAnsi="Open Sans" w:cs="Open Sans"/>
        </w:rPr>
        <w:t xml:space="preserve">Is flexible in response to external change or when faced with external constraints. Identifies and promotes the opportunities arising </w:t>
      </w:r>
      <w:proofErr w:type="gramStart"/>
      <w:r w:rsidR="0081573E" w:rsidRPr="0081573E">
        <w:rPr>
          <w:rFonts w:ascii="Open Sans" w:hAnsi="Open Sans" w:cs="Open Sans"/>
        </w:rPr>
        <w:t>as a result of</w:t>
      </w:r>
      <w:proofErr w:type="gramEnd"/>
      <w:r w:rsidR="0081573E" w:rsidRPr="0081573E">
        <w:rPr>
          <w:rFonts w:ascii="Open Sans" w:hAnsi="Open Sans" w:cs="Open Sans"/>
        </w:rPr>
        <w:t xml:space="preserve"> change.</w:t>
      </w:r>
    </w:p>
    <w:p w14:paraId="146CF7C1" w14:textId="5744E9E1" w:rsidR="00E6200B" w:rsidRDefault="00E6200B">
      <w:pPr>
        <w:spacing w:after="0"/>
        <w:rPr>
          <w:b/>
          <w:bCs/>
          <w:i/>
          <w:iCs/>
          <w:szCs w:val="24"/>
        </w:rPr>
      </w:pPr>
      <w:r>
        <w:rPr>
          <w:b/>
          <w:bCs/>
          <w:i/>
          <w:iCs/>
        </w:rPr>
        <w:br w:type="page"/>
      </w:r>
    </w:p>
    <w:p w14:paraId="747202D6" w14:textId="0FC9BDA8" w:rsidR="009C26B1" w:rsidRDefault="00164BA1" w:rsidP="00563D59">
      <w:pPr>
        <w:pStyle w:val="BodyText"/>
        <w:spacing w:before="0" w:after="0" w:line="240" w:lineRule="auto"/>
        <w:rPr>
          <w:rFonts w:ascii="Open Sans" w:eastAsiaTheme="majorEastAsia" w:hAnsi="Open Sans" w:cs="Open Sans"/>
          <w:bCs/>
          <w:color w:val="757579" w:themeColor="accent3"/>
          <w:sz w:val="32"/>
          <w:szCs w:val="32"/>
        </w:rPr>
      </w:pPr>
      <w:r w:rsidRPr="00D21998">
        <w:rPr>
          <w:rFonts w:ascii="Open Sans" w:eastAsiaTheme="majorEastAsia" w:hAnsi="Open Sans" w:cs="Open Sans"/>
          <w:bCs/>
          <w:color w:val="757579" w:themeColor="accent3"/>
          <w:sz w:val="32"/>
          <w:szCs w:val="32"/>
        </w:rPr>
        <w:lastRenderedPageBreak/>
        <w:t>S</w:t>
      </w:r>
      <w:r w:rsidR="009C26B1" w:rsidRPr="00D21998">
        <w:rPr>
          <w:rFonts w:ascii="Open Sans" w:eastAsiaTheme="majorEastAsia" w:hAnsi="Open Sans" w:cs="Open Sans"/>
          <w:bCs/>
          <w:color w:val="757579" w:themeColor="accent3"/>
          <w:sz w:val="32"/>
          <w:szCs w:val="32"/>
        </w:rPr>
        <w:t>election Criteria</w:t>
      </w:r>
    </w:p>
    <w:p w14:paraId="43D7B84C" w14:textId="77777777" w:rsidR="004855BD" w:rsidRPr="009B0079" w:rsidRDefault="004855BD" w:rsidP="004855BD">
      <w:pPr>
        <w:pStyle w:val="Heading4"/>
        <w:jc w:val="both"/>
        <w:rPr>
          <w:rFonts w:ascii="Open Sans" w:eastAsia="Calibri" w:hAnsi="Open Sans" w:cs="Open Sans"/>
          <w:bCs w:val="0"/>
          <w:iCs w:val="0"/>
          <w:color w:val="000000"/>
          <w:spacing w:val="0"/>
          <w:szCs w:val="24"/>
        </w:rPr>
      </w:pPr>
      <w:r w:rsidRPr="009B0079">
        <w:rPr>
          <w:rFonts w:ascii="Open Sans" w:eastAsia="Calibri" w:hAnsi="Open Sans" w:cs="Open Sans"/>
          <w:bCs w:val="0"/>
          <w:iCs w:val="0"/>
          <w:color w:val="000000"/>
          <w:spacing w:val="0"/>
          <w:szCs w:val="24"/>
        </w:rPr>
        <w:t>Essential</w:t>
      </w:r>
    </w:p>
    <w:p w14:paraId="45C60976" w14:textId="6429F0CE" w:rsidR="004855BD" w:rsidRPr="00A0057D" w:rsidRDefault="004855BD" w:rsidP="004855BD">
      <w:pPr>
        <w:jc w:val="both"/>
        <w:rPr>
          <w:rFonts w:ascii="Open Sans" w:hAnsi="Open Sans" w:cs="Open Sans"/>
          <w:i/>
          <w:iCs/>
          <w:sz w:val="24"/>
          <w:szCs w:val="24"/>
        </w:rPr>
      </w:pPr>
      <w:r w:rsidRPr="00A0057D">
        <w:rPr>
          <w:rFonts w:ascii="Open Sans" w:hAnsi="Open Sans" w:cs="Open Sans"/>
          <w:i/>
          <w:iCs/>
          <w:sz w:val="24"/>
          <w:szCs w:val="24"/>
        </w:rPr>
        <w:t>Under CSIRO policy only those who meet all essential criteria can be appointed.</w:t>
      </w:r>
    </w:p>
    <w:p w14:paraId="241F0A4F" w14:textId="7B5E5619" w:rsidR="00581AA9" w:rsidRDefault="00581AA9" w:rsidP="000D7434">
      <w:pPr>
        <w:numPr>
          <w:ilvl w:val="0"/>
          <w:numId w:val="25"/>
        </w:numPr>
        <w:tabs>
          <w:tab w:val="clear" w:pos="720"/>
          <w:tab w:val="num" w:pos="360"/>
        </w:tabs>
        <w:spacing w:after="0"/>
        <w:ind w:firstLine="0"/>
        <w:jc w:val="both"/>
        <w:textAlignment w:val="baseline"/>
        <w:rPr>
          <w:rFonts w:ascii="Open Sans" w:hAnsi="Open Sans" w:cs="Open Sans"/>
          <w:sz w:val="24"/>
          <w:szCs w:val="24"/>
        </w:rPr>
      </w:pPr>
      <w:r w:rsidRPr="00581AA9">
        <w:rPr>
          <w:rFonts w:ascii="Open Sans" w:hAnsi="Open Sans" w:cs="Open Sans"/>
          <w:sz w:val="24"/>
          <w:szCs w:val="24"/>
        </w:rPr>
        <w:t>A degree in conjunction with demonstrated achievement in senior leadership roles within the health and biosecurity sectors, ideally with postgraduate qualifications. </w:t>
      </w:r>
    </w:p>
    <w:p w14:paraId="731AF4B3" w14:textId="77777777" w:rsidR="00B032D2" w:rsidRPr="00581AA9" w:rsidRDefault="00B032D2" w:rsidP="00B032D2">
      <w:pPr>
        <w:spacing w:after="0"/>
        <w:ind w:left="720"/>
        <w:jc w:val="both"/>
        <w:textAlignment w:val="baseline"/>
        <w:rPr>
          <w:rFonts w:ascii="Open Sans" w:hAnsi="Open Sans" w:cs="Open Sans"/>
          <w:sz w:val="10"/>
          <w:szCs w:val="10"/>
        </w:rPr>
      </w:pPr>
    </w:p>
    <w:p w14:paraId="55DB43DA" w14:textId="29734EBF" w:rsidR="00581AA9" w:rsidRDefault="00581AA9" w:rsidP="000D7434">
      <w:pPr>
        <w:numPr>
          <w:ilvl w:val="0"/>
          <w:numId w:val="26"/>
        </w:numPr>
        <w:tabs>
          <w:tab w:val="clear" w:pos="720"/>
          <w:tab w:val="num" w:pos="360"/>
        </w:tabs>
        <w:spacing w:after="0"/>
        <w:ind w:firstLine="0"/>
        <w:jc w:val="both"/>
        <w:textAlignment w:val="baseline"/>
        <w:rPr>
          <w:rFonts w:ascii="Open Sans" w:hAnsi="Open Sans" w:cs="Open Sans"/>
          <w:sz w:val="24"/>
          <w:szCs w:val="24"/>
        </w:rPr>
      </w:pPr>
      <w:r w:rsidRPr="00581AA9">
        <w:rPr>
          <w:rFonts w:ascii="Open Sans" w:hAnsi="Open Sans" w:cs="Open Sans"/>
          <w:sz w:val="24"/>
          <w:szCs w:val="24"/>
        </w:rPr>
        <w:t>Demonstrated experience working within or across multidisciplinary organisations, and an understanding of complex corporate system and processes. </w:t>
      </w:r>
    </w:p>
    <w:p w14:paraId="5676A4C3" w14:textId="5F871E11" w:rsidR="00B032D2" w:rsidRPr="00581AA9" w:rsidRDefault="00B032D2" w:rsidP="00B032D2">
      <w:pPr>
        <w:spacing w:after="0"/>
        <w:ind w:left="720"/>
        <w:jc w:val="both"/>
        <w:textAlignment w:val="baseline"/>
        <w:rPr>
          <w:rFonts w:ascii="Open Sans" w:hAnsi="Open Sans" w:cs="Open Sans"/>
          <w:sz w:val="10"/>
          <w:szCs w:val="10"/>
        </w:rPr>
      </w:pPr>
    </w:p>
    <w:p w14:paraId="57C6E327" w14:textId="4B07BAA3" w:rsidR="00581AA9" w:rsidRDefault="00581AA9" w:rsidP="000D7434">
      <w:pPr>
        <w:numPr>
          <w:ilvl w:val="0"/>
          <w:numId w:val="27"/>
        </w:numPr>
        <w:tabs>
          <w:tab w:val="clear" w:pos="720"/>
          <w:tab w:val="num" w:pos="360"/>
        </w:tabs>
        <w:spacing w:after="0"/>
        <w:ind w:firstLine="0"/>
        <w:jc w:val="both"/>
        <w:textAlignment w:val="baseline"/>
        <w:rPr>
          <w:rFonts w:ascii="Open Sans" w:hAnsi="Open Sans" w:cs="Open Sans"/>
          <w:sz w:val="24"/>
          <w:szCs w:val="24"/>
        </w:rPr>
      </w:pPr>
      <w:r w:rsidRPr="00581AA9">
        <w:rPr>
          <w:rFonts w:ascii="Open Sans" w:hAnsi="Open Sans" w:cs="Open Sans"/>
          <w:sz w:val="24"/>
          <w:szCs w:val="24"/>
        </w:rPr>
        <w:t>A proven track record in enabling a senior leader with portfolio optimisation and associated planning to meet short- and long-term organisational needs. </w:t>
      </w:r>
    </w:p>
    <w:p w14:paraId="00DFF9AB" w14:textId="6B94AB76" w:rsidR="00B032D2" w:rsidRPr="00581AA9" w:rsidRDefault="00B032D2" w:rsidP="00B032D2">
      <w:pPr>
        <w:spacing w:after="0"/>
        <w:ind w:left="720"/>
        <w:jc w:val="both"/>
        <w:textAlignment w:val="baseline"/>
        <w:rPr>
          <w:rFonts w:ascii="Open Sans" w:hAnsi="Open Sans" w:cs="Open Sans"/>
          <w:sz w:val="10"/>
          <w:szCs w:val="10"/>
        </w:rPr>
      </w:pPr>
    </w:p>
    <w:p w14:paraId="04052AA9" w14:textId="6FD9195F" w:rsidR="00581AA9" w:rsidRDefault="00581AA9" w:rsidP="000D7434">
      <w:pPr>
        <w:numPr>
          <w:ilvl w:val="0"/>
          <w:numId w:val="28"/>
        </w:numPr>
        <w:tabs>
          <w:tab w:val="clear" w:pos="720"/>
          <w:tab w:val="num" w:pos="360"/>
        </w:tabs>
        <w:spacing w:after="0"/>
        <w:ind w:firstLine="0"/>
        <w:jc w:val="both"/>
        <w:textAlignment w:val="baseline"/>
        <w:rPr>
          <w:rFonts w:ascii="Open Sans" w:hAnsi="Open Sans" w:cs="Open Sans"/>
          <w:sz w:val="24"/>
          <w:szCs w:val="24"/>
        </w:rPr>
      </w:pPr>
      <w:r w:rsidRPr="00581AA9">
        <w:rPr>
          <w:rFonts w:ascii="Open Sans" w:hAnsi="Open Sans" w:cs="Open Sans"/>
          <w:sz w:val="24"/>
          <w:szCs w:val="24"/>
        </w:rPr>
        <w:t>Evidence of strong executive engagement skills and strategic relationship management that grows new opportunities and supports national or international outcomes. </w:t>
      </w:r>
    </w:p>
    <w:p w14:paraId="7161B4FA" w14:textId="396ED44B" w:rsidR="00B032D2" w:rsidRPr="00581AA9" w:rsidRDefault="00B032D2" w:rsidP="00B032D2">
      <w:pPr>
        <w:spacing w:after="0"/>
        <w:ind w:left="720"/>
        <w:jc w:val="both"/>
        <w:textAlignment w:val="baseline"/>
        <w:rPr>
          <w:rFonts w:ascii="Open Sans" w:hAnsi="Open Sans" w:cs="Open Sans"/>
          <w:sz w:val="10"/>
          <w:szCs w:val="10"/>
        </w:rPr>
      </w:pPr>
    </w:p>
    <w:p w14:paraId="5542408D" w14:textId="2EB0E459" w:rsidR="00581AA9" w:rsidRDefault="00581AA9" w:rsidP="000D7434">
      <w:pPr>
        <w:numPr>
          <w:ilvl w:val="0"/>
          <w:numId w:val="29"/>
        </w:numPr>
        <w:tabs>
          <w:tab w:val="clear" w:pos="720"/>
          <w:tab w:val="num" w:pos="360"/>
        </w:tabs>
        <w:spacing w:after="0"/>
        <w:ind w:firstLine="0"/>
        <w:jc w:val="both"/>
        <w:textAlignment w:val="baseline"/>
        <w:rPr>
          <w:rFonts w:ascii="Open Sans" w:hAnsi="Open Sans" w:cs="Open Sans"/>
          <w:sz w:val="24"/>
          <w:szCs w:val="24"/>
        </w:rPr>
      </w:pPr>
      <w:r w:rsidRPr="00581AA9">
        <w:rPr>
          <w:rFonts w:ascii="Open Sans" w:hAnsi="Open Sans" w:cs="Open Sans"/>
          <w:sz w:val="24"/>
          <w:szCs w:val="24"/>
        </w:rPr>
        <w:t>Demonstrated ability to attract, retain, empower, and develop world class talent and foster multidisciplinary teams. </w:t>
      </w:r>
    </w:p>
    <w:p w14:paraId="42DFEA72" w14:textId="77777777" w:rsidR="00B032D2" w:rsidRPr="00581AA9" w:rsidRDefault="00B032D2" w:rsidP="00B032D2">
      <w:pPr>
        <w:spacing w:after="0"/>
        <w:ind w:left="720"/>
        <w:jc w:val="both"/>
        <w:textAlignment w:val="baseline"/>
        <w:rPr>
          <w:rFonts w:ascii="Open Sans" w:hAnsi="Open Sans" w:cs="Open Sans"/>
          <w:sz w:val="10"/>
          <w:szCs w:val="10"/>
        </w:rPr>
      </w:pPr>
    </w:p>
    <w:p w14:paraId="69B35309" w14:textId="28E08166" w:rsidR="00581AA9" w:rsidRDefault="00581AA9" w:rsidP="000D7434">
      <w:pPr>
        <w:numPr>
          <w:ilvl w:val="0"/>
          <w:numId w:val="30"/>
        </w:numPr>
        <w:tabs>
          <w:tab w:val="clear" w:pos="720"/>
          <w:tab w:val="num" w:pos="360"/>
        </w:tabs>
        <w:spacing w:after="0"/>
        <w:ind w:firstLine="0"/>
        <w:jc w:val="both"/>
        <w:textAlignment w:val="baseline"/>
        <w:rPr>
          <w:rFonts w:ascii="Open Sans" w:hAnsi="Open Sans" w:cs="Open Sans"/>
          <w:sz w:val="24"/>
          <w:szCs w:val="24"/>
        </w:rPr>
      </w:pPr>
      <w:r w:rsidRPr="00581AA9">
        <w:rPr>
          <w:rFonts w:ascii="Open Sans" w:hAnsi="Open Sans" w:cs="Open Sans"/>
          <w:sz w:val="24"/>
          <w:szCs w:val="24"/>
        </w:rPr>
        <w:t>Behaviours are exemplary and actively promote and facilitate delivery of complex multi-stakeholder collaborations and initiatives. </w:t>
      </w:r>
    </w:p>
    <w:p w14:paraId="10DE13E9" w14:textId="11D31132" w:rsidR="00FF474A" w:rsidRPr="00581AA9" w:rsidRDefault="00FF474A" w:rsidP="00FF474A">
      <w:pPr>
        <w:spacing w:after="0"/>
        <w:ind w:left="720"/>
        <w:jc w:val="both"/>
        <w:textAlignment w:val="baseline"/>
        <w:rPr>
          <w:rFonts w:ascii="Open Sans" w:hAnsi="Open Sans" w:cs="Open Sans"/>
          <w:sz w:val="24"/>
          <w:szCs w:val="24"/>
        </w:rPr>
      </w:pPr>
    </w:p>
    <w:p w14:paraId="1F857D1A" w14:textId="1B6EFE96" w:rsidR="00581AA9" w:rsidRPr="00581AA9" w:rsidRDefault="00581AA9" w:rsidP="00B032D2">
      <w:pPr>
        <w:spacing w:after="0"/>
        <w:jc w:val="both"/>
        <w:textAlignment w:val="baseline"/>
        <w:rPr>
          <w:rFonts w:ascii="Open Sans" w:hAnsi="Open Sans" w:cs="Open Sans"/>
          <w:b/>
          <w:sz w:val="24"/>
          <w:szCs w:val="24"/>
        </w:rPr>
      </w:pPr>
      <w:r w:rsidRPr="00581AA9">
        <w:rPr>
          <w:rFonts w:ascii="Open Sans" w:hAnsi="Open Sans" w:cs="Open Sans"/>
          <w:b/>
          <w:sz w:val="24"/>
          <w:szCs w:val="24"/>
        </w:rPr>
        <w:t>Desirable </w:t>
      </w:r>
    </w:p>
    <w:p w14:paraId="5F1D1972" w14:textId="519D8BFD" w:rsidR="00581AA9" w:rsidRPr="00581AA9" w:rsidRDefault="00581AA9" w:rsidP="000D7434">
      <w:pPr>
        <w:numPr>
          <w:ilvl w:val="0"/>
          <w:numId w:val="31"/>
        </w:numPr>
        <w:tabs>
          <w:tab w:val="clear" w:pos="720"/>
          <w:tab w:val="num" w:pos="360"/>
        </w:tabs>
        <w:spacing w:after="0"/>
        <w:ind w:firstLine="0"/>
        <w:jc w:val="both"/>
        <w:textAlignment w:val="baseline"/>
        <w:rPr>
          <w:rFonts w:ascii="Open Sans" w:hAnsi="Open Sans" w:cs="Open Sans"/>
          <w:sz w:val="24"/>
          <w:szCs w:val="24"/>
        </w:rPr>
      </w:pPr>
      <w:r w:rsidRPr="00581AA9">
        <w:rPr>
          <w:rFonts w:ascii="Open Sans" w:hAnsi="Open Sans" w:cs="Open Sans"/>
          <w:sz w:val="24"/>
          <w:szCs w:val="24"/>
        </w:rPr>
        <w:t>Evidence of successful leadership of scientific program delivery in the national interest, at a similar scale to the H&amp;B Business Unit. </w:t>
      </w:r>
    </w:p>
    <w:p w14:paraId="372E705A" w14:textId="73746CF6" w:rsidR="00C760AE" w:rsidRPr="00C760AE" w:rsidRDefault="00FF474A" w:rsidP="00C760AE">
      <w:pPr>
        <w:spacing w:after="0"/>
        <w:textAlignment w:val="baseline"/>
        <w:rPr>
          <w:rFonts w:ascii="Segoe UI" w:eastAsia="Times New Roman" w:hAnsi="Segoe UI" w:cs="Segoe UI"/>
          <w:color w:val="001D34"/>
          <w:sz w:val="20"/>
          <w:szCs w:val="20"/>
        </w:rPr>
      </w:pPr>
      <w:r>
        <w:rPr>
          <w:noProof/>
        </w:rPr>
        <w:drawing>
          <wp:anchor distT="0" distB="0" distL="114300" distR="114300" simplePos="0" relativeHeight="251684879" behindDoc="0" locked="0" layoutInCell="1" allowOverlap="1" wp14:anchorId="0838A6A2" wp14:editId="512261BD">
            <wp:simplePos x="0" y="0"/>
            <wp:positionH relativeFrom="page">
              <wp:align>left</wp:align>
            </wp:positionH>
            <wp:positionV relativeFrom="paragraph">
              <wp:posOffset>569</wp:posOffset>
            </wp:positionV>
            <wp:extent cx="7560039" cy="4522294"/>
            <wp:effectExtent l="0" t="0" r="3175" b="0"/>
            <wp:wrapNone/>
            <wp:docPr id="868642005" name="Picture 6" descr="Full screen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ull screen preview"/>
                    <pic:cNvPicPr>
                      <a:picLocks noChangeAspect="1" noChangeArrowheads="1"/>
                    </pic:cNvPicPr>
                  </pic:nvPicPr>
                  <pic:blipFill rotWithShape="1">
                    <a:blip r:embed="rId25">
                      <a:extLst>
                        <a:ext uri="{28A0092B-C50C-407E-A947-70E740481C1C}">
                          <a14:useLocalDpi xmlns:a14="http://schemas.microsoft.com/office/drawing/2010/main" val="0"/>
                        </a:ext>
                      </a:extLst>
                    </a:blip>
                    <a:srcRect t="4772" b="5440"/>
                    <a:stretch/>
                  </pic:blipFill>
                  <pic:spPr bwMode="auto">
                    <a:xfrm>
                      <a:off x="0" y="0"/>
                      <a:ext cx="7560039" cy="452229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AFBDBB" w14:textId="73CF5172" w:rsidR="009B0079" w:rsidRDefault="009B0079">
      <w:pPr>
        <w:spacing w:after="0"/>
        <w:rPr>
          <w:rFonts w:ascii="Open Sans" w:eastAsiaTheme="majorEastAsia" w:hAnsi="Open Sans" w:cs="Open Sans"/>
          <w:bCs/>
          <w:color w:val="757579" w:themeColor="accent3"/>
          <w:sz w:val="32"/>
          <w:szCs w:val="32"/>
        </w:rPr>
      </w:pPr>
      <w:r>
        <w:rPr>
          <w:rFonts w:ascii="Open Sans" w:eastAsiaTheme="majorEastAsia" w:hAnsi="Open Sans" w:cs="Open Sans"/>
          <w:bCs/>
          <w:color w:val="757579" w:themeColor="accent3"/>
          <w:sz w:val="32"/>
          <w:szCs w:val="32"/>
        </w:rPr>
        <w:br w:type="page"/>
      </w:r>
    </w:p>
    <w:p w14:paraId="491C7FC0" w14:textId="72D657EA" w:rsidR="00DF0BE8" w:rsidRPr="00DF0BE8" w:rsidRDefault="00DF0BE8" w:rsidP="00DF0BE8">
      <w:pPr>
        <w:spacing w:after="60"/>
        <w:rPr>
          <w:rFonts w:ascii="Open Sans" w:eastAsiaTheme="majorEastAsia" w:hAnsi="Open Sans" w:cs="Open Sans"/>
          <w:bCs/>
          <w:color w:val="757579" w:themeColor="accent3"/>
          <w:sz w:val="44"/>
          <w:szCs w:val="28"/>
        </w:rPr>
      </w:pPr>
      <w:r w:rsidRPr="00DF0BE8">
        <w:rPr>
          <w:rFonts w:ascii="Open Sans" w:eastAsiaTheme="majorEastAsia" w:hAnsi="Open Sans" w:cs="Open Sans"/>
          <w:bCs/>
          <w:color w:val="757579" w:themeColor="accent3"/>
          <w:sz w:val="44"/>
          <w:szCs w:val="28"/>
        </w:rPr>
        <w:lastRenderedPageBreak/>
        <w:t xml:space="preserve">Special </w:t>
      </w:r>
      <w:r w:rsidR="008127F1">
        <w:rPr>
          <w:rFonts w:ascii="Open Sans" w:eastAsiaTheme="majorEastAsia" w:hAnsi="Open Sans" w:cs="Open Sans"/>
          <w:bCs/>
          <w:color w:val="757579" w:themeColor="accent3"/>
          <w:sz w:val="44"/>
          <w:szCs w:val="28"/>
        </w:rPr>
        <w:t>and</w:t>
      </w:r>
      <w:r w:rsidRPr="00DF0BE8">
        <w:rPr>
          <w:rFonts w:ascii="Open Sans" w:eastAsiaTheme="majorEastAsia" w:hAnsi="Open Sans" w:cs="Open Sans"/>
          <w:bCs/>
          <w:color w:val="757579" w:themeColor="accent3"/>
          <w:sz w:val="44"/>
          <w:szCs w:val="28"/>
        </w:rPr>
        <w:t xml:space="preserve"> Essential Requirements </w:t>
      </w:r>
    </w:p>
    <w:p w14:paraId="4552D18F" w14:textId="77777777" w:rsidR="00B7020F" w:rsidRPr="00B7020F" w:rsidRDefault="00B7020F" w:rsidP="00B7020F">
      <w:pPr>
        <w:spacing w:after="0"/>
        <w:ind w:left="225" w:right="225"/>
        <w:textAlignment w:val="baseline"/>
        <w:rPr>
          <w:rFonts w:ascii="Open Sans" w:eastAsiaTheme="majorEastAsia" w:hAnsi="Open Sans" w:cs="Open Sans"/>
          <w:bCs/>
          <w:color w:val="757579" w:themeColor="accent3"/>
          <w:sz w:val="20"/>
          <w:szCs w:val="20"/>
        </w:rPr>
      </w:pPr>
    </w:p>
    <w:p w14:paraId="3CE87241" w14:textId="0507883E" w:rsidR="00B80D66" w:rsidRDefault="00B80D66" w:rsidP="00B80D66">
      <w:pPr>
        <w:spacing w:after="60"/>
        <w:jc w:val="both"/>
        <w:rPr>
          <w:rFonts w:ascii="Open Sans" w:hAnsi="Open Sans" w:cs="Open Sans"/>
          <w:sz w:val="24"/>
          <w:szCs w:val="24"/>
        </w:rPr>
      </w:pPr>
      <w:r w:rsidRPr="008A006A">
        <w:rPr>
          <w:rFonts w:ascii="Open Sans" w:hAnsi="Open Sans" w:cs="Open Sans"/>
          <w:sz w:val="24"/>
          <w:szCs w:val="24"/>
        </w:rPr>
        <w:t xml:space="preserve">The successful candidate will be required to undertake a National Police Clearance or equivalent as well as </w:t>
      </w:r>
      <w:r w:rsidR="00581AA9">
        <w:rPr>
          <w:rFonts w:ascii="Open Sans" w:hAnsi="Open Sans" w:cs="Open Sans"/>
          <w:sz w:val="24"/>
          <w:szCs w:val="24"/>
        </w:rPr>
        <w:t>an</w:t>
      </w:r>
      <w:r>
        <w:rPr>
          <w:rFonts w:ascii="Open Sans" w:hAnsi="Open Sans" w:cs="Open Sans"/>
          <w:sz w:val="24"/>
          <w:szCs w:val="24"/>
        </w:rPr>
        <w:t xml:space="preserve"> </w:t>
      </w:r>
      <w:r w:rsidR="00DC2A6E">
        <w:rPr>
          <w:rFonts w:ascii="Open Sans" w:hAnsi="Open Sans" w:cs="Open Sans"/>
          <w:sz w:val="24"/>
          <w:szCs w:val="24"/>
        </w:rPr>
        <w:t xml:space="preserve">Australian Government </w:t>
      </w:r>
      <w:r>
        <w:rPr>
          <w:rFonts w:ascii="Open Sans" w:hAnsi="Open Sans" w:cs="Open Sans"/>
          <w:sz w:val="24"/>
          <w:szCs w:val="24"/>
        </w:rPr>
        <w:t xml:space="preserve">baseline </w:t>
      </w:r>
      <w:r w:rsidRPr="008A006A">
        <w:rPr>
          <w:rFonts w:ascii="Open Sans" w:hAnsi="Open Sans" w:cs="Open Sans"/>
          <w:sz w:val="24"/>
          <w:szCs w:val="24"/>
        </w:rPr>
        <w:t>security</w:t>
      </w:r>
      <w:r>
        <w:rPr>
          <w:rFonts w:ascii="Open Sans" w:hAnsi="Open Sans" w:cs="Open Sans"/>
          <w:sz w:val="24"/>
          <w:szCs w:val="24"/>
        </w:rPr>
        <w:t xml:space="preserve"> clearance</w:t>
      </w:r>
      <w:r w:rsidR="00581AA9">
        <w:rPr>
          <w:rFonts w:ascii="Open Sans" w:hAnsi="Open Sans" w:cs="Open Sans"/>
          <w:sz w:val="24"/>
          <w:szCs w:val="24"/>
        </w:rPr>
        <w:t xml:space="preserve"> (and</w:t>
      </w:r>
      <w:r w:rsidR="00581AA9" w:rsidRPr="00581AA9">
        <w:rPr>
          <w:rFonts w:ascii="Open Sans" w:hAnsi="Open Sans" w:cs="Open Sans"/>
          <w:sz w:val="24"/>
          <w:szCs w:val="24"/>
        </w:rPr>
        <w:t xml:space="preserve"> </w:t>
      </w:r>
      <w:r w:rsidR="00581AA9" w:rsidRPr="008A006A">
        <w:rPr>
          <w:rFonts w:ascii="Open Sans" w:hAnsi="Open Sans" w:cs="Open Sans"/>
          <w:sz w:val="24"/>
          <w:szCs w:val="24"/>
        </w:rPr>
        <w:t>other potential background checks</w:t>
      </w:r>
      <w:r w:rsidR="00581AA9">
        <w:rPr>
          <w:rFonts w:ascii="Open Sans" w:hAnsi="Open Sans" w:cs="Open Sans"/>
          <w:sz w:val="24"/>
          <w:szCs w:val="24"/>
        </w:rPr>
        <w:t>:</w:t>
      </w:r>
      <w:r w:rsidRPr="008A006A">
        <w:rPr>
          <w:rFonts w:ascii="Open Sans" w:hAnsi="Open Sans" w:cs="Open Sans"/>
          <w:sz w:val="24"/>
          <w:szCs w:val="24"/>
        </w:rPr>
        <w:t xml:space="preserve"> medical, character clearance requirements). Please note that individuals with criminal records are not automatically deemed ineligible. Each application will be considered on its merits.</w:t>
      </w:r>
    </w:p>
    <w:p w14:paraId="23D0B41C" w14:textId="77777777" w:rsidR="005929FB" w:rsidRPr="00B80D66" w:rsidRDefault="005929FB" w:rsidP="00B7020F">
      <w:pPr>
        <w:spacing w:after="0"/>
        <w:rPr>
          <w:rFonts w:ascii="Open Sans" w:eastAsiaTheme="majorEastAsia" w:hAnsi="Open Sans" w:cs="Open Sans"/>
          <w:bCs/>
          <w:color w:val="757579" w:themeColor="accent3"/>
          <w:sz w:val="24"/>
          <w:szCs w:val="24"/>
        </w:rPr>
      </w:pPr>
    </w:p>
    <w:p w14:paraId="4F0578B9" w14:textId="5DF53A76" w:rsidR="00686E66" w:rsidRPr="00D21998" w:rsidRDefault="00ED5656" w:rsidP="004B3116">
      <w:pPr>
        <w:spacing w:after="0"/>
        <w:rPr>
          <w:rFonts w:ascii="Open Sans" w:eastAsiaTheme="majorEastAsia" w:hAnsi="Open Sans" w:cs="Open Sans"/>
          <w:bCs/>
          <w:color w:val="757579" w:themeColor="accent3"/>
          <w:sz w:val="44"/>
          <w:szCs w:val="28"/>
        </w:rPr>
      </w:pPr>
      <w:r w:rsidRPr="00D21998">
        <w:rPr>
          <w:rFonts w:ascii="Open Sans" w:eastAsiaTheme="majorEastAsia" w:hAnsi="Open Sans" w:cs="Open Sans"/>
          <w:bCs/>
          <w:noProof/>
          <w:color w:val="757579" w:themeColor="accent3"/>
          <w:sz w:val="44"/>
          <w:szCs w:val="28"/>
        </w:rPr>
        <w:drawing>
          <wp:anchor distT="0" distB="0" distL="114300" distR="114300" simplePos="0" relativeHeight="251658248" behindDoc="1" locked="0" layoutInCell="1" allowOverlap="1" wp14:anchorId="4370ECC8" wp14:editId="72A56819">
            <wp:simplePos x="0" y="0"/>
            <wp:positionH relativeFrom="margin">
              <wp:posOffset>4166318</wp:posOffset>
            </wp:positionH>
            <wp:positionV relativeFrom="paragraph">
              <wp:posOffset>6405</wp:posOffset>
            </wp:positionV>
            <wp:extent cx="2336800" cy="2336800"/>
            <wp:effectExtent l="0" t="0" r="6350" b="6350"/>
            <wp:wrapTight wrapText="bothSides">
              <wp:wrapPolygon edited="0">
                <wp:start x="8452" y="0"/>
                <wp:lineTo x="7043" y="176"/>
                <wp:lineTo x="2993" y="2289"/>
                <wp:lineTo x="2289" y="3698"/>
                <wp:lineTo x="704" y="5635"/>
                <wp:lineTo x="0" y="7924"/>
                <wp:lineTo x="0" y="14087"/>
                <wp:lineTo x="1409" y="16904"/>
                <wp:lineTo x="4050" y="19722"/>
                <wp:lineTo x="4226" y="20074"/>
                <wp:lineTo x="7748" y="21483"/>
                <wp:lineTo x="8452" y="21483"/>
                <wp:lineTo x="13030" y="21483"/>
                <wp:lineTo x="13735" y="21483"/>
                <wp:lineTo x="17433" y="19722"/>
                <wp:lineTo x="20074" y="16904"/>
                <wp:lineTo x="21483" y="14087"/>
                <wp:lineTo x="21483" y="8100"/>
                <wp:lineTo x="20778" y="5635"/>
                <wp:lineTo x="19193" y="3698"/>
                <wp:lineTo x="18489" y="2289"/>
                <wp:lineTo x="14439" y="176"/>
                <wp:lineTo x="13030" y="0"/>
                <wp:lineTo x="8452"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36800" cy="233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6E66" w:rsidRPr="00D21998">
        <w:rPr>
          <w:rFonts w:ascii="Open Sans" w:eastAsiaTheme="majorEastAsia" w:hAnsi="Open Sans" w:cs="Open Sans"/>
          <w:bCs/>
          <w:color w:val="757579" w:themeColor="accent3"/>
          <w:sz w:val="44"/>
          <w:szCs w:val="28"/>
        </w:rPr>
        <w:t>Flexible Working Arrangements</w:t>
      </w:r>
    </w:p>
    <w:p w14:paraId="1FF5371D" w14:textId="77777777" w:rsidR="00686E66" w:rsidRDefault="00686E66" w:rsidP="004B3116">
      <w:pPr>
        <w:pStyle w:val="BodyText"/>
        <w:spacing w:before="0" w:after="0" w:line="240" w:lineRule="auto"/>
        <w:rPr>
          <w:rFonts w:ascii="Open Sans" w:hAnsi="Open Sans" w:cs="Open Sans"/>
          <w:szCs w:val="24"/>
        </w:rPr>
      </w:pPr>
      <w:r w:rsidRPr="00D21998">
        <w:rPr>
          <w:rFonts w:ascii="Open Sans" w:hAnsi="Open Sans" w:cs="Open Sans"/>
          <w:szCs w:val="24"/>
        </w:rPr>
        <w:t xml:space="preserve">We work flexibly at CSIRO, offering a range of options for how, when and where you work. Talk to us about how this role could be flexible for you. </w:t>
      </w:r>
      <w:hyperlink r:id="rId27" w:history="1">
        <w:r w:rsidRPr="00D21998">
          <w:rPr>
            <w:rStyle w:val="Hyperlink"/>
            <w:rFonts w:ascii="Open Sans" w:hAnsi="Open Sans" w:cs="Open Sans"/>
            <w:szCs w:val="24"/>
          </w:rPr>
          <w:t>Work life balance</w:t>
        </w:r>
      </w:hyperlink>
      <w:r w:rsidRPr="00D21998">
        <w:rPr>
          <w:rFonts w:ascii="Open Sans" w:hAnsi="Open Sans" w:cs="Open Sans"/>
          <w:szCs w:val="24"/>
        </w:rPr>
        <w:t>.</w:t>
      </w:r>
    </w:p>
    <w:p w14:paraId="307C1AEA" w14:textId="77777777" w:rsidR="004B3116" w:rsidRPr="00D21998" w:rsidRDefault="004B3116" w:rsidP="004B3116">
      <w:pPr>
        <w:pStyle w:val="BodyText"/>
        <w:spacing w:before="0" w:after="0" w:line="240" w:lineRule="auto"/>
        <w:rPr>
          <w:rFonts w:ascii="Open Sans" w:hAnsi="Open Sans" w:cs="Open Sans"/>
          <w:szCs w:val="24"/>
        </w:rPr>
      </w:pPr>
    </w:p>
    <w:p w14:paraId="1D500836" w14:textId="77777777" w:rsidR="00686E66" w:rsidRPr="008A006A" w:rsidRDefault="00686E66" w:rsidP="004B3116">
      <w:pPr>
        <w:pStyle w:val="Heading1noTOC"/>
        <w:spacing w:before="0" w:after="0"/>
        <w:rPr>
          <w:rFonts w:ascii="Open Sans" w:hAnsi="Open Sans" w:cs="Open Sans"/>
        </w:rPr>
      </w:pPr>
      <w:r w:rsidRPr="008A006A">
        <w:rPr>
          <w:rFonts w:ascii="Open Sans" w:hAnsi="Open Sans" w:cs="Open Sans"/>
        </w:rPr>
        <w:t>Diversity and Inclusion</w:t>
      </w:r>
    </w:p>
    <w:p w14:paraId="2257CDB2" w14:textId="77777777" w:rsidR="00686E66" w:rsidRPr="008A006A" w:rsidRDefault="00686E66" w:rsidP="004B3116">
      <w:pPr>
        <w:pStyle w:val="BodyText"/>
        <w:spacing w:before="0" w:after="0" w:line="240" w:lineRule="auto"/>
        <w:rPr>
          <w:rFonts w:ascii="Open Sans" w:hAnsi="Open Sans" w:cs="Open Sans"/>
          <w:szCs w:val="24"/>
        </w:rPr>
      </w:pPr>
      <w:r w:rsidRPr="008A006A">
        <w:rPr>
          <w:rFonts w:ascii="Open Sans" w:hAnsi="Open Sans" w:cs="Open Sans"/>
          <w:szCs w:val="24"/>
        </w:rPr>
        <w:t xml:space="preserve">We are working hard to recruit diverse people and ensure that all our people feel supported to do their best work and feel empowered to let their ideas flourish. </w:t>
      </w:r>
    </w:p>
    <w:p w14:paraId="1D7AE37B" w14:textId="77777777" w:rsidR="00686E66" w:rsidRPr="008A006A" w:rsidRDefault="00686E66" w:rsidP="004B3116">
      <w:pPr>
        <w:pStyle w:val="BodyText"/>
        <w:spacing w:before="0" w:after="0" w:line="240" w:lineRule="auto"/>
        <w:rPr>
          <w:rFonts w:ascii="Open Sans" w:hAnsi="Open Sans" w:cs="Open Sans"/>
          <w:szCs w:val="24"/>
        </w:rPr>
      </w:pPr>
      <w:r w:rsidRPr="008A006A">
        <w:rPr>
          <w:rFonts w:ascii="Open Sans" w:hAnsi="Open Sans" w:cs="Open Sans"/>
          <w:szCs w:val="24"/>
        </w:rPr>
        <w:t>We are committed to the safety and wellbeing of all children and young people.</w:t>
      </w:r>
    </w:p>
    <w:p w14:paraId="201E0A3A" w14:textId="77777777" w:rsidR="00B9317F" w:rsidRPr="008A006A" w:rsidRDefault="00B9317F" w:rsidP="00E31212">
      <w:pPr>
        <w:spacing w:after="60"/>
        <w:jc w:val="both"/>
        <w:rPr>
          <w:rFonts w:ascii="Open Sans" w:hAnsi="Open Sans" w:cs="Open Sans"/>
          <w:sz w:val="24"/>
          <w:szCs w:val="24"/>
        </w:rPr>
      </w:pPr>
    </w:p>
    <w:p w14:paraId="228976B6" w14:textId="77777777" w:rsidR="008D43A7" w:rsidRPr="002A356A" w:rsidRDefault="008D43A7" w:rsidP="008D43A7">
      <w:pPr>
        <w:spacing w:after="60"/>
        <w:jc w:val="both"/>
        <w:rPr>
          <w:rFonts w:ascii="Open Sans" w:eastAsiaTheme="majorEastAsia" w:hAnsi="Open Sans" w:cs="Open Sans"/>
          <w:bCs/>
          <w:color w:val="757579" w:themeColor="accent3"/>
          <w:sz w:val="44"/>
          <w:szCs w:val="28"/>
        </w:rPr>
      </w:pPr>
      <w:r w:rsidRPr="002A356A">
        <w:rPr>
          <w:rFonts w:ascii="Open Sans" w:eastAsiaTheme="majorEastAsia" w:hAnsi="Open Sans" w:cs="Open Sans"/>
          <w:bCs/>
          <w:color w:val="757579" w:themeColor="accent3"/>
          <w:sz w:val="44"/>
          <w:szCs w:val="28"/>
        </w:rPr>
        <w:t>Eligibility</w:t>
      </w:r>
    </w:p>
    <w:p w14:paraId="0E9BD6EC" w14:textId="45E9FD70" w:rsidR="008D43A7" w:rsidRPr="002A356A" w:rsidRDefault="008D43A7" w:rsidP="008D43A7">
      <w:pPr>
        <w:spacing w:after="60"/>
        <w:jc w:val="both"/>
        <w:rPr>
          <w:rFonts w:ascii="Open Sans" w:hAnsi="Open Sans" w:cs="Open Sans"/>
          <w:sz w:val="24"/>
          <w:szCs w:val="24"/>
        </w:rPr>
      </w:pPr>
      <w:r w:rsidRPr="002A356A">
        <w:rPr>
          <w:rFonts w:ascii="Open Sans" w:hAnsi="Open Sans" w:cs="Open Sans"/>
          <w:sz w:val="24"/>
          <w:szCs w:val="24"/>
        </w:rPr>
        <w:t xml:space="preserve">Applications for this position are open to </w:t>
      </w:r>
      <w:r w:rsidR="002A356A" w:rsidRPr="002A356A">
        <w:rPr>
          <w:rFonts w:ascii="Open Sans" w:hAnsi="Open Sans" w:cs="Open Sans"/>
          <w:sz w:val="24"/>
          <w:szCs w:val="24"/>
        </w:rPr>
        <w:t>Australian / New Zealand Citizens and Australian Permanent Residents</w:t>
      </w:r>
      <w:r w:rsidR="001D0661">
        <w:rPr>
          <w:rFonts w:ascii="Open Sans" w:hAnsi="Open Sans" w:cs="Open Sans"/>
          <w:sz w:val="24"/>
          <w:szCs w:val="24"/>
        </w:rPr>
        <w:t xml:space="preserve"> only</w:t>
      </w:r>
      <w:r w:rsidR="002A356A" w:rsidRPr="002A356A">
        <w:rPr>
          <w:rFonts w:ascii="Open Sans" w:hAnsi="Open Sans" w:cs="Open Sans"/>
          <w:sz w:val="24"/>
          <w:szCs w:val="24"/>
        </w:rPr>
        <w:t>.</w:t>
      </w:r>
    </w:p>
    <w:p w14:paraId="5A48D947" w14:textId="77777777" w:rsidR="00695662" w:rsidRPr="00D21998" w:rsidRDefault="00695662" w:rsidP="008D43A7">
      <w:pPr>
        <w:spacing w:after="60"/>
        <w:jc w:val="both"/>
        <w:rPr>
          <w:rFonts w:ascii="Open Sans" w:hAnsi="Open Sans" w:cs="Open Sans"/>
          <w:sz w:val="24"/>
          <w:szCs w:val="24"/>
          <w:highlight w:val="yellow"/>
        </w:rPr>
      </w:pPr>
    </w:p>
    <w:p w14:paraId="772DECD4" w14:textId="77777777" w:rsidR="001267AD" w:rsidRPr="008A006A" w:rsidRDefault="001267AD" w:rsidP="00695662">
      <w:pPr>
        <w:pStyle w:val="Heading1noTOC"/>
        <w:spacing w:before="0" w:after="0"/>
        <w:rPr>
          <w:rFonts w:ascii="Open Sans" w:hAnsi="Open Sans" w:cs="Open Sans"/>
        </w:rPr>
      </w:pPr>
      <w:r w:rsidRPr="008A006A">
        <w:rPr>
          <w:rFonts w:ascii="Open Sans" w:hAnsi="Open Sans" w:cs="Open Sans"/>
        </w:rPr>
        <w:t>To Apply</w:t>
      </w:r>
    </w:p>
    <w:p w14:paraId="79546D56" w14:textId="77777777" w:rsidR="00027626" w:rsidRDefault="00027626" w:rsidP="00695662">
      <w:pPr>
        <w:pStyle w:val="BodyText"/>
        <w:spacing w:before="0" w:after="0" w:line="240" w:lineRule="auto"/>
        <w:rPr>
          <w:rFonts w:ascii="Open Sans" w:hAnsi="Open Sans" w:cs="Open Sans"/>
          <w:szCs w:val="24"/>
        </w:rPr>
      </w:pPr>
      <w:r w:rsidRPr="008A006A">
        <w:rPr>
          <w:rFonts w:ascii="Open Sans" w:hAnsi="Open Sans" w:cs="Open Sans"/>
          <w:szCs w:val="24"/>
        </w:rPr>
        <w:t>As part of the application process, we ask that candidates provide the following:</w:t>
      </w:r>
    </w:p>
    <w:p w14:paraId="6BF183B1" w14:textId="77777777" w:rsidR="00CC6CBE" w:rsidRPr="008A006A" w:rsidRDefault="00CC6CBE" w:rsidP="00695662">
      <w:pPr>
        <w:pStyle w:val="BodyText"/>
        <w:spacing w:before="0" w:after="0" w:line="240" w:lineRule="auto"/>
        <w:rPr>
          <w:rFonts w:ascii="Open Sans" w:hAnsi="Open Sans" w:cs="Open Sans"/>
          <w:szCs w:val="24"/>
        </w:rPr>
      </w:pPr>
    </w:p>
    <w:p w14:paraId="36F36824" w14:textId="573BE97E" w:rsidR="00027626" w:rsidRPr="008A006A" w:rsidRDefault="00027626" w:rsidP="000D7434">
      <w:pPr>
        <w:pStyle w:val="BodyText"/>
        <w:numPr>
          <w:ilvl w:val="0"/>
          <w:numId w:val="18"/>
        </w:numPr>
        <w:spacing w:before="0"/>
        <w:ind w:left="357" w:hanging="357"/>
        <w:jc w:val="both"/>
        <w:rPr>
          <w:rFonts w:ascii="Open Sans" w:hAnsi="Open Sans" w:cs="Open Sans"/>
          <w:b/>
          <w:szCs w:val="24"/>
        </w:rPr>
      </w:pPr>
      <w:r w:rsidRPr="008A006A">
        <w:rPr>
          <w:rFonts w:ascii="Open Sans" w:hAnsi="Open Sans" w:cs="Open Sans"/>
          <w:b/>
          <w:szCs w:val="24"/>
        </w:rPr>
        <w:t xml:space="preserve">Curriculum Vitae – </w:t>
      </w:r>
      <w:r w:rsidRPr="008A006A">
        <w:rPr>
          <w:rFonts w:ascii="Open Sans" w:hAnsi="Open Sans" w:cs="Open Sans"/>
          <w:szCs w:val="24"/>
        </w:rPr>
        <w:t xml:space="preserve">outlining relevant aligning </w:t>
      </w:r>
      <w:r w:rsidR="005B3204">
        <w:rPr>
          <w:rFonts w:ascii="Open Sans" w:hAnsi="Open Sans" w:cs="Open Sans"/>
          <w:szCs w:val="24"/>
        </w:rPr>
        <w:t xml:space="preserve">career </w:t>
      </w:r>
      <w:r w:rsidRPr="008A006A">
        <w:rPr>
          <w:rFonts w:ascii="Open Sans" w:hAnsi="Open Sans" w:cs="Open Sans"/>
          <w:szCs w:val="24"/>
        </w:rPr>
        <w:t xml:space="preserve">experience and key achievements. </w:t>
      </w:r>
    </w:p>
    <w:p w14:paraId="32EEF622" w14:textId="73ADD8DD" w:rsidR="00027626" w:rsidRPr="008A006A" w:rsidRDefault="00027626" w:rsidP="000D7434">
      <w:pPr>
        <w:pStyle w:val="BodyText"/>
        <w:numPr>
          <w:ilvl w:val="0"/>
          <w:numId w:val="18"/>
        </w:numPr>
        <w:spacing w:before="0"/>
        <w:ind w:left="357" w:hanging="357"/>
        <w:jc w:val="both"/>
        <w:rPr>
          <w:rFonts w:ascii="Open Sans" w:hAnsi="Open Sans" w:cs="Open Sans"/>
          <w:szCs w:val="24"/>
        </w:rPr>
      </w:pPr>
      <w:r w:rsidRPr="008A006A">
        <w:rPr>
          <w:rFonts w:ascii="Open Sans" w:hAnsi="Open Sans" w:cs="Open Sans"/>
          <w:b/>
          <w:szCs w:val="24"/>
        </w:rPr>
        <w:t xml:space="preserve">Cover Letter or Executive Summary – </w:t>
      </w:r>
      <w:r w:rsidRPr="008A006A">
        <w:rPr>
          <w:rFonts w:ascii="Open Sans" w:hAnsi="Open Sans" w:cs="Open Sans"/>
          <w:szCs w:val="24"/>
        </w:rPr>
        <w:t>outlining the motivation for applying and a high-level snapshot of relevant aligning capabilities and experience. This document should not be longer than two pages.</w:t>
      </w:r>
    </w:p>
    <w:p w14:paraId="5F69CB84" w14:textId="7D54E7B5" w:rsidR="00A20584" w:rsidRPr="008A006A" w:rsidRDefault="00A20584" w:rsidP="00043759">
      <w:pPr>
        <w:jc w:val="both"/>
        <w:rPr>
          <w:rFonts w:ascii="Open Sans" w:eastAsiaTheme="minorHAnsi" w:hAnsi="Open Sans" w:cs="Open Sans"/>
          <w:color w:val="auto"/>
          <w:sz w:val="24"/>
          <w:szCs w:val="24"/>
        </w:rPr>
      </w:pPr>
      <w:r w:rsidRPr="008A006A">
        <w:rPr>
          <w:rFonts w:ascii="Open Sans" w:hAnsi="Open Sans" w:cs="Open Sans"/>
          <w:sz w:val="24"/>
          <w:szCs w:val="24"/>
        </w:rPr>
        <w:t xml:space="preserve">CSIRO is a values-based organisation.  In your application and at interview you will need to demonstrate behaviours aligned to our values of: </w:t>
      </w:r>
    </w:p>
    <w:p w14:paraId="3D9048A8" w14:textId="77777777" w:rsidR="0081573E" w:rsidRDefault="0081573E" w:rsidP="005A4C47">
      <w:pPr>
        <w:autoSpaceDE w:val="0"/>
        <w:autoSpaceDN w:val="0"/>
        <w:adjustRightInd w:val="0"/>
        <w:spacing w:after="0"/>
        <w:ind w:left="720"/>
        <w:rPr>
          <w:rFonts w:ascii="Open Sans" w:hAnsi="Open Sans" w:cs="Open Sans"/>
          <w:sz w:val="24"/>
          <w:szCs w:val="24"/>
        </w:rPr>
      </w:pPr>
      <w:r w:rsidRPr="00BD2D8C">
        <w:rPr>
          <w:rFonts w:ascii="Open Sans" w:hAnsi="Open Sans" w:cs="Open Sans"/>
          <w:b/>
          <w:bCs/>
          <w:sz w:val="24"/>
          <w:szCs w:val="24"/>
        </w:rPr>
        <w:t>People First:</w:t>
      </w:r>
      <w:r w:rsidRPr="004E1C3B">
        <w:rPr>
          <w:rFonts w:ascii="Open Sans" w:hAnsi="Open Sans" w:cs="Open Sans"/>
          <w:sz w:val="24"/>
          <w:szCs w:val="24"/>
        </w:rPr>
        <w:t xml:space="preserve"> We put the safety and wellbeing of our people above all else, and we know that</w:t>
      </w:r>
      <w:r>
        <w:rPr>
          <w:rFonts w:ascii="Open Sans" w:hAnsi="Open Sans" w:cs="Open Sans"/>
          <w:sz w:val="24"/>
          <w:szCs w:val="24"/>
        </w:rPr>
        <w:t xml:space="preserve"> </w:t>
      </w:r>
      <w:r w:rsidRPr="004E1C3B">
        <w:rPr>
          <w:rFonts w:ascii="Open Sans" w:hAnsi="Open Sans" w:cs="Open Sans"/>
          <w:sz w:val="24"/>
          <w:szCs w:val="24"/>
        </w:rPr>
        <w:t>diversity is the compass to navigate innovation. (Respect, Caring, Inclusive)</w:t>
      </w:r>
    </w:p>
    <w:p w14:paraId="63402486" w14:textId="77777777" w:rsidR="0081573E" w:rsidRPr="00494F6F" w:rsidRDefault="0081573E" w:rsidP="005A4C47">
      <w:pPr>
        <w:autoSpaceDE w:val="0"/>
        <w:autoSpaceDN w:val="0"/>
        <w:adjustRightInd w:val="0"/>
        <w:spacing w:after="0"/>
        <w:ind w:left="720"/>
        <w:rPr>
          <w:rFonts w:ascii="Open Sans" w:hAnsi="Open Sans" w:cs="Open Sans"/>
          <w:sz w:val="8"/>
          <w:szCs w:val="8"/>
        </w:rPr>
      </w:pPr>
    </w:p>
    <w:p w14:paraId="2EC60D3C" w14:textId="77777777" w:rsidR="0081573E" w:rsidRDefault="0081573E" w:rsidP="005A4C47">
      <w:pPr>
        <w:autoSpaceDE w:val="0"/>
        <w:autoSpaceDN w:val="0"/>
        <w:adjustRightInd w:val="0"/>
        <w:spacing w:after="0"/>
        <w:ind w:left="720"/>
        <w:rPr>
          <w:rFonts w:ascii="Open Sans" w:hAnsi="Open Sans" w:cs="Open Sans"/>
          <w:sz w:val="24"/>
          <w:szCs w:val="24"/>
        </w:rPr>
      </w:pPr>
      <w:r w:rsidRPr="00BD2D8C">
        <w:rPr>
          <w:rFonts w:ascii="Open Sans" w:hAnsi="Open Sans" w:cs="Open Sans"/>
          <w:b/>
          <w:bCs/>
          <w:sz w:val="24"/>
          <w:szCs w:val="24"/>
        </w:rPr>
        <w:lastRenderedPageBreak/>
        <w:t>Trusted:</w:t>
      </w:r>
      <w:r w:rsidRPr="004E1C3B">
        <w:rPr>
          <w:rFonts w:ascii="Open Sans" w:hAnsi="Open Sans" w:cs="Open Sans"/>
          <w:sz w:val="24"/>
          <w:szCs w:val="24"/>
        </w:rPr>
        <w:t xml:space="preserve"> We earn trust everywhere, because we deal only in facts, and we operate with unwavering integrity. (Partnering, Cooperative, Humble)</w:t>
      </w:r>
    </w:p>
    <w:p w14:paraId="7EF6877E" w14:textId="77777777" w:rsidR="0081573E" w:rsidRPr="00494F6F" w:rsidRDefault="0081573E" w:rsidP="005A4C47">
      <w:pPr>
        <w:autoSpaceDE w:val="0"/>
        <w:autoSpaceDN w:val="0"/>
        <w:adjustRightInd w:val="0"/>
        <w:spacing w:after="0"/>
        <w:ind w:left="720"/>
        <w:rPr>
          <w:rFonts w:ascii="Open Sans" w:hAnsi="Open Sans" w:cs="Open Sans"/>
          <w:sz w:val="8"/>
          <w:szCs w:val="8"/>
        </w:rPr>
      </w:pPr>
    </w:p>
    <w:p w14:paraId="52B8DEAA" w14:textId="77777777" w:rsidR="0081573E" w:rsidRDefault="0081573E" w:rsidP="005A4C47">
      <w:pPr>
        <w:autoSpaceDE w:val="0"/>
        <w:autoSpaceDN w:val="0"/>
        <w:adjustRightInd w:val="0"/>
        <w:spacing w:after="0"/>
        <w:ind w:left="720"/>
        <w:rPr>
          <w:rFonts w:ascii="Open Sans" w:hAnsi="Open Sans" w:cs="Open Sans"/>
          <w:sz w:val="24"/>
          <w:szCs w:val="24"/>
        </w:rPr>
      </w:pPr>
      <w:r w:rsidRPr="00BD2D8C">
        <w:rPr>
          <w:rFonts w:ascii="Open Sans" w:hAnsi="Open Sans" w:cs="Open Sans"/>
          <w:b/>
          <w:bCs/>
          <w:sz w:val="24"/>
          <w:szCs w:val="24"/>
        </w:rPr>
        <w:t>Further Together:</w:t>
      </w:r>
      <w:r w:rsidRPr="004E1C3B">
        <w:rPr>
          <w:rFonts w:ascii="Open Sans" w:hAnsi="Open Sans" w:cs="Open Sans"/>
          <w:sz w:val="24"/>
          <w:szCs w:val="24"/>
        </w:rPr>
        <w:t xml:space="preserve"> We collaborate widely and generously to boldly take on challenges that are bigger than ourselves. (Curious, Adaptive, Entrepreneurial)</w:t>
      </w:r>
    </w:p>
    <w:p w14:paraId="1942FD32" w14:textId="77777777" w:rsidR="0081573E" w:rsidRPr="00494F6F" w:rsidRDefault="0081573E" w:rsidP="005A4C47">
      <w:pPr>
        <w:autoSpaceDE w:val="0"/>
        <w:autoSpaceDN w:val="0"/>
        <w:adjustRightInd w:val="0"/>
        <w:spacing w:after="0"/>
        <w:ind w:left="720"/>
        <w:rPr>
          <w:rFonts w:ascii="Open Sans" w:hAnsi="Open Sans" w:cs="Open Sans"/>
          <w:sz w:val="8"/>
          <w:szCs w:val="8"/>
        </w:rPr>
      </w:pPr>
    </w:p>
    <w:p w14:paraId="39F82E0C" w14:textId="77777777" w:rsidR="0081573E" w:rsidRPr="004E1C3B" w:rsidRDefault="0081573E" w:rsidP="005A4C47">
      <w:pPr>
        <w:autoSpaceDE w:val="0"/>
        <w:autoSpaceDN w:val="0"/>
        <w:adjustRightInd w:val="0"/>
        <w:spacing w:after="0"/>
        <w:ind w:left="720"/>
        <w:rPr>
          <w:rFonts w:ascii="Open Sans" w:hAnsi="Open Sans" w:cs="Open Sans"/>
          <w:sz w:val="24"/>
          <w:szCs w:val="24"/>
        </w:rPr>
      </w:pPr>
      <w:r w:rsidRPr="00BD2D8C">
        <w:rPr>
          <w:rFonts w:ascii="Open Sans" w:hAnsi="Open Sans" w:cs="Open Sans"/>
          <w:b/>
          <w:bCs/>
          <w:sz w:val="24"/>
          <w:szCs w:val="24"/>
        </w:rPr>
        <w:t>Making it Real:</w:t>
      </w:r>
      <w:r w:rsidRPr="004E1C3B">
        <w:rPr>
          <w:rFonts w:ascii="Open Sans" w:hAnsi="Open Sans" w:cs="Open Sans"/>
          <w:sz w:val="24"/>
          <w:szCs w:val="24"/>
        </w:rPr>
        <w:t xml:space="preserve"> We don't just do research – we deliver solutions that create change in our world. (Accountable, Authentic, Courageous)</w:t>
      </w:r>
    </w:p>
    <w:p w14:paraId="0CEA9251" w14:textId="3B68A0C4" w:rsidR="00A20584" w:rsidRPr="008A006A" w:rsidRDefault="00A20584" w:rsidP="001267AD">
      <w:pPr>
        <w:pStyle w:val="BodyText"/>
        <w:rPr>
          <w:rFonts w:ascii="Open Sans" w:hAnsi="Open Sans" w:cs="Open Sans"/>
        </w:rPr>
      </w:pPr>
    </w:p>
    <w:p w14:paraId="627B80BD" w14:textId="15D028C9" w:rsidR="00744DD2" w:rsidRPr="008A006A" w:rsidRDefault="00744DD2" w:rsidP="00744DD2">
      <w:pPr>
        <w:pStyle w:val="BodyText"/>
        <w:rPr>
          <w:rFonts w:ascii="Open Sans" w:hAnsi="Open Sans" w:cs="Open Sans"/>
          <w:b/>
          <w:bCs/>
          <w:szCs w:val="24"/>
        </w:rPr>
      </w:pPr>
      <w:r w:rsidRPr="008A006A">
        <w:rPr>
          <w:rFonts w:ascii="Open Sans" w:hAnsi="Open Sans" w:cs="Open Sans"/>
          <w:b/>
          <w:bCs/>
          <w:szCs w:val="24"/>
        </w:rPr>
        <w:t>For any questions not answered in this document, please feel free to contact:</w:t>
      </w:r>
    </w:p>
    <w:p w14:paraId="3706AD66" w14:textId="09645126" w:rsidR="00744DD2" w:rsidRPr="008A006A" w:rsidRDefault="00744DD2" w:rsidP="00744DD2">
      <w:pPr>
        <w:pStyle w:val="BodyText"/>
        <w:spacing w:before="0" w:after="0" w:line="240" w:lineRule="auto"/>
        <w:rPr>
          <w:rFonts w:ascii="Open Sans" w:hAnsi="Open Sans" w:cs="Open Sans"/>
          <w:szCs w:val="24"/>
        </w:rPr>
      </w:pPr>
      <w:r w:rsidRPr="008A006A">
        <w:rPr>
          <w:rFonts w:ascii="Open Sans" w:hAnsi="Open Sans" w:cs="Open Sans"/>
          <w:szCs w:val="24"/>
        </w:rPr>
        <w:t>Melanie Pecanek</w:t>
      </w:r>
    </w:p>
    <w:p w14:paraId="1636FA9F" w14:textId="6A5DE072" w:rsidR="00744DD2" w:rsidRPr="008A006A" w:rsidRDefault="00744DD2" w:rsidP="00744DD2">
      <w:pPr>
        <w:pStyle w:val="BodyText"/>
        <w:spacing w:before="0" w:after="0" w:line="240" w:lineRule="auto"/>
        <w:rPr>
          <w:rFonts w:ascii="Open Sans" w:hAnsi="Open Sans" w:cs="Open Sans"/>
          <w:szCs w:val="24"/>
        </w:rPr>
      </w:pPr>
      <w:r w:rsidRPr="008A006A">
        <w:rPr>
          <w:rFonts w:ascii="Open Sans" w:hAnsi="Open Sans" w:cs="Open Sans"/>
          <w:szCs w:val="24"/>
        </w:rPr>
        <w:t>Executive Talent Acquisition Business Partner</w:t>
      </w:r>
    </w:p>
    <w:p w14:paraId="75265C88" w14:textId="24CFBFE1" w:rsidR="00744DD2" w:rsidRDefault="00231469" w:rsidP="00744DD2">
      <w:pPr>
        <w:pStyle w:val="BodyText"/>
        <w:spacing w:before="0" w:after="0" w:line="240" w:lineRule="auto"/>
        <w:rPr>
          <w:rFonts w:ascii="Open Sans" w:hAnsi="Open Sans" w:cs="Open Sans"/>
          <w:szCs w:val="24"/>
        </w:rPr>
      </w:pPr>
      <w:hyperlink r:id="rId28" w:history="1">
        <w:r w:rsidRPr="00F96766">
          <w:rPr>
            <w:rStyle w:val="Hyperlink"/>
            <w:rFonts w:ascii="Open Sans" w:hAnsi="Open Sans" w:cs="Open Sans"/>
            <w:szCs w:val="24"/>
          </w:rPr>
          <w:t>melanie.pecanek@csiro.au</w:t>
        </w:r>
      </w:hyperlink>
    </w:p>
    <w:p w14:paraId="45BE9F0B" w14:textId="77777777" w:rsidR="00231469" w:rsidRDefault="00231469" w:rsidP="00744DD2">
      <w:pPr>
        <w:pStyle w:val="BodyText"/>
        <w:spacing w:before="0" w:after="0" w:line="240" w:lineRule="auto"/>
        <w:rPr>
          <w:rFonts w:ascii="Open Sans" w:hAnsi="Open Sans" w:cs="Open Sans"/>
          <w:szCs w:val="24"/>
        </w:rPr>
      </w:pPr>
    </w:p>
    <w:p w14:paraId="264DF42D" w14:textId="50648174" w:rsidR="00231469" w:rsidRDefault="00E46B9F" w:rsidP="00744DD2">
      <w:pPr>
        <w:pStyle w:val="BodyText"/>
        <w:spacing w:before="0" w:after="0" w:line="240" w:lineRule="auto"/>
        <w:rPr>
          <w:rFonts w:ascii="Open Sans" w:hAnsi="Open Sans" w:cs="Open Sans"/>
          <w:szCs w:val="24"/>
        </w:rPr>
      </w:pPr>
      <w:r>
        <w:rPr>
          <w:rFonts w:ascii="Open Sans" w:hAnsi="Open Sans" w:cs="Open Sans"/>
          <w:szCs w:val="24"/>
        </w:rPr>
        <w:t xml:space="preserve">Nicole Poole </w:t>
      </w:r>
    </w:p>
    <w:p w14:paraId="216E0B0B" w14:textId="260C3B7F" w:rsidR="00E46B9F" w:rsidRDefault="00E46B9F" w:rsidP="00744DD2">
      <w:pPr>
        <w:pStyle w:val="BodyText"/>
        <w:spacing w:before="0" w:after="0" w:line="240" w:lineRule="auto"/>
        <w:rPr>
          <w:rFonts w:ascii="Open Sans" w:hAnsi="Open Sans" w:cs="Open Sans"/>
          <w:szCs w:val="24"/>
        </w:rPr>
      </w:pPr>
      <w:r>
        <w:rPr>
          <w:rFonts w:ascii="Open Sans" w:hAnsi="Open Sans" w:cs="Open Sans"/>
          <w:szCs w:val="24"/>
        </w:rPr>
        <w:t>Talent Acquisition Team Lead, Future Industries; Energy, Environment &amp; Resources</w:t>
      </w:r>
    </w:p>
    <w:p w14:paraId="3FB92B03" w14:textId="7F30D0AD" w:rsidR="00E46B9F" w:rsidRPr="00351EBB" w:rsidRDefault="00E46B9F" w:rsidP="00744DD2">
      <w:pPr>
        <w:pStyle w:val="BodyText"/>
        <w:spacing w:before="0" w:after="0" w:line="240" w:lineRule="auto"/>
        <w:rPr>
          <w:rFonts w:ascii="Open Sans" w:hAnsi="Open Sans" w:cs="Open Sans"/>
          <w:color w:val="757579" w:themeColor="accent3"/>
          <w:szCs w:val="24"/>
        </w:rPr>
      </w:pPr>
      <w:r w:rsidRPr="00351EBB">
        <w:rPr>
          <w:rFonts w:ascii="Open Sans" w:hAnsi="Open Sans" w:cs="Open Sans"/>
          <w:color w:val="757579" w:themeColor="accent3"/>
          <w:szCs w:val="24"/>
        </w:rPr>
        <w:t>nicole.poole@csiro.au</w:t>
      </w:r>
    </w:p>
    <w:p w14:paraId="160AE21A" w14:textId="7580912F" w:rsidR="00164BA1" w:rsidRPr="008A006A" w:rsidRDefault="00164BA1" w:rsidP="00164BA1">
      <w:pPr>
        <w:pStyle w:val="BodyText"/>
        <w:spacing w:before="0" w:after="0" w:line="240" w:lineRule="auto"/>
        <w:rPr>
          <w:rFonts w:ascii="Open Sans" w:hAnsi="Open Sans" w:cs="Open Sans"/>
          <w:b/>
          <w:bCs/>
        </w:rPr>
      </w:pPr>
    </w:p>
    <w:p w14:paraId="06A41702" w14:textId="4BEB094C" w:rsidR="001267AD" w:rsidRPr="009B47CA" w:rsidRDefault="001267AD" w:rsidP="001267AD">
      <w:pPr>
        <w:pStyle w:val="BodyText"/>
        <w:rPr>
          <w:rFonts w:ascii="Open Sans" w:hAnsi="Open Sans" w:cs="Open Sans"/>
          <w:b/>
          <w:bCs/>
          <w:szCs w:val="24"/>
        </w:rPr>
      </w:pPr>
      <w:r w:rsidRPr="00351EBB">
        <w:rPr>
          <w:rFonts w:ascii="Open Sans" w:hAnsi="Open Sans" w:cs="Open Sans"/>
          <w:b/>
          <w:bCs/>
          <w:szCs w:val="24"/>
        </w:rPr>
        <w:t xml:space="preserve">Applications close </w:t>
      </w:r>
      <w:r w:rsidR="00A80EF3" w:rsidRPr="00351EBB">
        <w:rPr>
          <w:rFonts w:ascii="Open Sans" w:hAnsi="Open Sans" w:cs="Open Sans"/>
          <w:b/>
          <w:bCs/>
          <w:szCs w:val="24"/>
        </w:rPr>
        <w:t>11:59</w:t>
      </w:r>
      <w:r w:rsidR="00666107" w:rsidRPr="00351EBB">
        <w:rPr>
          <w:rFonts w:ascii="Open Sans" w:hAnsi="Open Sans" w:cs="Open Sans"/>
          <w:b/>
          <w:bCs/>
          <w:szCs w:val="24"/>
        </w:rPr>
        <w:t>pm A</w:t>
      </w:r>
      <w:r w:rsidR="005B6CB4" w:rsidRPr="00351EBB">
        <w:rPr>
          <w:rFonts w:ascii="Open Sans" w:hAnsi="Open Sans" w:cs="Open Sans"/>
          <w:b/>
          <w:bCs/>
          <w:szCs w:val="24"/>
        </w:rPr>
        <w:t xml:space="preserve">ustralian </w:t>
      </w:r>
      <w:r w:rsidR="00666107" w:rsidRPr="00351EBB">
        <w:rPr>
          <w:rFonts w:ascii="Open Sans" w:hAnsi="Open Sans" w:cs="Open Sans"/>
          <w:b/>
          <w:bCs/>
          <w:szCs w:val="24"/>
        </w:rPr>
        <w:t>E</w:t>
      </w:r>
      <w:r w:rsidR="005B6CB4" w:rsidRPr="00351EBB">
        <w:rPr>
          <w:rFonts w:ascii="Open Sans" w:hAnsi="Open Sans" w:cs="Open Sans"/>
          <w:b/>
          <w:bCs/>
          <w:szCs w:val="24"/>
        </w:rPr>
        <w:t xml:space="preserve">astern </w:t>
      </w:r>
      <w:r w:rsidR="00A80EF3" w:rsidRPr="00351EBB">
        <w:rPr>
          <w:rFonts w:ascii="Open Sans" w:hAnsi="Open Sans" w:cs="Open Sans"/>
          <w:b/>
          <w:bCs/>
          <w:szCs w:val="24"/>
        </w:rPr>
        <w:t>S</w:t>
      </w:r>
      <w:r w:rsidR="005B6CB4" w:rsidRPr="00351EBB">
        <w:rPr>
          <w:rFonts w:ascii="Open Sans" w:hAnsi="Open Sans" w:cs="Open Sans"/>
          <w:b/>
          <w:bCs/>
          <w:szCs w:val="24"/>
        </w:rPr>
        <w:t xml:space="preserve">tandard </w:t>
      </w:r>
      <w:r w:rsidR="00666107" w:rsidRPr="00351EBB">
        <w:rPr>
          <w:rFonts w:ascii="Open Sans" w:hAnsi="Open Sans" w:cs="Open Sans"/>
          <w:b/>
          <w:bCs/>
          <w:szCs w:val="24"/>
        </w:rPr>
        <w:t>T</w:t>
      </w:r>
      <w:r w:rsidR="005B6CB4" w:rsidRPr="00351EBB">
        <w:rPr>
          <w:rFonts w:ascii="Open Sans" w:hAnsi="Open Sans" w:cs="Open Sans"/>
          <w:b/>
          <w:bCs/>
          <w:szCs w:val="24"/>
        </w:rPr>
        <w:t>ime</w:t>
      </w:r>
      <w:r w:rsidR="00666107" w:rsidRPr="00351EBB">
        <w:rPr>
          <w:rFonts w:ascii="Open Sans" w:hAnsi="Open Sans" w:cs="Open Sans"/>
          <w:b/>
          <w:bCs/>
          <w:szCs w:val="24"/>
        </w:rPr>
        <w:t xml:space="preserve">, </w:t>
      </w:r>
      <w:r w:rsidR="00E46B9F" w:rsidRPr="00351EBB">
        <w:rPr>
          <w:rFonts w:ascii="Open Sans" w:hAnsi="Open Sans" w:cs="Open Sans"/>
          <w:b/>
          <w:bCs/>
          <w:szCs w:val="24"/>
        </w:rPr>
        <w:t>January 14</w:t>
      </w:r>
      <w:r w:rsidR="00E46B9F" w:rsidRPr="00351EBB">
        <w:rPr>
          <w:rFonts w:ascii="Open Sans" w:hAnsi="Open Sans" w:cs="Open Sans"/>
          <w:b/>
          <w:bCs/>
          <w:szCs w:val="24"/>
          <w:vertAlign w:val="superscript"/>
        </w:rPr>
        <w:t>th</w:t>
      </w:r>
      <w:r w:rsidR="00351EBB" w:rsidRPr="00351EBB">
        <w:rPr>
          <w:rFonts w:ascii="Open Sans" w:hAnsi="Open Sans" w:cs="Open Sans"/>
          <w:b/>
          <w:bCs/>
          <w:szCs w:val="24"/>
        </w:rPr>
        <w:t>,</w:t>
      </w:r>
      <w:r w:rsidR="0011779D" w:rsidRPr="00351EBB">
        <w:rPr>
          <w:rFonts w:ascii="Open Sans" w:hAnsi="Open Sans" w:cs="Open Sans"/>
          <w:b/>
          <w:bCs/>
          <w:szCs w:val="24"/>
        </w:rPr>
        <w:t xml:space="preserve"> 2024</w:t>
      </w:r>
    </w:p>
    <w:p w14:paraId="350C6188" w14:textId="61F7EC16" w:rsidR="00C32682" w:rsidRPr="00575874" w:rsidRDefault="00C32682" w:rsidP="00C32682">
      <w:pPr>
        <w:pStyle w:val="NormalWeb"/>
        <w:shd w:val="clear" w:color="auto" w:fill="FFFFFF"/>
        <w:spacing w:after="0"/>
        <w:jc w:val="both"/>
        <w:rPr>
          <w:rFonts w:ascii="Open Sans" w:eastAsia="Times New Roman" w:hAnsi="Open Sans" w:cs="Open Sans"/>
          <w:i/>
          <w:iCs/>
        </w:rPr>
      </w:pPr>
      <w:r w:rsidRPr="00575874">
        <w:rPr>
          <w:rFonts w:ascii="Open Sans" w:eastAsia="Times New Roman" w:hAnsi="Open Sans" w:cs="Open Sans"/>
          <w:i/>
          <w:iCs/>
        </w:rPr>
        <w:t>We encourage early applications as we reserve the right to close the advertising early if we find our desired candidate.</w:t>
      </w:r>
    </w:p>
    <w:p w14:paraId="1A28AC08" w14:textId="512E3669" w:rsidR="00B53063" w:rsidRPr="00575874" w:rsidRDefault="00B53063" w:rsidP="00C32682">
      <w:pPr>
        <w:pStyle w:val="NormalWeb"/>
        <w:shd w:val="clear" w:color="auto" w:fill="FFFFFF"/>
        <w:spacing w:after="0"/>
        <w:jc w:val="both"/>
        <w:rPr>
          <w:rFonts w:ascii="Open Sans" w:eastAsia="Times New Roman" w:hAnsi="Open Sans" w:cs="Open Sans"/>
          <w:i/>
          <w:iCs/>
        </w:rPr>
      </w:pPr>
    </w:p>
    <w:p w14:paraId="22ACBB4D" w14:textId="1BB93592" w:rsidR="00B53063" w:rsidRPr="00D21998" w:rsidRDefault="00B53063" w:rsidP="00C32682">
      <w:pPr>
        <w:pStyle w:val="NormalWeb"/>
        <w:shd w:val="clear" w:color="auto" w:fill="FFFFFF"/>
        <w:spacing w:after="0"/>
        <w:jc w:val="both"/>
        <w:rPr>
          <w:rFonts w:ascii="Open Sans" w:eastAsia="Times New Roman" w:hAnsi="Open Sans" w:cs="Open Sans"/>
          <w:i/>
          <w:iCs/>
        </w:rPr>
      </w:pPr>
    </w:p>
    <w:p w14:paraId="5196A37A" w14:textId="77777777" w:rsidR="001D0661" w:rsidRDefault="001D0661" w:rsidP="001267AD">
      <w:pPr>
        <w:pStyle w:val="BodyText"/>
        <w:rPr>
          <w:rFonts w:ascii="Open Sans" w:hAnsi="Open Sans" w:cs="Open Sans"/>
          <w:b/>
          <w:bCs/>
        </w:rPr>
      </w:pPr>
    </w:p>
    <w:p w14:paraId="65B8F202" w14:textId="6CDEBF92" w:rsidR="001D0661" w:rsidRDefault="001D0661" w:rsidP="001267AD">
      <w:pPr>
        <w:pStyle w:val="BodyText"/>
        <w:rPr>
          <w:rFonts w:ascii="Open Sans" w:hAnsi="Open Sans" w:cs="Open Sans"/>
          <w:b/>
          <w:bCs/>
        </w:rPr>
      </w:pPr>
    </w:p>
    <w:p w14:paraId="49FC428B" w14:textId="4B66DA23" w:rsidR="001D0661" w:rsidRDefault="0039657D" w:rsidP="001267AD">
      <w:pPr>
        <w:pStyle w:val="BodyText"/>
        <w:rPr>
          <w:rFonts w:ascii="Open Sans" w:hAnsi="Open Sans" w:cs="Open Sans"/>
          <w:b/>
          <w:bCs/>
        </w:rPr>
      </w:pPr>
      <w:r>
        <w:rPr>
          <w:noProof/>
        </w:rPr>
        <w:drawing>
          <wp:anchor distT="0" distB="0" distL="114300" distR="114300" simplePos="0" relativeHeight="251671567" behindDoc="0" locked="0" layoutInCell="1" allowOverlap="1" wp14:anchorId="2F141CB8" wp14:editId="26CAA3DE">
            <wp:simplePos x="0" y="0"/>
            <wp:positionH relativeFrom="page">
              <wp:posOffset>9832</wp:posOffset>
            </wp:positionH>
            <wp:positionV relativeFrom="paragraph">
              <wp:posOffset>304185</wp:posOffset>
            </wp:positionV>
            <wp:extent cx="7553960" cy="4890135"/>
            <wp:effectExtent l="0" t="0" r="8890" b="5715"/>
            <wp:wrapNone/>
            <wp:docPr id="879986882" name="Picture 1" descr="Full screen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ll screen preview"/>
                    <pic:cNvPicPr>
                      <a:picLocks noChangeAspect="1" noChangeArrowheads="1"/>
                    </pic:cNvPicPr>
                  </pic:nvPicPr>
                  <pic:blipFill rotWithShape="1">
                    <a:blip r:embed="rId29">
                      <a:extLst>
                        <a:ext uri="{28A0092B-C50C-407E-A947-70E740481C1C}">
                          <a14:useLocalDpi xmlns:a14="http://schemas.microsoft.com/office/drawing/2010/main" val="0"/>
                        </a:ext>
                      </a:extLst>
                    </a:blip>
                    <a:srcRect t="6519"/>
                    <a:stretch/>
                  </pic:blipFill>
                  <pic:spPr bwMode="auto">
                    <a:xfrm>
                      <a:off x="0" y="0"/>
                      <a:ext cx="7553960" cy="48901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50928D" w14:textId="75731F37" w:rsidR="001D0661" w:rsidRDefault="001D0661" w:rsidP="001267AD">
      <w:pPr>
        <w:pStyle w:val="BodyText"/>
        <w:rPr>
          <w:rFonts w:ascii="Open Sans" w:hAnsi="Open Sans" w:cs="Open Sans"/>
          <w:b/>
          <w:bCs/>
        </w:rPr>
      </w:pPr>
    </w:p>
    <w:p w14:paraId="500FEE7E" w14:textId="160FD82B" w:rsidR="001D0661" w:rsidRDefault="001D0661" w:rsidP="001267AD">
      <w:pPr>
        <w:pStyle w:val="BodyText"/>
        <w:rPr>
          <w:rFonts w:ascii="Open Sans" w:hAnsi="Open Sans" w:cs="Open Sans"/>
          <w:b/>
          <w:bCs/>
        </w:rPr>
      </w:pPr>
    </w:p>
    <w:p w14:paraId="4411D0B3" w14:textId="06998A9A" w:rsidR="00C32682" w:rsidRPr="00D21998" w:rsidRDefault="00C32682" w:rsidP="001267AD">
      <w:pPr>
        <w:pStyle w:val="BodyText"/>
        <w:rPr>
          <w:rFonts w:ascii="Open Sans" w:hAnsi="Open Sans" w:cs="Open Sans"/>
          <w:b/>
          <w:bCs/>
        </w:rPr>
      </w:pP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62"/>
      </w:tblGrid>
      <w:tr w:rsidR="008655D9" w:rsidRPr="00D21998" w14:paraId="109D576A" w14:textId="77777777" w:rsidTr="008655D9">
        <w:trPr>
          <w:trHeight w:val="7938"/>
          <w:jc w:val="right"/>
        </w:trPr>
        <w:tc>
          <w:tcPr>
            <w:tcW w:w="4762" w:type="dxa"/>
          </w:tcPr>
          <w:p w14:paraId="04A012DD" w14:textId="7C544A48" w:rsidR="008655D9" w:rsidRPr="00D21998" w:rsidRDefault="000D6B9E" w:rsidP="00E77EDD">
            <w:pPr>
              <w:pStyle w:val="BackCoverContactHeading"/>
              <w:spacing w:after="120"/>
              <w:rPr>
                <w:rFonts w:ascii="Open Sans" w:hAnsi="Open Sans" w:cs="Open Sans"/>
                <w:sz w:val="24"/>
                <w:szCs w:val="24"/>
              </w:rPr>
            </w:pPr>
            <w:r w:rsidRPr="00D21998">
              <w:rPr>
                <w:rFonts w:ascii="Open Sans" w:eastAsiaTheme="minorHAnsi" w:hAnsi="Open Sans" w:cs="Open Sans"/>
                <w:caps/>
                <w:noProof/>
                <w:color w:val="FFFFFF"/>
                <w:spacing w:val="16"/>
                <w:szCs w:val="24"/>
                <w:lang w:eastAsia="en-US"/>
              </w:rPr>
              <w:lastRenderedPageBreak/>
              <w:br w:type="page"/>
            </w:r>
            <w:r w:rsidR="008655D9" w:rsidRPr="00D21998">
              <w:rPr>
                <w:rFonts w:ascii="Open Sans" w:hAnsi="Open Sans" w:cs="Open Sans"/>
                <w:sz w:val="24"/>
                <w:szCs w:val="24"/>
              </w:rPr>
              <w:t>As Australia’s national science agency and innovation catalyst, CSIRO is solving the greatest challenges through innovative science and technology.</w:t>
            </w:r>
          </w:p>
          <w:p w14:paraId="0C0055C5" w14:textId="77777777" w:rsidR="008655D9" w:rsidRPr="00D21998" w:rsidRDefault="008655D9" w:rsidP="00620FA5">
            <w:pPr>
              <w:pStyle w:val="BackCoverContactDetails"/>
              <w:rPr>
                <w:rFonts w:ascii="Open Sans" w:hAnsi="Open Sans" w:cs="Open Sans"/>
                <w:sz w:val="24"/>
                <w:szCs w:val="24"/>
              </w:rPr>
            </w:pPr>
            <w:r w:rsidRPr="00D21998">
              <w:rPr>
                <w:rFonts w:ascii="Open Sans" w:hAnsi="Open Sans" w:cs="Open Sans"/>
                <w:sz w:val="24"/>
                <w:szCs w:val="24"/>
              </w:rPr>
              <w:t>CSIRO. Unlocking a better future for everyone.</w:t>
            </w:r>
          </w:p>
          <w:p w14:paraId="03E723DD" w14:textId="77777777" w:rsidR="008655D9" w:rsidRPr="00D21998" w:rsidRDefault="008655D9" w:rsidP="00593BAC">
            <w:pPr>
              <w:pStyle w:val="BackCoverContactHeading"/>
              <w:rPr>
                <w:rFonts w:ascii="Open Sans" w:hAnsi="Open Sans" w:cs="Open Sans"/>
              </w:rPr>
            </w:pPr>
            <w:r w:rsidRPr="00D21998">
              <w:rPr>
                <w:rFonts w:ascii="Open Sans" w:hAnsi="Open Sans" w:cs="Open Sans"/>
              </w:rPr>
              <w:t xml:space="preserve">Contact </w:t>
            </w:r>
            <w:proofErr w:type="gramStart"/>
            <w:r w:rsidRPr="00D21998">
              <w:rPr>
                <w:rFonts w:ascii="Open Sans" w:hAnsi="Open Sans" w:cs="Open Sans"/>
              </w:rPr>
              <w:t>us</w:t>
            </w:r>
            <w:proofErr w:type="gramEnd"/>
          </w:p>
          <w:p w14:paraId="555778BA" w14:textId="77777777" w:rsidR="008655D9" w:rsidRPr="00D21998" w:rsidRDefault="008655D9" w:rsidP="00593BAC">
            <w:pPr>
              <w:pStyle w:val="BackCoverContactDetails"/>
              <w:rPr>
                <w:rFonts w:ascii="Open Sans" w:hAnsi="Open Sans" w:cs="Open Sans"/>
              </w:rPr>
            </w:pPr>
            <w:r w:rsidRPr="00D21998">
              <w:rPr>
                <w:rFonts w:ascii="Open Sans" w:hAnsi="Open Sans" w:cs="Open Sans"/>
              </w:rPr>
              <w:t>1300 363 400</w:t>
            </w:r>
          </w:p>
          <w:p w14:paraId="17BF4E31" w14:textId="77777777" w:rsidR="008655D9" w:rsidRPr="00D21998" w:rsidRDefault="008655D9" w:rsidP="00593BAC">
            <w:pPr>
              <w:pStyle w:val="BackCoverContactDetails"/>
              <w:rPr>
                <w:rFonts w:ascii="Open Sans" w:hAnsi="Open Sans" w:cs="Open Sans"/>
                <w:szCs w:val="22"/>
              </w:rPr>
            </w:pPr>
            <w:r w:rsidRPr="00D21998">
              <w:rPr>
                <w:rFonts w:ascii="Open Sans" w:hAnsi="Open Sans" w:cs="Open Sans"/>
              </w:rPr>
              <w:t>+61 3 9545 2176</w:t>
            </w:r>
          </w:p>
          <w:p w14:paraId="21276061" w14:textId="77777777" w:rsidR="008655D9" w:rsidRPr="00D21998" w:rsidRDefault="008655D9" w:rsidP="00593BAC">
            <w:pPr>
              <w:pStyle w:val="BackCoverContactDetails"/>
              <w:rPr>
                <w:rFonts w:ascii="Open Sans" w:hAnsi="Open Sans" w:cs="Open Sans"/>
              </w:rPr>
            </w:pPr>
            <w:r w:rsidRPr="00D21998">
              <w:rPr>
                <w:rFonts w:ascii="Open Sans" w:hAnsi="Open Sans" w:cs="Open Sans"/>
              </w:rPr>
              <w:t>csiro.au</w:t>
            </w:r>
            <w:r w:rsidR="007E5863" w:rsidRPr="00D21998">
              <w:rPr>
                <w:rFonts w:ascii="Open Sans" w:hAnsi="Open Sans" w:cs="Open Sans"/>
              </w:rPr>
              <w:t>/contact</w:t>
            </w:r>
          </w:p>
          <w:p w14:paraId="7EA93403" w14:textId="77777777" w:rsidR="008655D9" w:rsidRPr="00D21998" w:rsidRDefault="008655D9" w:rsidP="00593BAC">
            <w:pPr>
              <w:pStyle w:val="BackCoverContactDetails"/>
              <w:rPr>
                <w:rFonts w:ascii="Open Sans" w:hAnsi="Open Sans" w:cs="Open Sans"/>
              </w:rPr>
            </w:pPr>
            <w:r w:rsidRPr="00D21998">
              <w:rPr>
                <w:rFonts w:ascii="Open Sans" w:hAnsi="Open Sans" w:cs="Open Sans"/>
              </w:rPr>
              <w:t>csiro.au</w:t>
            </w:r>
          </w:p>
          <w:p w14:paraId="3D94CD86" w14:textId="77777777" w:rsidR="008655D9" w:rsidRPr="00D21998" w:rsidRDefault="008655D9" w:rsidP="00D21F0D">
            <w:pPr>
              <w:pStyle w:val="BackCoverContactDetails"/>
              <w:rPr>
                <w:rFonts w:ascii="Open Sans" w:hAnsi="Open Sans" w:cs="Open Sans"/>
              </w:rPr>
            </w:pPr>
          </w:p>
        </w:tc>
      </w:tr>
      <w:tr w:rsidR="008655D9" w:rsidRPr="00D21998" w14:paraId="6406E559" w14:textId="77777777" w:rsidTr="00304A59">
        <w:trPr>
          <w:trHeight w:val="5527"/>
          <w:jc w:val="right"/>
        </w:trPr>
        <w:tc>
          <w:tcPr>
            <w:tcW w:w="4762" w:type="dxa"/>
          </w:tcPr>
          <w:p w14:paraId="5A03EF79" w14:textId="2BE25184" w:rsidR="008655D9" w:rsidRPr="00D21998" w:rsidRDefault="008655D9" w:rsidP="008655D9">
            <w:pPr>
              <w:pStyle w:val="BackCoverContactDetails"/>
              <w:rPr>
                <w:rFonts w:ascii="Open Sans" w:hAnsi="Open Sans" w:cs="Open Sans"/>
                <w:sz w:val="24"/>
                <w:szCs w:val="24"/>
              </w:rPr>
            </w:pPr>
          </w:p>
        </w:tc>
      </w:tr>
    </w:tbl>
    <w:p w14:paraId="779972DA" w14:textId="374EEA78" w:rsidR="00A14107" w:rsidRPr="00D21998" w:rsidRDefault="008655D9" w:rsidP="008655D9">
      <w:pPr>
        <w:pStyle w:val="BodyText"/>
        <w:rPr>
          <w:rFonts w:ascii="Open Sans" w:hAnsi="Open Sans" w:cs="Open Sans"/>
          <w:sz w:val="18"/>
        </w:rPr>
      </w:pPr>
      <w:r w:rsidRPr="00D21998">
        <w:rPr>
          <w:rFonts w:ascii="Open Sans" w:hAnsi="Open Sans" w:cs="Open Sans"/>
          <w:noProof/>
          <w:sz w:val="18"/>
        </w:rPr>
        <mc:AlternateContent>
          <mc:Choice Requires="wps">
            <w:drawing>
              <wp:anchor distT="0" distB="0" distL="114300" distR="114300" simplePos="0" relativeHeight="251658242" behindDoc="0" locked="1" layoutInCell="1" allowOverlap="1" wp14:anchorId="277A4C62" wp14:editId="19D1218C">
                <wp:simplePos x="0" y="0"/>
                <wp:positionH relativeFrom="page">
                  <wp:posOffset>0</wp:posOffset>
                </wp:positionH>
                <wp:positionV relativeFrom="page">
                  <wp:align>bottom</wp:align>
                </wp:positionV>
                <wp:extent cx="7560000" cy="630000"/>
                <wp:effectExtent l="0" t="0" r="3175" b="0"/>
                <wp:wrapNone/>
                <wp:docPr id="29" name="Rectangle 29"/>
                <wp:cNvGraphicFramePr/>
                <a:graphic xmlns:a="http://schemas.openxmlformats.org/drawingml/2006/main">
                  <a:graphicData uri="http://schemas.microsoft.com/office/word/2010/wordprocessingShape">
                    <wps:wsp>
                      <wps:cNvSpPr/>
                      <wps:spPr>
                        <a:xfrm>
                          <a:off x="0" y="0"/>
                          <a:ext cx="7560000" cy="630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4DAFBA" id="Rectangle 29" o:spid="_x0000_s1026" style="position:absolute;margin-left:0;margin-top:0;width:595.3pt;height:49.6pt;z-index:251658242;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" fillcolor="white [3214]" stroked="f" strokeweight="2pt">
                <w10:wrap anchorx="page" anchory="page"/>
                <w10:anchorlock/>
              </v:rect>
            </w:pict>
          </mc:Fallback>
        </mc:AlternateContent>
      </w:r>
      <w:r w:rsidR="000F4BA3" w:rsidRPr="00D21998">
        <w:rPr>
          <w:rFonts w:ascii="Open Sans" w:hAnsi="Open Sans" w:cs="Open Sans"/>
          <w:noProof/>
          <w:sz w:val="18"/>
        </w:rPr>
        <mc:AlternateContent>
          <mc:Choice Requires="wpg">
            <w:drawing>
              <wp:anchor distT="0" distB="0" distL="720090" distR="114300" simplePos="0" relativeHeight="251658241" behindDoc="1" locked="1" layoutInCell="1" allowOverlap="1" wp14:anchorId="0700B874" wp14:editId="41B0DD48">
                <wp:simplePos x="0" y="0"/>
                <wp:positionH relativeFrom="page">
                  <wp:posOffset>-2772410</wp:posOffset>
                </wp:positionH>
                <wp:positionV relativeFrom="margin">
                  <wp:posOffset>1843405</wp:posOffset>
                </wp:positionV>
                <wp:extent cx="5551170" cy="5543550"/>
                <wp:effectExtent l="19050" t="19050" r="11430" b="19050"/>
                <wp:wrapTight wrapText="bothSides">
                  <wp:wrapPolygon edited="0">
                    <wp:start x="9562" y="-74"/>
                    <wp:lineTo x="8524" y="-74"/>
                    <wp:lineTo x="5559" y="816"/>
                    <wp:lineTo x="5559" y="1113"/>
                    <wp:lineTo x="3780" y="2153"/>
                    <wp:lineTo x="2520" y="3340"/>
                    <wp:lineTo x="1631" y="4528"/>
                    <wp:lineTo x="667" y="6235"/>
                    <wp:lineTo x="74" y="8016"/>
                    <wp:lineTo x="-74" y="9427"/>
                    <wp:lineTo x="-74" y="12693"/>
                    <wp:lineTo x="296" y="14177"/>
                    <wp:lineTo x="741" y="15365"/>
                    <wp:lineTo x="1334" y="16553"/>
                    <wp:lineTo x="2150" y="17740"/>
                    <wp:lineTo x="3336" y="18928"/>
                    <wp:lineTo x="5040" y="20190"/>
                    <wp:lineTo x="7635" y="21303"/>
                    <wp:lineTo x="7857" y="21303"/>
                    <wp:lineTo x="9340" y="21600"/>
                    <wp:lineTo x="9414" y="21600"/>
                    <wp:lineTo x="12156" y="21600"/>
                    <wp:lineTo x="12231" y="21600"/>
                    <wp:lineTo x="13713" y="21303"/>
                    <wp:lineTo x="13787" y="21303"/>
                    <wp:lineTo x="16456" y="20115"/>
                    <wp:lineTo x="16530" y="20115"/>
                    <wp:lineTo x="18161" y="18928"/>
                    <wp:lineTo x="19347" y="17740"/>
                    <wp:lineTo x="20162" y="16553"/>
                    <wp:lineTo x="20755" y="15365"/>
                    <wp:lineTo x="21570" y="12990"/>
                    <wp:lineTo x="21570" y="9427"/>
                    <wp:lineTo x="21422" y="8313"/>
                    <wp:lineTo x="21422" y="8239"/>
                    <wp:lineTo x="21126" y="7052"/>
                    <wp:lineTo x="20607" y="5864"/>
                    <wp:lineTo x="19940" y="4676"/>
                    <wp:lineTo x="18976" y="3489"/>
                    <wp:lineTo x="17716" y="2227"/>
                    <wp:lineTo x="16307" y="1262"/>
                    <wp:lineTo x="15937" y="1113"/>
                    <wp:lineTo x="15937" y="816"/>
                    <wp:lineTo x="12898" y="-74"/>
                    <wp:lineTo x="11934" y="-74"/>
                    <wp:lineTo x="9562" y="-74"/>
                  </wp:wrapPolygon>
                </wp:wrapTight>
                <wp:docPr id="20" name="Group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551170" cy="5543550"/>
                          <a:chOff x="0" y="0"/>
                          <a:chExt cx="5410200" cy="5403215"/>
                        </a:xfrm>
                      </wpg:grpSpPr>
                      <wps:wsp>
                        <wps:cNvPr id="21" name="Oval 21"/>
                        <wps:cNvSpPr>
                          <a:spLocks noChangeAspect="1"/>
                        </wps:cNvSpPr>
                        <wps:spPr>
                          <a:xfrm>
                            <a:off x="0" y="0"/>
                            <a:ext cx="5410200" cy="5403215"/>
                          </a:xfrm>
                          <a:prstGeom prst="ellipse">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Pie 53"/>
                        <wps:cNvSpPr>
                          <a:spLocks noChangeAspect="1"/>
                        </wps:cNvSpPr>
                        <wps:spPr>
                          <a:xfrm rot="16200000">
                            <a:off x="1355834" y="1340070"/>
                            <a:ext cx="2704465" cy="5403215"/>
                          </a:xfrm>
                          <a:custGeom>
                            <a:avLst/>
                            <a:gdLst>
                              <a:gd name="connsiteX0" fmla="*/ 5153594 w 5153594"/>
                              <a:gd name="connsiteY0" fmla="*/ 2576797 h 5153594"/>
                              <a:gd name="connsiteX1" fmla="*/ 2576797 w 5153594"/>
                              <a:gd name="connsiteY1" fmla="*/ 5153594 h 5153594"/>
                              <a:gd name="connsiteX2" fmla="*/ 0 w 5153594"/>
                              <a:gd name="connsiteY2" fmla="*/ 2576797 h 5153594"/>
                              <a:gd name="connsiteX3" fmla="*/ 2576797 w 5153594"/>
                              <a:gd name="connsiteY3" fmla="*/ 0 h 5153594"/>
                              <a:gd name="connsiteX4" fmla="*/ 2576797 w 5153594"/>
                              <a:gd name="connsiteY4" fmla="*/ 2576797 h 5153594"/>
                              <a:gd name="connsiteX5" fmla="*/ 5153594 w 5153594"/>
                              <a:gd name="connsiteY5" fmla="*/ 2576797 h 5153594"/>
                              <a:gd name="connsiteX0" fmla="*/ 2576797 w 2576797"/>
                              <a:gd name="connsiteY0" fmla="*/ 2576797 h 5153594"/>
                              <a:gd name="connsiteX1" fmla="*/ 2576797 w 2576797"/>
                              <a:gd name="connsiteY1" fmla="*/ 5153594 h 5153594"/>
                              <a:gd name="connsiteX2" fmla="*/ 0 w 2576797"/>
                              <a:gd name="connsiteY2" fmla="*/ 2576797 h 5153594"/>
                              <a:gd name="connsiteX3" fmla="*/ 2576797 w 2576797"/>
                              <a:gd name="connsiteY3" fmla="*/ 0 h 5153594"/>
                              <a:gd name="connsiteX4" fmla="*/ 2576797 w 2576797"/>
                              <a:gd name="connsiteY4" fmla="*/ 2576797 h 51535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76797" h="5153594">
                                <a:moveTo>
                                  <a:pt x="2576797" y="2576797"/>
                                </a:moveTo>
                                <a:lnTo>
                                  <a:pt x="2576797" y="5153594"/>
                                </a:lnTo>
                                <a:cubicBezTo>
                                  <a:pt x="1153671" y="5153594"/>
                                  <a:pt x="0" y="3999923"/>
                                  <a:pt x="0" y="2576797"/>
                                </a:cubicBezTo>
                                <a:cubicBezTo>
                                  <a:pt x="0" y="1153671"/>
                                  <a:pt x="1153671" y="0"/>
                                  <a:pt x="2576797" y="0"/>
                                </a:cubicBezTo>
                                <a:lnTo>
                                  <a:pt x="2576797" y="2576797"/>
                                </a:lnTo>
                                <a:close/>
                              </a:path>
                            </a:pathLst>
                          </a:custGeom>
                          <a:solidFill>
                            <a:schemeClr val="accent1"/>
                          </a:solid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9EB956" id="Group 20" o:spid="_x0000_s1026" alt="&quot;&quot;" style="position:absolute;margin-left:-218.3pt;margin-top:145.15pt;width:437.1pt;height:436.5pt;z-index:-251658239;mso-wrap-distance-left:56.7pt;mso-position-horizontal-relative:page;mso-position-vertical-relative:margin;mso-width-relative:margin;mso-height-relative:margin" coordsize="54102,54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">
                <o:lock v:ext="edit" aspectratio="t"/>
                <v:oval id="Oval 21" o:spid="_x0000_s1027" style="position:absolute;width:54102;height:54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" filled="f" strokecolor="#00a9ce [3204]" strokeweight="3pt">
                  <v:path arrowok="t"/>
                  <o:lock v:ext="edit" aspectratio="t"/>
                </v:oval>
                <v:shape id="Pie 53" o:spid="_x0000_s1028" style="position:absolute;left:13557;top:13401;width:27045;height:54032;rotation:-90;visibility:visible;mso-wrap-style:square;v-text-anchor:middle" coordsize="2576797,5153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" path="m2576797,2576797r,2576797c1153671,5153594,,3999923,,2576797,,1153671,1153671,,2576797,r,2576797xe" fillcolor="#00a9ce [3204]" strokecolor="#00a9ce [3204]" strokeweight="3pt">
                  <v:path arrowok="t" o:connecttype="custom" o:connectlocs="2704465,2701608;2704465,5403215;0,2701608;2704465,0;2704465,2701608" o:connectangles="0,0,0,0,0"/>
                  <o:lock v:ext="edit" aspectratio="t"/>
                </v:shape>
                <w10:wrap type="tight" anchorx="page" anchory="margin"/>
                <w10:anchorlock/>
              </v:group>
            </w:pict>
          </mc:Fallback>
        </mc:AlternateContent>
      </w:r>
      <w:r w:rsidR="000F4BA3" w:rsidRPr="00D21998">
        <w:rPr>
          <w:rFonts w:ascii="Open Sans" w:hAnsi="Open Sans" w:cs="Open Sans"/>
          <w:noProof/>
          <w:sz w:val="18"/>
        </w:rPr>
        <mc:AlternateContent>
          <mc:Choice Requires="wps">
            <w:drawing>
              <wp:anchor distT="0" distB="0" distL="114300" distR="114300" simplePos="0" relativeHeight="251658240" behindDoc="1" locked="1" layoutInCell="1" allowOverlap="1" wp14:anchorId="3925F444" wp14:editId="001897C5">
                <wp:simplePos x="0" y="0"/>
                <wp:positionH relativeFrom="page">
                  <wp:align>right</wp:align>
                </wp:positionH>
                <wp:positionV relativeFrom="page">
                  <wp:posOffset>5325110</wp:posOffset>
                </wp:positionV>
                <wp:extent cx="7560000" cy="0"/>
                <wp:effectExtent l="0" t="19050" r="22225" b="19050"/>
                <wp:wrapNone/>
                <wp:docPr id="18" name="Straight Connector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56000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6A4AF77" id="Straight Connector 18" o:spid="_x0000_s1026" alt="&quot;&quot;" style="position:absolute;z-index:-251658240;visibility:visible;mso-wrap-style:square;mso-width-percent:0;mso-wrap-distance-left:9pt;mso-wrap-distance-top:0;mso-wrap-distance-right:9pt;mso-wrap-distance-bottom:0;mso-position-horizontal:right;mso-position-horizontal-relative:page;mso-position-vertical:absolute;mso-position-vertical-relative:page;mso-width-percent:0;mso-width-relative:margin" from="544.1pt,419.3pt" to="1139.4pt,4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" strokecolor="#00a0c3 [3044]" strokeweight="3pt">
                <w10:wrap anchorx="page" anchory="page"/>
                <w10:anchorlock/>
              </v:line>
            </w:pict>
          </mc:Fallback>
        </mc:AlternateContent>
      </w:r>
    </w:p>
    <w:sectPr w:rsidR="00A14107" w:rsidRPr="00D21998" w:rsidSect="00DD7E08">
      <w:footerReference w:type="even" r:id="rId30"/>
      <w:footerReference w:type="default" r:id="rId31"/>
      <w:type w:val="continuous"/>
      <w:pgSz w:w="11906" w:h="16838" w:code="9"/>
      <w:pgMar w:top="1134" w:right="1134" w:bottom="1134" w:left="1134" w:header="510" w:footer="624" w:gutter="0"/>
      <w:pgNumType w:start="0"/>
      <w:cols w:space="85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529F9A" w14:textId="77777777" w:rsidR="00AD0F30" w:rsidRDefault="00AD0F30" w:rsidP="009964E7">
      <w:r>
        <w:separator/>
      </w:r>
    </w:p>
    <w:p w14:paraId="3EC19210" w14:textId="77777777" w:rsidR="00AD0F30" w:rsidRDefault="00AD0F30"/>
  </w:endnote>
  <w:endnote w:type="continuationSeparator" w:id="0">
    <w:p w14:paraId="519E2885" w14:textId="77777777" w:rsidR="00AD0F30" w:rsidRDefault="00AD0F30" w:rsidP="009964E7">
      <w:r>
        <w:continuationSeparator/>
      </w:r>
    </w:p>
    <w:p w14:paraId="3B854464" w14:textId="77777777" w:rsidR="00AD0F30" w:rsidRDefault="00AD0F30"/>
  </w:endnote>
  <w:endnote w:type="continuationNotice" w:id="1">
    <w:p w14:paraId="72571371" w14:textId="77777777" w:rsidR="00AD0F30" w:rsidRDefault="00AD0F3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eijoa Medium">
    <w:altName w:val="Arial"/>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Open Sans">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38DB0" w14:textId="3F79A54E" w:rsidR="0011477F" w:rsidRDefault="0011477F" w:rsidP="00AE0D97">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 xml:space="preserve">   |  </w:t>
    </w:r>
    <w:r w:rsidR="00C16330">
      <w:fldChar w:fldCharType="begin"/>
    </w:r>
    <w:r w:rsidR="00C16330">
      <w:instrText xml:space="preserve"> STYLEREF  CoverTitle </w:instrText>
    </w:r>
    <w:r w:rsidR="00C16330">
      <w:fldChar w:fldCharType="separate"/>
    </w:r>
    <w:r w:rsidR="00015085">
      <w:rPr>
        <w:noProof/>
      </w:rPr>
      <w:t>Digital Product Strategy Lead - Digital Office, Digital, National Facilities &amp; Collections, CSIRO</w:t>
    </w:r>
    <w:r w:rsidR="00C16330">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ADA2E" w14:textId="676ABFD6" w:rsidR="0011477F" w:rsidRDefault="0011477F" w:rsidP="00883E43">
    <w:pPr>
      <w:pStyle w:val="Footer"/>
    </w:pPr>
    <w:r w:rsidRPr="00883E43">
      <w:rPr>
        <w:b/>
        <w:noProof/>
      </w:rPr>
      <w:t>CSIRO</w:t>
    </w:r>
    <w:r w:rsidRPr="00883E43">
      <w:rPr>
        <w:noProof/>
      </w:rPr>
      <w:t xml:space="preserve"> Australia’s National Science Agency</w:t>
    </w:r>
    <w:r>
      <w:rPr>
        <w:noProof/>
      </w:rPr>
      <w:tab/>
    </w:r>
    <w:r>
      <w:rPr>
        <w:noProof/>
      </w:rPr>
      <w:fldChar w:fldCharType="begin"/>
    </w:r>
    <w:r>
      <w:rPr>
        <w:noProof/>
      </w:rPr>
      <w:instrText xml:space="preserve"> STYLEREF  CoverTitle </w:instrText>
    </w:r>
    <w:r>
      <w:rPr>
        <w:noProof/>
      </w:rPr>
      <w:fldChar w:fldCharType="separate"/>
    </w:r>
    <w:r w:rsidR="00C16330">
      <w:rPr>
        <w:noProof/>
      </w:rPr>
      <w:t>Deputy Director, Health and Biosecurity</w:t>
    </w:r>
    <w:r>
      <w:rPr>
        <w:noProof/>
      </w:rPr>
      <w:fldChar w:fldCharType="end"/>
    </w:r>
    <w:r>
      <w:t xml:space="preserve">  |  </w:t>
    </w:r>
    <w:r>
      <w:rPr>
        <w:noProof/>
      </w:rPr>
      <w:fldChar w:fldCharType="begin"/>
    </w:r>
    <w:r>
      <w:rPr>
        <w:noProof/>
      </w:rPr>
      <w:instrText xml:space="preserve"> PAGE   \* MERGEFORMAT </w:instrText>
    </w:r>
    <w:r>
      <w:rPr>
        <w:noProof/>
      </w:rPr>
      <w:fldChar w:fldCharType="separate"/>
    </w:r>
    <w:r>
      <w:rPr>
        <w:noProof/>
      </w:rPr>
      <w:t>4</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8EE2C5" w14:textId="77777777" w:rsidR="00AD0F30" w:rsidRDefault="00AD0F30" w:rsidP="009964E7">
      <w:r>
        <w:separator/>
      </w:r>
    </w:p>
    <w:p w14:paraId="379E70B7" w14:textId="77777777" w:rsidR="00AD0F30" w:rsidRDefault="00AD0F30"/>
  </w:footnote>
  <w:footnote w:type="continuationSeparator" w:id="0">
    <w:p w14:paraId="2593AC37" w14:textId="77777777" w:rsidR="00AD0F30" w:rsidRDefault="00AD0F30" w:rsidP="009964E7">
      <w:r>
        <w:continuationSeparator/>
      </w:r>
    </w:p>
    <w:p w14:paraId="2D42831D" w14:textId="77777777" w:rsidR="00AD0F30" w:rsidRDefault="00AD0F30"/>
  </w:footnote>
  <w:footnote w:type="continuationNotice" w:id="1">
    <w:p w14:paraId="5A946923" w14:textId="77777777" w:rsidR="00AD0F30" w:rsidRDefault="00AD0F30">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C3EF2D2"/>
    <w:lvl w:ilvl="0">
      <w:start w:val="1"/>
      <w:numFmt w:val="lowerLetter"/>
      <w:pStyle w:val="ListNumber2"/>
      <w:lvlText w:val="%1."/>
      <w:lvlJc w:val="left"/>
      <w:pPr>
        <w:ind w:left="643" w:hanging="360"/>
      </w:pPr>
    </w:lvl>
  </w:abstractNum>
  <w:abstractNum w:abstractNumId="1" w15:restartNumberingAfterBreak="0">
    <w:nsid w:val="FFFFFF80"/>
    <w:multiLevelType w:val="singleLevel"/>
    <w:tmpl w:val="B442ECCC"/>
    <w:lvl w:ilvl="0">
      <w:start w:val="1"/>
      <w:numFmt w:val="bullet"/>
      <w:pStyle w:val="ListNumber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B77C9CB0"/>
    <w:lvl w:ilvl="0">
      <w:start w:val="1"/>
      <w:numFmt w:val="bullet"/>
      <w:pStyle w:val="ListNumber4"/>
      <w:lvlText w:val=""/>
      <w:lvlJc w:val="left"/>
      <w:pPr>
        <w:tabs>
          <w:tab w:val="num" w:pos="1209"/>
        </w:tabs>
        <w:ind w:left="1209" w:hanging="360"/>
      </w:pPr>
      <w:rPr>
        <w:rFonts w:ascii="Symbol" w:hAnsi="Symbol" w:hint="default"/>
      </w:rPr>
    </w:lvl>
  </w:abstractNum>
  <w:abstractNum w:abstractNumId="3" w15:restartNumberingAfterBreak="0">
    <w:nsid w:val="FFFFFF83"/>
    <w:multiLevelType w:val="singleLevel"/>
    <w:tmpl w:val="2716FB9A"/>
    <w:lvl w:ilvl="0">
      <w:start w:val="1"/>
      <w:numFmt w:val="bullet"/>
      <w:pStyle w:val="ListBullet5"/>
      <w:lvlText w:val="–"/>
      <w:lvlJc w:val="left"/>
      <w:pPr>
        <w:ind w:left="360" w:hanging="360"/>
      </w:pPr>
      <w:rPr>
        <w:rFonts w:ascii="Feijoa Medium" w:hAnsi="Feijoa Medium" w:hint="default"/>
      </w:rPr>
    </w:lvl>
  </w:abstractNum>
  <w:abstractNum w:abstractNumId="4" w15:restartNumberingAfterBreak="0">
    <w:nsid w:val="FFFFFF88"/>
    <w:multiLevelType w:val="singleLevel"/>
    <w:tmpl w:val="87D43BCA"/>
    <w:lvl w:ilvl="0">
      <w:start w:val="1"/>
      <w:numFmt w:val="decimal"/>
      <w:pStyle w:val="ListBullet4"/>
      <w:lvlText w:val="%1."/>
      <w:lvlJc w:val="left"/>
      <w:pPr>
        <w:ind w:left="360" w:hanging="360"/>
      </w:pPr>
      <w:rPr>
        <w:rFonts w:cs="Times New Roman"/>
      </w:rPr>
    </w:lvl>
  </w:abstractNum>
  <w:abstractNum w:abstractNumId="5" w15:restartNumberingAfterBreak="0">
    <w:nsid w:val="0E4A628E"/>
    <w:multiLevelType w:val="multilevel"/>
    <w:tmpl w:val="4B42A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0AC4423"/>
    <w:multiLevelType w:val="multilevel"/>
    <w:tmpl w:val="65B2D74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086735F"/>
    <w:multiLevelType w:val="multilevel"/>
    <w:tmpl w:val="F1420D32"/>
    <w:styleLink w:val="TableBullets"/>
    <w:lvl w:ilvl="0">
      <w:start w:val="1"/>
      <w:numFmt w:val="bullet"/>
      <w:pStyle w:val="TableBullet"/>
      <w:lvlText w:val=""/>
      <w:lvlJc w:val="left"/>
      <w:pPr>
        <w:tabs>
          <w:tab w:val="num" w:pos="170"/>
        </w:tabs>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1050236"/>
    <w:multiLevelType w:val="multilevel"/>
    <w:tmpl w:val="9432AB92"/>
    <w:styleLink w:val="Sources"/>
    <w:lvl w:ilvl="0">
      <w:start w:val="1"/>
      <w:numFmt w:val="none"/>
      <w:lvlText w:val="Source:"/>
      <w:lvlJc w:val="left"/>
      <w:pPr>
        <w:tabs>
          <w:tab w:val="num" w:pos="624"/>
        </w:tabs>
        <w:ind w:left="624" w:hanging="624"/>
      </w:pPr>
      <w:rPr>
        <w:rFonts w:cs="Times New Roman" w:hint="default"/>
      </w:rPr>
    </w:lvl>
    <w:lvl w:ilvl="1">
      <w:start w:val="1"/>
      <w:numFmt w:val="none"/>
      <w:lvlText w:val=""/>
      <w:lvlJc w:val="left"/>
      <w:pPr>
        <w:ind w:left="720" w:hanging="360"/>
      </w:pPr>
      <w:rPr>
        <w:rFonts w:cs="Times New Roman" w:hint="default"/>
      </w:rPr>
    </w:lvl>
    <w:lvl w:ilvl="2">
      <w:start w:val="1"/>
      <w:numFmt w:val="none"/>
      <w:lvlText w:val=""/>
      <w:lvlJc w:val="left"/>
      <w:pPr>
        <w:ind w:left="1080" w:hanging="360"/>
      </w:pPr>
      <w:rPr>
        <w:rFonts w:cs="Times New Roman"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9" w15:restartNumberingAfterBreak="0">
    <w:nsid w:val="21085AED"/>
    <w:multiLevelType w:val="multilevel"/>
    <w:tmpl w:val="084801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2E6027D"/>
    <w:multiLevelType w:val="multilevel"/>
    <w:tmpl w:val="6C6838E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8B57485"/>
    <w:multiLevelType w:val="multilevel"/>
    <w:tmpl w:val="0C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2" w15:restartNumberingAfterBreak="0">
    <w:nsid w:val="31FE2829"/>
    <w:multiLevelType w:val="multilevel"/>
    <w:tmpl w:val="D53E6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67614C6"/>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4" w15:restartNumberingAfterBreak="0">
    <w:nsid w:val="3EA7459B"/>
    <w:multiLevelType w:val="hybridMultilevel"/>
    <w:tmpl w:val="090C4A92"/>
    <w:lvl w:ilvl="0" w:tplc="B29A3278">
      <w:start w:val="1"/>
      <w:numFmt w:val="bullet"/>
      <w:pStyle w:val="Boxedlist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15" w15:restartNumberingAfterBreak="0">
    <w:nsid w:val="41B501CF"/>
    <w:multiLevelType w:val="multilevel"/>
    <w:tmpl w:val="47141E18"/>
    <w:lvl w:ilvl="0">
      <w:start w:val="1"/>
      <w:numFmt w:val="bullet"/>
      <w:lvlText w:val=""/>
      <w:lvlJc w:val="left"/>
      <w:pPr>
        <w:tabs>
          <w:tab w:val="num" w:pos="-3960"/>
        </w:tabs>
        <w:ind w:left="-3960" w:hanging="360"/>
      </w:pPr>
      <w:rPr>
        <w:rFonts w:ascii="Symbol" w:hAnsi="Symbol" w:hint="default"/>
        <w:sz w:val="20"/>
      </w:rPr>
    </w:lvl>
    <w:lvl w:ilvl="1" w:tentative="1">
      <w:start w:val="1"/>
      <w:numFmt w:val="bullet"/>
      <w:lvlText w:val=""/>
      <w:lvlJc w:val="left"/>
      <w:pPr>
        <w:tabs>
          <w:tab w:val="num" w:pos="-3240"/>
        </w:tabs>
        <w:ind w:left="-324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1800"/>
        </w:tabs>
        <w:ind w:left="-1800" w:hanging="360"/>
      </w:pPr>
      <w:rPr>
        <w:rFonts w:ascii="Symbol" w:hAnsi="Symbol" w:hint="default"/>
        <w:sz w:val="20"/>
      </w:rPr>
    </w:lvl>
    <w:lvl w:ilvl="4" w:tentative="1">
      <w:start w:val="1"/>
      <w:numFmt w:val="bullet"/>
      <w:lvlText w:val=""/>
      <w:lvlJc w:val="left"/>
      <w:pPr>
        <w:tabs>
          <w:tab w:val="num" w:pos="-1080"/>
        </w:tabs>
        <w:ind w:left="-1080" w:hanging="360"/>
      </w:pPr>
      <w:rPr>
        <w:rFonts w:ascii="Symbol" w:hAnsi="Symbol" w:hint="default"/>
        <w:sz w:val="20"/>
      </w:rPr>
    </w:lvl>
    <w:lvl w:ilvl="5" w:tentative="1">
      <w:start w:val="1"/>
      <w:numFmt w:val="bullet"/>
      <w:lvlText w:val=""/>
      <w:lvlJc w:val="left"/>
      <w:pPr>
        <w:tabs>
          <w:tab w:val="num" w:pos="-360"/>
        </w:tabs>
        <w:ind w:left="-360" w:hanging="360"/>
      </w:pPr>
      <w:rPr>
        <w:rFonts w:ascii="Symbol" w:hAnsi="Symbol" w:hint="default"/>
        <w:sz w:val="20"/>
      </w:rPr>
    </w:lvl>
    <w:lvl w:ilvl="6" w:tentative="1">
      <w:start w:val="1"/>
      <w:numFmt w:val="bullet"/>
      <w:lvlText w:val=""/>
      <w:lvlJc w:val="left"/>
      <w:pPr>
        <w:tabs>
          <w:tab w:val="num" w:pos="360"/>
        </w:tabs>
        <w:ind w:left="360" w:hanging="360"/>
      </w:pPr>
      <w:rPr>
        <w:rFonts w:ascii="Symbol" w:hAnsi="Symbol" w:hint="default"/>
        <w:sz w:val="20"/>
      </w:rPr>
    </w:lvl>
    <w:lvl w:ilvl="7" w:tentative="1">
      <w:start w:val="1"/>
      <w:numFmt w:val="bullet"/>
      <w:lvlText w:val=""/>
      <w:lvlJc w:val="left"/>
      <w:pPr>
        <w:tabs>
          <w:tab w:val="num" w:pos="1080"/>
        </w:tabs>
        <w:ind w:left="1080" w:hanging="360"/>
      </w:pPr>
      <w:rPr>
        <w:rFonts w:ascii="Symbol" w:hAnsi="Symbol" w:hint="default"/>
        <w:sz w:val="20"/>
      </w:rPr>
    </w:lvl>
    <w:lvl w:ilvl="8" w:tentative="1">
      <w:start w:val="1"/>
      <w:numFmt w:val="bullet"/>
      <w:lvlText w:val=""/>
      <w:lvlJc w:val="left"/>
      <w:pPr>
        <w:tabs>
          <w:tab w:val="num" w:pos="1800"/>
        </w:tabs>
        <w:ind w:left="1800" w:hanging="360"/>
      </w:pPr>
      <w:rPr>
        <w:rFonts w:ascii="Symbol" w:hAnsi="Symbol" w:hint="default"/>
        <w:sz w:val="20"/>
      </w:rPr>
    </w:lvl>
  </w:abstractNum>
  <w:abstractNum w:abstractNumId="16" w15:restartNumberingAfterBreak="0">
    <w:nsid w:val="4265682E"/>
    <w:multiLevelType w:val="multilevel"/>
    <w:tmpl w:val="6E74B694"/>
    <w:styleLink w:val="Bullets"/>
    <w:lvl w:ilvl="0">
      <w:start w:val="1"/>
      <w:numFmt w:val="bullet"/>
      <w:pStyle w:val="ListBullet"/>
      <w:lvlText w:val=""/>
      <w:lvlJc w:val="left"/>
      <w:pPr>
        <w:tabs>
          <w:tab w:val="num" w:pos="653"/>
        </w:tabs>
        <w:ind w:left="653" w:hanging="199"/>
      </w:pPr>
      <w:rPr>
        <w:rFonts w:ascii="Symbol" w:hAnsi="Symbol" w:hint="default"/>
      </w:rPr>
    </w:lvl>
    <w:lvl w:ilvl="1">
      <w:start w:val="1"/>
      <w:numFmt w:val="bullet"/>
      <w:pStyle w:val="ListBullet2"/>
      <w:lvlText w:val="–"/>
      <w:lvlJc w:val="left"/>
      <w:pPr>
        <w:tabs>
          <w:tab w:val="num" w:pos="851"/>
        </w:tabs>
        <w:ind w:left="851" w:hanging="198"/>
      </w:pPr>
      <w:rPr>
        <w:rFonts w:ascii="Arial" w:hAnsi="Arial" w:hint="default"/>
      </w:rPr>
    </w:lvl>
    <w:lvl w:ilvl="2">
      <w:start w:val="1"/>
      <w:numFmt w:val="bullet"/>
      <w:lvlText w:val="–"/>
      <w:lvlJc w:val="left"/>
      <w:pPr>
        <w:tabs>
          <w:tab w:val="num" w:pos="1049"/>
        </w:tabs>
        <w:ind w:left="1049" w:hanging="198"/>
      </w:pPr>
      <w:rPr>
        <w:rFonts w:ascii="Arial" w:hAnsi="Arial" w:hint="default"/>
      </w:rPr>
    </w:lvl>
    <w:lvl w:ilvl="3">
      <w:start w:val="1"/>
      <w:numFmt w:val="none"/>
      <w:lvlText w:val=""/>
      <w:lvlJc w:val="left"/>
      <w:pPr>
        <w:ind w:left="3334" w:hanging="360"/>
      </w:pPr>
      <w:rPr>
        <w:rFonts w:cs="Times New Roman" w:hint="default"/>
      </w:rPr>
    </w:lvl>
    <w:lvl w:ilvl="4">
      <w:start w:val="1"/>
      <w:numFmt w:val="none"/>
      <w:lvlText w:val=""/>
      <w:lvlJc w:val="left"/>
      <w:pPr>
        <w:ind w:left="4054" w:hanging="360"/>
      </w:pPr>
      <w:rPr>
        <w:rFonts w:cs="Times New Roman" w:hint="default"/>
      </w:rPr>
    </w:lvl>
    <w:lvl w:ilvl="5">
      <w:start w:val="1"/>
      <w:numFmt w:val="none"/>
      <w:lvlText w:val=""/>
      <w:lvlJc w:val="left"/>
      <w:pPr>
        <w:ind w:left="4774" w:hanging="360"/>
      </w:pPr>
      <w:rPr>
        <w:rFonts w:cs="Times New Roman" w:hint="default"/>
      </w:rPr>
    </w:lvl>
    <w:lvl w:ilvl="6">
      <w:start w:val="1"/>
      <w:numFmt w:val="none"/>
      <w:lvlText w:val=""/>
      <w:lvlJc w:val="left"/>
      <w:pPr>
        <w:ind w:left="5494" w:hanging="360"/>
      </w:pPr>
      <w:rPr>
        <w:rFonts w:cs="Times New Roman" w:hint="default"/>
      </w:rPr>
    </w:lvl>
    <w:lvl w:ilvl="7">
      <w:start w:val="1"/>
      <w:numFmt w:val="none"/>
      <w:lvlText w:val=""/>
      <w:lvlJc w:val="left"/>
      <w:pPr>
        <w:ind w:left="6214" w:hanging="360"/>
      </w:pPr>
      <w:rPr>
        <w:rFonts w:cs="Times New Roman" w:hint="default"/>
      </w:rPr>
    </w:lvl>
    <w:lvl w:ilvl="8">
      <w:start w:val="1"/>
      <w:numFmt w:val="none"/>
      <w:lvlText w:val=""/>
      <w:lvlJc w:val="left"/>
      <w:pPr>
        <w:ind w:left="6934" w:hanging="360"/>
      </w:pPr>
      <w:rPr>
        <w:rFonts w:cs="Times New Roman" w:hint="default"/>
      </w:rPr>
    </w:lvl>
  </w:abstractNum>
  <w:abstractNum w:abstractNumId="17" w15:restartNumberingAfterBreak="0">
    <w:nsid w:val="43BD5E2D"/>
    <w:multiLevelType w:val="multilevel"/>
    <w:tmpl w:val="65943E1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4F52854"/>
    <w:multiLevelType w:val="multilevel"/>
    <w:tmpl w:val="8BE686A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5952D1F"/>
    <w:multiLevelType w:val="hybridMultilevel"/>
    <w:tmpl w:val="80ACB87E"/>
    <w:lvl w:ilvl="0" w:tplc="0C090005">
      <w:start w:val="1"/>
      <w:numFmt w:val="bullet"/>
      <w:lvlText w:val=""/>
      <w:lvlJc w:val="left"/>
      <w:pPr>
        <w:ind w:left="783" w:hanging="360"/>
      </w:pPr>
      <w:rPr>
        <w:rFonts w:ascii="Wingdings" w:hAnsi="Wingdings"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20" w15:restartNumberingAfterBreak="0">
    <w:nsid w:val="537A3628"/>
    <w:multiLevelType w:val="hybridMultilevel"/>
    <w:tmpl w:val="A1A0FD7A"/>
    <w:lvl w:ilvl="0" w:tplc="0C090001">
      <w:start w:val="1"/>
      <w:numFmt w:val="bullet"/>
      <w:lvlText w:val=""/>
      <w:lvlJc w:val="left"/>
      <w:pPr>
        <w:ind w:left="360" w:hanging="360"/>
      </w:pPr>
      <w:rPr>
        <w:rFonts w:ascii="Symbol" w:hAnsi="Symbol" w:hint="default"/>
        <w:b w:val="0"/>
        <w:i w:val="0"/>
        <w:sz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58AC02FA"/>
    <w:multiLevelType w:val="multilevel"/>
    <w:tmpl w:val="CC0C86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9444BE6"/>
    <w:multiLevelType w:val="multilevel"/>
    <w:tmpl w:val="092ADFE4"/>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4403" w:hanging="576"/>
      </w:pPr>
      <w:rPr>
        <w:rFonts w:cs="Times New Roman" w:hint="default"/>
      </w:rPr>
    </w:lvl>
    <w:lvl w:ilvl="2">
      <w:start w:val="1"/>
      <w:numFmt w:val="decimal"/>
      <w:pStyle w:val="Heading3"/>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3" w15:restartNumberingAfterBreak="0">
    <w:nsid w:val="5A1767B6"/>
    <w:multiLevelType w:val="multilevel"/>
    <w:tmpl w:val="14C8A526"/>
    <w:styleLink w:val="Numbers"/>
    <w:lvl w:ilvl="0">
      <w:start w:val="1"/>
      <w:numFmt w:val="decimal"/>
      <w:pStyle w:val="ListNumber"/>
      <w:lvlText w:val="%1."/>
      <w:lvlJc w:val="left"/>
      <w:pPr>
        <w:tabs>
          <w:tab w:val="num" w:pos="227"/>
        </w:tabs>
        <w:ind w:left="227" w:hanging="227"/>
      </w:pPr>
      <w:rPr>
        <w:rFonts w:cs="Times New Roman" w:hint="default"/>
      </w:rPr>
    </w:lvl>
    <w:lvl w:ilvl="1">
      <w:start w:val="1"/>
      <w:numFmt w:val="none"/>
      <w:lvlText w:val=""/>
      <w:lvlJc w:val="left"/>
      <w:pPr>
        <w:ind w:left="1440" w:hanging="360"/>
      </w:pPr>
      <w:rPr>
        <w:rFonts w:cs="Times New Roman" w:hint="default"/>
      </w:rPr>
    </w:lvl>
    <w:lvl w:ilvl="2">
      <w:start w:val="1"/>
      <w:numFmt w:val="none"/>
      <w:lvlText w:val=""/>
      <w:lvlJc w:val="right"/>
      <w:pPr>
        <w:ind w:left="2160" w:hanging="180"/>
      </w:pPr>
      <w:rPr>
        <w:rFonts w:cs="Times New Roman"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right"/>
      <w:pPr>
        <w:ind w:left="4320" w:hanging="18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right"/>
      <w:pPr>
        <w:ind w:left="6480" w:hanging="180"/>
      </w:pPr>
      <w:rPr>
        <w:rFonts w:cs="Times New Roman" w:hint="default"/>
      </w:rPr>
    </w:lvl>
  </w:abstractNum>
  <w:abstractNum w:abstractNumId="24" w15:restartNumberingAfterBreak="0">
    <w:nsid w:val="5D8743A4"/>
    <w:multiLevelType w:val="hybridMultilevel"/>
    <w:tmpl w:val="771E21DE"/>
    <w:lvl w:ilvl="0" w:tplc="05920732">
      <w:start w:val="1"/>
      <w:numFmt w:val="bullet"/>
      <w:pStyle w:val="ListNumber3"/>
      <w:lvlText w:val=""/>
      <w:lvlJc w:val="left"/>
      <w:pPr>
        <w:ind w:left="126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F341654"/>
    <w:multiLevelType w:val="multilevel"/>
    <w:tmpl w:val="8C341AA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F4C27FB"/>
    <w:multiLevelType w:val="multilevel"/>
    <w:tmpl w:val="0C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7" w15:restartNumberingAfterBreak="0">
    <w:nsid w:val="66063429"/>
    <w:multiLevelType w:val="multilevel"/>
    <w:tmpl w:val="FCBECBAC"/>
    <w:lvl w:ilvl="0">
      <w:start w:val="1"/>
      <w:numFmt w:val="upperLetter"/>
      <w:pStyle w:val="AppendixHeading1base"/>
      <w:lvlText w:val="Appendix %1 "/>
      <w:lvlJc w:val="left"/>
      <w:pPr>
        <w:ind w:left="0" w:firstLine="0"/>
      </w:pPr>
      <w:rPr>
        <w:b/>
        <w:bCs w:val="0"/>
        <w:i w:val="0"/>
        <w:iCs w:val="0"/>
        <w:caps w:val="0"/>
        <w:smallCaps w:val="0"/>
        <w:strike w:val="0"/>
        <w:dstrike w:val="0"/>
        <w:noProof w:val="0"/>
        <w:vanish w:val="0"/>
        <w:spacing w:val="0"/>
        <w:kern w:val="0"/>
        <w:position w:val="0"/>
        <w:u w:val="none"/>
        <w:effect w:val="none"/>
        <w:vertAlign w:val="baseline"/>
        <w:em w:val="none"/>
        <w:specVanish w:val="0"/>
      </w:rPr>
    </w:lvl>
    <w:lvl w:ilvl="1">
      <w:start w:val="1"/>
      <w:numFmt w:val="decimal"/>
      <w:pStyle w:val="AppendixHeading2"/>
      <w:lvlText w:val="%1.%2"/>
      <w:lvlJc w:val="left"/>
      <w:pPr>
        <w:ind w:left="0" w:firstLine="0"/>
      </w:pPr>
      <w:rPr>
        <w:rFonts w:hint="default"/>
      </w:rPr>
    </w:lvl>
    <w:lvl w:ilvl="2">
      <w:start w:val="1"/>
      <w:numFmt w:val="decimal"/>
      <w:pStyle w:val="AppendixHeading3"/>
      <w:lvlText w:val="%1.%2.%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28" w15:restartNumberingAfterBreak="0">
    <w:nsid w:val="685F47AB"/>
    <w:multiLevelType w:val="multilevel"/>
    <w:tmpl w:val="5EF43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63B0CF5"/>
    <w:multiLevelType w:val="hybridMultilevel"/>
    <w:tmpl w:val="799E1F1C"/>
    <w:lvl w:ilvl="0" w:tplc="0748901E">
      <w:start w:val="1"/>
      <w:numFmt w:val="bullet"/>
      <w:pStyle w:val="ListBullet3"/>
      <w:lvlText w:val=""/>
      <w:lvlJc w:val="left"/>
      <w:pPr>
        <w:ind w:left="1514" w:hanging="360"/>
      </w:pPr>
      <w:rPr>
        <w:rFonts w:ascii="Wingdings" w:hAnsi="Wingdings" w:hint="default"/>
      </w:rPr>
    </w:lvl>
    <w:lvl w:ilvl="1" w:tplc="0C090003" w:tentative="1">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abstractNum w:abstractNumId="30" w15:restartNumberingAfterBreak="0">
    <w:nsid w:val="77C93C93"/>
    <w:multiLevelType w:val="hybridMultilevel"/>
    <w:tmpl w:val="436629A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581261144">
    <w:abstractNumId w:val="4"/>
  </w:num>
  <w:num w:numId="2" w16cid:durableId="1746495274">
    <w:abstractNumId w:val="3"/>
  </w:num>
  <w:num w:numId="3" w16cid:durableId="882398854">
    <w:abstractNumId w:val="2"/>
  </w:num>
  <w:num w:numId="4" w16cid:durableId="1344815890">
    <w:abstractNumId w:val="1"/>
  </w:num>
  <w:num w:numId="5" w16cid:durableId="526874156">
    <w:abstractNumId w:val="16"/>
  </w:num>
  <w:num w:numId="6" w16cid:durableId="581597567">
    <w:abstractNumId w:val="8"/>
  </w:num>
  <w:num w:numId="7" w16cid:durableId="758254768">
    <w:abstractNumId w:val="7"/>
  </w:num>
  <w:num w:numId="8" w16cid:durableId="1069577692">
    <w:abstractNumId w:val="23"/>
  </w:num>
  <w:num w:numId="9" w16cid:durableId="1089692393">
    <w:abstractNumId w:val="13"/>
  </w:num>
  <w:num w:numId="10" w16cid:durableId="1447231982">
    <w:abstractNumId w:val="11"/>
  </w:num>
  <w:num w:numId="11" w16cid:durableId="666175613">
    <w:abstractNumId w:val="26"/>
  </w:num>
  <w:num w:numId="12" w16cid:durableId="2079011335">
    <w:abstractNumId w:val="0"/>
  </w:num>
  <w:num w:numId="13" w16cid:durableId="1674646658">
    <w:abstractNumId w:val="22"/>
  </w:num>
  <w:num w:numId="14" w16cid:durableId="1400597652">
    <w:abstractNumId w:val="27"/>
  </w:num>
  <w:num w:numId="15" w16cid:durableId="654603179">
    <w:abstractNumId w:val="29"/>
  </w:num>
  <w:num w:numId="16" w16cid:durableId="94517276">
    <w:abstractNumId w:val="24"/>
  </w:num>
  <w:num w:numId="17" w16cid:durableId="790514654">
    <w:abstractNumId w:val="14"/>
  </w:num>
  <w:num w:numId="18" w16cid:durableId="1239747671">
    <w:abstractNumId w:val="30"/>
  </w:num>
  <w:num w:numId="19" w16cid:durableId="14502740">
    <w:abstractNumId w:val="20"/>
  </w:num>
  <w:num w:numId="20" w16cid:durableId="769161095">
    <w:abstractNumId w:val="19"/>
  </w:num>
  <w:num w:numId="21" w16cid:durableId="5178217">
    <w:abstractNumId w:val="15"/>
  </w:num>
  <w:num w:numId="22" w16cid:durableId="1754233382">
    <w:abstractNumId w:val="5"/>
  </w:num>
  <w:num w:numId="23" w16cid:durableId="1254437148">
    <w:abstractNumId w:val="28"/>
  </w:num>
  <w:num w:numId="24" w16cid:durableId="1701322260">
    <w:abstractNumId w:val="12"/>
  </w:num>
  <w:num w:numId="25" w16cid:durableId="946733314">
    <w:abstractNumId w:val="9"/>
  </w:num>
  <w:num w:numId="26" w16cid:durableId="40441344">
    <w:abstractNumId w:val="25"/>
  </w:num>
  <w:num w:numId="27" w16cid:durableId="895896761">
    <w:abstractNumId w:val="10"/>
  </w:num>
  <w:num w:numId="28" w16cid:durableId="748384281">
    <w:abstractNumId w:val="6"/>
  </w:num>
  <w:num w:numId="29" w16cid:durableId="142702341">
    <w:abstractNumId w:val="17"/>
  </w:num>
  <w:num w:numId="30" w16cid:durableId="237207372">
    <w:abstractNumId w:val="18"/>
  </w:num>
  <w:num w:numId="31" w16cid:durableId="1276523095">
    <w:abstractNumId w:val="2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grammar="clean"/>
  <w:attachedTemplate r:id="rId1"/>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720"/>
  <w:drawingGridHorizontalSpacing w:val="110"/>
  <w:displayHorizontalDrawingGridEvery w:val="2"/>
  <w:characterSpacingControl w:val="doNotCompress"/>
  <w:hdrShapeDefaults>
    <o:shapedefaults v:ext="edit" spidmax="2050" style="mso-position-vertical-relative:page;v-text-anchor:bottom" fill="f" fillcolor="white" stroke="f">
      <v:fill color="white" on="f"/>
      <v:stroke on="f"/>
      <v:textbox inset="0,0,0,0"/>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lourChosen" w:val="Core"/>
    <w:docVar w:name="CoverChosen" w:val="Standard"/>
  </w:docVars>
  <w:rsids>
    <w:rsidRoot w:val="00863E3A"/>
    <w:rsid w:val="0000019F"/>
    <w:rsid w:val="000002D7"/>
    <w:rsid w:val="00000EEA"/>
    <w:rsid w:val="00001864"/>
    <w:rsid w:val="00001997"/>
    <w:rsid w:val="00002AA7"/>
    <w:rsid w:val="000031E1"/>
    <w:rsid w:val="00003970"/>
    <w:rsid w:val="0000469D"/>
    <w:rsid w:val="00004C67"/>
    <w:rsid w:val="000064E0"/>
    <w:rsid w:val="00011FC6"/>
    <w:rsid w:val="00012014"/>
    <w:rsid w:val="000126EB"/>
    <w:rsid w:val="00014D5C"/>
    <w:rsid w:val="00015085"/>
    <w:rsid w:val="00015813"/>
    <w:rsid w:val="00015826"/>
    <w:rsid w:val="00015E82"/>
    <w:rsid w:val="0001775B"/>
    <w:rsid w:val="00017F78"/>
    <w:rsid w:val="00020950"/>
    <w:rsid w:val="000216BF"/>
    <w:rsid w:val="00022CFC"/>
    <w:rsid w:val="00023211"/>
    <w:rsid w:val="00024F6E"/>
    <w:rsid w:val="00025FD5"/>
    <w:rsid w:val="0002686D"/>
    <w:rsid w:val="00027626"/>
    <w:rsid w:val="000312EA"/>
    <w:rsid w:val="000316D4"/>
    <w:rsid w:val="00031A28"/>
    <w:rsid w:val="00032019"/>
    <w:rsid w:val="0003217B"/>
    <w:rsid w:val="000329F0"/>
    <w:rsid w:val="00032C10"/>
    <w:rsid w:val="000331D4"/>
    <w:rsid w:val="0003422B"/>
    <w:rsid w:val="000365EA"/>
    <w:rsid w:val="00037453"/>
    <w:rsid w:val="000411E3"/>
    <w:rsid w:val="00042A1A"/>
    <w:rsid w:val="00043759"/>
    <w:rsid w:val="00043876"/>
    <w:rsid w:val="000443E1"/>
    <w:rsid w:val="0004536A"/>
    <w:rsid w:val="00046533"/>
    <w:rsid w:val="00047F2F"/>
    <w:rsid w:val="0005048B"/>
    <w:rsid w:val="000507E6"/>
    <w:rsid w:val="00051219"/>
    <w:rsid w:val="00051456"/>
    <w:rsid w:val="0005226F"/>
    <w:rsid w:val="0005306B"/>
    <w:rsid w:val="0005371F"/>
    <w:rsid w:val="00053B9F"/>
    <w:rsid w:val="00053E83"/>
    <w:rsid w:val="00054897"/>
    <w:rsid w:val="00054F07"/>
    <w:rsid w:val="00056FD0"/>
    <w:rsid w:val="00057486"/>
    <w:rsid w:val="000577D9"/>
    <w:rsid w:val="00061FD1"/>
    <w:rsid w:val="00062472"/>
    <w:rsid w:val="00062D75"/>
    <w:rsid w:val="00063B77"/>
    <w:rsid w:val="00064612"/>
    <w:rsid w:val="0006616F"/>
    <w:rsid w:val="000665B2"/>
    <w:rsid w:val="000667A4"/>
    <w:rsid w:val="0006740A"/>
    <w:rsid w:val="00067B0B"/>
    <w:rsid w:val="000700D8"/>
    <w:rsid w:val="000708C3"/>
    <w:rsid w:val="00074DFE"/>
    <w:rsid w:val="0007549D"/>
    <w:rsid w:val="00075774"/>
    <w:rsid w:val="00075B0B"/>
    <w:rsid w:val="00075F06"/>
    <w:rsid w:val="000815C2"/>
    <w:rsid w:val="0008281F"/>
    <w:rsid w:val="00083936"/>
    <w:rsid w:val="00083CBE"/>
    <w:rsid w:val="00083F6C"/>
    <w:rsid w:val="00083FBD"/>
    <w:rsid w:val="0008488A"/>
    <w:rsid w:val="00085DC0"/>
    <w:rsid w:val="000864C3"/>
    <w:rsid w:val="000879DE"/>
    <w:rsid w:val="00087ADA"/>
    <w:rsid w:val="00087E67"/>
    <w:rsid w:val="0009182A"/>
    <w:rsid w:val="000940E9"/>
    <w:rsid w:val="00094746"/>
    <w:rsid w:val="00094DD6"/>
    <w:rsid w:val="00097870"/>
    <w:rsid w:val="000979AD"/>
    <w:rsid w:val="00097A06"/>
    <w:rsid w:val="000A2AF2"/>
    <w:rsid w:val="000A4AFA"/>
    <w:rsid w:val="000A58A7"/>
    <w:rsid w:val="000A5906"/>
    <w:rsid w:val="000A6F40"/>
    <w:rsid w:val="000B0312"/>
    <w:rsid w:val="000B0A3D"/>
    <w:rsid w:val="000B0D4E"/>
    <w:rsid w:val="000B0F74"/>
    <w:rsid w:val="000B1470"/>
    <w:rsid w:val="000B2555"/>
    <w:rsid w:val="000B317D"/>
    <w:rsid w:val="000B3486"/>
    <w:rsid w:val="000B38CC"/>
    <w:rsid w:val="000B60BD"/>
    <w:rsid w:val="000B6978"/>
    <w:rsid w:val="000B7341"/>
    <w:rsid w:val="000C02C0"/>
    <w:rsid w:val="000C05F1"/>
    <w:rsid w:val="000C0940"/>
    <w:rsid w:val="000C0E41"/>
    <w:rsid w:val="000C2820"/>
    <w:rsid w:val="000C32E0"/>
    <w:rsid w:val="000C3A83"/>
    <w:rsid w:val="000C4051"/>
    <w:rsid w:val="000C50B4"/>
    <w:rsid w:val="000C5523"/>
    <w:rsid w:val="000C5C07"/>
    <w:rsid w:val="000C61C0"/>
    <w:rsid w:val="000C69A2"/>
    <w:rsid w:val="000C7474"/>
    <w:rsid w:val="000C7D15"/>
    <w:rsid w:val="000D0298"/>
    <w:rsid w:val="000D12A1"/>
    <w:rsid w:val="000D19DE"/>
    <w:rsid w:val="000D20CD"/>
    <w:rsid w:val="000D3277"/>
    <w:rsid w:val="000D3F68"/>
    <w:rsid w:val="000D436B"/>
    <w:rsid w:val="000D6B9E"/>
    <w:rsid w:val="000D6D2F"/>
    <w:rsid w:val="000D7434"/>
    <w:rsid w:val="000D7950"/>
    <w:rsid w:val="000E10FC"/>
    <w:rsid w:val="000E1670"/>
    <w:rsid w:val="000E1BF1"/>
    <w:rsid w:val="000E1CF3"/>
    <w:rsid w:val="000E22E9"/>
    <w:rsid w:val="000E2422"/>
    <w:rsid w:val="000E36DE"/>
    <w:rsid w:val="000E3C4B"/>
    <w:rsid w:val="000E4F6D"/>
    <w:rsid w:val="000E52A5"/>
    <w:rsid w:val="000E599F"/>
    <w:rsid w:val="000E5C98"/>
    <w:rsid w:val="000E6051"/>
    <w:rsid w:val="000E6359"/>
    <w:rsid w:val="000E7552"/>
    <w:rsid w:val="000E7CB7"/>
    <w:rsid w:val="000F027A"/>
    <w:rsid w:val="000F1EC3"/>
    <w:rsid w:val="000F1FE4"/>
    <w:rsid w:val="000F218A"/>
    <w:rsid w:val="000F4BA3"/>
    <w:rsid w:val="000F4CA0"/>
    <w:rsid w:val="000F5324"/>
    <w:rsid w:val="000F56DA"/>
    <w:rsid w:val="000F669F"/>
    <w:rsid w:val="000F724B"/>
    <w:rsid w:val="0010002A"/>
    <w:rsid w:val="001002FA"/>
    <w:rsid w:val="00101342"/>
    <w:rsid w:val="00101A2A"/>
    <w:rsid w:val="00102592"/>
    <w:rsid w:val="00103DCD"/>
    <w:rsid w:val="00104883"/>
    <w:rsid w:val="00104F4F"/>
    <w:rsid w:val="00104FBD"/>
    <w:rsid w:val="00105535"/>
    <w:rsid w:val="00105C2C"/>
    <w:rsid w:val="0010645D"/>
    <w:rsid w:val="001067F0"/>
    <w:rsid w:val="001068F9"/>
    <w:rsid w:val="00107088"/>
    <w:rsid w:val="00107107"/>
    <w:rsid w:val="001100D4"/>
    <w:rsid w:val="001118A8"/>
    <w:rsid w:val="00112E62"/>
    <w:rsid w:val="0011346D"/>
    <w:rsid w:val="0011470B"/>
    <w:rsid w:val="0011477F"/>
    <w:rsid w:val="00114B30"/>
    <w:rsid w:val="001152FF"/>
    <w:rsid w:val="00115BF4"/>
    <w:rsid w:val="00116C3E"/>
    <w:rsid w:val="0011779D"/>
    <w:rsid w:val="0011798D"/>
    <w:rsid w:val="00117E59"/>
    <w:rsid w:val="00117F01"/>
    <w:rsid w:val="00117FE8"/>
    <w:rsid w:val="00121017"/>
    <w:rsid w:val="00121C8C"/>
    <w:rsid w:val="00121D8A"/>
    <w:rsid w:val="0012201E"/>
    <w:rsid w:val="001236EA"/>
    <w:rsid w:val="00123BCC"/>
    <w:rsid w:val="00123D73"/>
    <w:rsid w:val="00123FD7"/>
    <w:rsid w:val="001249CC"/>
    <w:rsid w:val="0012567A"/>
    <w:rsid w:val="001261C9"/>
    <w:rsid w:val="001267AD"/>
    <w:rsid w:val="00127269"/>
    <w:rsid w:val="001302EF"/>
    <w:rsid w:val="0013089B"/>
    <w:rsid w:val="00132F76"/>
    <w:rsid w:val="0013384F"/>
    <w:rsid w:val="00133C2D"/>
    <w:rsid w:val="00134256"/>
    <w:rsid w:val="001347EC"/>
    <w:rsid w:val="00134FC3"/>
    <w:rsid w:val="001362D8"/>
    <w:rsid w:val="00136B7F"/>
    <w:rsid w:val="001411CB"/>
    <w:rsid w:val="00141C28"/>
    <w:rsid w:val="00141D5A"/>
    <w:rsid w:val="0014241C"/>
    <w:rsid w:val="0014344E"/>
    <w:rsid w:val="001437EF"/>
    <w:rsid w:val="00143E13"/>
    <w:rsid w:val="00146D02"/>
    <w:rsid w:val="00150065"/>
    <w:rsid w:val="00150FD9"/>
    <w:rsid w:val="00154168"/>
    <w:rsid w:val="00155216"/>
    <w:rsid w:val="0015605C"/>
    <w:rsid w:val="00157539"/>
    <w:rsid w:val="00157AAE"/>
    <w:rsid w:val="00160B14"/>
    <w:rsid w:val="00161BB6"/>
    <w:rsid w:val="00162440"/>
    <w:rsid w:val="00162630"/>
    <w:rsid w:val="00162BAB"/>
    <w:rsid w:val="001630F4"/>
    <w:rsid w:val="0016331F"/>
    <w:rsid w:val="00164BA1"/>
    <w:rsid w:val="00164D3F"/>
    <w:rsid w:val="001675AF"/>
    <w:rsid w:val="001708B3"/>
    <w:rsid w:val="00171974"/>
    <w:rsid w:val="00171F15"/>
    <w:rsid w:val="00173C4D"/>
    <w:rsid w:val="00174A49"/>
    <w:rsid w:val="00174B4F"/>
    <w:rsid w:val="00175388"/>
    <w:rsid w:val="00175F47"/>
    <w:rsid w:val="00176D54"/>
    <w:rsid w:val="00177270"/>
    <w:rsid w:val="001772D6"/>
    <w:rsid w:val="0017758B"/>
    <w:rsid w:val="0018112E"/>
    <w:rsid w:val="001812BF"/>
    <w:rsid w:val="001823B4"/>
    <w:rsid w:val="0018244A"/>
    <w:rsid w:val="00183974"/>
    <w:rsid w:val="00184CA4"/>
    <w:rsid w:val="00185510"/>
    <w:rsid w:val="00186257"/>
    <w:rsid w:val="00190E0B"/>
    <w:rsid w:val="00191D0C"/>
    <w:rsid w:val="00191EE1"/>
    <w:rsid w:val="00191FC9"/>
    <w:rsid w:val="00192E59"/>
    <w:rsid w:val="00193162"/>
    <w:rsid w:val="001944D1"/>
    <w:rsid w:val="00194542"/>
    <w:rsid w:val="00194B5B"/>
    <w:rsid w:val="00195301"/>
    <w:rsid w:val="001958CA"/>
    <w:rsid w:val="00196146"/>
    <w:rsid w:val="00196186"/>
    <w:rsid w:val="001969A9"/>
    <w:rsid w:val="00197217"/>
    <w:rsid w:val="001A0B56"/>
    <w:rsid w:val="001A0D1C"/>
    <w:rsid w:val="001A1020"/>
    <w:rsid w:val="001A1AAD"/>
    <w:rsid w:val="001A3F8C"/>
    <w:rsid w:val="001A53E5"/>
    <w:rsid w:val="001A6456"/>
    <w:rsid w:val="001A7823"/>
    <w:rsid w:val="001B00A0"/>
    <w:rsid w:val="001B1D91"/>
    <w:rsid w:val="001B23ED"/>
    <w:rsid w:val="001B2407"/>
    <w:rsid w:val="001B34DE"/>
    <w:rsid w:val="001B528C"/>
    <w:rsid w:val="001B5AAF"/>
    <w:rsid w:val="001B5EDA"/>
    <w:rsid w:val="001B6CB5"/>
    <w:rsid w:val="001B79DA"/>
    <w:rsid w:val="001B7BF3"/>
    <w:rsid w:val="001C07F5"/>
    <w:rsid w:val="001C0AF8"/>
    <w:rsid w:val="001C1D3B"/>
    <w:rsid w:val="001C2C76"/>
    <w:rsid w:val="001C3137"/>
    <w:rsid w:val="001C316E"/>
    <w:rsid w:val="001C3934"/>
    <w:rsid w:val="001C45AD"/>
    <w:rsid w:val="001C45CF"/>
    <w:rsid w:val="001C540A"/>
    <w:rsid w:val="001C5CA5"/>
    <w:rsid w:val="001C6336"/>
    <w:rsid w:val="001C663B"/>
    <w:rsid w:val="001C6769"/>
    <w:rsid w:val="001D0661"/>
    <w:rsid w:val="001D1412"/>
    <w:rsid w:val="001D27C1"/>
    <w:rsid w:val="001D36DC"/>
    <w:rsid w:val="001D3CA9"/>
    <w:rsid w:val="001D4C08"/>
    <w:rsid w:val="001D4C77"/>
    <w:rsid w:val="001D4D59"/>
    <w:rsid w:val="001D713C"/>
    <w:rsid w:val="001D7DA9"/>
    <w:rsid w:val="001E1B2B"/>
    <w:rsid w:val="001E2D97"/>
    <w:rsid w:val="001E30E8"/>
    <w:rsid w:val="001E4013"/>
    <w:rsid w:val="001E42C5"/>
    <w:rsid w:val="001E4C59"/>
    <w:rsid w:val="001E531C"/>
    <w:rsid w:val="001E5524"/>
    <w:rsid w:val="001F23A4"/>
    <w:rsid w:val="001F2B29"/>
    <w:rsid w:val="001F4021"/>
    <w:rsid w:val="001F6FFC"/>
    <w:rsid w:val="001F7178"/>
    <w:rsid w:val="0020034E"/>
    <w:rsid w:val="002006BC"/>
    <w:rsid w:val="002019B6"/>
    <w:rsid w:val="00201A37"/>
    <w:rsid w:val="00201C06"/>
    <w:rsid w:val="0020233B"/>
    <w:rsid w:val="002044C5"/>
    <w:rsid w:val="00204A93"/>
    <w:rsid w:val="002068E9"/>
    <w:rsid w:val="00207117"/>
    <w:rsid w:val="002101A4"/>
    <w:rsid w:val="002109F9"/>
    <w:rsid w:val="0021160B"/>
    <w:rsid w:val="00212A9E"/>
    <w:rsid w:val="00212C33"/>
    <w:rsid w:val="002137D2"/>
    <w:rsid w:val="00213E1E"/>
    <w:rsid w:val="00214440"/>
    <w:rsid w:val="00215132"/>
    <w:rsid w:val="002154A2"/>
    <w:rsid w:val="002156C8"/>
    <w:rsid w:val="002175A2"/>
    <w:rsid w:val="002200E9"/>
    <w:rsid w:val="00220755"/>
    <w:rsid w:val="00221A8F"/>
    <w:rsid w:val="00221D5A"/>
    <w:rsid w:val="00222B58"/>
    <w:rsid w:val="00223BC6"/>
    <w:rsid w:val="0022428D"/>
    <w:rsid w:val="0022431B"/>
    <w:rsid w:val="00224969"/>
    <w:rsid w:val="002254A0"/>
    <w:rsid w:val="002256CA"/>
    <w:rsid w:val="0022639E"/>
    <w:rsid w:val="002268EC"/>
    <w:rsid w:val="002274F9"/>
    <w:rsid w:val="0023074B"/>
    <w:rsid w:val="00231469"/>
    <w:rsid w:val="00231A67"/>
    <w:rsid w:val="00232107"/>
    <w:rsid w:val="002323D0"/>
    <w:rsid w:val="00232B56"/>
    <w:rsid w:val="002339DA"/>
    <w:rsid w:val="002346F4"/>
    <w:rsid w:val="0023496F"/>
    <w:rsid w:val="00235479"/>
    <w:rsid w:val="00236DED"/>
    <w:rsid w:val="00236F45"/>
    <w:rsid w:val="002418DA"/>
    <w:rsid w:val="00241BAC"/>
    <w:rsid w:val="002421F2"/>
    <w:rsid w:val="00242895"/>
    <w:rsid w:val="002437FD"/>
    <w:rsid w:val="00244A3F"/>
    <w:rsid w:val="0024666C"/>
    <w:rsid w:val="0024728F"/>
    <w:rsid w:val="00250A0F"/>
    <w:rsid w:val="00251361"/>
    <w:rsid w:val="0025177C"/>
    <w:rsid w:val="00251864"/>
    <w:rsid w:val="00251DDE"/>
    <w:rsid w:val="0025287D"/>
    <w:rsid w:val="00252CBB"/>
    <w:rsid w:val="002579B2"/>
    <w:rsid w:val="0026068B"/>
    <w:rsid w:val="00260CC9"/>
    <w:rsid w:val="002613F9"/>
    <w:rsid w:val="00263A58"/>
    <w:rsid w:val="00264FA3"/>
    <w:rsid w:val="00266B16"/>
    <w:rsid w:val="00267364"/>
    <w:rsid w:val="0026739B"/>
    <w:rsid w:val="00270D14"/>
    <w:rsid w:val="002711A9"/>
    <w:rsid w:val="002728A6"/>
    <w:rsid w:val="00273A31"/>
    <w:rsid w:val="00274483"/>
    <w:rsid w:val="002744CD"/>
    <w:rsid w:val="00274620"/>
    <w:rsid w:val="00274DF1"/>
    <w:rsid w:val="00274FEA"/>
    <w:rsid w:val="00275EB5"/>
    <w:rsid w:val="002760CE"/>
    <w:rsid w:val="00276884"/>
    <w:rsid w:val="00276B08"/>
    <w:rsid w:val="00276E3E"/>
    <w:rsid w:val="00277240"/>
    <w:rsid w:val="00277610"/>
    <w:rsid w:val="00277A23"/>
    <w:rsid w:val="00280E4B"/>
    <w:rsid w:val="00284255"/>
    <w:rsid w:val="002852DB"/>
    <w:rsid w:val="00285F27"/>
    <w:rsid w:val="00287EB3"/>
    <w:rsid w:val="00287FBB"/>
    <w:rsid w:val="0029026E"/>
    <w:rsid w:val="00290637"/>
    <w:rsid w:val="00291957"/>
    <w:rsid w:val="0029371B"/>
    <w:rsid w:val="00293EB0"/>
    <w:rsid w:val="00294A0E"/>
    <w:rsid w:val="002953C3"/>
    <w:rsid w:val="00295401"/>
    <w:rsid w:val="00295D01"/>
    <w:rsid w:val="00296DA4"/>
    <w:rsid w:val="002A0E84"/>
    <w:rsid w:val="002A1432"/>
    <w:rsid w:val="002A329D"/>
    <w:rsid w:val="002A356A"/>
    <w:rsid w:val="002A38DD"/>
    <w:rsid w:val="002A45BD"/>
    <w:rsid w:val="002A47DB"/>
    <w:rsid w:val="002A5A18"/>
    <w:rsid w:val="002A5D8F"/>
    <w:rsid w:val="002A658F"/>
    <w:rsid w:val="002A6DBF"/>
    <w:rsid w:val="002B098C"/>
    <w:rsid w:val="002B15B7"/>
    <w:rsid w:val="002B2CF5"/>
    <w:rsid w:val="002B37F0"/>
    <w:rsid w:val="002B3E6E"/>
    <w:rsid w:val="002B4524"/>
    <w:rsid w:val="002B49D0"/>
    <w:rsid w:val="002B64A2"/>
    <w:rsid w:val="002C0A1E"/>
    <w:rsid w:val="002C11FB"/>
    <w:rsid w:val="002C1B3A"/>
    <w:rsid w:val="002C52AC"/>
    <w:rsid w:val="002C54A6"/>
    <w:rsid w:val="002C703F"/>
    <w:rsid w:val="002D0121"/>
    <w:rsid w:val="002D19CD"/>
    <w:rsid w:val="002D2827"/>
    <w:rsid w:val="002D3EFD"/>
    <w:rsid w:val="002D4352"/>
    <w:rsid w:val="002D5446"/>
    <w:rsid w:val="002D688F"/>
    <w:rsid w:val="002D70E0"/>
    <w:rsid w:val="002D71DB"/>
    <w:rsid w:val="002D7DB1"/>
    <w:rsid w:val="002E00BA"/>
    <w:rsid w:val="002E03B2"/>
    <w:rsid w:val="002E0C1E"/>
    <w:rsid w:val="002E0E33"/>
    <w:rsid w:val="002E11E5"/>
    <w:rsid w:val="002E27FB"/>
    <w:rsid w:val="002E3B33"/>
    <w:rsid w:val="002E3BB0"/>
    <w:rsid w:val="002E4726"/>
    <w:rsid w:val="002E6619"/>
    <w:rsid w:val="002E695E"/>
    <w:rsid w:val="002E6A83"/>
    <w:rsid w:val="002E7AB1"/>
    <w:rsid w:val="002E7DC9"/>
    <w:rsid w:val="002F0071"/>
    <w:rsid w:val="002F06CC"/>
    <w:rsid w:val="002F10CC"/>
    <w:rsid w:val="002F18CF"/>
    <w:rsid w:val="002F1B55"/>
    <w:rsid w:val="002F23FF"/>
    <w:rsid w:val="002F295A"/>
    <w:rsid w:val="002F3F49"/>
    <w:rsid w:val="002F5550"/>
    <w:rsid w:val="002F5B3C"/>
    <w:rsid w:val="002F6084"/>
    <w:rsid w:val="002F6563"/>
    <w:rsid w:val="002F6753"/>
    <w:rsid w:val="002F7A19"/>
    <w:rsid w:val="00301C5C"/>
    <w:rsid w:val="0030256E"/>
    <w:rsid w:val="00302BD7"/>
    <w:rsid w:val="003036A2"/>
    <w:rsid w:val="00304A59"/>
    <w:rsid w:val="003053C7"/>
    <w:rsid w:val="003059EB"/>
    <w:rsid w:val="00306A4B"/>
    <w:rsid w:val="00307B3C"/>
    <w:rsid w:val="0031012B"/>
    <w:rsid w:val="00310421"/>
    <w:rsid w:val="003139EB"/>
    <w:rsid w:val="00313CAE"/>
    <w:rsid w:val="003145AC"/>
    <w:rsid w:val="00314CFA"/>
    <w:rsid w:val="0031605A"/>
    <w:rsid w:val="00316DBB"/>
    <w:rsid w:val="003179FC"/>
    <w:rsid w:val="00320351"/>
    <w:rsid w:val="0032074A"/>
    <w:rsid w:val="00320A4C"/>
    <w:rsid w:val="00322BA1"/>
    <w:rsid w:val="003239AD"/>
    <w:rsid w:val="003249BB"/>
    <w:rsid w:val="003261B1"/>
    <w:rsid w:val="0032796C"/>
    <w:rsid w:val="00331731"/>
    <w:rsid w:val="003331FC"/>
    <w:rsid w:val="00333777"/>
    <w:rsid w:val="00333ED8"/>
    <w:rsid w:val="00333EED"/>
    <w:rsid w:val="00334192"/>
    <w:rsid w:val="0033434C"/>
    <w:rsid w:val="0033551F"/>
    <w:rsid w:val="0033579B"/>
    <w:rsid w:val="00336AA3"/>
    <w:rsid w:val="00340806"/>
    <w:rsid w:val="00341FFE"/>
    <w:rsid w:val="003425BE"/>
    <w:rsid w:val="003437A3"/>
    <w:rsid w:val="003443E7"/>
    <w:rsid w:val="003450A8"/>
    <w:rsid w:val="003461B2"/>
    <w:rsid w:val="00351EBB"/>
    <w:rsid w:val="00353243"/>
    <w:rsid w:val="00354A8E"/>
    <w:rsid w:val="00354E4A"/>
    <w:rsid w:val="00354F3B"/>
    <w:rsid w:val="003559DF"/>
    <w:rsid w:val="00355B43"/>
    <w:rsid w:val="00356397"/>
    <w:rsid w:val="00357251"/>
    <w:rsid w:val="00357590"/>
    <w:rsid w:val="003579A8"/>
    <w:rsid w:val="00357F24"/>
    <w:rsid w:val="00360E25"/>
    <w:rsid w:val="00361EE2"/>
    <w:rsid w:val="0036319D"/>
    <w:rsid w:val="00363C4C"/>
    <w:rsid w:val="0036589B"/>
    <w:rsid w:val="003660BA"/>
    <w:rsid w:val="00367392"/>
    <w:rsid w:val="0036786E"/>
    <w:rsid w:val="003707B6"/>
    <w:rsid w:val="00372FA2"/>
    <w:rsid w:val="00375AFB"/>
    <w:rsid w:val="00377039"/>
    <w:rsid w:val="0037744B"/>
    <w:rsid w:val="003810D9"/>
    <w:rsid w:val="0038167A"/>
    <w:rsid w:val="00383ADF"/>
    <w:rsid w:val="0038407D"/>
    <w:rsid w:val="00387974"/>
    <w:rsid w:val="00390015"/>
    <w:rsid w:val="003910A0"/>
    <w:rsid w:val="00391311"/>
    <w:rsid w:val="00391F52"/>
    <w:rsid w:val="0039270B"/>
    <w:rsid w:val="00394C3D"/>
    <w:rsid w:val="00395C31"/>
    <w:rsid w:val="00395EF5"/>
    <w:rsid w:val="0039657D"/>
    <w:rsid w:val="00396648"/>
    <w:rsid w:val="003968B9"/>
    <w:rsid w:val="0039729E"/>
    <w:rsid w:val="003A0A2F"/>
    <w:rsid w:val="003A1665"/>
    <w:rsid w:val="003A18D6"/>
    <w:rsid w:val="003A23D5"/>
    <w:rsid w:val="003A2FF2"/>
    <w:rsid w:val="003A3052"/>
    <w:rsid w:val="003A3919"/>
    <w:rsid w:val="003A394C"/>
    <w:rsid w:val="003A476E"/>
    <w:rsid w:val="003A4AF4"/>
    <w:rsid w:val="003A5A6C"/>
    <w:rsid w:val="003A5B42"/>
    <w:rsid w:val="003A647C"/>
    <w:rsid w:val="003A710E"/>
    <w:rsid w:val="003A72B2"/>
    <w:rsid w:val="003A7D95"/>
    <w:rsid w:val="003B0A56"/>
    <w:rsid w:val="003B0C94"/>
    <w:rsid w:val="003B1238"/>
    <w:rsid w:val="003B3703"/>
    <w:rsid w:val="003B4380"/>
    <w:rsid w:val="003B58A6"/>
    <w:rsid w:val="003B5DE3"/>
    <w:rsid w:val="003C14D8"/>
    <w:rsid w:val="003C2852"/>
    <w:rsid w:val="003C2FC9"/>
    <w:rsid w:val="003C40B6"/>
    <w:rsid w:val="003C4968"/>
    <w:rsid w:val="003C4A75"/>
    <w:rsid w:val="003C5AC8"/>
    <w:rsid w:val="003C6056"/>
    <w:rsid w:val="003C6744"/>
    <w:rsid w:val="003C7971"/>
    <w:rsid w:val="003D26A3"/>
    <w:rsid w:val="003D30CB"/>
    <w:rsid w:val="003D3E10"/>
    <w:rsid w:val="003D461A"/>
    <w:rsid w:val="003D4A8E"/>
    <w:rsid w:val="003D5F6C"/>
    <w:rsid w:val="003D62C9"/>
    <w:rsid w:val="003D641F"/>
    <w:rsid w:val="003D6565"/>
    <w:rsid w:val="003D778D"/>
    <w:rsid w:val="003D7B43"/>
    <w:rsid w:val="003E062F"/>
    <w:rsid w:val="003E0E02"/>
    <w:rsid w:val="003E11B3"/>
    <w:rsid w:val="003E27E2"/>
    <w:rsid w:val="003E3972"/>
    <w:rsid w:val="003E4AD8"/>
    <w:rsid w:val="003E506A"/>
    <w:rsid w:val="003F061A"/>
    <w:rsid w:val="003F1806"/>
    <w:rsid w:val="003F1C8B"/>
    <w:rsid w:val="003F1FBD"/>
    <w:rsid w:val="003F2B5E"/>
    <w:rsid w:val="003F3207"/>
    <w:rsid w:val="003F3C28"/>
    <w:rsid w:val="003F5882"/>
    <w:rsid w:val="003F5D80"/>
    <w:rsid w:val="003F6422"/>
    <w:rsid w:val="003F6525"/>
    <w:rsid w:val="003F6A7C"/>
    <w:rsid w:val="003F6E3F"/>
    <w:rsid w:val="003F6EAD"/>
    <w:rsid w:val="003F75F0"/>
    <w:rsid w:val="00400585"/>
    <w:rsid w:val="0040108B"/>
    <w:rsid w:val="0040135E"/>
    <w:rsid w:val="00401C91"/>
    <w:rsid w:val="00401C9F"/>
    <w:rsid w:val="00402753"/>
    <w:rsid w:val="00402D65"/>
    <w:rsid w:val="004030A9"/>
    <w:rsid w:val="004038D5"/>
    <w:rsid w:val="0040484C"/>
    <w:rsid w:val="0040485B"/>
    <w:rsid w:val="00404967"/>
    <w:rsid w:val="0040549F"/>
    <w:rsid w:val="004067FF"/>
    <w:rsid w:val="004070AA"/>
    <w:rsid w:val="00407B4E"/>
    <w:rsid w:val="0041048D"/>
    <w:rsid w:val="00410A16"/>
    <w:rsid w:val="00410CB7"/>
    <w:rsid w:val="00411649"/>
    <w:rsid w:val="00411FA7"/>
    <w:rsid w:val="00412553"/>
    <w:rsid w:val="0041268E"/>
    <w:rsid w:val="004134DD"/>
    <w:rsid w:val="00414162"/>
    <w:rsid w:val="00414886"/>
    <w:rsid w:val="00414EA3"/>
    <w:rsid w:val="0041517D"/>
    <w:rsid w:val="00415DD5"/>
    <w:rsid w:val="00416508"/>
    <w:rsid w:val="00416DF7"/>
    <w:rsid w:val="00417DF5"/>
    <w:rsid w:val="00420CC0"/>
    <w:rsid w:val="0042365B"/>
    <w:rsid w:val="004242E1"/>
    <w:rsid w:val="0042444E"/>
    <w:rsid w:val="00424719"/>
    <w:rsid w:val="00424E6E"/>
    <w:rsid w:val="00424F10"/>
    <w:rsid w:val="00425B20"/>
    <w:rsid w:val="00425C6B"/>
    <w:rsid w:val="0042628F"/>
    <w:rsid w:val="00426E97"/>
    <w:rsid w:val="00432620"/>
    <w:rsid w:val="00433318"/>
    <w:rsid w:val="004349DB"/>
    <w:rsid w:val="0043538D"/>
    <w:rsid w:val="00435AD0"/>
    <w:rsid w:val="004362E3"/>
    <w:rsid w:val="00436352"/>
    <w:rsid w:val="00437A08"/>
    <w:rsid w:val="00440CFE"/>
    <w:rsid w:val="0044116E"/>
    <w:rsid w:val="00441D99"/>
    <w:rsid w:val="00443421"/>
    <w:rsid w:val="00443921"/>
    <w:rsid w:val="00443AEB"/>
    <w:rsid w:val="00444967"/>
    <w:rsid w:val="00444D4A"/>
    <w:rsid w:val="004459B1"/>
    <w:rsid w:val="00446B8B"/>
    <w:rsid w:val="00446C1B"/>
    <w:rsid w:val="00450B7D"/>
    <w:rsid w:val="00450C17"/>
    <w:rsid w:val="00450C41"/>
    <w:rsid w:val="00451874"/>
    <w:rsid w:val="004520B7"/>
    <w:rsid w:val="00453AFD"/>
    <w:rsid w:val="00453BB5"/>
    <w:rsid w:val="00453C7F"/>
    <w:rsid w:val="00454681"/>
    <w:rsid w:val="004548F4"/>
    <w:rsid w:val="00455807"/>
    <w:rsid w:val="00455EF9"/>
    <w:rsid w:val="00456271"/>
    <w:rsid w:val="0045653C"/>
    <w:rsid w:val="00456DD8"/>
    <w:rsid w:val="00457050"/>
    <w:rsid w:val="00457440"/>
    <w:rsid w:val="0046141B"/>
    <w:rsid w:val="0046209B"/>
    <w:rsid w:val="00462182"/>
    <w:rsid w:val="0046220D"/>
    <w:rsid w:val="00463ED6"/>
    <w:rsid w:val="00464D0A"/>
    <w:rsid w:val="00465636"/>
    <w:rsid w:val="00466556"/>
    <w:rsid w:val="004666B7"/>
    <w:rsid w:val="00467438"/>
    <w:rsid w:val="00467F61"/>
    <w:rsid w:val="00470A26"/>
    <w:rsid w:val="004712A8"/>
    <w:rsid w:val="00471DED"/>
    <w:rsid w:val="00472A9E"/>
    <w:rsid w:val="0047394A"/>
    <w:rsid w:val="00474838"/>
    <w:rsid w:val="00475068"/>
    <w:rsid w:val="0047598A"/>
    <w:rsid w:val="00475BB5"/>
    <w:rsid w:val="00475E44"/>
    <w:rsid w:val="00475EB7"/>
    <w:rsid w:val="00475FFD"/>
    <w:rsid w:val="004766E5"/>
    <w:rsid w:val="004826CF"/>
    <w:rsid w:val="004837E7"/>
    <w:rsid w:val="00483932"/>
    <w:rsid w:val="00483F64"/>
    <w:rsid w:val="004849F7"/>
    <w:rsid w:val="004855BD"/>
    <w:rsid w:val="0048734A"/>
    <w:rsid w:val="0048768F"/>
    <w:rsid w:val="00487D3D"/>
    <w:rsid w:val="00490437"/>
    <w:rsid w:val="00490895"/>
    <w:rsid w:val="00491088"/>
    <w:rsid w:val="00491B05"/>
    <w:rsid w:val="00492547"/>
    <w:rsid w:val="00492A58"/>
    <w:rsid w:val="00494587"/>
    <w:rsid w:val="00494743"/>
    <w:rsid w:val="00494F6F"/>
    <w:rsid w:val="00496380"/>
    <w:rsid w:val="00496883"/>
    <w:rsid w:val="004A067D"/>
    <w:rsid w:val="004A2482"/>
    <w:rsid w:val="004A3B9D"/>
    <w:rsid w:val="004A4028"/>
    <w:rsid w:val="004A5015"/>
    <w:rsid w:val="004A563A"/>
    <w:rsid w:val="004A575F"/>
    <w:rsid w:val="004A5BE7"/>
    <w:rsid w:val="004A6023"/>
    <w:rsid w:val="004A78BF"/>
    <w:rsid w:val="004A7E8E"/>
    <w:rsid w:val="004A7FA7"/>
    <w:rsid w:val="004B1330"/>
    <w:rsid w:val="004B143A"/>
    <w:rsid w:val="004B199C"/>
    <w:rsid w:val="004B2627"/>
    <w:rsid w:val="004B2DAA"/>
    <w:rsid w:val="004B3116"/>
    <w:rsid w:val="004B5712"/>
    <w:rsid w:val="004B5AC9"/>
    <w:rsid w:val="004B5FBC"/>
    <w:rsid w:val="004B6715"/>
    <w:rsid w:val="004B6D1B"/>
    <w:rsid w:val="004B6F8B"/>
    <w:rsid w:val="004B7C73"/>
    <w:rsid w:val="004C08B6"/>
    <w:rsid w:val="004C09B3"/>
    <w:rsid w:val="004C0D00"/>
    <w:rsid w:val="004C11CE"/>
    <w:rsid w:val="004C14AB"/>
    <w:rsid w:val="004C28F1"/>
    <w:rsid w:val="004C3462"/>
    <w:rsid w:val="004C3DAA"/>
    <w:rsid w:val="004C4148"/>
    <w:rsid w:val="004C4561"/>
    <w:rsid w:val="004C5772"/>
    <w:rsid w:val="004C62E2"/>
    <w:rsid w:val="004C7220"/>
    <w:rsid w:val="004C7C46"/>
    <w:rsid w:val="004D0A90"/>
    <w:rsid w:val="004D139E"/>
    <w:rsid w:val="004D1CE2"/>
    <w:rsid w:val="004D3DA9"/>
    <w:rsid w:val="004D3DB4"/>
    <w:rsid w:val="004D44AC"/>
    <w:rsid w:val="004D506F"/>
    <w:rsid w:val="004D5ED7"/>
    <w:rsid w:val="004D66FF"/>
    <w:rsid w:val="004D7496"/>
    <w:rsid w:val="004D7860"/>
    <w:rsid w:val="004E1262"/>
    <w:rsid w:val="004E19E9"/>
    <w:rsid w:val="004E1C3B"/>
    <w:rsid w:val="004E2234"/>
    <w:rsid w:val="004E3049"/>
    <w:rsid w:val="004E359B"/>
    <w:rsid w:val="004E411B"/>
    <w:rsid w:val="004E471A"/>
    <w:rsid w:val="004E5109"/>
    <w:rsid w:val="004E5703"/>
    <w:rsid w:val="004E5C69"/>
    <w:rsid w:val="004E60D0"/>
    <w:rsid w:val="004E7BEC"/>
    <w:rsid w:val="004F09DA"/>
    <w:rsid w:val="004F1026"/>
    <w:rsid w:val="004F12A6"/>
    <w:rsid w:val="004F1565"/>
    <w:rsid w:val="004F1878"/>
    <w:rsid w:val="004F2304"/>
    <w:rsid w:val="004F26F8"/>
    <w:rsid w:val="004F287F"/>
    <w:rsid w:val="004F4CC9"/>
    <w:rsid w:val="004F4D43"/>
    <w:rsid w:val="004F6A27"/>
    <w:rsid w:val="004F70EC"/>
    <w:rsid w:val="004F75D8"/>
    <w:rsid w:val="00501135"/>
    <w:rsid w:val="00501D79"/>
    <w:rsid w:val="005025FE"/>
    <w:rsid w:val="00503370"/>
    <w:rsid w:val="00504585"/>
    <w:rsid w:val="00504A25"/>
    <w:rsid w:val="005054C1"/>
    <w:rsid w:val="00506DDE"/>
    <w:rsid w:val="00507E3B"/>
    <w:rsid w:val="0051022A"/>
    <w:rsid w:val="00510403"/>
    <w:rsid w:val="0051240B"/>
    <w:rsid w:val="005136AD"/>
    <w:rsid w:val="005138BA"/>
    <w:rsid w:val="00513923"/>
    <w:rsid w:val="00513ADD"/>
    <w:rsid w:val="0051466C"/>
    <w:rsid w:val="005158AE"/>
    <w:rsid w:val="00516354"/>
    <w:rsid w:val="00516657"/>
    <w:rsid w:val="00516904"/>
    <w:rsid w:val="005179C5"/>
    <w:rsid w:val="005202E1"/>
    <w:rsid w:val="00520CB5"/>
    <w:rsid w:val="005210CC"/>
    <w:rsid w:val="005211AF"/>
    <w:rsid w:val="005213E2"/>
    <w:rsid w:val="00521E84"/>
    <w:rsid w:val="005231BC"/>
    <w:rsid w:val="0052390A"/>
    <w:rsid w:val="00524630"/>
    <w:rsid w:val="00524F88"/>
    <w:rsid w:val="00526512"/>
    <w:rsid w:val="00526D24"/>
    <w:rsid w:val="005276C2"/>
    <w:rsid w:val="00527913"/>
    <w:rsid w:val="00527E28"/>
    <w:rsid w:val="0053103F"/>
    <w:rsid w:val="00532D32"/>
    <w:rsid w:val="00533451"/>
    <w:rsid w:val="00534792"/>
    <w:rsid w:val="005349DB"/>
    <w:rsid w:val="00534D08"/>
    <w:rsid w:val="005405BE"/>
    <w:rsid w:val="005406F8"/>
    <w:rsid w:val="0054169B"/>
    <w:rsid w:val="005417D2"/>
    <w:rsid w:val="00541C55"/>
    <w:rsid w:val="005422E4"/>
    <w:rsid w:val="0054279A"/>
    <w:rsid w:val="00542DB5"/>
    <w:rsid w:val="00543721"/>
    <w:rsid w:val="00544161"/>
    <w:rsid w:val="0054436C"/>
    <w:rsid w:val="00545CF8"/>
    <w:rsid w:val="00547168"/>
    <w:rsid w:val="005475D4"/>
    <w:rsid w:val="00547C1D"/>
    <w:rsid w:val="00550E4D"/>
    <w:rsid w:val="00550F69"/>
    <w:rsid w:val="00550FB2"/>
    <w:rsid w:val="00551241"/>
    <w:rsid w:val="005514D4"/>
    <w:rsid w:val="0055176F"/>
    <w:rsid w:val="00551CA5"/>
    <w:rsid w:val="005523C6"/>
    <w:rsid w:val="00553205"/>
    <w:rsid w:val="005535C1"/>
    <w:rsid w:val="00554F70"/>
    <w:rsid w:val="0055679A"/>
    <w:rsid w:val="00556E10"/>
    <w:rsid w:val="00557488"/>
    <w:rsid w:val="00557EC8"/>
    <w:rsid w:val="005616AE"/>
    <w:rsid w:val="00563385"/>
    <w:rsid w:val="00563D59"/>
    <w:rsid w:val="0056450C"/>
    <w:rsid w:val="00565986"/>
    <w:rsid w:val="00565996"/>
    <w:rsid w:val="00565E11"/>
    <w:rsid w:val="00567C66"/>
    <w:rsid w:val="005708AF"/>
    <w:rsid w:val="00570CBB"/>
    <w:rsid w:val="00570D74"/>
    <w:rsid w:val="0057104B"/>
    <w:rsid w:val="00571AAC"/>
    <w:rsid w:val="00571ADF"/>
    <w:rsid w:val="00571CEA"/>
    <w:rsid w:val="00571F91"/>
    <w:rsid w:val="005723AA"/>
    <w:rsid w:val="0057253F"/>
    <w:rsid w:val="00573616"/>
    <w:rsid w:val="00573DDB"/>
    <w:rsid w:val="00573F29"/>
    <w:rsid w:val="00574385"/>
    <w:rsid w:val="0057516A"/>
    <w:rsid w:val="00575874"/>
    <w:rsid w:val="00575E75"/>
    <w:rsid w:val="005802AC"/>
    <w:rsid w:val="005810A0"/>
    <w:rsid w:val="00581AA9"/>
    <w:rsid w:val="00581C8A"/>
    <w:rsid w:val="005835BF"/>
    <w:rsid w:val="00585C0D"/>
    <w:rsid w:val="005871BD"/>
    <w:rsid w:val="005900A1"/>
    <w:rsid w:val="0059092A"/>
    <w:rsid w:val="00590B01"/>
    <w:rsid w:val="005929FB"/>
    <w:rsid w:val="00593437"/>
    <w:rsid w:val="00593BAC"/>
    <w:rsid w:val="00593E95"/>
    <w:rsid w:val="00595936"/>
    <w:rsid w:val="005A0224"/>
    <w:rsid w:val="005A0BA6"/>
    <w:rsid w:val="005A1201"/>
    <w:rsid w:val="005A15E8"/>
    <w:rsid w:val="005A1683"/>
    <w:rsid w:val="005A192D"/>
    <w:rsid w:val="005A1E53"/>
    <w:rsid w:val="005A1F00"/>
    <w:rsid w:val="005A2552"/>
    <w:rsid w:val="005A2F84"/>
    <w:rsid w:val="005A35B2"/>
    <w:rsid w:val="005A3671"/>
    <w:rsid w:val="005A3F38"/>
    <w:rsid w:val="005A4C47"/>
    <w:rsid w:val="005A522F"/>
    <w:rsid w:val="005A68C6"/>
    <w:rsid w:val="005A6C20"/>
    <w:rsid w:val="005A6F02"/>
    <w:rsid w:val="005A7D43"/>
    <w:rsid w:val="005B0BCB"/>
    <w:rsid w:val="005B0BCE"/>
    <w:rsid w:val="005B170A"/>
    <w:rsid w:val="005B2B2E"/>
    <w:rsid w:val="005B2CCB"/>
    <w:rsid w:val="005B3204"/>
    <w:rsid w:val="005B46BF"/>
    <w:rsid w:val="005B557A"/>
    <w:rsid w:val="005B6A5F"/>
    <w:rsid w:val="005B6CB4"/>
    <w:rsid w:val="005B753C"/>
    <w:rsid w:val="005B77B6"/>
    <w:rsid w:val="005B7C49"/>
    <w:rsid w:val="005C0FAD"/>
    <w:rsid w:val="005C14AB"/>
    <w:rsid w:val="005C1B4B"/>
    <w:rsid w:val="005C2541"/>
    <w:rsid w:val="005C2AAA"/>
    <w:rsid w:val="005C2F58"/>
    <w:rsid w:val="005C71E9"/>
    <w:rsid w:val="005D046C"/>
    <w:rsid w:val="005D1F2D"/>
    <w:rsid w:val="005D27BD"/>
    <w:rsid w:val="005D41AD"/>
    <w:rsid w:val="005D446A"/>
    <w:rsid w:val="005D59B0"/>
    <w:rsid w:val="005D5D01"/>
    <w:rsid w:val="005D5F38"/>
    <w:rsid w:val="005D64BE"/>
    <w:rsid w:val="005D67CD"/>
    <w:rsid w:val="005D7700"/>
    <w:rsid w:val="005E067F"/>
    <w:rsid w:val="005E1696"/>
    <w:rsid w:val="005E351A"/>
    <w:rsid w:val="005E4659"/>
    <w:rsid w:val="005E5BB1"/>
    <w:rsid w:val="005E5EEE"/>
    <w:rsid w:val="005E7012"/>
    <w:rsid w:val="005E7235"/>
    <w:rsid w:val="005E7792"/>
    <w:rsid w:val="005E7D55"/>
    <w:rsid w:val="005F0DA6"/>
    <w:rsid w:val="005F1480"/>
    <w:rsid w:val="005F16B1"/>
    <w:rsid w:val="005F17AC"/>
    <w:rsid w:val="005F1DBE"/>
    <w:rsid w:val="005F1E86"/>
    <w:rsid w:val="005F2066"/>
    <w:rsid w:val="005F32AD"/>
    <w:rsid w:val="005F41CD"/>
    <w:rsid w:val="005F46B3"/>
    <w:rsid w:val="005F573F"/>
    <w:rsid w:val="005F60EC"/>
    <w:rsid w:val="005F7C32"/>
    <w:rsid w:val="005F7DE1"/>
    <w:rsid w:val="00601810"/>
    <w:rsid w:val="00601BED"/>
    <w:rsid w:val="00602136"/>
    <w:rsid w:val="00604211"/>
    <w:rsid w:val="00604280"/>
    <w:rsid w:val="00605EDB"/>
    <w:rsid w:val="006065A9"/>
    <w:rsid w:val="006075B1"/>
    <w:rsid w:val="00607651"/>
    <w:rsid w:val="0060794F"/>
    <w:rsid w:val="006101EB"/>
    <w:rsid w:val="006102FB"/>
    <w:rsid w:val="006103AF"/>
    <w:rsid w:val="00610C1D"/>
    <w:rsid w:val="006110D2"/>
    <w:rsid w:val="006131D3"/>
    <w:rsid w:val="006137A9"/>
    <w:rsid w:val="00613805"/>
    <w:rsid w:val="00613B1E"/>
    <w:rsid w:val="006144B1"/>
    <w:rsid w:val="00614827"/>
    <w:rsid w:val="00616079"/>
    <w:rsid w:val="00616621"/>
    <w:rsid w:val="00620282"/>
    <w:rsid w:val="00620582"/>
    <w:rsid w:val="00620AB1"/>
    <w:rsid w:val="00620C5C"/>
    <w:rsid w:val="00620FA5"/>
    <w:rsid w:val="00622516"/>
    <w:rsid w:val="00622A8C"/>
    <w:rsid w:val="00624AF4"/>
    <w:rsid w:val="00625BAE"/>
    <w:rsid w:val="00626CB9"/>
    <w:rsid w:val="00627195"/>
    <w:rsid w:val="006304FA"/>
    <w:rsid w:val="00630B6A"/>
    <w:rsid w:val="00630DF0"/>
    <w:rsid w:val="00630E7C"/>
    <w:rsid w:val="0063136A"/>
    <w:rsid w:val="0063173B"/>
    <w:rsid w:val="0063248E"/>
    <w:rsid w:val="00633780"/>
    <w:rsid w:val="00635213"/>
    <w:rsid w:val="0063561B"/>
    <w:rsid w:val="00637967"/>
    <w:rsid w:val="0064042D"/>
    <w:rsid w:val="00641AEC"/>
    <w:rsid w:val="0064524B"/>
    <w:rsid w:val="006456D2"/>
    <w:rsid w:val="006465F1"/>
    <w:rsid w:val="006469A4"/>
    <w:rsid w:val="00650226"/>
    <w:rsid w:val="00650A8F"/>
    <w:rsid w:val="00651877"/>
    <w:rsid w:val="00651CCB"/>
    <w:rsid w:val="00655388"/>
    <w:rsid w:val="00655D42"/>
    <w:rsid w:val="006560EE"/>
    <w:rsid w:val="00656199"/>
    <w:rsid w:val="0065775C"/>
    <w:rsid w:val="00657AC6"/>
    <w:rsid w:val="00657ED9"/>
    <w:rsid w:val="00660221"/>
    <w:rsid w:val="006607FE"/>
    <w:rsid w:val="0066226D"/>
    <w:rsid w:val="00662854"/>
    <w:rsid w:val="00663A6E"/>
    <w:rsid w:val="0066446D"/>
    <w:rsid w:val="00664561"/>
    <w:rsid w:val="00664D3A"/>
    <w:rsid w:val="00666107"/>
    <w:rsid w:val="0066679A"/>
    <w:rsid w:val="00666B96"/>
    <w:rsid w:val="00667C28"/>
    <w:rsid w:val="006702E9"/>
    <w:rsid w:val="00671F37"/>
    <w:rsid w:val="0067216C"/>
    <w:rsid w:val="00673D30"/>
    <w:rsid w:val="006740F3"/>
    <w:rsid w:val="00675060"/>
    <w:rsid w:val="00675586"/>
    <w:rsid w:val="006759C2"/>
    <w:rsid w:val="0067631B"/>
    <w:rsid w:val="00676393"/>
    <w:rsid w:val="00676831"/>
    <w:rsid w:val="00677765"/>
    <w:rsid w:val="00677A9F"/>
    <w:rsid w:val="00677E8D"/>
    <w:rsid w:val="006812A0"/>
    <w:rsid w:val="00681CA4"/>
    <w:rsid w:val="00682027"/>
    <w:rsid w:val="006828C9"/>
    <w:rsid w:val="006839AA"/>
    <w:rsid w:val="00683BD8"/>
    <w:rsid w:val="00683DF1"/>
    <w:rsid w:val="00684517"/>
    <w:rsid w:val="00684F15"/>
    <w:rsid w:val="00685B63"/>
    <w:rsid w:val="00686007"/>
    <w:rsid w:val="006866F0"/>
    <w:rsid w:val="00686E66"/>
    <w:rsid w:val="00687F42"/>
    <w:rsid w:val="00690252"/>
    <w:rsid w:val="00690B01"/>
    <w:rsid w:val="00691DE5"/>
    <w:rsid w:val="00693632"/>
    <w:rsid w:val="00693DA9"/>
    <w:rsid w:val="00694956"/>
    <w:rsid w:val="00694E1A"/>
    <w:rsid w:val="00695662"/>
    <w:rsid w:val="00695A1E"/>
    <w:rsid w:val="0069613F"/>
    <w:rsid w:val="00697B71"/>
    <w:rsid w:val="00697D71"/>
    <w:rsid w:val="006A071D"/>
    <w:rsid w:val="006A0DA3"/>
    <w:rsid w:val="006A1DB1"/>
    <w:rsid w:val="006A25BB"/>
    <w:rsid w:val="006A3261"/>
    <w:rsid w:val="006A42D7"/>
    <w:rsid w:val="006A4E81"/>
    <w:rsid w:val="006A5D0B"/>
    <w:rsid w:val="006A71F8"/>
    <w:rsid w:val="006A7F0B"/>
    <w:rsid w:val="006B06A3"/>
    <w:rsid w:val="006B10B6"/>
    <w:rsid w:val="006B1377"/>
    <w:rsid w:val="006B2623"/>
    <w:rsid w:val="006B2726"/>
    <w:rsid w:val="006B4364"/>
    <w:rsid w:val="006B57B2"/>
    <w:rsid w:val="006B6865"/>
    <w:rsid w:val="006B7484"/>
    <w:rsid w:val="006B7A89"/>
    <w:rsid w:val="006C0EDC"/>
    <w:rsid w:val="006C109B"/>
    <w:rsid w:val="006C180F"/>
    <w:rsid w:val="006C2C60"/>
    <w:rsid w:val="006C2F7A"/>
    <w:rsid w:val="006C32A4"/>
    <w:rsid w:val="006C3DCD"/>
    <w:rsid w:val="006C4214"/>
    <w:rsid w:val="006C437D"/>
    <w:rsid w:val="006C5D57"/>
    <w:rsid w:val="006C63D3"/>
    <w:rsid w:val="006C6F3B"/>
    <w:rsid w:val="006D0426"/>
    <w:rsid w:val="006D19C7"/>
    <w:rsid w:val="006D1B2D"/>
    <w:rsid w:val="006D1E80"/>
    <w:rsid w:val="006D32FF"/>
    <w:rsid w:val="006D4C01"/>
    <w:rsid w:val="006D555F"/>
    <w:rsid w:val="006D5EEB"/>
    <w:rsid w:val="006D6F8B"/>
    <w:rsid w:val="006D7E28"/>
    <w:rsid w:val="006E022B"/>
    <w:rsid w:val="006E17CD"/>
    <w:rsid w:val="006E23B6"/>
    <w:rsid w:val="006E25AB"/>
    <w:rsid w:val="006E3262"/>
    <w:rsid w:val="006E3A6D"/>
    <w:rsid w:val="006E44A8"/>
    <w:rsid w:val="006E4748"/>
    <w:rsid w:val="006E5113"/>
    <w:rsid w:val="006E7746"/>
    <w:rsid w:val="006E7F70"/>
    <w:rsid w:val="006F14D4"/>
    <w:rsid w:val="006F2EF5"/>
    <w:rsid w:val="006F3573"/>
    <w:rsid w:val="006F4826"/>
    <w:rsid w:val="006F4882"/>
    <w:rsid w:val="006F4D0E"/>
    <w:rsid w:val="006F738D"/>
    <w:rsid w:val="006F7847"/>
    <w:rsid w:val="006F7FAB"/>
    <w:rsid w:val="00700738"/>
    <w:rsid w:val="00700F4B"/>
    <w:rsid w:val="00701353"/>
    <w:rsid w:val="007018E0"/>
    <w:rsid w:val="00701DDD"/>
    <w:rsid w:val="00706F17"/>
    <w:rsid w:val="00707997"/>
    <w:rsid w:val="0071029B"/>
    <w:rsid w:val="0071052E"/>
    <w:rsid w:val="00711762"/>
    <w:rsid w:val="00711AFF"/>
    <w:rsid w:val="007123C0"/>
    <w:rsid w:val="00712AD8"/>
    <w:rsid w:val="007136FB"/>
    <w:rsid w:val="00713DA9"/>
    <w:rsid w:val="00714F08"/>
    <w:rsid w:val="0071644B"/>
    <w:rsid w:val="00716588"/>
    <w:rsid w:val="00720B67"/>
    <w:rsid w:val="00721552"/>
    <w:rsid w:val="0072380D"/>
    <w:rsid w:val="00723EC4"/>
    <w:rsid w:val="007258DA"/>
    <w:rsid w:val="007258F3"/>
    <w:rsid w:val="00725E86"/>
    <w:rsid w:val="00726E5E"/>
    <w:rsid w:val="007279BD"/>
    <w:rsid w:val="00727EA4"/>
    <w:rsid w:val="007301DB"/>
    <w:rsid w:val="00730E7D"/>
    <w:rsid w:val="00731ED4"/>
    <w:rsid w:val="0073248A"/>
    <w:rsid w:val="007327F4"/>
    <w:rsid w:val="00732B64"/>
    <w:rsid w:val="00735F2B"/>
    <w:rsid w:val="00735F92"/>
    <w:rsid w:val="007363A6"/>
    <w:rsid w:val="007367A7"/>
    <w:rsid w:val="00736C13"/>
    <w:rsid w:val="00736E1E"/>
    <w:rsid w:val="00736F0E"/>
    <w:rsid w:val="0073725A"/>
    <w:rsid w:val="00737E6C"/>
    <w:rsid w:val="00737F92"/>
    <w:rsid w:val="00740261"/>
    <w:rsid w:val="00741867"/>
    <w:rsid w:val="00741FB1"/>
    <w:rsid w:val="00742018"/>
    <w:rsid w:val="00743285"/>
    <w:rsid w:val="0074330D"/>
    <w:rsid w:val="007445DB"/>
    <w:rsid w:val="00744DD2"/>
    <w:rsid w:val="00745330"/>
    <w:rsid w:val="0074569B"/>
    <w:rsid w:val="0074616F"/>
    <w:rsid w:val="00746D41"/>
    <w:rsid w:val="00746FE8"/>
    <w:rsid w:val="00747A14"/>
    <w:rsid w:val="007502D8"/>
    <w:rsid w:val="007510E2"/>
    <w:rsid w:val="007513AA"/>
    <w:rsid w:val="00752314"/>
    <w:rsid w:val="00752473"/>
    <w:rsid w:val="00752903"/>
    <w:rsid w:val="00752C61"/>
    <w:rsid w:val="00753C58"/>
    <w:rsid w:val="007560AE"/>
    <w:rsid w:val="00756F73"/>
    <w:rsid w:val="00757B56"/>
    <w:rsid w:val="00757D44"/>
    <w:rsid w:val="00764F21"/>
    <w:rsid w:val="007653A0"/>
    <w:rsid w:val="00766BBE"/>
    <w:rsid w:val="00767521"/>
    <w:rsid w:val="00767CDE"/>
    <w:rsid w:val="00771FF3"/>
    <w:rsid w:val="00772057"/>
    <w:rsid w:val="00772301"/>
    <w:rsid w:val="007732C9"/>
    <w:rsid w:val="007738F3"/>
    <w:rsid w:val="007746B3"/>
    <w:rsid w:val="00774793"/>
    <w:rsid w:val="00774828"/>
    <w:rsid w:val="00774CB6"/>
    <w:rsid w:val="00776A3D"/>
    <w:rsid w:val="00776AF9"/>
    <w:rsid w:val="00782488"/>
    <w:rsid w:val="00784846"/>
    <w:rsid w:val="00785E07"/>
    <w:rsid w:val="00785E49"/>
    <w:rsid w:val="007868C5"/>
    <w:rsid w:val="007869DF"/>
    <w:rsid w:val="00786A8D"/>
    <w:rsid w:val="00786B17"/>
    <w:rsid w:val="00786C64"/>
    <w:rsid w:val="00786FC7"/>
    <w:rsid w:val="00787338"/>
    <w:rsid w:val="00787C70"/>
    <w:rsid w:val="00787C90"/>
    <w:rsid w:val="00787CBF"/>
    <w:rsid w:val="00790A1F"/>
    <w:rsid w:val="00791D51"/>
    <w:rsid w:val="00792C1E"/>
    <w:rsid w:val="007932C0"/>
    <w:rsid w:val="00793B7A"/>
    <w:rsid w:val="00793C15"/>
    <w:rsid w:val="00793DA2"/>
    <w:rsid w:val="00794B60"/>
    <w:rsid w:val="007954AC"/>
    <w:rsid w:val="00795667"/>
    <w:rsid w:val="0079617B"/>
    <w:rsid w:val="00796C2B"/>
    <w:rsid w:val="007A01EB"/>
    <w:rsid w:val="007A2D7D"/>
    <w:rsid w:val="007A3333"/>
    <w:rsid w:val="007A56BE"/>
    <w:rsid w:val="007A63FD"/>
    <w:rsid w:val="007A702F"/>
    <w:rsid w:val="007A7EB9"/>
    <w:rsid w:val="007A7FDC"/>
    <w:rsid w:val="007B13AE"/>
    <w:rsid w:val="007B2475"/>
    <w:rsid w:val="007B249F"/>
    <w:rsid w:val="007B2ECC"/>
    <w:rsid w:val="007B4E9C"/>
    <w:rsid w:val="007B52D8"/>
    <w:rsid w:val="007B679B"/>
    <w:rsid w:val="007B699C"/>
    <w:rsid w:val="007B7107"/>
    <w:rsid w:val="007C1DF4"/>
    <w:rsid w:val="007C2B7A"/>
    <w:rsid w:val="007C2BB7"/>
    <w:rsid w:val="007C4309"/>
    <w:rsid w:val="007C4889"/>
    <w:rsid w:val="007C5306"/>
    <w:rsid w:val="007C5394"/>
    <w:rsid w:val="007C58EA"/>
    <w:rsid w:val="007C5D71"/>
    <w:rsid w:val="007C6BB9"/>
    <w:rsid w:val="007C7DFF"/>
    <w:rsid w:val="007D06C4"/>
    <w:rsid w:val="007D1633"/>
    <w:rsid w:val="007D1B60"/>
    <w:rsid w:val="007D1B9C"/>
    <w:rsid w:val="007D2E6D"/>
    <w:rsid w:val="007D46D8"/>
    <w:rsid w:val="007D4E5E"/>
    <w:rsid w:val="007D5501"/>
    <w:rsid w:val="007D6082"/>
    <w:rsid w:val="007D60EE"/>
    <w:rsid w:val="007D6291"/>
    <w:rsid w:val="007D71D5"/>
    <w:rsid w:val="007D7F23"/>
    <w:rsid w:val="007E073D"/>
    <w:rsid w:val="007E161A"/>
    <w:rsid w:val="007E260F"/>
    <w:rsid w:val="007E35CB"/>
    <w:rsid w:val="007E40D5"/>
    <w:rsid w:val="007E4B05"/>
    <w:rsid w:val="007E5863"/>
    <w:rsid w:val="007F1316"/>
    <w:rsid w:val="007F16A8"/>
    <w:rsid w:val="007F355F"/>
    <w:rsid w:val="007F4BC3"/>
    <w:rsid w:val="007F58C0"/>
    <w:rsid w:val="007F5FA9"/>
    <w:rsid w:val="007F6149"/>
    <w:rsid w:val="007F618C"/>
    <w:rsid w:val="007F688D"/>
    <w:rsid w:val="007F6999"/>
    <w:rsid w:val="007F7931"/>
    <w:rsid w:val="0080143B"/>
    <w:rsid w:val="00801EBF"/>
    <w:rsid w:val="00802325"/>
    <w:rsid w:val="008023C3"/>
    <w:rsid w:val="008052A5"/>
    <w:rsid w:val="00806F44"/>
    <w:rsid w:val="00807954"/>
    <w:rsid w:val="00810A31"/>
    <w:rsid w:val="008127F1"/>
    <w:rsid w:val="00812850"/>
    <w:rsid w:val="00812E7D"/>
    <w:rsid w:val="00814EFA"/>
    <w:rsid w:val="00815144"/>
    <w:rsid w:val="00815665"/>
    <w:rsid w:val="0081573E"/>
    <w:rsid w:val="00815DBC"/>
    <w:rsid w:val="00815E6C"/>
    <w:rsid w:val="00816F1C"/>
    <w:rsid w:val="008175AA"/>
    <w:rsid w:val="00820808"/>
    <w:rsid w:val="008223E7"/>
    <w:rsid w:val="00822FB8"/>
    <w:rsid w:val="0082578D"/>
    <w:rsid w:val="00826D20"/>
    <w:rsid w:val="008275C9"/>
    <w:rsid w:val="008319D0"/>
    <w:rsid w:val="00833678"/>
    <w:rsid w:val="00835413"/>
    <w:rsid w:val="00840460"/>
    <w:rsid w:val="008408C1"/>
    <w:rsid w:val="00840B15"/>
    <w:rsid w:val="008413D6"/>
    <w:rsid w:val="00843A62"/>
    <w:rsid w:val="00844B0F"/>
    <w:rsid w:val="00844C61"/>
    <w:rsid w:val="008457D1"/>
    <w:rsid w:val="00847363"/>
    <w:rsid w:val="0084763A"/>
    <w:rsid w:val="008477EA"/>
    <w:rsid w:val="008503AA"/>
    <w:rsid w:val="00851B49"/>
    <w:rsid w:val="008521E0"/>
    <w:rsid w:val="0085234E"/>
    <w:rsid w:val="00852C45"/>
    <w:rsid w:val="0085337C"/>
    <w:rsid w:val="00854152"/>
    <w:rsid w:val="00854400"/>
    <w:rsid w:val="00854E3D"/>
    <w:rsid w:val="0085683B"/>
    <w:rsid w:val="00856E94"/>
    <w:rsid w:val="00857E65"/>
    <w:rsid w:val="008601C5"/>
    <w:rsid w:val="00860B9A"/>
    <w:rsid w:val="00861A04"/>
    <w:rsid w:val="00861B73"/>
    <w:rsid w:val="008629DC"/>
    <w:rsid w:val="00862F9A"/>
    <w:rsid w:val="0086318E"/>
    <w:rsid w:val="008631BE"/>
    <w:rsid w:val="00863E3A"/>
    <w:rsid w:val="00863F9A"/>
    <w:rsid w:val="00864126"/>
    <w:rsid w:val="008655D9"/>
    <w:rsid w:val="00865F66"/>
    <w:rsid w:val="00867518"/>
    <w:rsid w:val="00867F3F"/>
    <w:rsid w:val="008704E4"/>
    <w:rsid w:val="00871028"/>
    <w:rsid w:val="008716BD"/>
    <w:rsid w:val="00871F10"/>
    <w:rsid w:val="00873959"/>
    <w:rsid w:val="00876062"/>
    <w:rsid w:val="00876776"/>
    <w:rsid w:val="00876E0B"/>
    <w:rsid w:val="00877404"/>
    <w:rsid w:val="00880650"/>
    <w:rsid w:val="0088099B"/>
    <w:rsid w:val="00880DE8"/>
    <w:rsid w:val="00881118"/>
    <w:rsid w:val="00881420"/>
    <w:rsid w:val="00881571"/>
    <w:rsid w:val="00883506"/>
    <w:rsid w:val="00883E43"/>
    <w:rsid w:val="00884DAC"/>
    <w:rsid w:val="0088505A"/>
    <w:rsid w:val="008852BF"/>
    <w:rsid w:val="00887AD9"/>
    <w:rsid w:val="00890BD7"/>
    <w:rsid w:val="00891374"/>
    <w:rsid w:val="008919BC"/>
    <w:rsid w:val="00891A6E"/>
    <w:rsid w:val="00891B01"/>
    <w:rsid w:val="00891C1B"/>
    <w:rsid w:val="00893051"/>
    <w:rsid w:val="008937AA"/>
    <w:rsid w:val="008941B7"/>
    <w:rsid w:val="00894D69"/>
    <w:rsid w:val="008951FB"/>
    <w:rsid w:val="00895C3F"/>
    <w:rsid w:val="00895D5F"/>
    <w:rsid w:val="008960F1"/>
    <w:rsid w:val="008968EB"/>
    <w:rsid w:val="00896FF4"/>
    <w:rsid w:val="00897689"/>
    <w:rsid w:val="00897FEE"/>
    <w:rsid w:val="008A006A"/>
    <w:rsid w:val="008A1F39"/>
    <w:rsid w:val="008A3A56"/>
    <w:rsid w:val="008A3C36"/>
    <w:rsid w:val="008A405E"/>
    <w:rsid w:val="008A4DD1"/>
    <w:rsid w:val="008A51A2"/>
    <w:rsid w:val="008A51C6"/>
    <w:rsid w:val="008A51D2"/>
    <w:rsid w:val="008A5452"/>
    <w:rsid w:val="008B1C6B"/>
    <w:rsid w:val="008B213F"/>
    <w:rsid w:val="008B29C0"/>
    <w:rsid w:val="008B2EB2"/>
    <w:rsid w:val="008B403D"/>
    <w:rsid w:val="008B4697"/>
    <w:rsid w:val="008B55B4"/>
    <w:rsid w:val="008B720A"/>
    <w:rsid w:val="008B7757"/>
    <w:rsid w:val="008B77D5"/>
    <w:rsid w:val="008B7AF1"/>
    <w:rsid w:val="008C10B8"/>
    <w:rsid w:val="008C32A7"/>
    <w:rsid w:val="008C3D62"/>
    <w:rsid w:val="008C3EB9"/>
    <w:rsid w:val="008C4858"/>
    <w:rsid w:val="008C7B40"/>
    <w:rsid w:val="008D0832"/>
    <w:rsid w:val="008D261F"/>
    <w:rsid w:val="008D2733"/>
    <w:rsid w:val="008D3D10"/>
    <w:rsid w:val="008D43A7"/>
    <w:rsid w:val="008D4A99"/>
    <w:rsid w:val="008D4D64"/>
    <w:rsid w:val="008D5E56"/>
    <w:rsid w:val="008D633F"/>
    <w:rsid w:val="008E2117"/>
    <w:rsid w:val="008E2714"/>
    <w:rsid w:val="008E36EC"/>
    <w:rsid w:val="008E388B"/>
    <w:rsid w:val="008E3A6A"/>
    <w:rsid w:val="008E52B6"/>
    <w:rsid w:val="008E5CE3"/>
    <w:rsid w:val="008E60C6"/>
    <w:rsid w:val="008E734A"/>
    <w:rsid w:val="008F10C0"/>
    <w:rsid w:val="008F1194"/>
    <w:rsid w:val="008F273A"/>
    <w:rsid w:val="008F3E70"/>
    <w:rsid w:val="008F5A78"/>
    <w:rsid w:val="008F5FA6"/>
    <w:rsid w:val="008F64BD"/>
    <w:rsid w:val="008F6FFD"/>
    <w:rsid w:val="008F736C"/>
    <w:rsid w:val="008F7A9C"/>
    <w:rsid w:val="008F7CCB"/>
    <w:rsid w:val="00900503"/>
    <w:rsid w:val="009005C5"/>
    <w:rsid w:val="0090180E"/>
    <w:rsid w:val="009024F8"/>
    <w:rsid w:val="00904393"/>
    <w:rsid w:val="00904FB7"/>
    <w:rsid w:val="009104B1"/>
    <w:rsid w:val="00910A56"/>
    <w:rsid w:val="009123C3"/>
    <w:rsid w:val="0091299A"/>
    <w:rsid w:val="00912AA6"/>
    <w:rsid w:val="0091314B"/>
    <w:rsid w:val="00914764"/>
    <w:rsid w:val="009148F3"/>
    <w:rsid w:val="0091539C"/>
    <w:rsid w:val="00917314"/>
    <w:rsid w:val="00917822"/>
    <w:rsid w:val="00920AD3"/>
    <w:rsid w:val="00921389"/>
    <w:rsid w:val="00921B9F"/>
    <w:rsid w:val="009229E7"/>
    <w:rsid w:val="009238C0"/>
    <w:rsid w:val="00924B3E"/>
    <w:rsid w:val="00924B6A"/>
    <w:rsid w:val="00924D99"/>
    <w:rsid w:val="00925BAA"/>
    <w:rsid w:val="00925D1E"/>
    <w:rsid w:val="00925EE3"/>
    <w:rsid w:val="009269F5"/>
    <w:rsid w:val="0092796F"/>
    <w:rsid w:val="00927A68"/>
    <w:rsid w:val="00931554"/>
    <w:rsid w:val="009317F7"/>
    <w:rsid w:val="009328FC"/>
    <w:rsid w:val="00933D7D"/>
    <w:rsid w:val="00934000"/>
    <w:rsid w:val="009360C5"/>
    <w:rsid w:val="00936204"/>
    <w:rsid w:val="009371F1"/>
    <w:rsid w:val="0094020A"/>
    <w:rsid w:val="00942F08"/>
    <w:rsid w:val="00944443"/>
    <w:rsid w:val="00950842"/>
    <w:rsid w:val="009516D2"/>
    <w:rsid w:val="00951842"/>
    <w:rsid w:val="00952039"/>
    <w:rsid w:val="00952709"/>
    <w:rsid w:val="0095304E"/>
    <w:rsid w:val="00953816"/>
    <w:rsid w:val="00953BBD"/>
    <w:rsid w:val="00953EC3"/>
    <w:rsid w:val="00954FC3"/>
    <w:rsid w:val="00955446"/>
    <w:rsid w:val="00955B08"/>
    <w:rsid w:val="009565FD"/>
    <w:rsid w:val="00956979"/>
    <w:rsid w:val="00957152"/>
    <w:rsid w:val="00957461"/>
    <w:rsid w:val="0096064B"/>
    <w:rsid w:val="00961FA1"/>
    <w:rsid w:val="00962C63"/>
    <w:rsid w:val="00963193"/>
    <w:rsid w:val="00963568"/>
    <w:rsid w:val="009649E2"/>
    <w:rsid w:val="00964E17"/>
    <w:rsid w:val="00965FBA"/>
    <w:rsid w:val="009671CB"/>
    <w:rsid w:val="00970355"/>
    <w:rsid w:val="009704B0"/>
    <w:rsid w:val="0097095A"/>
    <w:rsid w:val="0097130F"/>
    <w:rsid w:val="00972036"/>
    <w:rsid w:val="0097383C"/>
    <w:rsid w:val="00973881"/>
    <w:rsid w:val="00974095"/>
    <w:rsid w:val="00975AC7"/>
    <w:rsid w:val="00975DD8"/>
    <w:rsid w:val="00975FE7"/>
    <w:rsid w:val="0098012A"/>
    <w:rsid w:val="009802BB"/>
    <w:rsid w:val="00980E18"/>
    <w:rsid w:val="00982529"/>
    <w:rsid w:val="0098259B"/>
    <w:rsid w:val="00983F19"/>
    <w:rsid w:val="00984F6E"/>
    <w:rsid w:val="00985A8E"/>
    <w:rsid w:val="009866B2"/>
    <w:rsid w:val="009870D8"/>
    <w:rsid w:val="00987853"/>
    <w:rsid w:val="009920D4"/>
    <w:rsid w:val="00992933"/>
    <w:rsid w:val="0099376F"/>
    <w:rsid w:val="0099432F"/>
    <w:rsid w:val="009952EB"/>
    <w:rsid w:val="00995D43"/>
    <w:rsid w:val="00995D4C"/>
    <w:rsid w:val="009964E7"/>
    <w:rsid w:val="0099749F"/>
    <w:rsid w:val="009A079A"/>
    <w:rsid w:val="009A1270"/>
    <w:rsid w:val="009A180F"/>
    <w:rsid w:val="009A1BB0"/>
    <w:rsid w:val="009A1CC8"/>
    <w:rsid w:val="009A20E5"/>
    <w:rsid w:val="009A44B7"/>
    <w:rsid w:val="009A54DD"/>
    <w:rsid w:val="009A6051"/>
    <w:rsid w:val="009A623A"/>
    <w:rsid w:val="009A623D"/>
    <w:rsid w:val="009A64D7"/>
    <w:rsid w:val="009A70E8"/>
    <w:rsid w:val="009A7ED5"/>
    <w:rsid w:val="009B0079"/>
    <w:rsid w:val="009B00C1"/>
    <w:rsid w:val="009B0E91"/>
    <w:rsid w:val="009B3319"/>
    <w:rsid w:val="009B359C"/>
    <w:rsid w:val="009B47CA"/>
    <w:rsid w:val="009B4B17"/>
    <w:rsid w:val="009B532B"/>
    <w:rsid w:val="009B5F0E"/>
    <w:rsid w:val="009B63CC"/>
    <w:rsid w:val="009B6B20"/>
    <w:rsid w:val="009B7560"/>
    <w:rsid w:val="009B77E9"/>
    <w:rsid w:val="009B7F48"/>
    <w:rsid w:val="009B7FD6"/>
    <w:rsid w:val="009C26B1"/>
    <w:rsid w:val="009C3E19"/>
    <w:rsid w:val="009C4684"/>
    <w:rsid w:val="009C49AC"/>
    <w:rsid w:val="009C532F"/>
    <w:rsid w:val="009C5CA3"/>
    <w:rsid w:val="009C5DC9"/>
    <w:rsid w:val="009D0215"/>
    <w:rsid w:val="009D09DF"/>
    <w:rsid w:val="009D1090"/>
    <w:rsid w:val="009D34A0"/>
    <w:rsid w:val="009D3EE1"/>
    <w:rsid w:val="009D4533"/>
    <w:rsid w:val="009D6A04"/>
    <w:rsid w:val="009D7E49"/>
    <w:rsid w:val="009E08F2"/>
    <w:rsid w:val="009E3419"/>
    <w:rsid w:val="009E354F"/>
    <w:rsid w:val="009E390A"/>
    <w:rsid w:val="009E3E67"/>
    <w:rsid w:val="009E51CE"/>
    <w:rsid w:val="009E5520"/>
    <w:rsid w:val="009E5D82"/>
    <w:rsid w:val="009E5ECF"/>
    <w:rsid w:val="009E6652"/>
    <w:rsid w:val="009E734D"/>
    <w:rsid w:val="009F0667"/>
    <w:rsid w:val="009F0973"/>
    <w:rsid w:val="009F0E4D"/>
    <w:rsid w:val="009F0EAA"/>
    <w:rsid w:val="009F1455"/>
    <w:rsid w:val="009F1503"/>
    <w:rsid w:val="009F2955"/>
    <w:rsid w:val="009F334B"/>
    <w:rsid w:val="009F38A2"/>
    <w:rsid w:val="009F42AB"/>
    <w:rsid w:val="009F46E8"/>
    <w:rsid w:val="009F51EB"/>
    <w:rsid w:val="009F5A9B"/>
    <w:rsid w:val="009F77ED"/>
    <w:rsid w:val="009F78CB"/>
    <w:rsid w:val="009F79DC"/>
    <w:rsid w:val="009F7EBC"/>
    <w:rsid w:val="00A0057D"/>
    <w:rsid w:val="00A00A06"/>
    <w:rsid w:val="00A01E43"/>
    <w:rsid w:val="00A026DD"/>
    <w:rsid w:val="00A02E64"/>
    <w:rsid w:val="00A0309C"/>
    <w:rsid w:val="00A0599B"/>
    <w:rsid w:val="00A05DD6"/>
    <w:rsid w:val="00A06127"/>
    <w:rsid w:val="00A0683A"/>
    <w:rsid w:val="00A069F9"/>
    <w:rsid w:val="00A06E01"/>
    <w:rsid w:val="00A07AB1"/>
    <w:rsid w:val="00A07EF3"/>
    <w:rsid w:val="00A10C1C"/>
    <w:rsid w:val="00A114AB"/>
    <w:rsid w:val="00A12942"/>
    <w:rsid w:val="00A13628"/>
    <w:rsid w:val="00A13952"/>
    <w:rsid w:val="00A14107"/>
    <w:rsid w:val="00A15150"/>
    <w:rsid w:val="00A170CC"/>
    <w:rsid w:val="00A1770C"/>
    <w:rsid w:val="00A2040D"/>
    <w:rsid w:val="00A20584"/>
    <w:rsid w:val="00A20DBC"/>
    <w:rsid w:val="00A20EC3"/>
    <w:rsid w:val="00A21275"/>
    <w:rsid w:val="00A218BE"/>
    <w:rsid w:val="00A2220B"/>
    <w:rsid w:val="00A23FE4"/>
    <w:rsid w:val="00A2448D"/>
    <w:rsid w:val="00A2544A"/>
    <w:rsid w:val="00A312C3"/>
    <w:rsid w:val="00A32EDC"/>
    <w:rsid w:val="00A3392C"/>
    <w:rsid w:val="00A3481E"/>
    <w:rsid w:val="00A3526F"/>
    <w:rsid w:val="00A35817"/>
    <w:rsid w:val="00A36C54"/>
    <w:rsid w:val="00A37466"/>
    <w:rsid w:val="00A40CC4"/>
    <w:rsid w:val="00A40F9C"/>
    <w:rsid w:val="00A410CD"/>
    <w:rsid w:val="00A4117D"/>
    <w:rsid w:val="00A41431"/>
    <w:rsid w:val="00A41CA7"/>
    <w:rsid w:val="00A4301D"/>
    <w:rsid w:val="00A44F2B"/>
    <w:rsid w:val="00A45613"/>
    <w:rsid w:val="00A4704A"/>
    <w:rsid w:val="00A47851"/>
    <w:rsid w:val="00A502B4"/>
    <w:rsid w:val="00A51997"/>
    <w:rsid w:val="00A52C01"/>
    <w:rsid w:val="00A55391"/>
    <w:rsid w:val="00A556D2"/>
    <w:rsid w:val="00A564F2"/>
    <w:rsid w:val="00A57EA0"/>
    <w:rsid w:val="00A62653"/>
    <w:rsid w:val="00A62775"/>
    <w:rsid w:val="00A63318"/>
    <w:rsid w:val="00A6414F"/>
    <w:rsid w:val="00A65678"/>
    <w:rsid w:val="00A65CBE"/>
    <w:rsid w:val="00A66DCE"/>
    <w:rsid w:val="00A6727C"/>
    <w:rsid w:val="00A70DD1"/>
    <w:rsid w:val="00A716CA"/>
    <w:rsid w:val="00A73662"/>
    <w:rsid w:val="00A7397B"/>
    <w:rsid w:val="00A74CEA"/>
    <w:rsid w:val="00A76178"/>
    <w:rsid w:val="00A7679C"/>
    <w:rsid w:val="00A77409"/>
    <w:rsid w:val="00A77CED"/>
    <w:rsid w:val="00A80EF3"/>
    <w:rsid w:val="00A81299"/>
    <w:rsid w:val="00A82227"/>
    <w:rsid w:val="00A83CF7"/>
    <w:rsid w:val="00A8477F"/>
    <w:rsid w:val="00A847E1"/>
    <w:rsid w:val="00A85C20"/>
    <w:rsid w:val="00A86058"/>
    <w:rsid w:val="00A86985"/>
    <w:rsid w:val="00A8780D"/>
    <w:rsid w:val="00A90BD5"/>
    <w:rsid w:val="00A90F41"/>
    <w:rsid w:val="00A911E6"/>
    <w:rsid w:val="00A92CA4"/>
    <w:rsid w:val="00A9415E"/>
    <w:rsid w:val="00A943B2"/>
    <w:rsid w:val="00A9602E"/>
    <w:rsid w:val="00A96107"/>
    <w:rsid w:val="00A9633C"/>
    <w:rsid w:val="00A965CC"/>
    <w:rsid w:val="00A973C7"/>
    <w:rsid w:val="00A97DE3"/>
    <w:rsid w:val="00AA0222"/>
    <w:rsid w:val="00AA0B00"/>
    <w:rsid w:val="00AA4938"/>
    <w:rsid w:val="00AA4BB9"/>
    <w:rsid w:val="00AB07A4"/>
    <w:rsid w:val="00AB0B31"/>
    <w:rsid w:val="00AB181B"/>
    <w:rsid w:val="00AB2479"/>
    <w:rsid w:val="00AB2E64"/>
    <w:rsid w:val="00AB2F16"/>
    <w:rsid w:val="00AB45A5"/>
    <w:rsid w:val="00AB48F6"/>
    <w:rsid w:val="00AB4D75"/>
    <w:rsid w:val="00AB63E6"/>
    <w:rsid w:val="00AB6951"/>
    <w:rsid w:val="00AB6CD5"/>
    <w:rsid w:val="00AC3B69"/>
    <w:rsid w:val="00AC3E58"/>
    <w:rsid w:val="00AC43F6"/>
    <w:rsid w:val="00AC6720"/>
    <w:rsid w:val="00AC7AFB"/>
    <w:rsid w:val="00AC7E57"/>
    <w:rsid w:val="00AC7ECD"/>
    <w:rsid w:val="00AD0766"/>
    <w:rsid w:val="00AD083F"/>
    <w:rsid w:val="00AD0F30"/>
    <w:rsid w:val="00AD2170"/>
    <w:rsid w:val="00AD275A"/>
    <w:rsid w:val="00AD3BCD"/>
    <w:rsid w:val="00AD3D6D"/>
    <w:rsid w:val="00AD7F00"/>
    <w:rsid w:val="00AE0559"/>
    <w:rsid w:val="00AE0D97"/>
    <w:rsid w:val="00AE11DA"/>
    <w:rsid w:val="00AE22BA"/>
    <w:rsid w:val="00AE23C3"/>
    <w:rsid w:val="00AE3B5F"/>
    <w:rsid w:val="00AE3CFD"/>
    <w:rsid w:val="00AE55D2"/>
    <w:rsid w:val="00AE5BBA"/>
    <w:rsid w:val="00AE7106"/>
    <w:rsid w:val="00AE7AE7"/>
    <w:rsid w:val="00AF06CB"/>
    <w:rsid w:val="00AF13E8"/>
    <w:rsid w:val="00AF19CD"/>
    <w:rsid w:val="00AF1B84"/>
    <w:rsid w:val="00AF2470"/>
    <w:rsid w:val="00AF3480"/>
    <w:rsid w:val="00AF34A7"/>
    <w:rsid w:val="00AF34B3"/>
    <w:rsid w:val="00AF37BE"/>
    <w:rsid w:val="00AF39C8"/>
    <w:rsid w:val="00AF4D16"/>
    <w:rsid w:val="00AF581A"/>
    <w:rsid w:val="00AF5B4A"/>
    <w:rsid w:val="00AF6215"/>
    <w:rsid w:val="00AF643D"/>
    <w:rsid w:val="00AF71FF"/>
    <w:rsid w:val="00AF7F99"/>
    <w:rsid w:val="00B032D2"/>
    <w:rsid w:val="00B03428"/>
    <w:rsid w:val="00B0353F"/>
    <w:rsid w:val="00B035CC"/>
    <w:rsid w:val="00B04DCD"/>
    <w:rsid w:val="00B051A7"/>
    <w:rsid w:val="00B059C2"/>
    <w:rsid w:val="00B06606"/>
    <w:rsid w:val="00B068D9"/>
    <w:rsid w:val="00B06A76"/>
    <w:rsid w:val="00B06E83"/>
    <w:rsid w:val="00B0718F"/>
    <w:rsid w:val="00B103CA"/>
    <w:rsid w:val="00B120F6"/>
    <w:rsid w:val="00B12CE3"/>
    <w:rsid w:val="00B14087"/>
    <w:rsid w:val="00B15BD9"/>
    <w:rsid w:val="00B2031C"/>
    <w:rsid w:val="00B2199E"/>
    <w:rsid w:val="00B222AD"/>
    <w:rsid w:val="00B224A0"/>
    <w:rsid w:val="00B22F5F"/>
    <w:rsid w:val="00B23126"/>
    <w:rsid w:val="00B23195"/>
    <w:rsid w:val="00B23CE0"/>
    <w:rsid w:val="00B26878"/>
    <w:rsid w:val="00B268F6"/>
    <w:rsid w:val="00B26F81"/>
    <w:rsid w:val="00B30033"/>
    <w:rsid w:val="00B3025F"/>
    <w:rsid w:val="00B3056F"/>
    <w:rsid w:val="00B306C9"/>
    <w:rsid w:val="00B308AE"/>
    <w:rsid w:val="00B30FCC"/>
    <w:rsid w:val="00B32567"/>
    <w:rsid w:val="00B332EC"/>
    <w:rsid w:val="00B33305"/>
    <w:rsid w:val="00B33DBE"/>
    <w:rsid w:val="00B34418"/>
    <w:rsid w:val="00B3452A"/>
    <w:rsid w:val="00B349A7"/>
    <w:rsid w:val="00B34F64"/>
    <w:rsid w:val="00B36055"/>
    <w:rsid w:val="00B36B4B"/>
    <w:rsid w:val="00B36B99"/>
    <w:rsid w:val="00B41E20"/>
    <w:rsid w:val="00B42BDA"/>
    <w:rsid w:val="00B45116"/>
    <w:rsid w:val="00B45E08"/>
    <w:rsid w:val="00B46B69"/>
    <w:rsid w:val="00B47544"/>
    <w:rsid w:val="00B51E8B"/>
    <w:rsid w:val="00B522B8"/>
    <w:rsid w:val="00B523A4"/>
    <w:rsid w:val="00B525DD"/>
    <w:rsid w:val="00B53061"/>
    <w:rsid w:val="00B53063"/>
    <w:rsid w:val="00B5323E"/>
    <w:rsid w:val="00B5338E"/>
    <w:rsid w:val="00B53CA5"/>
    <w:rsid w:val="00B5561F"/>
    <w:rsid w:val="00B55F0E"/>
    <w:rsid w:val="00B5638E"/>
    <w:rsid w:val="00B5795D"/>
    <w:rsid w:val="00B60A50"/>
    <w:rsid w:val="00B6213B"/>
    <w:rsid w:val="00B644A5"/>
    <w:rsid w:val="00B64D6F"/>
    <w:rsid w:val="00B6527B"/>
    <w:rsid w:val="00B654E4"/>
    <w:rsid w:val="00B66626"/>
    <w:rsid w:val="00B670C4"/>
    <w:rsid w:val="00B67CDB"/>
    <w:rsid w:val="00B7020F"/>
    <w:rsid w:val="00B70D36"/>
    <w:rsid w:val="00B712D1"/>
    <w:rsid w:val="00B74288"/>
    <w:rsid w:val="00B80087"/>
    <w:rsid w:val="00B80C8E"/>
    <w:rsid w:val="00B80D66"/>
    <w:rsid w:val="00B81080"/>
    <w:rsid w:val="00B816CE"/>
    <w:rsid w:val="00B821B3"/>
    <w:rsid w:val="00B827FF"/>
    <w:rsid w:val="00B8445D"/>
    <w:rsid w:val="00B846E1"/>
    <w:rsid w:val="00B855FC"/>
    <w:rsid w:val="00B862D1"/>
    <w:rsid w:val="00B8674C"/>
    <w:rsid w:val="00B86A4A"/>
    <w:rsid w:val="00B87EE4"/>
    <w:rsid w:val="00B9000E"/>
    <w:rsid w:val="00B9010E"/>
    <w:rsid w:val="00B9061C"/>
    <w:rsid w:val="00B90A67"/>
    <w:rsid w:val="00B90BE2"/>
    <w:rsid w:val="00B9186D"/>
    <w:rsid w:val="00B9317F"/>
    <w:rsid w:val="00B93351"/>
    <w:rsid w:val="00B93FAF"/>
    <w:rsid w:val="00B94054"/>
    <w:rsid w:val="00B95B25"/>
    <w:rsid w:val="00B965A3"/>
    <w:rsid w:val="00B96AC7"/>
    <w:rsid w:val="00B96DBD"/>
    <w:rsid w:val="00B9744A"/>
    <w:rsid w:val="00BA0476"/>
    <w:rsid w:val="00BA0D89"/>
    <w:rsid w:val="00BA19AE"/>
    <w:rsid w:val="00BA23BB"/>
    <w:rsid w:val="00BA588E"/>
    <w:rsid w:val="00BA68ED"/>
    <w:rsid w:val="00BA6C89"/>
    <w:rsid w:val="00BA760A"/>
    <w:rsid w:val="00BB372F"/>
    <w:rsid w:val="00BB5241"/>
    <w:rsid w:val="00BB6A0F"/>
    <w:rsid w:val="00BC0E62"/>
    <w:rsid w:val="00BC2074"/>
    <w:rsid w:val="00BC23C8"/>
    <w:rsid w:val="00BC25F7"/>
    <w:rsid w:val="00BC3DA3"/>
    <w:rsid w:val="00BC46FA"/>
    <w:rsid w:val="00BC4A4A"/>
    <w:rsid w:val="00BC4F74"/>
    <w:rsid w:val="00BC5463"/>
    <w:rsid w:val="00BC622C"/>
    <w:rsid w:val="00BC6F57"/>
    <w:rsid w:val="00BD0813"/>
    <w:rsid w:val="00BD0CD0"/>
    <w:rsid w:val="00BD241F"/>
    <w:rsid w:val="00BD2B14"/>
    <w:rsid w:val="00BD2D8C"/>
    <w:rsid w:val="00BD3CD7"/>
    <w:rsid w:val="00BD403D"/>
    <w:rsid w:val="00BD5C05"/>
    <w:rsid w:val="00BD5DEB"/>
    <w:rsid w:val="00BD6002"/>
    <w:rsid w:val="00BD7002"/>
    <w:rsid w:val="00BD7941"/>
    <w:rsid w:val="00BE0373"/>
    <w:rsid w:val="00BE1203"/>
    <w:rsid w:val="00BE1343"/>
    <w:rsid w:val="00BE3C7B"/>
    <w:rsid w:val="00BE4767"/>
    <w:rsid w:val="00BE7F38"/>
    <w:rsid w:val="00BF116F"/>
    <w:rsid w:val="00BF1949"/>
    <w:rsid w:val="00BF2E42"/>
    <w:rsid w:val="00BF5303"/>
    <w:rsid w:val="00BF5BA7"/>
    <w:rsid w:val="00BF63C0"/>
    <w:rsid w:val="00BF6512"/>
    <w:rsid w:val="00BF6A4C"/>
    <w:rsid w:val="00C016B2"/>
    <w:rsid w:val="00C02637"/>
    <w:rsid w:val="00C0273E"/>
    <w:rsid w:val="00C03019"/>
    <w:rsid w:val="00C03E32"/>
    <w:rsid w:val="00C0427F"/>
    <w:rsid w:val="00C04AFC"/>
    <w:rsid w:val="00C05DE0"/>
    <w:rsid w:val="00C05E17"/>
    <w:rsid w:val="00C066A3"/>
    <w:rsid w:val="00C07798"/>
    <w:rsid w:val="00C102B5"/>
    <w:rsid w:val="00C107ED"/>
    <w:rsid w:val="00C11540"/>
    <w:rsid w:val="00C12A0B"/>
    <w:rsid w:val="00C139C1"/>
    <w:rsid w:val="00C13EEE"/>
    <w:rsid w:val="00C14296"/>
    <w:rsid w:val="00C148C1"/>
    <w:rsid w:val="00C1526B"/>
    <w:rsid w:val="00C15802"/>
    <w:rsid w:val="00C16330"/>
    <w:rsid w:val="00C163E2"/>
    <w:rsid w:val="00C21138"/>
    <w:rsid w:val="00C216B7"/>
    <w:rsid w:val="00C23138"/>
    <w:rsid w:val="00C235CA"/>
    <w:rsid w:val="00C23A08"/>
    <w:rsid w:val="00C24AD0"/>
    <w:rsid w:val="00C25516"/>
    <w:rsid w:val="00C25CB9"/>
    <w:rsid w:val="00C26882"/>
    <w:rsid w:val="00C27641"/>
    <w:rsid w:val="00C276CD"/>
    <w:rsid w:val="00C27830"/>
    <w:rsid w:val="00C27E5C"/>
    <w:rsid w:val="00C32682"/>
    <w:rsid w:val="00C32E7A"/>
    <w:rsid w:val="00C34728"/>
    <w:rsid w:val="00C35A51"/>
    <w:rsid w:val="00C37C26"/>
    <w:rsid w:val="00C40156"/>
    <w:rsid w:val="00C40761"/>
    <w:rsid w:val="00C41340"/>
    <w:rsid w:val="00C41394"/>
    <w:rsid w:val="00C41650"/>
    <w:rsid w:val="00C422BC"/>
    <w:rsid w:val="00C42B47"/>
    <w:rsid w:val="00C44BBE"/>
    <w:rsid w:val="00C46367"/>
    <w:rsid w:val="00C469A4"/>
    <w:rsid w:val="00C5008D"/>
    <w:rsid w:val="00C506A6"/>
    <w:rsid w:val="00C507C3"/>
    <w:rsid w:val="00C51E98"/>
    <w:rsid w:val="00C52188"/>
    <w:rsid w:val="00C528FB"/>
    <w:rsid w:val="00C5358D"/>
    <w:rsid w:val="00C53BFC"/>
    <w:rsid w:val="00C559DF"/>
    <w:rsid w:val="00C56AB8"/>
    <w:rsid w:val="00C56D03"/>
    <w:rsid w:val="00C56FB4"/>
    <w:rsid w:val="00C6075A"/>
    <w:rsid w:val="00C607F8"/>
    <w:rsid w:val="00C61603"/>
    <w:rsid w:val="00C62BBB"/>
    <w:rsid w:val="00C6302E"/>
    <w:rsid w:val="00C63B3B"/>
    <w:rsid w:val="00C643AB"/>
    <w:rsid w:val="00C64AD3"/>
    <w:rsid w:val="00C668C8"/>
    <w:rsid w:val="00C66A8B"/>
    <w:rsid w:val="00C67B02"/>
    <w:rsid w:val="00C67EF5"/>
    <w:rsid w:val="00C7244C"/>
    <w:rsid w:val="00C731E8"/>
    <w:rsid w:val="00C73237"/>
    <w:rsid w:val="00C74BDB"/>
    <w:rsid w:val="00C7569E"/>
    <w:rsid w:val="00C760AE"/>
    <w:rsid w:val="00C76134"/>
    <w:rsid w:val="00C7683A"/>
    <w:rsid w:val="00C76FDF"/>
    <w:rsid w:val="00C770B0"/>
    <w:rsid w:val="00C77657"/>
    <w:rsid w:val="00C77F8C"/>
    <w:rsid w:val="00C80108"/>
    <w:rsid w:val="00C8189B"/>
    <w:rsid w:val="00C82E5F"/>
    <w:rsid w:val="00C832E2"/>
    <w:rsid w:val="00C83B2F"/>
    <w:rsid w:val="00C83DF8"/>
    <w:rsid w:val="00C85104"/>
    <w:rsid w:val="00C858FA"/>
    <w:rsid w:val="00C8669B"/>
    <w:rsid w:val="00C8699C"/>
    <w:rsid w:val="00C86A37"/>
    <w:rsid w:val="00C86C5E"/>
    <w:rsid w:val="00C86FD6"/>
    <w:rsid w:val="00C90152"/>
    <w:rsid w:val="00C91054"/>
    <w:rsid w:val="00C91F4B"/>
    <w:rsid w:val="00C930AE"/>
    <w:rsid w:val="00C9382D"/>
    <w:rsid w:val="00C9420A"/>
    <w:rsid w:val="00C945DD"/>
    <w:rsid w:val="00C963CA"/>
    <w:rsid w:val="00C963D7"/>
    <w:rsid w:val="00CA09F4"/>
    <w:rsid w:val="00CA0ACF"/>
    <w:rsid w:val="00CA0DC9"/>
    <w:rsid w:val="00CA255F"/>
    <w:rsid w:val="00CA391F"/>
    <w:rsid w:val="00CA43A1"/>
    <w:rsid w:val="00CA494B"/>
    <w:rsid w:val="00CA4E97"/>
    <w:rsid w:val="00CA5249"/>
    <w:rsid w:val="00CA55C3"/>
    <w:rsid w:val="00CA60B1"/>
    <w:rsid w:val="00CB01D1"/>
    <w:rsid w:val="00CB2DEC"/>
    <w:rsid w:val="00CB3079"/>
    <w:rsid w:val="00CB37BE"/>
    <w:rsid w:val="00CB41C7"/>
    <w:rsid w:val="00CB4A95"/>
    <w:rsid w:val="00CB5465"/>
    <w:rsid w:val="00CB59D1"/>
    <w:rsid w:val="00CB7B4F"/>
    <w:rsid w:val="00CC094C"/>
    <w:rsid w:val="00CC0F54"/>
    <w:rsid w:val="00CC196C"/>
    <w:rsid w:val="00CC2489"/>
    <w:rsid w:val="00CC2734"/>
    <w:rsid w:val="00CC3D0D"/>
    <w:rsid w:val="00CC48A8"/>
    <w:rsid w:val="00CC5D88"/>
    <w:rsid w:val="00CC6CBE"/>
    <w:rsid w:val="00CC6FA2"/>
    <w:rsid w:val="00CC7479"/>
    <w:rsid w:val="00CD04FC"/>
    <w:rsid w:val="00CD079F"/>
    <w:rsid w:val="00CD17E2"/>
    <w:rsid w:val="00CD23DC"/>
    <w:rsid w:val="00CD27C9"/>
    <w:rsid w:val="00CD2E55"/>
    <w:rsid w:val="00CD2E97"/>
    <w:rsid w:val="00CD317B"/>
    <w:rsid w:val="00CD33C4"/>
    <w:rsid w:val="00CD3EDC"/>
    <w:rsid w:val="00CD4424"/>
    <w:rsid w:val="00CD5730"/>
    <w:rsid w:val="00CD5B9E"/>
    <w:rsid w:val="00CD677D"/>
    <w:rsid w:val="00CD7741"/>
    <w:rsid w:val="00CE17A5"/>
    <w:rsid w:val="00CE44C5"/>
    <w:rsid w:val="00CE58D5"/>
    <w:rsid w:val="00CE6D6D"/>
    <w:rsid w:val="00CF13D3"/>
    <w:rsid w:val="00CF1C3C"/>
    <w:rsid w:val="00CF1F0A"/>
    <w:rsid w:val="00CF31F8"/>
    <w:rsid w:val="00CF3E74"/>
    <w:rsid w:val="00CF5336"/>
    <w:rsid w:val="00CF561E"/>
    <w:rsid w:val="00CF6520"/>
    <w:rsid w:val="00CF65CD"/>
    <w:rsid w:val="00CF7499"/>
    <w:rsid w:val="00CF7B71"/>
    <w:rsid w:val="00D00929"/>
    <w:rsid w:val="00D00A41"/>
    <w:rsid w:val="00D028AF"/>
    <w:rsid w:val="00D0295A"/>
    <w:rsid w:val="00D033B4"/>
    <w:rsid w:val="00D0366F"/>
    <w:rsid w:val="00D04092"/>
    <w:rsid w:val="00D044DD"/>
    <w:rsid w:val="00D051DE"/>
    <w:rsid w:val="00D1044D"/>
    <w:rsid w:val="00D105D7"/>
    <w:rsid w:val="00D11503"/>
    <w:rsid w:val="00D1399F"/>
    <w:rsid w:val="00D146E6"/>
    <w:rsid w:val="00D14796"/>
    <w:rsid w:val="00D14858"/>
    <w:rsid w:val="00D14973"/>
    <w:rsid w:val="00D1611F"/>
    <w:rsid w:val="00D1613E"/>
    <w:rsid w:val="00D16D7D"/>
    <w:rsid w:val="00D17ACB"/>
    <w:rsid w:val="00D20077"/>
    <w:rsid w:val="00D20C06"/>
    <w:rsid w:val="00D21998"/>
    <w:rsid w:val="00D21F0D"/>
    <w:rsid w:val="00D23445"/>
    <w:rsid w:val="00D24D55"/>
    <w:rsid w:val="00D26EB7"/>
    <w:rsid w:val="00D30625"/>
    <w:rsid w:val="00D308D9"/>
    <w:rsid w:val="00D30DD9"/>
    <w:rsid w:val="00D314DE"/>
    <w:rsid w:val="00D349D1"/>
    <w:rsid w:val="00D34D21"/>
    <w:rsid w:val="00D411E4"/>
    <w:rsid w:val="00D412E1"/>
    <w:rsid w:val="00D4229E"/>
    <w:rsid w:val="00D430B9"/>
    <w:rsid w:val="00D431A9"/>
    <w:rsid w:val="00D43440"/>
    <w:rsid w:val="00D4480B"/>
    <w:rsid w:val="00D44B41"/>
    <w:rsid w:val="00D503C4"/>
    <w:rsid w:val="00D5248F"/>
    <w:rsid w:val="00D5513A"/>
    <w:rsid w:val="00D55E40"/>
    <w:rsid w:val="00D572EB"/>
    <w:rsid w:val="00D57638"/>
    <w:rsid w:val="00D57B4C"/>
    <w:rsid w:val="00D61F41"/>
    <w:rsid w:val="00D62C77"/>
    <w:rsid w:val="00D62DA7"/>
    <w:rsid w:val="00D631DE"/>
    <w:rsid w:val="00D66A6C"/>
    <w:rsid w:val="00D6715B"/>
    <w:rsid w:val="00D679DE"/>
    <w:rsid w:val="00D7081E"/>
    <w:rsid w:val="00D71529"/>
    <w:rsid w:val="00D72033"/>
    <w:rsid w:val="00D726E8"/>
    <w:rsid w:val="00D7378A"/>
    <w:rsid w:val="00D743B6"/>
    <w:rsid w:val="00D74957"/>
    <w:rsid w:val="00D76737"/>
    <w:rsid w:val="00D77F94"/>
    <w:rsid w:val="00D80059"/>
    <w:rsid w:val="00D815E7"/>
    <w:rsid w:val="00D81B3B"/>
    <w:rsid w:val="00D836EF"/>
    <w:rsid w:val="00D83BFC"/>
    <w:rsid w:val="00D84113"/>
    <w:rsid w:val="00D844E5"/>
    <w:rsid w:val="00D8580B"/>
    <w:rsid w:val="00D85CE9"/>
    <w:rsid w:val="00D86132"/>
    <w:rsid w:val="00D86482"/>
    <w:rsid w:val="00D87377"/>
    <w:rsid w:val="00D8763B"/>
    <w:rsid w:val="00D92840"/>
    <w:rsid w:val="00D92923"/>
    <w:rsid w:val="00D92DC5"/>
    <w:rsid w:val="00D92E2E"/>
    <w:rsid w:val="00D93947"/>
    <w:rsid w:val="00D94F12"/>
    <w:rsid w:val="00D954CB"/>
    <w:rsid w:val="00DA16C9"/>
    <w:rsid w:val="00DA1A59"/>
    <w:rsid w:val="00DA1A87"/>
    <w:rsid w:val="00DA3268"/>
    <w:rsid w:val="00DA40E5"/>
    <w:rsid w:val="00DA5367"/>
    <w:rsid w:val="00DA7923"/>
    <w:rsid w:val="00DB2075"/>
    <w:rsid w:val="00DB3B65"/>
    <w:rsid w:val="00DB3CAE"/>
    <w:rsid w:val="00DB44E4"/>
    <w:rsid w:val="00DB525D"/>
    <w:rsid w:val="00DB53A4"/>
    <w:rsid w:val="00DB55B9"/>
    <w:rsid w:val="00DB6EE5"/>
    <w:rsid w:val="00DB7148"/>
    <w:rsid w:val="00DB76D4"/>
    <w:rsid w:val="00DC2413"/>
    <w:rsid w:val="00DC2A6E"/>
    <w:rsid w:val="00DC2FEA"/>
    <w:rsid w:val="00DC3CE7"/>
    <w:rsid w:val="00DC4F73"/>
    <w:rsid w:val="00DC5470"/>
    <w:rsid w:val="00DC5857"/>
    <w:rsid w:val="00DC739A"/>
    <w:rsid w:val="00DD0E56"/>
    <w:rsid w:val="00DD1BE1"/>
    <w:rsid w:val="00DD29DC"/>
    <w:rsid w:val="00DD4C92"/>
    <w:rsid w:val="00DD4E93"/>
    <w:rsid w:val="00DD4F5E"/>
    <w:rsid w:val="00DD5BBB"/>
    <w:rsid w:val="00DD79D5"/>
    <w:rsid w:val="00DD7E08"/>
    <w:rsid w:val="00DE09D9"/>
    <w:rsid w:val="00DE10A8"/>
    <w:rsid w:val="00DE1C54"/>
    <w:rsid w:val="00DE1EFC"/>
    <w:rsid w:val="00DE1FE6"/>
    <w:rsid w:val="00DE30A8"/>
    <w:rsid w:val="00DE3872"/>
    <w:rsid w:val="00DE59DB"/>
    <w:rsid w:val="00DE63F9"/>
    <w:rsid w:val="00DF05C4"/>
    <w:rsid w:val="00DF07BA"/>
    <w:rsid w:val="00DF0BE8"/>
    <w:rsid w:val="00DF1A83"/>
    <w:rsid w:val="00DF238C"/>
    <w:rsid w:val="00DF3AC0"/>
    <w:rsid w:val="00DF4140"/>
    <w:rsid w:val="00DF4393"/>
    <w:rsid w:val="00DF440F"/>
    <w:rsid w:val="00DF7967"/>
    <w:rsid w:val="00DF7AEB"/>
    <w:rsid w:val="00E00FD4"/>
    <w:rsid w:val="00E01FAB"/>
    <w:rsid w:val="00E021E3"/>
    <w:rsid w:val="00E0312D"/>
    <w:rsid w:val="00E04447"/>
    <w:rsid w:val="00E059B7"/>
    <w:rsid w:val="00E06970"/>
    <w:rsid w:val="00E07583"/>
    <w:rsid w:val="00E079CA"/>
    <w:rsid w:val="00E07D82"/>
    <w:rsid w:val="00E1110C"/>
    <w:rsid w:val="00E1167F"/>
    <w:rsid w:val="00E120CB"/>
    <w:rsid w:val="00E12ED1"/>
    <w:rsid w:val="00E135BB"/>
    <w:rsid w:val="00E13D70"/>
    <w:rsid w:val="00E15CA5"/>
    <w:rsid w:val="00E1765D"/>
    <w:rsid w:val="00E20A2C"/>
    <w:rsid w:val="00E22258"/>
    <w:rsid w:val="00E22790"/>
    <w:rsid w:val="00E22E7B"/>
    <w:rsid w:val="00E251B6"/>
    <w:rsid w:val="00E2546C"/>
    <w:rsid w:val="00E257A1"/>
    <w:rsid w:val="00E26C2A"/>
    <w:rsid w:val="00E31212"/>
    <w:rsid w:val="00E313DA"/>
    <w:rsid w:val="00E314D9"/>
    <w:rsid w:val="00E3215E"/>
    <w:rsid w:val="00E32A95"/>
    <w:rsid w:val="00E33BE9"/>
    <w:rsid w:val="00E34750"/>
    <w:rsid w:val="00E34923"/>
    <w:rsid w:val="00E34CA5"/>
    <w:rsid w:val="00E35E89"/>
    <w:rsid w:val="00E3615B"/>
    <w:rsid w:val="00E361C6"/>
    <w:rsid w:val="00E36769"/>
    <w:rsid w:val="00E36862"/>
    <w:rsid w:val="00E403C9"/>
    <w:rsid w:val="00E404F9"/>
    <w:rsid w:val="00E410F3"/>
    <w:rsid w:val="00E414CC"/>
    <w:rsid w:val="00E41F5D"/>
    <w:rsid w:val="00E424F0"/>
    <w:rsid w:val="00E4259F"/>
    <w:rsid w:val="00E4491D"/>
    <w:rsid w:val="00E4609A"/>
    <w:rsid w:val="00E464A9"/>
    <w:rsid w:val="00E4662F"/>
    <w:rsid w:val="00E467E7"/>
    <w:rsid w:val="00E46B9F"/>
    <w:rsid w:val="00E46DB5"/>
    <w:rsid w:val="00E50371"/>
    <w:rsid w:val="00E50F60"/>
    <w:rsid w:val="00E52B0A"/>
    <w:rsid w:val="00E53411"/>
    <w:rsid w:val="00E539E7"/>
    <w:rsid w:val="00E53D8E"/>
    <w:rsid w:val="00E53F2B"/>
    <w:rsid w:val="00E564D8"/>
    <w:rsid w:val="00E572C6"/>
    <w:rsid w:val="00E6200B"/>
    <w:rsid w:val="00E63878"/>
    <w:rsid w:val="00E65CD8"/>
    <w:rsid w:val="00E66BA4"/>
    <w:rsid w:val="00E66F0F"/>
    <w:rsid w:val="00E7095D"/>
    <w:rsid w:val="00E71301"/>
    <w:rsid w:val="00E71A51"/>
    <w:rsid w:val="00E71F2C"/>
    <w:rsid w:val="00E72FFF"/>
    <w:rsid w:val="00E73C86"/>
    <w:rsid w:val="00E75BFD"/>
    <w:rsid w:val="00E75EAB"/>
    <w:rsid w:val="00E76FDB"/>
    <w:rsid w:val="00E77EDD"/>
    <w:rsid w:val="00E805DD"/>
    <w:rsid w:val="00E80CC5"/>
    <w:rsid w:val="00E80F0C"/>
    <w:rsid w:val="00E81CC9"/>
    <w:rsid w:val="00E825CA"/>
    <w:rsid w:val="00E828CE"/>
    <w:rsid w:val="00E83A27"/>
    <w:rsid w:val="00E83BF3"/>
    <w:rsid w:val="00E84118"/>
    <w:rsid w:val="00E84B8C"/>
    <w:rsid w:val="00E84C25"/>
    <w:rsid w:val="00E856EF"/>
    <w:rsid w:val="00E857E0"/>
    <w:rsid w:val="00E86979"/>
    <w:rsid w:val="00E87991"/>
    <w:rsid w:val="00E87F90"/>
    <w:rsid w:val="00E90211"/>
    <w:rsid w:val="00E9070D"/>
    <w:rsid w:val="00E909DE"/>
    <w:rsid w:val="00E91A85"/>
    <w:rsid w:val="00E923B3"/>
    <w:rsid w:val="00E92EF9"/>
    <w:rsid w:val="00E95956"/>
    <w:rsid w:val="00E9696B"/>
    <w:rsid w:val="00E97BC8"/>
    <w:rsid w:val="00EA1519"/>
    <w:rsid w:val="00EA1D11"/>
    <w:rsid w:val="00EA2B0A"/>
    <w:rsid w:val="00EA3214"/>
    <w:rsid w:val="00EA6997"/>
    <w:rsid w:val="00EA7C10"/>
    <w:rsid w:val="00EB0407"/>
    <w:rsid w:val="00EB0536"/>
    <w:rsid w:val="00EB142A"/>
    <w:rsid w:val="00EB1D09"/>
    <w:rsid w:val="00EB24B3"/>
    <w:rsid w:val="00EB2587"/>
    <w:rsid w:val="00EB3ED1"/>
    <w:rsid w:val="00EB42A8"/>
    <w:rsid w:val="00EB439D"/>
    <w:rsid w:val="00EB4813"/>
    <w:rsid w:val="00EB5128"/>
    <w:rsid w:val="00EB545C"/>
    <w:rsid w:val="00EB5601"/>
    <w:rsid w:val="00EC0021"/>
    <w:rsid w:val="00EC0C56"/>
    <w:rsid w:val="00EC1444"/>
    <w:rsid w:val="00EC1CBF"/>
    <w:rsid w:val="00EC1EFD"/>
    <w:rsid w:val="00EC24E8"/>
    <w:rsid w:val="00EC3411"/>
    <w:rsid w:val="00EC3F6E"/>
    <w:rsid w:val="00EC4431"/>
    <w:rsid w:val="00EC501A"/>
    <w:rsid w:val="00EC526F"/>
    <w:rsid w:val="00EC5C01"/>
    <w:rsid w:val="00EC5D02"/>
    <w:rsid w:val="00EC6C2F"/>
    <w:rsid w:val="00ED016D"/>
    <w:rsid w:val="00ED0A75"/>
    <w:rsid w:val="00ED2CA6"/>
    <w:rsid w:val="00ED40C1"/>
    <w:rsid w:val="00ED4347"/>
    <w:rsid w:val="00ED437F"/>
    <w:rsid w:val="00ED44E9"/>
    <w:rsid w:val="00ED5656"/>
    <w:rsid w:val="00EE1DE2"/>
    <w:rsid w:val="00EE3752"/>
    <w:rsid w:val="00EE391D"/>
    <w:rsid w:val="00EE6C32"/>
    <w:rsid w:val="00EF08E3"/>
    <w:rsid w:val="00EF2857"/>
    <w:rsid w:val="00EF2A45"/>
    <w:rsid w:val="00EF2E4D"/>
    <w:rsid w:val="00EF3427"/>
    <w:rsid w:val="00EF45C6"/>
    <w:rsid w:val="00EF5074"/>
    <w:rsid w:val="00EF5ADE"/>
    <w:rsid w:val="00EF7893"/>
    <w:rsid w:val="00F01482"/>
    <w:rsid w:val="00F017C5"/>
    <w:rsid w:val="00F020F8"/>
    <w:rsid w:val="00F0278D"/>
    <w:rsid w:val="00F02CDE"/>
    <w:rsid w:val="00F04598"/>
    <w:rsid w:val="00F06076"/>
    <w:rsid w:val="00F064E8"/>
    <w:rsid w:val="00F06711"/>
    <w:rsid w:val="00F10265"/>
    <w:rsid w:val="00F10410"/>
    <w:rsid w:val="00F10924"/>
    <w:rsid w:val="00F10E8A"/>
    <w:rsid w:val="00F1165D"/>
    <w:rsid w:val="00F128B2"/>
    <w:rsid w:val="00F12D4C"/>
    <w:rsid w:val="00F1411B"/>
    <w:rsid w:val="00F148A0"/>
    <w:rsid w:val="00F14B7F"/>
    <w:rsid w:val="00F1548E"/>
    <w:rsid w:val="00F15CEC"/>
    <w:rsid w:val="00F16569"/>
    <w:rsid w:val="00F16B5F"/>
    <w:rsid w:val="00F17438"/>
    <w:rsid w:val="00F178DE"/>
    <w:rsid w:val="00F17EF3"/>
    <w:rsid w:val="00F204EB"/>
    <w:rsid w:val="00F22530"/>
    <w:rsid w:val="00F225B1"/>
    <w:rsid w:val="00F2265E"/>
    <w:rsid w:val="00F226FB"/>
    <w:rsid w:val="00F22A09"/>
    <w:rsid w:val="00F23A36"/>
    <w:rsid w:val="00F2495D"/>
    <w:rsid w:val="00F24B7F"/>
    <w:rsid w:val="00F25D9D"/>
    <w:rsid w:val="00F26204"/>
    <w:rsid w:val="00F26704"/>
    <w:rsid w:val="00F27CAD"/>
    <w:rsid w:val="00F31ECF"/>
    <w:rsid w:val="00F343F7"/>
    <w:rsid w:val="00F34445"/>
    <w:rsid w:val="00F34744"/>
    <w:rsid w:val="00F34BA8"/>
    <w:rsid w:val="00F34C2F"/>
    <w:rsid w:val="00F34EF9"/>
    <w:rsid w:val="00F35336"/>
    <w:rsid w:val="00F361DF"/>
    <w:rsid w:val="00F36AB6"/>
    <w:rsid w:val="00F36FD4"/>
    <w:rsid w:val="00F3731F"/>
    <w:rsid w:val="00F377CF"/>
    <w:rsid w:val="00F40B38"/>
    <w:rsid w:val="00F4209B"/>
    <w:rsid w:val="00F43209"/>
    <w:rsid w:val="00F44296"/>
    <w:rsid w:val="00F444B7"/>
    <w:rsid w:val="00F45304"/>
    <w:rsid w:val="00F46AB9"/>
    <w:rsid w:val="00F46B5A"/>
    <w:rsid w:val="00F46CC7"/>
    <w:rsid w:val="00F4725E"/>
    <w:rsid w:val="00F47A07"/>
    <w:rsid w:val="00F50A55"/>
    <w:rsid w:val="00F50E71"/>
    <w:rsid w:val="00F51045"/>
    <w:rsid w:val="00F5174D"/>
    <w:rsid w:val="00F519E6"/>
    <w:rsid w:val="00F52633"/>
    <w:rsid w:val="00F52FAF"/>
    <w:rsid w:val="00F53DC4"/>
    <w:rsid w:val="00F554EA"/>
    <w:rsid w:val="00F57032"/>
    <w:rsid w:val="00F6104A"/>
    <w:rsid w:val="00F62E39"/>
    <w:rsid w:val="00F640E5"/>
    <w:rsid w:val="00F65292"/>
    <w:rsid w:val="00F66234"/>
    <w:rsid w:val="00F7030A"/>
    <w:rsid w:val="00F72200"/>
    <w:rsid w:val="00F7361B"/>
    <w:rsid w:val="00F74106"/>
    <w:rsid w:val="00F756A6"/>
    <w:rsid w:val="00F757A8"/>
    <w:rsid w:val="00F75C45"/>
    <w:rsid w:val="00F75CA3"/>
    <w:rsid w:val="00F76171"/>
    <w:rsid w:val="00F76488"/>
    <w:rsid w:val="00F76B77"/>
    <w:rsid w:val="00F772B1"/>
    <w:rsid w:val="00F77C0F"/>
    <w:rsid w:val="00F8007B"/>
    <w:rsid w:val="00F80238"/>
    <w:rsid w:val="00F81A62"/>
    <w:rsid w:val="00F81AA1"/>
    <w:rsid w:val="00F83572"/>
    <w:rsid w:val="00F8357C"/>
    <w:rsid w:val="00F84A78"/>
    <w:rsid w:val="00F85E4C"/>
    <w:rsid w:val="00F86215"/>
    <w:rsid w:val="00F86688"/>
    <w:rsid w:val="00F8713D"/>
    <w:rsid w:val="00F87ECD"/>
    <w:rsid w:val="00F901EF"/>
    <w:rsid w:val="00F90B68"/>
    <w:rsid w:val="00F90CFD"/>
    <w:rsid w:val="00F90D9E"/>
    <w:rsid w:val="00F91888"/>
    <w:rsid w:val="00F93A8C"/>
    <w:rsid w:val="00F947AE"/>
    <w:rsid w:val="00F94D87"/>
    <w:rsid w:val="00F94EF4"/>
    <w:rsid w:val="00F965CC"/>
    <w:rsid w:val="00F971CB"/>
    <w:rsid w:val="00FA0466"/>
    <w:rsid w:val="00FA0A5E"/>
    <w:rsid w:val="00FA1C4A"/>
    <w:rsid w:val="00FA2322"/>
    <w:rsid w:val="00FA3625"/>
    <w:rsid w:val="00FA457F"/>
    <w:rsid w:val="00FA45F6"/>
    <w:rsid w:val="00FA4747"/>
    <w:rsid w:val="00FA603A"/>
    <w:rsid w:val="00FA61F0"/>
    <w:rsid w:val="00FA64DA"/>
    <w:rsid w:val="00FA652A"/>
    <w:rsid w:val="00FA7283"/>
    <w:rsid w:val="00FA7D7E"/>
    <w:rsid w:val="00FB4C0B"/>
    <w:rsid w:val="00FB5BF5"/>
    <w:rsid w:val="00FB5EDF"/>
    <w:rsid w:val="00FB6C47"/>
    <w:rsid w:val="00FB702E"/>
    <w:rsid w:val="00FB7E2B"/>
    <w:rsid w:val="00FC1729"/>
    <w:rsid w:val="00FC21E2"/>
    <w:rsid w:val="00FC2995"/>
    <w:rsid w:val="00FC345F"/>
    <w:rsid w:val="00FC4B72"/>
    <w:rsid w:val="00FC4D89"/>
    <w:rsid w:val="00FC5206"/>
    <w:rsid w:val="00FC7D4A"/>
    <w:rsid w:val="00FD028C"/>
    <w:rsid w:val="00FD0388"/>
    <w:rsid w:val="00FD103F"/>
    <w:rsid w:val="00FD2131"/>
    <w:rsid w:val="00FD213F"/>
    <w:rsid w:val="00FD2217"/>
    <w:rsid w:val="00FD4477"/>
    <w:rsid w:val="00FD5433"/>
    <w:rsid w:val="00FD5AA1"/>
    <w:rsid w:val="00FD6C46"/>
    <w:rsid w:val="00FD76CC"/>
    <w:rsid w:val="00FE097C"/>
    <w:rsid w:val="00FE0A8F"/>
    <w:rsid w:val="00FE0CF9"/>
    <w:rsid w:val="00FE1485"/>
    <w:rsid w:val="00FE2533"/>
    <w:rsid w:val="00FE3F4D"/>
    <w:rsid w:val="00FE45A9"/>
    <w:rsid w:val="00FE5074"/>
    <w:rsid w:val="00FE5649"/>
    <w:rsid w:val="00FE58F9"/>
    <w:rsid w:val="00FE5A35"/>
    <w:rsid w:val="00FE5DBC"/>
    <w:rsid w:val="00FE6078"/>
    <w:rsid w:val="00FE6FDC"/>
    <w:rsid w:val="00FE71D7"/>
    <w:rsid w:val="00FE7215"/>
    <w:rsid w:val="00FF0017"/>
    <w:rsid w:val="00FF014F"/>
    <w:rsid w:val="00FF03D7"/>
    <w:rsid w:val="00FF2136"/>
    <w:rsid w:val="00FF2C8C"/>
    <w:rsid w:val="00FF2EC6"/>
    <w:rsid w:val="00FF3CAF"/>
    <w:rsid w:val="00FF45EA"/>
    <w:rsid w:val="00FF474A"/>
    <w:rsid w:val="00FF4ECB"/>
    <w:rsid w:val="00FF5217"/>
    <w:rsid w:val="00FF6451"/>
    <w:rsid w:val="00FF79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yle="mso-position-vertical-relative:page;v-text-anchor:bottom" fill="f" fillcolor="white" stroke="f">
      <v:fill color="white" on="f"/>
      <v:stroke on="f"/>
      <v:textbox inset="0,0,0,0"/>
    </o:shapedefaults>
    <o:shapelayout v:ext="edit">
      <o:idmap v:ext="edit" data="2"/>
    </o:shapelayout>
  </w:shapeDefaults>
  <w:decimalSymbol w:val="."/>
  <w:listSeparator w:val=","/>
  <w14:docId w14:val="6808B4AA"/>
  <w15:docId w15:val="{ABB3628C-152E-4372-BEBA-F880754F0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imes New Roman"/>
        <w:sz w:val="22"/>
        <w:szCs w:val="22"/>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unhideWhenUsed="1" w:qFormat="1"/>
    <w:lsdException w:name="heading 4" w:uiPriority="71" w:unhideWhenUsed="1" w:qFormat="1"/>
    <w:lsdException w:name="heading 5" w:uiPriority="71" w:unhideWhenUsed="1" w:qFormat="1"/>
    <w:lsdException w:name="heading 6" w:unhideWhenUsed="1" w:qFormat="1"/>
    <w:lsdException w:name="heading 7" w:unhideWhenUsed="1" w:qFormat="1"/>
    <w:lsdException w:name="heading 8" w:unhideWhenUsed="1" w:qFormat="1"/>
    <w:lsdException w:name="heading 9" w:unhideWhenUsed="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39"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qFormat="1"/>
    <w:lsdException w:name="annotation text" w:locked="1" w:semiHidden="1" w:uiPriority="1" w:unhideWhenUsed="1"/>
    <w:lsdException w:name="header" w:locked="1" w:semiHidden="1" w:unhideWhenUsed="1"/>
    <w:lsdException w:name="footer" w:locked="1" w:semiHidden="1" w:unhideWhenUsed="1" w:qFormat="1"/>
    <w:lsdException w:name="index heading" w:locked="1" w:semiHidden="1" w:unhideWhenUsed="1"/>
    <w:lsdException w:name="caption" w:uiPriority="4"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iPriority="0"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2" w:unhideWhenUsed="1" w:qFormat="1"/>
    <w:lsdException w:name="List Number" w:locked="1" w:semiHidden="1" w:uiPriority="2" w:unhideWhenUsed="1" w:qFormat="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2" w:unhideWhenUsed="1" w:qFormat="1"/>
    <w:lsdException w:name="List Bullet 3" w:locked="1" w:semiHidden="1" w:unhideWhenUsed="1"/>
    <w:lsdException w:name="List Bullet 4" w:locked="1" w:semiHidden="1" w:unhideWhenUsed="1"/>
    <w:lsdException w:name="List Bullet 5" w:locked="1" w:semiHidden="1" w:unhideWhenUsed="1"/>
    <w:lsdException w:name="List Number 2" w:locked="1" w:semiHidden="1" w:uiPriority="2" w:unhideWhenUsed="1" w:qFormat="1"/>
    <w:lsdException w:name="List Number 3" w:locked="1" w:semiHidden="1" w:unhideWhenUsed="1"/>
    <w:lsdException w:name="List Number 4" w:locked="1" w:semiHidden="1" w:unhideWhenUsed="1"/>
    <w:lsdException w:name="List Number 5" w:locked="1" w:semiHidden="1" w:unhideWhenUsed="1"/>
    <w:lsdException w:name="Closing" w:locked="1" w:semiHidden="1" w:unhideWhenUsed="1"/>
    <w:lsdException w:name="Signature" w:locked="1" w:semiHidden="1" w:unhideWhenUsed="1"/>
    <w:lsdException w:name="Default Paragraph Font" w:uiPriority="0" w:unhideWhenUsed="1"/>
    <w:lsdException w:name="Body Text" w:locked="1" w:semiHidden="1" w:uiPriority="0"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qFormat="1"/>
    <w:lsdException w:name="FollowedHyperlink" w:locked="1" w:semiHidden="1" w:unhideWhenUsed="1"/>
    <w:lsdException w:name="Strong" w:uiPriority="22"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B6527B"/>
    <w:pPr>
      <w:spacing w:after="120"/>
    </w:pPr>
    <w:rPr>
      <w:rFonts w:eastAsia="Calibri"/>
      <w:color w:val="000000"/>
    </w:rPr>
  </w:style>
  <w:style w:type="paragraph" w:styleId="Heading1">
    <w:name w:val="heading 1"/>
    <w:next w:val="BodyText"/>
    <w:link w:val="Heading1Char"/>
    <w:uiPriority w:val="1"/>
    <w:qFormat/>
    <w:rsid w:val="00620FA5"/>
    <w:pPr>
      <w:keepNext/>
      <w:keepLines/>
      <w:numPr>
        <w:numId w:val="13"/>
      </w:numPr>
      <w:tabs>
        <w:tab w:val="left" w:pos="1134"/>
      </w:tabs>
      <w:spacing w:before="480" w:after="360"/>
      <w:ind w:left="1134" w:hanging="1134"/>
      <w:outlineLvl w:val="0"/>
    </w:pPr>
    <w:rPr>
      <w:rFonts w:eastAsiaTheme="majorEastAsia" w:cstheme="majorBidi"/>
      <w:bCs/>
      <w:color w:val="757579" w:themeColor="accent3"/>
      <w:sz w:val="44"/>
      <w:szCs w:val="28"/>
    </w:rPr>
  </w:style>
  <w:style w:type="paragraph" w:styleId="Heading2">
    <w:name w:val="heading 2"/>
    <w:basedOn w:val="Heading1"/>
    <w:next w:val="BodyText"/>
    <w:link w:val="Heading2Char"/>
    <w:uiPriority w:val="1"/>
    <w:qFormat/>
    <w:rsid w:val="00620FA5"/>
    <w:pPr>
      <w:numPr>
        <w:ilvl w:val="1"/>
      </w:numPr>
      <w:spacing w:before="360" w:after="240"/>
      <w:ind w:left="1134" w:hanging="1134"/>
      <w:outlineLvl w:val="1"/>
    </w:pPr>
    <w:rPr>
      <w:color w:val="001D34" w:themeColor="accent2"/>
      <w:sz w:val="32"/>
      <w:szCs w:val="26"/>
    </w:rPr>
  </w:style>
  <w:style w:type="paragraph" w:styleId="Heading3">
    <w:name w:val="heading 3"/>
    <w:basedOn w:val="Heading2"/>
    <w:next w:val="BodyText"/>
    <w:link w:val="Heading3Char"/>
    <w:uiPriority w:val="1"/>
    <w:qFormat/>
    <w:rsid w:val="00E71F2C"/>
    <w:pPr>
      <w:numPr>
        <w:ilvl w:val="2"/>
      </w:numPr>
      <w:ind w:left="1134" w:hanging="1134"/>
      <w:outlineLvl w:val="2"/>
    </w:pPr>
    <w:rPr>
      <w:b/>
      <w:color w:val="auto"/>
      <w:sz w:val="26"/>
    </w:rPr>
  </w:style>
  <w:style w:type="paragraph" w:styleId="Heading4">
    <w:name w:val="heading 4"/>
    <w:basedOn w:val="Heading3"/>
    <w:next w:val="BodyText"/>
    <w:link w:val="Heading4Char"/>
    <w:uiPriority w:val="1"/>
    <w:qFormat/>
    <w:rsid w:val="00620FA5"/>
    <w:pPr>
      <w:numPr>
        <w:ilvl w:val="0"/>
        <w:numId w:val="0"/>
      </w:numPr>
      <w:spacing w:before="240" w:after="120"/>
      <w:outlineLvl w:val="3"/>
    </w:pPr>
    <w:rPr>
      <w:iCs/>
      <w:color w:val="757579" w:themeColor="accent3"/>
      <w:spacing w:val="1"/>
      <w:sz w:val="24"/>
    </w:rPr>
  </w:style>
  <w:style w:type="paragraph" w:styleId="Heading5">
    <w:name w:val="heading 5"/>
    <w:basedOn w:val="Heading4"/>
    <w:next w:val="BodyText"/>
    <w:link w:val="Heading5Char"/>
    <w:uiPriority w:val="1"/>
    <w:qFormat/>
    <w:rsid w:val="00C80108"/>
    <w:pPr>
      <w:outlineLvl w:val="4"/>
    </w:pPr>
    <w:rPr>
      <w:color w:val="auto"/>
      <w:sz w:val="22"/>
    </w:rPr>
  </w:style>
  <w:style w:type="paragraph" w:styleId="Heading6">
    <w:name w:val="heading 6"/>
    <w:basedOn w:val="Normal"/>
    <w:next w:val="Normal"/>
    <w:link w:val="Heading6Char"/>
    <w:uiPriority w:val="99"/>
    <w:semiHidden/>
    <w:qFormat/>
    <w:rsid w:val="001249CC"/>
    <w:pPr>
      <w:keepNext/>
      <w:keepLines/>
      <w:spacing w:before="200"/>
      <w:outlineLvl w:val="5"/>
    </w:pPr>
    <w:rPr>
      <w:rFonts w:eastAsiaTheme="majorEastAsia" w:cstheme="majorBidi"/>
      <w:i/>
      <w:iCs/>
    </w:rPr>
  </w:style>
  <w:style w:type="paragraph" w:styleId="Heading7">
    <w:name w:val="heading 7"/>
    <w:basedOn w:val="Normal"/>
    <w:next w:val="Normal"/>
    <w:link w:val="Heading7Char"/>
    <w:uiPriority w:val="99"/>
    <w:semiHidden/>
    <w:qFormat/>
    <w:locked/>
    <w:rsid w:val="00DB55B9"/>
    <w:pPr>
      <w:spacing w:before="240" w:after="60"/>
      <w:outlineLvl w:val="6"/>
    </w:pPr>
    <w:rPr>
      <w:rFonts w:asciiTheme="minorHAnsi" w:hAnsiTheme="minorHAnsi" w:cstheme="majorBidi"/>
      <w:sz w:val="24"/>
      <w:szCs w:val="24"/>
    </w:rPr>
  </w:style>
  <w:style w:type="paragraph" w:styleId="Heading8">
    <w:name w:val="heading 8"/>
    <w:basedOn w:val="Normal"/>
    <w:next w:val="Normal"/>
    <w:link w:val="Heading8Char"/>
    <w:uiPriority w:val="99"/>
    <w:semiHidden/>
    <w:qFormat/>
    <w:locked/>
    <w:rsid w:val="00DB55B9"/>
    <w:pPr>
      <w:spacing w:before="240" w:after="60"/>
      <w:outlineLvl w:val="7"/>
    </w:pPr>
    <w:rPr>
      <w:rFonts w:asciiTheme="minorHAnsi" w:hAnsiTheme="minorHAnsi" w:cstheme="majorBidi"/>
      <w:i/>
      <w:iCs/>
      <w:sz w:val="24"/>
      <w:szCs w:val="24"/>
    </w:rPr>
  </w:style>
  <w:style w:type="paragraph" w:styleId="Heading9">
    <w:name w:val="heading 9"/>
    <w:aliases w:val="Appendix Heading 1"/>
    <w:basedOn w:val="AppendixHeading1base"/>
    <w:next w:val="BodyText"/>
    <w:link w:val="Heading9Char"/>
    <w:uiPriority w:val="10"/>
    <w:locked/>
    <w:rsid w:val="00D1044D"/>
    <w:pPr>
      <w:spacing w:after="1080"/>
      <w:outlineLvl w:val="8"/>
    </w:pPr>
    <w:rPr>
      <w:color w:val="001D34"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sid w:val="00620FA5"/>
    <w:rPr>
      <w:rFonts w:eastAsiaTheme="majorEastAsia" w:cstheme="majorBidi"/>
      <w:bCs/>
      <w:color w:val="757579" w:themeColor="accent3"/>
      <w:sz w:val="44"/>
      <w:szCs w:val="28"/>
    </w:rPr>
  </w:style>
  <w:style w:type="character" w:customStyle="1" w:styleId="Heading2Char">
    <w:name w:val="Heading 2 Char"/>
    <w:basedOn w:val="DefaultParagraphFont"/>
    <w:link w:val="Heading2"/>
    <w:uiPriority w:val="1"/>
    <w:locked/>
    <w:rsid w:val="00620FA5"/>
    <w:rPr>
      <w:rFonts w:eastAsiaTheme="majorEastAsia" w:cstheme="majorBidi"/>
      <w:bCs/>
      <w:color w:val="001D34" w:themeColor="accent2"/>
      <w:sz w:val="32"/>
      <w:szCs w:val="26"/>
    </w:rPr>
  </w:style>
  <w:style w:type="character" w:customStyle="1" w:styleId="Heading3Char">
    <w:name w:val="Heading 3 Char"/>
    <w:basedOn w:val="DefaultParagraphFont"/>
    <w:link w:val="Heading3"/>
    <w:uiPriority w:val="1"/>
    <w:locked/>
    <w:rsid w:val="00E71F2C"/>
    <w:rPr>
      <w:rFonts w:eastAsiaTheme="majorEastAsia" w:cstheme="majorBidi"/>
      <w:b/>
      <w:bCs/>
      <w:sz w:val="26"/>
      <w:szCs w:val="26"/>
    </w:rPr>
  </w:style>
  <w:style w:type="character" w:customStyle="1" w:styleId="Heading4Char">
    <w:name w:val="Heading 4 Char"/>
    <w:basedOn w:val="DefaultParagraphFont"/>
    <w:link w:val="Heading4"/>
    <w:uiPriority w:val="1"/>
    <w:locked/>
    <w:rsid w:val="00620FA5"/>
    <w:rPr>
      <w:rFonts w:eastAsiaTheme="majorEastAsia" w:cstheme="majorBidi"/>
      <w:b/>
      <w:bCs/>
      <w:iCs/>
      <w:color w:val="757579" w:themeColor="accent3"/>
      <w:spacing w:val="1"/>
      <w:sz w:val="24"/>
      <w:szCs w:val="26"/>
    </w:rPr>
  </w:style>
  <w:style w:type="character" w:customStyle="1" w:styleId="Heading5Char">
    <w:name w:val="Heading 5 Char"/>
    <w:basedOn w:val="DefaultParagraphFont"/>
    <w:link w:val="Heading5"/>
    <w:uiPriority w:val="1"/>
    <w:locked/>
    <w:rsid w:val="00C80108"/>
    <w:rPr>
      <w:rFonts w:eastAsiaTheme="majorEastAsia" w:cstheme="majorBidi"/>
      <w:b/>
      <w:bCs/>
      <w:iCs/>
      <w:spacing w:val="1"/>
      <w:szCs w:val="26"/>
    </w:rPr>
  </w:style>
  <w:style w:type="character" w:customStyle="1" w:styleId="Heading6Char">
    <w:name w:val="Heading 6 Char"/>
    <w:basedOn w:val="DefaultParagraphFont"/>
    <w:link w:val="Heading6"/>
    <w:uiPriority w:val="99"/>
    <w:semiHidden/>
    <w:locked/>
    <w:rsid w:val="00DB55B9"/>
    <w:rPr>
      <w:rFonts w:eastAsiaTheme="majorEastAsia" w:cstheme="majorBidi"/>
      <w:i/>
      <w:iCs/>
      <w:color w:val="000000"/>
    </w:rPr>
  </w:style>
  <w:style w:type="character" w:customStyle="1" w:styleId="Heading7Char">
    <w:name w:val="Heading 7 Char"/>
    <w:basedOn w:val="DefaultParagraphFont"/>
    <w:link w:val="Heading7"/>
    <w:uiPriority w:val="99"/>
    <w:semiHidden/>
    <w:locked/>
    <w:rsid w:val="00DB55B9"/>
    <w:rPr>
      <w:rFonts w:asciiTheme="minorHAnsi" w:eastAsia="Calibri" w:hAnsiTheme="minorHAnsi" w:cstheme="majorBidi"/>
      <w:color w:val="000000"/>
      <w:sz w:val="24"/>
      <w:szCs w:val="24"/>
    </w:rPr>
  </w:style>
  <w:style w:type="character" w:customStyle="1" w:styleId="Heading8Char">
    <w:name w:val="Heading 8 Char"/>
    <w:basedOn w:val="DefaultParagraphFont"/>
    <w:link w:val="Heading8"/>
    <w:uiPriority w:val="99"/>
    <w:semiHidden/>
    <w:locked/>
    <w:rsid w:val="00DB55B9"/>
    <w:rPr>
      <w:rFonts w:asciiTheme="minorHAnsi" w:eastAsia="Calibri" w:hAnsiTheme="minorHAnsi" w:cstheme="majorBidi"/>
      <w:i/>
      <w:iCs/>
      <w:color w:val="000000"/>
      <w:sz w:val="24"/>
      <w:szCs w:val="24"/>
    </w:rPr>
  </w:style>
  <w:style w:type="character" w:customStyle="1" w:styleId="Heading9Char">
    <w:name w:val="Heading 9 Char"/>
    <w:aliases w:val="Appendix Heading 1 Char"/>
    <w:basedOn w:val="DefaultParagraphFont"/>
    <w:link w:val="Heading9"/>
    <w:uiPriority w:val="10"/>
    <w:locked/>
    <w:rsid w:val="00D1044D"/>
    <w:rPr>
      <w:rFonts w:eastAsiaTheme="majorEastAsia" w:cstheme="majorBidi"/>
      <w:b/>
      <w:bCs/>
      <w:color w:val="001D34" w:themeColor="accent2"/>
      <w:sz w:val="44"/>
      <w:szCs w:val="28"/>
    </w:rPr>
  </w:style>
  <w:style w:type="paragraph" w:styleId="Header">
    <w:name w:val="header"/>
    <w:basedOn w:val="Normal"/>
    <w:link w:val="HeaderChar"/>
    <w:uiPriority w:val="99"/>
    <w:semiHidden/>
    <w:rsid w:val="00944443"/>
    <w:rPr>
      <w:caps/>
      <w:color w:val="FFFFFF"/>
      <w:spacing w:val="16"/>
    </w:rPr>
  </w:style>
  <w:style w:type="character" w:customStyle="1" w:styleId="HeaderChar">
    <w:name w:val="Header Char"/>
    <w:basedOn w:val="DefaultParagraphFont"/>
    <w:link w:val="Header"/>
    <w:uiPriority w:val="99"/>
    <w:semiHidden/>
    <w:locked/>
    <w:rsid w:val="00DB55B9"/>
    <w:rPr>
      <w:rFonts w:eastAsia="Calibri"/>
      <w:caps/>
      <w:color w:val="FFFFFF"/>
      <w:spacing w:val="16"/>
    </w:rPr>
  </w:style>
  <w:style w:type="paragraph" w:styleId="Footer">
    <w:name w:val="footer"/>
    <w:basedOn w:val="BodyText"/>
    <w:link w:val="FooterChar"/>
    <w:uiPriority w:val="99"/>
    <w:qFormat/>
    <w:rsid w:val="00883E43"/>
    <w:pPr>
      <w:tabs>
        <w:tab w:val="right" w:pos="9639"/>
      </w:tabs>
      <w:spacing w:before="0" w:line="220" w:lineRule="atLeast"/>
    </w:pPr>
    <w:rPr>
      <w:color w:val="757579" w:themeColor="accent3"/>
      <w:sz w:val="16"/>
    </w:rPr>
  </w:style>
  <w:style w:type="character" w:customStyle="1" w:styleId="FooterChar">
    <w:name w:val="Footer Char"/>
    <w:basedOn w:val="DefaultParagraphFont"/>
    <w:link w:val="Footer"/>
    <w:uiPriority w:val="99"/>
    <w:locked/>
    <w:rsid w:val="00883E43"/>
    <w:rPr>
      <w:rFonts w:eastAsia="Calibri"/>
      <w:color w:val="757579" w:themeColor="accent3"/>
      <w:sz w:val="16"/>
    </w:rPr>
  </w:style>
  <w:style w:type="paragraph" w:styleId="BalloonText">
    <w:name w:val="Balloon Text"/>
    <w:basedOn w:val="Normal"/>
    <w:link w:val="BalloonTextChar"/>
    <w:uiPriority w:val="99"/>
    <w:semiHidden/>
    <w:locked/>
    <w:rsid w:val="00064612"/>
    <w:pPr>
      <w:spacing w:after="0"/>
    </w:pPr>
    <w:rPr>
      <w:rFonts w:ascii="Tahoma" w:hAnsi="Tahoma" w:cs="Tahoma"/>
      <w:sz w:val="16"/>
      <w:szCs w:val="16"/>
    </w:rPr>
  </w:style>
  <w:style w:type="paragraph" w:styleId="ListBullet">
    <w:name w:val="List Bullet"/>
    <w:basedOn w:val="BodyText"/>
    <w:uiPriority w:val="2"/>
    <w:qFormat/>
    <w:rsid w:val="00333ED8"/>
    <w:pPr>
      <w:numPr>
        <w:numId w:val="5"/>
      </w:numPr>
      <w:tabs>
        <w:tab w:val="left" w:pos="227"/>
        <w:tab w:val="left" w:pos="397"/>
      </w:tabs>
      <w:spacing w:before="60" w:after="60"/>
      <w:ind w:left="227" w:hanging="227"/>
    </w:pPr>
  </w:style>
  <w:style w:type="paragraph" w:styleId="ListNumber">
    <w:name w:val="List Number"/>
    <w:basedOn w:val="BodyText"/>
    <w:uiPriority w:val="2"/>
    <w:qFormat/>
    <w:rsid w:val="00D349D1"/>
    <w:pPr>
      <w:numPr>
        <w:numId w:val="8"/>
      </w:numPr>
      <w:tabs>
        <w:tab w:val="clear" w:pos="227"/>
        <w:tab w:val="left" w:pos="397"/>
      </w:tabs>
      <w:ind w:left="397" w:hanging="397"/>
    </w:pPr>
  </w:style>
  <w:style w:type="paragraph" w:styleId="ListBullet2">
    <w:name w:val="List Bullet 2"/>
    <w:basedOn w:val="ListBullet"/>
    <w:uiPriority w:val="2"/>
    <w:qFormat/>
    <w:rsid w:val="00D349D1"/>
    <w:pPr>
      <w:numPr>
        <w:ilvl w:val="1"/>
      </w:numPr>
      <w:tabs>
        <w:tab w:val="clear" w:pos="397"/>
        <w:tab w:val="left" w:pos="794"/>
      </w:tabs>
      <w:ind w:left="794" w:hanging="357"/>
    </w:pPr>
  </w:style>
  <w:style w:type="paragraph" w:styleId="TOC1">
    <w:name w:val="toc 1"/>
    <w:basedOn w:val="BodyText"/>
    <w:next w:val="TOC2"/>
    <w:uiPriority w:val="39"/>
    <w:unhideWhenUsed/>
    <w:rsid w:val="00DC2413"/>
    <w:pPr>
      <w:pBdr>
        <w:top w:val="single" w:sz="4" w:space="1" w:color="001D34" w:themeColor="accent2"/>
        <w:left w:val="single" w:sz="4" w:space="4" w:color="001D34" w:themeColor="accent2"/>
        <w:bottom w:val="single" w:sz="4" w:space="1" w:color="001D34" w:themeColor="accent2"/>
        <w:right w:val="single" w:sz="4" w:space="4" w:color="001D34" w:themeColor="accent2"/>
      </w:pBdr>
      <w:shd w:val="clear" w:color="auto" w:fill="001D34" w:themeFill="accent2"/>
      <w:tabs>
        <w:tab w:val="left" w:pos="737"/>
        <w:tab w:val="right" w:pos="9639"/>
      </w:tabs>
      <w:spacing w:before="240" w:after="180"/>
    </w:pPr>
    <w:rPr>
      <w:b/>
      <w:noProof/>
      <w:color w:val="FFFFFF"/>
    </w:rPr>
  </w:style>
  <w:style w:type="paragraph" w:styleId="TOC2">
    <w:name w:val="toc 2"/>
    <w:basedOn w:val="BodyText"/>
    <w:uiPriority w:val="39"/>
    <w:unhideWhenUsed/>
    <w:rsid w:val="00A23FE4"/>
    <w:pPr>
      <w:tabs>
        <w:tab w:val="left" w:pos="737"/>
        <w:tab w:val="left" w:pos="1531"/>
        <w:tab w:val="right" w:leader="dot" w:pos="9639"/>
      </w:tabs>
      <w:ind w:right="284"/>
    </w:pPr>
    <w:rPr>
      <w:noProof/>
      <w:color w:val="001D34" w:themeColor="accent2"/>
    </w:rPr>
  </w:style>
  <w:style w:type="table" w:styleId="TableGrid">
    <w:name w:val="Table Grid"/>
    <w:basedOn w:val="TableNormal"/>
    <w:uiPriority w:val="99"/>
    <w:rsid w:val="006F4826"/>
    <w:rPr>
      <w:sz w:val="20"/>
      <w:szCs w:val="20"/>
    </w:rPr>
    <w:tblPr>
      <w:tblBorders>
        <w:top w:val="single" w:sz="4" w:space="0" w:color="00313C"/>
        <w:left w:val="single" w:sz="4" w:space="0" w:color="00313C"/>
        <w:bottom w:val="single" w:sz="4" w:space="0" w:color="00313C"/>
        <w:right w:val="single" w:sz="4" w:space="0" w:color="00313C"/>
        <w:insideH w:val="single" w:sz="4" w:space="0" w:color="00313C"/>
        <w:insideV w:val="single" w:sz="4" w:space="0" w:color="00313C"/>
      </w:tblBorders>
    </w:tblPr>
  </w:style>
  <w:style w:type="character" w:styleId="PageNumber">
    <w:name w:val="page number"/>
    <w:basedOn w:val="DefaultParagraphFont"/>
    <w:uiPriority w:val="99"/>
    <w:semiHidden/>
    <w:rsid w:val="00752473"/>
    <w:rPr>
      <w:rFonts w:ascii="Calibri" w:hAnsi="Calibri" w:cs="Times New Roman"/>
      <w:sz w:val="16"/>
    </w:rPr>
  </w:style>
  <w:style w:type="paragraph" w:styleId="TOC3">
    <w:name w:val="toc 3"/>
    <w:basedOn w:val="BodyText"/>
    <w:uiPriority w:val="39"/>
    <w:unhideWhenUsed/>
    <w:rsid w:val="00A23FE4"/>
    <w:pPr>
      <w:tabs>
        <w:tab w:val="left" w:pos="1531"/>
        <w:tab w:val="right" w:leader="dot" w:pos="9639"/>
      </w:tabs>
      <w:spacing w:before="60"/>
      <w:ind w:left="737" w:right="284"/>
    </w:pPr>
    <w:rPr>
      <w:color w:val="001D34" w:themeColor="accent2"/>
    </w:rPr>
  </w:style>
  <w:style w:type="paragraph" w:customStyle="1" w:styleId="CoverTitle">
    <w:name w:val="CoverTitle"/>
    <w:next w:val="CoverSubtitle"/>
    <w:uiPriority w:val="12"/>
    <w:qFormat/>
    <w:rsid w:val="00694956"/>
    <w:pPr>
      <w:spacing w:after="360" w:line="216" w:lineRule="auto"/>
    </w:pPr>
    <w:rPr>
      <w:rFonts w:eastAsiaTheme="majorEastAsia" w:cstheme="majorBidi"/>
      <w:color w:val="757579" w:themeColor="accent3"/>
      <w:spacing w:val="5"/>
      <w:kern w:val="28"/>
      <w:sz w:val="72"/>
      <w:szCs w:val="52"/>
    </w:rPr>
  </w:style>
  <w:style w:type="paragraph" w:customStyle="1" w:styleId="PartTitle">
    <w:name w:val="PartTitle"/>
    <w:next w:val="PartSubtitle"/>
    <w:uiPriority w:val="15"/>
    <w:qFormat/>
    <w:rsid w:val="004E5109"/>
    <w:pPr>
      <w:keepNext/>
      <w:tabs>
        <w:tab w:val="left" w:pos="2552"/>
      </w:tabs>
      <w:ind w:left="2552" w:hanging="2552"/>
      <w:outlineLvl w:val="0"/>
    </w:pPr>
    <w:rPr>
      <w:rFonts w:eastAsia="Calibri"/>
      <w:b/>
      <w:color w:val="007E9A" w:themeColor="accent1" w:themeShade="BF"/>
      <w:sz w:val="80"/>
    </w:rPr>
  </w:style>
  <w:style w:type="paragraph" w:customStyle="1" w:styleId="PartSubtitle">
    <w:name w:val="PartSubtitle"/>
    <w:basedOn w:val="PartTitle"/>
    <w:next w:val="BodyText"/>
    <w:uiPriority w:val="15"/>
    <w:qFormat/>
    <w:rsid w:val="00D1044D"/>
    <w:pPr>
      <w:spacing w:before="360" w:after="240" w:line="340" w:lineRule="atLeast"/>
      <w:outlineLvl w:val="9"/>
    </w:pPr>
    <w:rPr>
      <w:b w:val="0"/>
      <w:color w:val="001D34" w:themeColor="accent2"/>
      <w:sz w:val="34"/>
    </w:rPr>
  </w:style>
  <w:style w:type="paragraph" w:customStyle="1" w:styleId="ListofFiguresandTablesTOCHeading">
    <w:name w:val="List of Figures and Tables TOC Heading"/>
    <w:basedOn w:val="TOCHeading"/>
    <w:next w:val="TableofFigures"/>
    <w:uiPriority w:val="14"/>
    <w:qFormat/>
    <w:rsid w:val="00D1044D"/>
  </w:style>
  <w:style w:type="paragraph" w:styleId="ListBullet3">
    <w:name w:val="List Bullet 3"/>
    <w:basedOn w:val="ListBullet2"/>
    <w:uiPriority w:val="2"/>
    <w:rsid w:val="00D349D1"/>
    <w:pPr>
      <w:numPr>
        <w:ilvl w:val="0"/>
        <w:numId w:val="15"/>
      </w:numPr>
      <w:tabs>
        <w:tab w:val="clear" w:pos="794"/>
        <w:tab w:val="left" w:pos="851"/>
      </w:tabs>
      <w:ind w:left="1497" w:hanging="340"/>
    </w:pPr>
  </w:style>
  <w:style w:type="paragraph" w:styleId="FootnoteText">
    <w:name w:val="footnote text"/>
    <w:basedOn w:val="BodyText"/>
    <w:link w:val="FootnoteTextChar"/>
    <w:uiPriority w:val="9"/>
    <w:qFormat/>
    <w:rsid w:val="00DC2413"/>
    <w:pPr>
      <w:spacing w:before="60" w:line="180" w:lineRule="atLeast"/>
    </w:pPr>
    <w:rPr>
      <w:sz w:val="16"/>
      <w:szCs w:val="20"/>
    </w:rPr>
  </w:style>
  <w:style w:type="character" w:customStyle="1" w:styleId="FootnoteTextChar">
    <w:name w:val="Footnote Text Char"/>
    <w:basedOn w:val="DefaultParagraphFont"/>
    <w:link w:val="FootnoteText"/>
    <w:uiPriority w:val="9"/>
    <w:locked/>
    <w:rsid w:val="00DC2413"/>
    <w:rPr>
      <w:rFonts w:eastAsia="Calibri"/>
      <w:color w:val="000000"/>
      <w:sz w:val="16"/>
      <w:szCs w:val="20"/>
    </w:rPr>
  </w:style>
  <w:style w:type="paragraph" w:customStyle="1" w:styleId="FootnoteHeading">
    <w:name w:val="Footnote Heading"/>
    <w:basedOn w:val="FootnoteText"/>
    <w:uiPriority w:val="9"/>
    <w:qFormat/>
    <w:rsid w:val="007A01EB"/>
    <w:rPr>
      <w:b/>
    </w:rPr>
  </w:style>
  <w:style w:type="paragraph" w:customStyle="1" w:styleId="FigureTableSource">
    <w:name w:val="Figure/Table Source"/>
    <w:basedOn w:val="BodyText"/>
    <w:next w:val="BodyText"/>
    <w:uiPriority w:val="4"/>
    <w:qFormat/>
    <w:rsid w:val="00DC2413"/>
    <w:pPr>
      <w:tabs>
        <w:tab w:val="left" w:pos="539"/>
      </w:tabs>
      <w:spacing w:after="240" w:line="180" w:lineRule="atLeast"/>
    </w:pPr>
    <w:rPr>
      <w:sz w:val="16"/>
      <w:szCs w:val="20"/>
    </w:rPr>
  </w:style>
  <w:style w:type="paragraph" w:customStyle="1" w:styleId="TableText">
    <w:name w:val="TableText"/>
    <w:basedOn w:val="Normal"/>
    <w:uiPriority w:val="5"/>
    <w:qFormat/>
    <w:rsid w:val="00DC2413"/>
    <w:pPr>
      <w:spacing w:before="60" w:after="60"/>
    </w:pPr>
    <w:rPr>
      <w:sz w:val="18"/>
    </w:rPr>
  </w:style>
  <w:style w:type="paragraph" w:customStyle="1" w:styleId="TableBullet">
    <w:name w:val="TableBullet"/>
    <w:basedOn w:val="TableText"/>
    <w:next w:val="TableText"/>
    <w:uiPriority w:val="5"/>
    <w:qFormat/>
    <w:rsid w:val="006131D3"/>
    <w:pPr>
      <w:numPr>
        <w:numId w:val="7"/>
      </w:numPr>
    </w:pPr>
  </w:style>
  <w:style w:type="paragraph" w:customStyle="1" w:styleId="RowHeading">
    <w:name w:val="RowHeading"/>
    <w:basedOn w:val="TableText"/>
    <w:next w:val="TableText"/>
    <w:uiPriority w:val="5"/>
    <w:qFormat/>
    <w:rsid w:val="00FB6C47"/>
    <w:rPr>
      <w:b/>
      <w:color w:val="auto"/>
    </w:rPr>
  </w:style>
  <w:style w:type="paragraph" w:customStyle="1" w:styleId="ColumnHeading">
    <w:name w:val="ColumnHeading"/>
    <w:basedOn w:val="TableText"/>
    <w:uiPriority w:val="5"/>
    <w:qFormat/>
    <w:rsid w:val="007E5863"/>
    <w:pPr>
      <w:spacing w:after="20" w:line="180" w:lineRule="atLeast"/>
    </w:pPr>
    <w:rPr>
      <w:b/>
      <w:caps/>
      <w:color w:val="FFFFFF"/>
    </w:rPr>
  </w:style>
  <w:style w:type="paragraph" w:customStyle="1" w:styleId="CoverSubtitle">
    <w:name w:val="CoverSubtitle"/>
    <w:next w:val="BodyText"/>
    <w:uiPriority w:val="12"/>
    <w:qFormat/>
    <w:rsid w:val="0024666C"/>
    <w:pPr>
      <w:numPr>
        <w:ilvl w:val="1"/>
      </w:numPr>
      <w:spacing w:after="170"/>
    </w:pPr>
    <w:rPr>
      <w:rFonts w:eastAsiaTheme="majorEastAsia" w:cstheme="majorBidi"/>
      <w:iCs/>
      <w:color w:val="000000" w:themeColor="text2"/>
      <w:spacing w:val="15"/>
      <w:sz w:val="34"/>
      <w:szCs w:val="24"/>
    </w:rPr>
  </w:style>
  <w:style w:type="paragraph" w:customStyle="1" w:styleId="BackCoverContactHeading">
    <w:name w:val="BackCover ContactHeading"/>
    <w:next w:val="BackCoverContactDetails"/>
    <w:uiPriority w:val="18"/>
    <w:qFormat/>
    <w:rsid w:val="00620FA5"/>
    <w:pPr>
      <w:spacing w:before="360" w:after="60"/>
    </w:pPr>
    <w:rPr>
      <w:rFonts w:eastAsia="Calibri"/>
      <w:b/>
      <w:sz w:val="18"/>
      <w:szCs w:val="20"/>
    </w:rPr>
  </w:style>
  <w:style w:type="paragraph" w:customStyle="1" w:styleId="BackCoverContactDetails">
    <w:name w:val="BackCover ContactDetails"/>
    <w:uiPriority w:val="18"/>
    <w:qFormat/>
    <w:rsid w:val="00DC2413"/>
    <w:pPr>
      <w:tabs>
        <w:tab w:val="left" w:pos="199"/>
      </w:tabs>
    </w:pPr>
    <w:rPr>
      <w:rFonts w:eastAsia="Calibri"/>
      <w:sz w:val="18"/>
    </w:rPr>
  </w:style>
  <w:style w:type="character" w:customStyle="1" w:styleId="BackCoverContactBold">
    <w:name w:val="BackCover ContactBold"/>
    <w:basedOn w:val="DefaultParagraphFont"/>
    <w:uiPriority w:val="18"/>
    <w:qFormat/>
    <w:rsid w:val="00D1044D"/>
    <w:rPr>
      <w:b/>
    </w:rPr>
  </w:style>
  <w:style w:type="paragraph" w:styleId="TOCHeading">
    <w:name w:val="TOC Heading"/>
    <w:basedOn w:val="Heading1"/>
    <w:next w:val="Normal"/>
    <w:link w:val="TOCHeadingChar"/>
    <w:uiPriority w:val="19"/>
    <w:semiHidden/>
    <w:rsid w:val="00462182"/>
    <w:pPr>
      <w:numPr>
        <w:numId w:val="0"/>
      </w:numPr>
      <w:spacing w:after="240"/>
      <w:outlineLvl w:val="1"/>
    </w:pPr>
    <w:rPr>
      <w:bCs w:val="0"/>
    </w:rPr>
  </w:style>
  <w:style w:type="character" w:styleId="Hyperlink">
    <w:name w:val="Hyperlink"/>
    <w:basedOn w:val="DefaultParagraphFont"/>
    <w:uiPriority w:val="99"/>
    <w:qFormat/>
    <w:rsid w:val="00620FA5"/>
    <w:rPr>
      <w:rFonts w:cs="Times New Roman"/>
      <w:color w:val="757579" w:themeColor="accent3"/>
      <w:u w:val="none"/>
    </w:rPr>
  </w:style>
  <w:style w:type="paragraph" w:styleId="TOC4">
    <w:name w:val="toc 4"/>
    <w:basedOn w:val="Normal"/>
    <w:next w:val="Normal"/>
    <w:autoRedefine/>
    <w:uiPriority w:val="99"/>
    <w:semiHidden/>
    <w:rsid w:val="00FE3F4D"/>
    <w:pPr>
      <w:spacing w:after="100"/>
      <w:ind w:left="660"/>
    </w:pPr>
  </w:style>
  <w:style w:type="paragraph" w:styleId="TOC9">
    <w:name w:val="toc 9"/>
    <w:basedOn w:val="Normal"/>
    <w:next w:val="Normal"/>
    <w:autoRedefine/>
    <w:uiPriority w:val="99"/>
    <w:semiHidden/>
    <w:rsid w:val="00FE3F4D"/>
    <w:pPr>
      <w:spacing w:after="100"/>
      <w:ind w:left="1760"/>
    </w:pPr>
  </w:style>
  <w:style w:type="character" w:customStyle="1" w:styleId="BalloonTextChar">
    <w:name w:val="Balloon Text Char"/>
    <w:basedOn w:val="DefaultParagraphFont"/>
    <w:link w:val="BalloonText"/>
    <w:uiPriority w:val="99"/>
    <w:semiHidden/>
    <w:rsid w:val="00DB55B9"/>
    <w:rPr>
      <w:rFonts w:ascii="Tahoma" w:eastAsia="Calibri" w:hAnsi="Tahoma" w:cs="Tahoma"/>
      <w:color w:val="000000"/>
      <w:sz w:val="16"/>
      <w:szCs w:val="16"/>
    </w:rPr>
  </w:style>
  <w:style w:type="paragraph" w:styleId="Caption">
    <w:name w:val="caption"/>
    <w:basedOn w:val="BodyText"/>
    <w:next w:val="BodyText"/>
    <w:uiPriority w:val="4"/>
    <w:qFormat/>
    <w:rsid w:val="00620FA5"/>
    <w:pPr>
      <w:keepNext/>
      <w:spacing w:before="180" w:after="180"/>
      <w:contextualSpacing/>
    </w:pPr>
    <w:rPr>
      <w:b/>
      <w:bCs/>
      <w:color w:val="757579" w:themeColor="accent3"/>
      <w:sz w:val="20"/>
      <w:szCs w:val="18"/>
    </w:rPr>
  </w:style>
  <w:style w:type="paragraph" w:customStyle="1" w:styleId="Headerurl">
    <w:name w:val="Header url"/>
    <w:basedOn w:val="Header"/>
    <w:uiPriority w:val="99"/>
    <w:semiHidden/>
    <w:rsid w:val="00944443"/>
    <w:pPr>
      <w:tabs>
        <w:tab w:val="center" w:pos="4153"/>
        <w:tab w:val="right" w:pos="8306"/>
      </w:tabs>
      <w:spacing w:after="0"/>
    </w:pPr>
    <w:rPr>
      <w:b/>
      <w:color w:val="00313C"/>
      <w:szCs w:val="24"/>
    </w:rPr>
  </w:style>
  <w:style w:type="character" w:customStyle="1" w:styleId="PartNumber">
    <w:name w:val="PartNumber"/>
    <w:basedOn w:val="DefaultParagraphFont"/>
    <w:uiPriority w:val="15"/>
    <w:qFormat/>
    <w:rsid w:val="00D1044D"/>
    <w:rPr>
      <w:color w:val="001D34" w:themeColor="accent2"/>
    </w:rPr>
  </w:style>
  <w:style w:type="paragraph" w:customStyle="1" w:styleId="Heading1notnumbered">
    <w:name w:val="Heading 1 not numbered"/>
    <w:basedOn w:val="Heading1"/>
    <w:next w:val="BodyText"/>
    <w:uiPriority w:val="1"/>
    <w:qFormat/>
    <w:rsid w:val="00D1044D"/>
    <w:pPr>
      <w:numPr>
        <w:numId w:val="0"/>
      </w:numPr>
    </w:pPr>
  </w:style>
  <w:style w:type="paragraph" w:customStyle="1" w:styleId="Heading3notnumbered">
    <w:name w:val="Heading 3 not numbered"/>
    <w:basedOn w:val="Heading3"/>
    <w:next w:val="BodyText"/>
    <w:uiPriority w:val="1"/>
    <w:qFormat/>
    <w:rsid w:val="00752314"/>
    <w:pPr>
      <w:numPr>
        <w:ilvl w:val="0"/>
        <w:numId w:val="0"/>
      </w:numPr>
    </w:pPr>
  </w:style>
  <w:style w:type="paragraph" w:customStyle="1" w:styleId="Heading2notnumbered">
    <w:name w:val="Heading 2 not numbered"/>
    <w:basedOn w:val="Heading2"/>
    <w:next w:val="BodyText"/>
    <w:uiPriority w:val="1"/>
    <w:qFormat/>
    <w:rsid w:val="00752314"/>
    <w:pPr>
      <w:numPr>
        <w:ilvl w:val="0"/>
        <w:numId w:val="0"/>
      </w:numPr>
    </w:pPr>
  </w:style>
  <w:style w:type="paragraph" w:customStyle="1" w:styleId="Heading1noTOC">
    <w:name w:val="Heading 1 no TOC"/>
    <w:basedOn w:val="Heading1notnumbered"/>
    <w:next w:val="BodyText"/>
    <w:uiPriority w:val="1"/>
    <w:qFormat/>
    <w:rsid w:val="0008281F"/>
  </w:style>
  <w:style w:type="character" w:customStyle="1" w:styleId="TOCHeadingChar">
    <w:name w:val="TOC Heading Char"/>
    <w:basedOn w:val="DefaultParagraphFont"/>
    <w:link w:val="TOCHeading"/>
    <w:uiPriority w:val="19"/>
    <w:semiHidden/>
    <w:locked/>
    <w:rsid w:val="00DB55B9"/>
    <w:rPr>
      <w:rFonts w:eastAsiaTheme="majorEastAsia" w:cstheme="majorBidi"/>
      <w:b/>
      <w:color w:val="00A9CE" w:themeColor="accent1"/>
      <w:sz w:val="44"/>
      <w:szCs w:val="28"/>
    </w:rPr>
  </w:style>
  <w:style w:type="paragraph" w:styleId="BlockText">
    <w:name w:val="Block Text"/>
    <w:basedOn w:val="Normal"/>
    <w:uiPriority w:val="99"/>
    <w:semiHidden/>
    <w:locked/>
    <w:rsid w:val="00E251B6"/>
    <w:pPr>
      <w:ind w:left="1440" w:right="1440"/>
    </w:pPr>
  </w:style>
  <w:style w:type="paragraph" w:styleId="BodyText">
    <w:name w:val="Body Text"/>
    <w:link w:val="BodyTextChar"/>
    <w:qFormat/>
    <w:locked/>
    <w:rsid w:val="00E71F2C"/>
    <w:pPr>
      <w:spacing w:before="120" w:after="120" w:line="264" w:lineRule="auto"/>
    </w:pPr>
    <w:rPr>
      <w:rFonts w:eastAsia="Calibri"/>
      <w:color w:val="000000"/>
      <w:sz w:val="24"/>
    </w:rPr>
  </w:style>
  <w:style w:type="character" w:customStyle="1" w:styleId="BodyTextChar">
    <w:name w:val="Body Text Char"/>
    <w:basedOn w:val="DefaultParagraphFont"/>
    <w:link w:val="BodyText"/>
    <w:locked/>
    <w:rsid w:val="00E71F2C"/>
    <w:rPr>
      <w:rFonts w:eastAsia="Calibri"/>
      <w:color w:val="000000"/>
      <w:sz w:val="24"/>
    </w:rPr>
  </w:style>
  <w:style w:type="paragraph" w:styleId="BodyText2">
    <w:name w:val="Body Text 2"/>
    <w:basedOn w:val="Normal"/>
    <w:link w:val="BodyText2Char"/>
    <w:uiPriority w:val="99"/>
    <w:semiHidden/>
    <w:locked/>
    <w:rsid w:val="00E251B6"/>
    <w:pPr>
      <w:spacing w:line="480" w:lineRule="auto"/>
    </w:pPr>
  </w:style>
  <w:style w:type="character" w:customStyle="1" w:styleId="BodyText2Char">
    <w:name w:val="Body Text 2 Char"/>
    <w:basedOn w:val="DefaultParagraphFont"/>
    <w:link w:val="BodyText2"/>
    <w:uiPriority w:val="99"/>
    <w:semiHidden/>
    <w:locked/>
    <w:rsid w:val="00DB55B9"/>
    <w:rPr>
      <w:rFonts w:eastAsia="Calibri"/>
      <w:color w:val="000000"/>
    </w:rPr>
  </w:style>
  <w:style w:type="paragraph" w:styleId="BodyText3">
    <w:name w:val="Body Text 3"/>
    <w:basedOn w:val="Normal"/>
    <w:link w:val="BodyText3Char"/>
    <w:uiPriority w:val="99"/>
    <w:semiHidden/>
    <w:locked/>
    <w:rsid w:val="00E251B6"/>
    <w:rPr>
      <w:sz w:val="16"/>
      <w:szCs w:val="16"/>
    </w:rPr>
  </w:style>
  <w:style w:type="character" w:customStyle="1" w:styleId="BodyText3Char">
    <w:name w:val="Body Text 3 Char"/>
    <w:basedOn w:val="DefaultParagraphFont"/>
    <w:link w:val="BodyText3"/>
    <w:uiPriority w:val="99"/>
    <w:semiHidden/>
    <w:locked/>
    <w:rsid w:val="00DB55B9"/>
    <w:rPr>
      <w:rFonts w:eastAsia="Calibri"/>
      <w:color w:val="000000"/>
      <w:sz w:val="16"/>
      <w:szCs w:val="16"/>
    </w:rPr>
  </w:style>
  <w:style w:type="paragraph" w:styleId="BodyTextFirstIndent">
    <w:name w:val="Body Text First Indent"/>
    <w:basedOn w:val="BodyText"/>
    <w:link w:val="BodyTextFirstIndentChar"/>
    <w:uiPriority w:val="99"/>
    <w:semiHidden/>
    <w:locked/>
    <w:rsid w:val="00E251B6"/>
    <w:pPr>
      <w:ind w:firstLine="210"/>
    </w:pPr>
  </w:style>
  <w:style w:type="character" w:customStyle="1" w:styleId="BodyTextFirstIndentChar">
    <w:name w:val="Body Text First Indent Char"/>
    <w:basedOn w:val="BodyTextChar"/>
    <w:link w:val="BodyTextFirstIndent"/>
    <w:uiPriority w:val="99"/>
    <w:semiHidden/>
    <w:locked/>
    <w:rsid w:val="00DB55B9"/>
    <w:rPr>
      <w:rFonts w:eastAsia="Calibri"/>
      <w:color w:val="000000"/>
      <w:sz w:val="24"/>
    </w:rPr>
  </w:style>
  <w:style w:type="paragraph" w:styleId="BodyTextIndent">
    <w:name w:val="Body Text Indent"/>
    <w:basedOn w:val="Normal"/>
    <w:link w:val="BodyTextIndentChar"/>
    <w:uiPriority w:val="99"/>
    <w:semiHidden/>
    <w:locked/>
    <w:rsid w:val="00E251B6"/>
    <w:pPr>
      <w:ind w:left="283"/>
    </w:pPr>
  </w:style>
  <w:style w:type="character" w:customStyle="1" w:styleId="BodyTextIndentChar">
    <w:name w:val="Body Text Indent Char"/>
    <w:basedOn w:val="DefaultParagraphFont"/>
    <w:link w:val="BodyTextIndent"/>
    <w:uiPriority w:val="99"/>
    <w:semiHidden/>
    <w:locked/>
    <w:rsid w:val="00DB55B9"/>
    <w:rPr>
      <w:rFonts w:eastAsia="Calibri"/>
      <w:color w:val="000000"/>
    </w:rPr>
  </w:style>
  <w:style w:type="paragraph" w:styleId="BodyTextFirstIndent2">
    <w:name w:val="Body Text First Indent 2"/>
    <w:basedOn w:val="BodyTextIndent"/>
    <w:link w:val="BodyTextFirstIndent2Char"/>
    <w:uiPriority w:val="99"/>
    <w:semiHidden/>
    <w:locked/>
    <w:rsid w:val="00E251B6"/>
    <w:pPr>
      <w:ind w:firstLine="210"/>
    </w:pPr>
  </w:style>
  <w:style w:type="character" w:customStyle="1" w:styleId="BodyTextFirstIndent2Char">
    <w:name w:val="Body Text First Indent 2 Char"/>
    <w:basedOn w:val="BodyTextIndentChar"/>
    <w:link w:val="BodyTextFirstIndent2"/>
    <w:uiPriority w:val="99"/>
    <w:semiHidden/>
    <w:locked/>
    <w:rsid w:val="00DB55B9"/>
    <w:rPr>
      <w:rFonts w:eastAsia="Calibri"/>
      <w:color w:val="000000"/>
    </w:rPr>
  </w:style>
  <w:style w:type="paragraph" w:styleId="BodyTextIndent2">
    <w:name w:val="Body Text Indent 2"/>
    <w:basedOn w:val="Normal"/>
    <w:link w:val="BodyTextIndent2Char"/>
    <w:uiPriority w:val="99"/>
    <w:semiHidden/>
    <w:locked/>
    <w:rsid w:val="00E251B6"/>
    <w:pPr>
      <w:spacing w:line="480" w:lineRule="auto"/>
      <w:ind w:left="283"/>
    </w:pPr>
  </w:style>
  <w:style w:type="character" w:customStyle="1" w:styleId="BodyTextIndent2Char">
    <w:name w:val="Body Text Indent 2 Char"/>
    <w:basedOn w:val="DefaultParagraphFont"/>
    <w:link w:val="BodyTextIndent2"/>
    <w:uiPriority w:val="99"/>
    <w:semiHidden/>
    <w:locked/>
    <w:rsid w:val="00DB55B9"/>
    <w:rPr>
      <w:rFonts w:eastAsia="Calibri"/>
      <w:color w:val="000000"/>
    </w:rPr>
  </w:style>
  <w:style w:type="paragraph" w:styleId="BodyTextIndent3">
    <w:name w:val="Body Text Indent 3"/>
    <w:basedOn w:val="Normal"/>
    <w:link w:val="BodyTextIndent3Char"/>
    <w:uiPriority w:val="99"/>
    <w:semiHidden/>
    <w:locked/>
    <w:rsid w:val="00E251B6"/>
    <w:pPr>
      <w:ind w:left="283"/>
    </w:pPr>
    <w:rPr>
      <w:sz w:val="16"/>
      <w:szCs w:val="16"/>
    </w:rPr>
  </w:style>
  <w:style w:type="character" w:customStyle="1" w:styleId="BodyTextIndent3Char">
    <w:name w:val="Body Text Indent 3 Char"/>
    <w:basedOn w:val="DefaultParagraphFont"/>
    <w:link w:val="BodyTextIndent3"/>
    <w:uiPriority w:val="99"/>
    <w:semiHidden/>
    <w:locked/>
    <w:rsid w:val="00DB55B9"/>
    <w:rPr>
      <w:rFonts w:eastAsia="Calibri"/>
      <w:color w:val="000000"/>
      <w:sz w:val="16"/>
      <w:szCs w:val="16"/>
    </w:rPr>
  </w:style>
  <w:style w:type="paragraph" w:styleId="Closing">
    <w:name w:val="Closing"/>
    <w:basedOn w:val="Normal"/>
    <w:link w:val="ClosingChar"/>
    <w:uiPriority w:val="99"/>
    <w:semiHidden/>
    <w:locked/>
    <w:rsid w:val="00E251B6"/>
    <w:pPr>
      <w:ind w:left="4252"/>
    </w:pPr>
  </w:style>
  <w:style w:type="character" w:customStyle="1" w:styleId="ClosingChar">
    <w:name w:val="Closing Char"/>
    <w:basedOn w:val="DefaultParagraphFont"/>
    <w:link w:val="Closing"/>
    <w:uiPriority w:val="99"/>
    <w:semiHidden/>
    <w:locked/>
    <w:rsid w:val="00DB55B9"/>
    <w:rPr>
      <w:rFonts w:eastAsia="Calibri"/>
      <w:color w:val="000000"/>
    </w:rPr>
  </w:style>
  <w:style w:type="paragraph" w:styleId="Date">
    <w:name w:val="Date"/>
    <w:basedOn w:val="Normal"/>
    <w:next w:val="Normal"/>
    <w:link w:val="DateChar"/>
    <w:uiPriority w:val="99"/>
    <w:semiHidden/>
    <w:locked/>
    <w:rsid w:val="00E251B6"/>
  </w:style>
  <w:style w:type="character" w:customStyle="1" w:styleId="DateChar">
    <w:name w:val="Date Char"/>
    <w:basedOn w:val="DefaultParagraphFont"/>
    <w:link w:val="Date"/>
    <w:uiPriority w:val="99"/>
    <w:semiHidden/>
    <w:locked/>
    <w:rsid w:val="00DB55B9"/>
    <w:rPr>
      <w:rFonts w:eastAsia="Calibri"/>
      <w:color w:val="000000"/>
    </w:rPr>
  </w:style>
  <w:style w:type="paragraph" w:styleId="E-mailSignature">
    <w:name w:val="E-mail Signature"/>
    <w:basedOn w:val="Normal"/>
    <w:link w:val="E-mailSignatureChar"/>
    <w:uiPriority w:val="99"/>
    <w:semiHidden/>
    <w:locked/>
    <w:rsid w:val="00E251B6"/>
  </w:style>
  <w:style w:type="character" w:customStyle="1" w:styleId="E-mailSignatureChar">
    <w:name w:val="E-mail Signature Char"/>
    <w:basedOn w:val="DefaultParagraphFont"/>
    <w:link w:val="E-mailSignature"/>
    <w:uiPriority w:val="99"/>
    <w:semiHidden/>
    <w:locked/>
    <w:rsid w:val="00DB55B9"/>
    <w:rPr>
      <w:rFonts w:eastAsia="Calibri"/>
      <w:color w:val="000000"/>
    </w:rPr>
  </w:style>
  <w:style w:type="character" w:styleId="Emphasis">
    <w:name w:val="Emphasis"/>
    <w:basedOn w:val="DefaultParagraphFont"/>
    <w:qFormat/>
    <w:locked/>
    <w:rsid w:val="001249CC"/>
    <w:rPr>
      <w:rFonts w:cs="Times New Roman"/>
      <w:i/>
      <w:iCs/>
    </w:rPr>
  </w:style>
  <w:style w:type="paragraph" w:styleId="EnvelopeAddress">
    <w:name w:val="envelope address"/>
    <w:basedOn w:val="Normal"/>
    <w:uiPriority w:val="99"/>
    <w:semiHidden/>
    <w:locked/>
    <w:rsid w:val="00E251B6"/>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uiPriority w:val="99"/>
    <w:semiHidden/>
    <w:locked/>
    <w:rsid w:val="00E251B6"/>
    <w:rPr>
      <w:rFonts w:ascii="Arial" w:hAnsi="Arial" w:cs="Arial"/>
      <w:sz w:val="20"/>
      <w:szCs w:val="20"/>
    </w:rPr>
  </w:style>
  <w:style w:type="character" w:styleId="FollowedHyperlink">
    <w:name w:val="FollowedHyperlink"/>
    <w:basedOn w:val="DefaultParagraphFont"/>
    <w:uiPriority w:val="99"/>
    <w:semiHidden/>
    <w:locked/>
    <w:rsid w:val="003D6565"/>
    <w:rPr>
      <w:rFonts w:cs="Times New Roman"/>
      <w:color w:val="auto"/>
      <w:u w:val="none"/>
    </w:rPr>
  </w:style>
  <w:style w:type="character" w:styleId="FootnoteReference">
    <w:name w:val="footnote reference"/>
    <w:basedOn w:val="DefaultParagraphFont"/>
    <w:uiPriority w:val="9"/>
    <w:locked/>
    <w:rsid w:val="00E251B6"/>
    <w:rPr>
      <w:rFonts w:cs="Times New Roman"/>
      <w:vertAlign w:val="superscript"/>
    </w:rPr>
  </w:style>
  <w:style w:type="character" w:styleId="HTMLAcronym">
    <w:name w:val="HTML Acronym"/>
    <w:basedOn w:val="DefaultParagraphFont"/>
    <w:uiPriority w:val="99"/>
    <w:semiHidden/>
    <w:locked/>
    <w:rsid w:val="00E251B6"/>
    <w:rPr>
      <w:rFonts w:cs="Times New Roman"/>
    </w:rPr>
  </w:style>
  <w:style w:type="paragraph" w:styleId="HTMLAddress">
    <w:name w:val="HTML Address"/>
    <w:basedOn w:val="Normal"/>
    <w:link w:val="HTMLAddressChar"/>
    <w:uiPriority w:val="99"/>
    <w:semiHidden/>
    <w:locked/>
    <w:rsid w:val="00E251B6"/>
    <w:rPr>
      <w:i/>
      <w:iCs/>
    </w:rPr>
  </w:style>
  <w:style w:type="character" w:customStyle="1" w:styleId="HTMLAddressChar">
    <w:name w:val="HTML Address Char"/>
    <w:basedOn w:val="DefaultParagraphFont"/>
    <w:link w:val="HTMLAddress"/>
    <w:uiPriority w:val="99"/>
    <w:semiHidden/>
    <w:locked/>
    <w:rsid w:val="00DB55B9"/>
    <w:rPr>
      <w:rFonts w:eastAsia="Calibri"/>
      <w:i/>
      <w:iCs/>
      <w:color w:val="000000"/>
    </w:rPr>
  </w:style>
  <w:style w:type="character" w:styleId="HTMLCite">
    <w:name w:val="HTML Cite"/>
    <w:basedOn w:val="DefaultParagraphFont"/>
    <w:uiPriority w:val="99"/>
    <w:semiHidden/>
    <w:locked/>
    <w:rsid w:val="00E251B6"/>
    <w:rPr>
      <w:rFonts w:cs="Times New Roman"/>
      <w:i/>
      <w:iCs/>
    </w:rPr>
  </w:style>
  <w:style w:type="character" w:styleId="HTMLCode">
    <w:name w:val="HTML Code"/>
    <w:basedOn w:val="DefaultParagraphFont"/>
    <w:uiPriority w:val="99"/>
    <w:semiHidden/>
    <w:locked/>
    <w:rsid w:val="00E251B6"/>
    <w:rPr>
      <w:rFonts w:ascii="Courier New" w:hAnsi="Courier New" w:cs="Courier New"/>
      <w:sz w:val="20"/>
      <w:szCs w:val="20"/>
    </w:rPr>
  </w:style>
  <w:style w:type="character" w:styleId="HTMLDefinition">
    <w:name w:val="HTML Definition"/>
    <w:basedOn w:val="DefaultParagraphFont"/>
    <w:uiPriority w:val="99"/>
    <w:semiHidden/>
    <w:locked/>
    <w:rsid w:val="00E251B6"/>
    <w:rPr>
      <w:rFonts w:cs="Times New Roman"/>
      <w:i/>
      <w:iCs/>
    </w:rPr>
  </w:style>
  <w:style w:type="character" w:styleId="HTMLKeyboard">
    <w:name w:val="HTML Keyboard"/>
    <w:basedOn w:val="DefaultParagraphFont"/>
    <w:uiPriority w:val="99"/>
    <w:semiHidden/>
    <w:locked/>
    <w:rsid w:val="00E251B6"/>
    <w:rPr>
      <w:rFonts w:ascii="Courier New" w:hAnsi="Courier New" w:cs="Courier New"/>
      <w:sz w:val="20"/>
      <w:szCs w:val="20"/>
    </w:rPr>
  </w:style>
  <w:style w:type="paragraph" w:styleId="HTMLPreformatted">
    <w:name w:val="HTML Preformatted"/>
    <w:basedOn w:val="Normal"/>
    <w:link w:val="HTMLPreformattedChar"/>
    <w:uiPriority w:val="99"/>
    <w:semiHidden/>
    <w:locked/>
    <w:rsid w:val="00E251B6"/>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DB55B9"/>
    <w:rPr>
      <w:rFonts w:ascii="Courier New" w:eastAsia="Calibri" w:hAnsi="Courier New" w:cs="Courier New"/>
      <w:color w:val="000000"/>
      <w:sz w:val="20"/>
      <w:szCs w:val="20"/>
    </w:rPr>
  </w:style>
  <w:style w:type="character" w:styleId="HTMLSample">
    <w:name w:val="HTML Sample"/>
    <w:basedOn w:val="DefaultParagraphFont"/>
    <w:uiPriority w:val="99"/>
    <w:semiHidden/>
    <w:locked/>
    <w:rsid w:val="00E251B6"/>
    <w:rPr>
      <w:rFonts w:ascii="Courier New" w:hAnsi="Courier New" w:cs="Courier New"/>
    </w:rPr>
  </w:style>
  <w:style w:type="character" w:styleId="HTMLTypewriter">
    <w:name w:val="HTML Typewriter"/>
    <w:basedOn w:val="DefaultParagraphFont"/>
    <w:uiPriority w:val="99"/>
    <w:semiHidden/>
    <w:locked/>
    <w:rsid w:val="00E251B6"/>
    <w:rPr>
      <w:rFonts w:ascii="Courier New" w:hAnsi="Courier New" w:cs="Courier New"/>
      <w:sz w:val="20"/>
      <w:szCs w:val="20"/>
    </w:rPr>
  </w:style>
  <w:style w:type="character" w:styleId="HTMLVariable">
    <w:name w:val="HTML Variable"/>
    <w:basedOn w:val="DefaultParagraphFont"/>
    <w:uiPriority w:val="99"/>
    <w:semiHidden/>
    <w:locked/>
    <w:rsid w:val="00E251B6"/>
    <w:rPr>
      <w:rFonts w:cs="Times New Roman"/>
      <w:i/>
      <w:iCs/>
    </w:rPr>
  </w:style>
  <w:style w:type="character" w:styleId="LineNumber">
    <w:name w:val="line number"/>
    <w:basedOn w:val="DefaultParagraphFont"/>
    <w:uiPriority w:val="99"/>
    <w:semiHidden/>
    <w:locked/>
    <w:rsid w:val="00E251B6"/>
    <w:rPr>
      <w:rFonts w:cs="Times New Roman"/>
    </w:rPr>
  </w:style>
  <w:style w:type="paragraph" w:styleId="List">
    <w:name w:val="List"/>
    <w:basedOn w:val="Normal"/>
    <w:uiPriority w:val="99"/>
    <w:semiHidden/>
    <w:locked/>
    <w:rsid w:val="00E251B6"/>
    <w:pPr>
      <w:ind w:left="283" w:hanging="283"/>
    </w:pPr>
  </w:style>
  <w:style w:type="paragraph" w:styleId="List2">
    <w:name w:val="List 2"/>
    <w:basedOn w:val="Normal"/>
    <w:uiPriority w:val="99"/>
    <w:semiHidden/>
    <w:locked/>
    <w:rsid w:val="00E251B6"/>
    <w:pPr>
      <w:ind w:left="566" w:hanging="283"/>
    </w:pPr>
  </w:style>
  <w:style w:type="paragraph" w:styleId="List3">
    <w:name w:val="List 3"/>
    <w:basedOn w:val="Normal"/>
    <w:uiPriority w:val="99"/>
    <w:semiHidden/>
    <w:locked/>
    <w:rsid w:val="00E251B6"/>
    <w:pPr>
      <w:ind w:left="849" w:hanging="283"/>
    </w:pPr>
  </w:style>
  <w:style w:type="paragraph" w:styleId="List4">
    <w:name w:val="List 4"/>
    <w:basedOn w:val="Normal"/>
    <w:uiPriority w:val="99"/>
    <w:semiHidden/>
    <w:locked/>
    <w:rsid w:val="00E251B6"/>
    <w:pPr>
      <w:ind w:left="1132" w:hanging="283"/>
    </w:pPr>
  </w:style>
  <w:style w:type="paragraph" w:styleId="List5">
    <w:name w:val="List 5"/>
    <w:basedOn w:val="Normal"/>
    <w:uiPriority w:val="99"/>
    <w:semiHidden/>
    <w:locked/>
    <w:rsid w:val="00E251B6"/>
    <w:pPr>
      <w:ind w:left="1415" w:hanging="283"/>
    </w:pPr>
  </w:style>
  <w:style w:type="paragraph" w:styleId="ListBullet4">
    <w:name w:val="List Bullet 4"/>
    <w:basedOn w:val="Normal"/>
    <w:uiPriority w:val="99"/>
    <w:semiHidden/>
    <w:locked/>
    <w:rsid w:val="00E251B6"/>
    <w:pPr>
      <w:numPr>
        <w:numId w:val="1"/>
      </w:numPr>
      <w:tabs>
        <w:tab w:val="num" w:pos="1209"/>
      </w:tabs>
      <w:ind w:left="1209"/>
    </w:pPr>
  </w:style>
  <w:style w:type="paragraph" w:styleId="ListBullet5">
    <w:name w:val="List Bullet 5"/>
    <w:basedOn w:val="Normal"/>
    <w:uiPriority w:val="99"/>
    <w:semiHidden/>
    <w:locked/>
    <w:rsid w:val="00E251B6"/>
    <w:pPr>
      <w:numPr>
        <w:numId w:val="2"/>
      </w:numPr>
      <w:tabs>
        <w:tab w:val="num" w:pos="926"/>
        <w:tab w:val="num" w:pos="1492"/>
      </w:tabs>
      <w:ind w:left="1492"/>
    </w:pPr>
  </w:style>
  <w:style w:type="paragraph" w:styleId="ListContinue">
    <w:name w:val="List Continue"/>
    <w:basedOn w:val="Normal"/>
    <w:uiPriority w:val="99"/>
    <w:semiHidden/>
    <w:locked/>
    <w:rsid w:val="00E251B6"/>
    <w:pPr>
      <w:ind w:left="283"/>
    </w:pPr>
  </w:style>
  <w:style w:type="paragraph" w:styleId="ListContinue2">
    <w:name w:val="List Continue 2"/>
    <w:basedOn w:val="Normal"/>
    <w:uiPriority w:val="99"/>
    <w:semiHidden/>
    <w:locked/>
    <w:rsid w:val="00E251B6"/>
    <w:pPr>
      <w:ind w:left="566"/>
    </w:pPr>
  </w:style>
  <w:style w:type="paragraph" w:styleId="ListContinue3">
    <w:name w:val="List Continue 3"/>
    <w:basedOn w:val="Normal"/>
    <w:uiPriority w:val="99"/>
    <w:semiHidden/>
    <w:locked/>
    <w:rsid w:val="00E251B6"/>
    <w:pPr>
      <w:ind w:left="849"/>
    </w:pPr>
  </w:style>
  <w:style w:type="paragraph" w:styleId="ListContinue4">
    <w:name w:val="List Continue 4"/>
    <w:basedOn w:val="Normal"/>
    <w:uiPriority w:val="99"/>
    <w:semiHidden/>
    <w:locked/>
    <w:rsid w:val="00E251B6"/>
    <w:pPr>
      <w:ind w:left="1132"/>
    </w:pPr>
  </w:style>
  <w:style w:type="paragraph" w:styleId="ListContinue5">
    <w:name w:val="List Continue 5"/>
    <w:basedOn w:val="Normal"/>
    <w:uiPriority w:val="99"/>
    <w:semiHidden/>
    <w:locked/>
    <w:rsid w:val="00E251B6"/>
    <w:pPr>
      <w:ind w:left="1415"/>
    </w:pPr>
  </w:style>
  <w:style w:type="paragraph" w:styleId="ListNumber3">
    <w:name w:val="List Number 3"/>
    <w:basedOn w:val="ListNumber2"/>
    <w:uiPriority w:val="2"/>
    <w:locked/>
    <w:rsid w:val="00D349D1"/>
    <w:pPr>
      <w:numPr>
        <w:numId w:val="16"/>
      </w:numPr>
      <w:tabs>
        <w:tab w:val="clear" w:pos="397"/>
      </w:tabs>
      <w:ind w:left="1078" w:hanging="284"/>
    </w:pPr>
  </w:style>
  <w:style w:type="paragraph" w:styleId="ListNumber4">
    <w:name w:val="List Number 4"/>
    <w:basedOn w:val="Normal"/>
    <w:uiPriority w:val="99"/>
    <w:semiHidden/>
    <w:locked/>
    <w:rsid w:val="00E251B6"/>
    <w:pPr>
      <w:numPr>
        <w:numId w:val="3"/>
      </w:numPr>
    </w:pPr>
  </w:style>
  <w:style w:type="paragraph" w:styleId="ListNumber5">
    <w:name w:val="List Number 5"/>
    <w:basedOn w:val="Normal"/>
    <w:uiPriority w:val="99"/>
    <w:semiHidden/>
    <w:locked/>
    <w:rsid w:val="00E251B6"/>
    <w:pPr>
      <w:numPr>
        <w:numId w:val="4"/>
      </w:numPr>
    </w:pPr>
  </w:style>
  <w:style w:type="paragraph" w:styleId="MessageHeader">
    <w:name w:val="Message Header"/>
    <w:basedOn w:val="Normal"/>
    <w:link w:val="MessageHeaderChar"/>
    <w:uiPriority w:val="99"/>
    <w:semiHidden/>
    <w:locked/>
    <w:rsid w:val="00E251B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uiPriority w:val="99"/>
    <w:semiHidden/>
    <w:locked/>
    <w:rsid w:val="00DB55B9"/>
    <w:rPr>
      <w:rFonts w:ascii="Arial" w:eastAsia="Calibri" w:hAnsi="Arial" w:cs="Arial"/>
      <w:color w:val="000000"/>
      <w:sz w:val="24"/>
      <w:szCs w:val="24"/>
      <w:shd w:val="pct20" w:color="auto" w:fill="auto"/>
    </w:rPr>
  </w:style>
  <w:style w:type="paragraph" w:styleId="NormalWeb">
    <w:name w:val="Normal (Web)"/>
    <w:basedOn w:val="Normal"/>
    <w:uiPriority w:val="99"/>
    <w:locked/>
    <w:rsid w:val="00E251B6"/>
    <w:rPr>
      <w:rFonts w:ascii="Times New Roman" w:hAnsi="Times New Roman"/>
      <w:sz w:val="24"/>
      <w:szCs w:val="24"/>
    </w:rPr>
  </w:style>
  <w:style w:type="paragraph" w:styleId="NormalIndent">
    <w:name w:val="Normal Indent"/>
    <w:basedOn w:val="Normal"/>
    <w:uiPriority w:val="99"/>
    <w:semiHidden/>
    <w:locked/>
    <w:rsid w:val="00E251B6"/>
    <w:pPr>
      <w:ind w:left="720"/>
    </w:pPr>
  </w:style>
  <w:style w:type="paragraph" w:styleId="NoteHeading">
    <w:name w:val="Note Heading"/>
    <w:basedOn w:val="Normal"/>
    <w:next w:val="Normal"/>
    <w:link w:val="NoteHeadingChar"/>
    <w:uiPriority w:val="99"/>
    <w:semiHidden/>
    <w:locked/>
    <w:rsid w:val="00E251B6"/>
  </w:style>
  <w:style w:type="character" w:customStyle="1" w:styleId="NoteHeadingChar">
    <w:name w:val="Note Heading Char"/>
    <w:basedOn w:val="DefaultParagraphFont"/>
    <w:link w:val="NoteHeading"/>
    <w:uiPriority w:val="99"/>
    <w:semiHidden/>
    <w:locked/>
    <w:rsid w:val="00DB55B9"/>
    <w:rPr>
      <w:rFonts w:eastAsia="Calibri"/>
      <w:color w:val="000000"/>
    </w:rPr>
  </w:style>
  <w:style w:type="paragraph" w:styleId="PlainText">
    <w:name w:val="Plain Text"/>
    <w:basedOn w:val="Normal"/>
    <w:link w:val="PlainTextChar"/>
    <w:uiPriority w:val="99"/>
    <w:semiHidden/>
    <w:locked/>
    <w:rsid w:val="00E251B6"/>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DB55B9"/>
    <w:rPr>
      <w:rFonts w:ascii="Courier New" w:eastAsia="Calibri" w:hAnsi="Courier New" w:cs="Courier New"/>
      <w:color w:val="000000"/>
      <w:sz w:val="20"/>
      <w:szCs w:val="20"/>
    </w:rPr>
  </w:style>
  <w:style w:type="paragraph" w:styleId="Salutation">
    <w:name w:val="Salutation"/>
    <w:basedOn w:val="Normal"/>
    <w:next w:val="Normal"/>
    <w:link w:val="SalutationChar"/>
    <w:uiPriority w:val="99"/>
    <w:semiHidden/>
    <w:locked/>
    <w:rsid w:val="00E251B6"/>
  </w:style>
  <w:style w:type="character" w:customStyle="1" w:styleId="SalutationChar">
    <w:name w:val="Salutation Char"/>
    <w:basedOn w:val="DefaultParagraphFont"/>
    <w:link w:val="Salutation"/>
    <w:uiPriority w:val="99"/>
    <w:semiHidden/>
    <w:locked/>
    <w:rsid w:val="00DB55B9"/>
    <w:rPr>
      <w:rFonts w:eastAsia="Calibri"/>
      <w:color w:val="000000"/>
    </w:rPr>
  </w:style>
  <w:style w:type="paragraph" w:styleId="Signature">
    <w:name w:val="Signature"/>
    <w:basedOn w:val="Normal"/>
    <w:link w:val="SignatureChar"/>
    <w:uiPriority w:val="99"/>
    <w:semiHidden/>
    <w:locked/>
    <w:rsid w:val="00E251B6"/>
    <w:pPr>
      <w:ind w:left="4252"/>
    </w:pPr>
  </w:style>
  <w:style w:type="character" w:customStyle="1" w:styleId="SignatureChar">
    <w:name w:val="Signature Char"/>
    <w:basedOn w:val="DefaultParagraphFont"/>
    <w:link w:val="Signature"/>
    <w:uiPriority w:val="99"/>
    <w:semiHidden/>
    <w:locked/>
    <w:rsid w:val="00DB55B9"/>
    <w:rPr>
      <w:rFonts w:eastAsia="Calibri"/>
      <w:color w:val="000000"/>
    </w:rPr>
  </w:style>
  <w:style w:type="character" w:styleId="Strong">
    <w:name w:val="Strong"/>
    <w:basedOn w:val="DefaultParagraphFont"/>
    <w:uiPriority w:val="22"/>
    <w:qFormat/>
    <w:locked/>
    <w:rsid w:val="001249CC"/>
    <w:rPr>
      <w:rFonts w:cs="Times New Roman"/>
      <w:b/>
      <w:bCs/>
    </w:rPr>
  </w:style>
  <w:style w:type="table" w:styleId="Table3Deffects1">
    <w:name w:val="Table 3D effects 1"/>
    <w:basedOn w:val="TableNormal"/>
    <w:uiPriority w:val="99"/>
    <w:locked/>
    <w:rsid w:val="00E251B6"/>
    <w:pPr>
      <w:spacing w:after="120"/>
    </w:pPr>
    <w:rPr>
      <w:rFonts w:eastAsia="Times New Roman"/>
      <w:sz w:val="20"/>
      <w:szCs w:val="20"/>
    </w:rP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locked/>
    <w:rsid w:val="00E251B6"/>
    <w:pPr>
      <w:spacing w:after="120"/>
    </w:pPr>
    <w:rPr>
      <w:rFonts w:eastAsia="Times New Roman"/>
      <w:sz w:val="20"/>
      <w:szCs w:val="20"/>
    </w:rPr>
    <w:tblPr>
      <w:tblStyleRowBandSize w:val="1"/>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3Deffects3">
    <w:name w:val="Table 3D effects 3"/>
    <w:basedOn w:val="TableNormal"/>
    <w:uiPriority w:val="99"/>
    <w:locked/>
    <w:rsid w:val="00E251B6"/>
    <w:pPr>
      <w:spacing w:after="120"/>
    </w:pPr>
    <w:rPr>
      <w:rFonts w:eastAsia="Times New Roman"/>
      <w:sz w:val="20"/>
      <w:szCs w:val="20"/>
    </w:rPr>
    <w:tblPr>
      <w:tblStyleRowBandSize w:val="1"/>
      <w:tblStyleColBandSize w:val="1"/>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1">
    <w:name w:val="Table Classic 1"/>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2">
    <w:name w:val="Table Classic 2"/>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Classic3">
    <w:name w:val="Table Classic 3"/>
    <w:basedOn w:val="TableNormal"/>
    <w:uiPriority w:val="99"/>
    <w:locked/>
    <w:rsid w:val="00E251B6"/>
    <w:pPr>
      <w:spacing w:after="120"/>
    </w:pPr>
    <w:rPr>
      <w:rFonts w:eastAsia="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Classic4">
    <w:name w:val="Table Classic 4"/>
    <w:basedOn w:val="TableNormal"/>
    <w:uiPriority w:val="99"/>
    <w:locked/>
    <w:rsid w:val="00E251B6"/>
    <w:pPr>
      <w:spacing w:after="120"/>
    </w:pPr>
    <w:rPr>
      <w:rFonts w:eastAsia="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orful1">
    <w:name w:val="Table Colorful 1"/>
    <w:basedOn w:val="TableNormal"/>
    <w:uiPriority w:val="99"/>
    <w:locked/>
    <w:rsid w:val="00E251B6"/>
    <w:pPr>
      <w:spacing w:after="120"/>
    </w:pPr>
    <w:rPr>
      <w:rFonts w:eastAsia="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Colorful2">
    <w:name w:val="Table Colorful 2"/>
    <w:basedOn w:val="TableNormal"/>
    <w:uiPriority w:val="99"/>
    <w:locked/>
    <w:rsid w:val="00E251B6"/>
    <w:pPr>
      <w:spacing w:after="120"/>
    </w:pPr>
    <w:rPr>
      <w:rFonts w:eastAsia="Times New Roman"/>
      <w:sz w:val="20"/>
      <w:szCs w:val="20"/>
    </w:rPr>
    <w:tblPr>
      <w:tblBorders>
        <w:bottom w:val="single" w:sz="12" w:space="0" w:color="000000"/>
      </w:tblBorders>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Colorful3">
    <w:name w:val="Table Colorful 3"/>
    <w:basedOn w:val="TableNormal"/>
    <w:uiPriority w:val="99"/>
    <w:locked/>
    <w:rsid w:val="00E251B6"/>
    <w:pPr>
      <w:spacing w:after="120"/>
    </w:pPr>
    <w:rPr>
      <w:rFonts w:eastAsia="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locked/>
    <w:rsid w:val="00E251B6"/>
    <w:pPr>
      <w:spacing w:after="120"/>
    </w:pPr>
    <w:rPr>
      <w:rFonts w:eastAsia="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2">
    <w:name w:val="Table Columns 2"/>
    <w:basedOn w:val="TableNormal"/>
    <w:uiPriority w:val="99"/>
    <w:locked/>
    <w:rsid w:val="00E251B6"/>
    <w:pPr>
      <w:spacing w:after="120"/>
    </w:pPr>
    <w:rPr>
      <w:rFonts w:eastAsia="Times New Roman"/>
      <w:b/>
      <w:bCs/>
      <w:sz w:val="20"/>
      <w:szCs w:val="20"/>
    </w:rPr>
    <w:tblPr>
      <w:tblStyleColBandSize w:val="1"/>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3">
    <w:name w:val="Table Columns 3"/>
    <w:basedOn w:val="TableNormal"/>
    <w:uiPriority w:val="99"/>
    <w:locked/>
    <w:rsid w:val="00E251B6"/>
    <w:pPr>
      <w:spacing w:after="120"/>
    </w:pPr>
    <w:rPr>
      <w:rFonts w:eastAsia="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TableColumns4">
    <w:name w:val="Table Columns 4"/>
    <w:basedOn w:val="TableNormal"/>
    <w:uiPriority w:val="99"/>
    <w:locked/>
    <w:rsid w:val="00E251B6"/>
    <w:pPr>
      <w:spacing w:after="120"/>
    </w:pPr>
    <w:rPr>
      <w:rFonts w:eastAsia="Times New Roman"/>
      <w:sz w:val="20"/>
      <w:szCs w:val="20"/>
    </w:rPr>
    <w:tblPr>
      <w:tblStyleColBandSize w:val="1"/>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TableColumns5">
    <w:name w:val="Table Columns 5"/>
    <w:basedOn w:val="TableNormal"/>
    <w:uiPriority w:val="99"/>
    <w:locked/>
    <w:rsid w:val="00E251B6"/>
    <w:pPr>
      <w:spacing w:after="120"/>
    </w:pPr>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Contemporary">
    <w:name w:val="Table Contemporary"/>
    <w:basedOn w:val="TableNormal"/>
    <w:uiPriority w:val="99"/>
    <w:locked/>
    <w:rsid w:val="00E251B6"/>
    <w:pPr>
      <w:spacing w:after="120"/>
    </w:pPr>
    <w:rPr>
      <w:rFonts w:eastAsia="Times New Roman"/>
      <w:sz w:val="20"/>
      <w:szCs w:val="20"/>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locked/>
    <w:rsid w:val="00E251B6"/>
    <w:pPr>
      <w:spacing w:after="120"/>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table" w:styleId="TableGrid1">
    <w:name w:val="Table Grid 1"/>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2">
    <w:name w:val="Table Grid 2"/>
    <w:basedOn w:val="TableNormal"/>
    <w:uiPriority w:val="99"/>
    <w:locked/>
    <w:rsid w:val="00E251B6"/>
    <w:pPr>
      <w:spacing w:after="120"/>
    </w:pPr>
    <w:rPr>
      <w:rFonts w:eastAsia="Times New Roman"/>
      <w:sz w:val="20"/>
      <w:szCs w:val="20"/>
    </w:rPr>
    <w:tblPr>
      <w:tblBorders>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3">
    <w:name w:val="Table Grid 3"/>
    <w:basedOn w:val="TableNormal"/>
    <w:uiPriority w:val="99"/>
    <w:locked/>
    <w:rsid w:val="00E251B6"/>
    <w:pPr>
      <w:spacing w:after="120"/>
    </w:pPr>
    <w:rPr>
      <w:rFonts w:eastAsia="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4">
    <w:name w:val="Table Grid 4"/>
    <w:basedOn w:val="TableNormal"/>
    <w:uiPriority w:val="99"/>
    <w:locked/>
    <w:rsid w:val="00E251B6"/>
    <w:pPr>
      <w:spacing w:after="120"/>
    </w:pPr>
    <w:rPr>
      <w:rFonts w:eastAsia="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TableGrid5">
    <w:name w:val="Table Grid 5"/>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locked/>
    <w:rsid w:val="00E251B6"/>
    <w:pPr>
      <w:spacing w:after="120"/>
    </w:pPr>
    <w:rPr>
      <w:rFonts w:eastAsia="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locked/>
    <w:rsid w:val="00E251B6"/>
    <w:pPr>
      <w:spacing w:after="120"/>
    </w:pPr>
    <w:rPr>
      <w:rFonts w:eastAsia="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List1">
    <w:name w:val="Table List 1"/>
    <w:basedOn w:val="TableNormal"/>
    <w:uiPriority w:val="99"/>
    <w:locked/>
    <w:rsid w:val="00E251B6"/>
    <w:pPr>
      <w:spacing w:after="120"/>
    </w:pPr>
    <w:rPr>
      <w:rFonts w:eastAsia="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2">
    <w:name w:val="Table List 2"/>
    <w:basedOn w:val="TableNormal"/>
    <w:uiPriority w:val="99"/>
    <w:locked/>
    <w:rsid w:val="00E251B6"/>
    <w:pPr>
      <w:spacing w:after="120"/>
    </w:pPr>
    <w:rPr>
      <w:rFonts w:eastAsia="Times New Roman"/>
      <w:sz w:val="20"/>
      <w:szCs w:val="20"/>
    </w:rPr>
    <w:tblPr>
      <w:tblStyleRowBandSize w:val="2"/>
      <w:tblBorders>
        <w:bottom w:val="single" w:sz="12" w:space="0" w:color="808080"/>
      </w:tblBorders>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3">
    <w:name w:val="Table List 3"/>
    <w:basedOn w:val="TableNormal"/>
    <w:uiPriority w:val="99"/>
    <w:locked/>
    <w:rsid w:val="00E251B6"/>
    <w:pPr>
      <w:spacing w:after="120"/>
    </w:pPr>
    <w:rPr>
      <w:rFonts w:eastAsia="Times New Roman"/>
      <w:sz w:val="20"/>
      <w:szCs w:val="20"/>
    </w:rPr>
    <w:tblPr>
      <w:tblBorders>
        <w:top w:val="single" w:sz="12" w:space="0" w:color="000000"/>
        <w:bottom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4">
    <w:name w:val="Table List 4"/>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List6">
    <w:name w:val="Table List 6"/>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locked/>
    <w:rsid w:val="00E251B6"/>
    <w:pPr>
      <w:spacing w:after="120"/>
    </w:pPr>
    <w:rPr>
      <w:rFonts w:eastAsia="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locked/>
    <w:rsid w:val="00E251B6"/>
    <w:pPr>
      <w:spacing w:after="120"/>
    </w:pPr>
    <w:rPr>
      <w:rFonts w:eastAsia="Times New Roman"/>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locked/>
    <w:rsid w:val="00E251B6"/>
    <w:pPr>
      <w:spacing w:after="120"/>
    </w:pPr>
    <w:rPr>
      <w:rFonts w:eastAsia="Times New Roman"/>
      <w:sz w:val="20"/>
      <w:szCs w:val="20"/>
    </w:rP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locked/>
    <w:rsid w:val="00E251B6"/>
    <w:pPr>
      <w:spacing w:after="120"/>
    </w:pPr>
    <w:rPr>
      <w:rFonts w:eastAsia="Times New Roman"/>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Subtle2">
    <w:name w:val="Table Subtle 2"/>
    <w:basedOn w:val="TableNormal"/>
    <w:uiPriority w:val="99"/>
    <w:locked/>
    <w:rsid w:val="00E251B6"/>
    <w:pPr>
      <w:spacing w:after="120"/>
    </w:pPr>
    <w:rPr>
      <w:rFonts w:eastAsia="Times New Roman"/>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Theme">
    <w:name w:val="Table Theme"/>
    <w:basedOn w:val="TableNormal"/>
    <w:uiPriority w:val="99"/>
    <w:locked/>
    <w:rsid w:val="00E251B6"/>
    <w:pPr>
      <w:spacing w:after="120"/>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locked/>
    <w:rsid w:val="00E251B6"/>
    <w:pPr>
      <w:spacing w:after="120"/>
    </w:pPr>
    <w:rPr>
      <w:rFonts w:eastAsia="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2">
    <w:name w:val="Table Web 2"/>
    <w:basedOn w:val="TableNormal"/>
    <w:uiPriority w:val="99"/>
    <w:locked/>
    <w:rsid w:val="00E251B6"/>
    <w:pPr>
      <w:spacing w:after="120"/>
    </w:pPr>
    <w:rPr>
      <w:rFonts w:eastAsia="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3">
    <w:name w:val="Table Web 3"/>
    <w:basedOn w:val="TableNormal"/>
    <w:uiPriority w:val="99"/>
    <w:locked/>
    <w:rsid w:val="00E251B6"/>
    <w:pPr>
      <w:spacing w:after="120"/>
    </w:pPr>
    <w:rPr>
      <w:rFonts w:eastAsia="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paragraph" w:customStyle="1" w:styleId="VersoPageHeading">
    <w:name w:val="Verso Page Heading"/>
    <w:uiPriority w:val="12"/>
    <w:qFormat/>
    <w:rsid w:val="00D1044D"/>
    <w:pPr>
      <w:spacing w:before="180" w:after="60"/>
    </w:pPr>
    <w:rPr>
      <w:rFonts w:eastAsia="Times New Roman"/>
      <w:bCs/>
      <w:color w:val="001D34" w:themeColor="accent2"/>
      <w:sz w:val="24"/>
      <w:szCs w:val="26"/>
      <w:lang w:eastAsia="en-US"/>
    </w:rPr>
  </w:style>
  <w:style w:type="paragraph" w:customStyle="1" w:styleId="BusinessUnitName">
    <w:name w:val="Business Unit Name"/>
    <w:uiPriority w:val="12"/>
    <w:rsid w:val="00897FEE"/>
    <w:rPr>
      <w:b/>
      <w:caps/>
      <w:noProof/>
      <w:color w:val="FFFFFF"/>
      <w:spacing w:val="16"/>
      <w:szCs w:val="24"/>
      <w:lang w:eastAsia="en-US"/>
    </w:rPr>
  </w:style>
  <w:style w:type="character" w:styleId="CommentReference">
    <w:name w:val="annotation reference"/>
    <w:basedOn w:val="DefaultParagraphFont"/>
    <w:semiHidden/>
    <w:locked/>
    <w:rsid w:val="00AD275A"/>
    <w:rPr>
      <w:rFonts w:cs="Times New Roman"/>
      <w:sz w:val="16"/>
      <w:szCs w:val="16"/>
    </w:rPr>
  </w:style>
  <w:style w:type="paragraph" w:styleId="CommentText">
    <w:name w:val="annotation text"/>
    <w:basedOn w:val="Normal"/>
    <w:link w:val="CommentTextChar"/>
    <w:uiPriority w:val="1"/>
    <w:locked/>
    <w:rsid w:val="00AD275A"/>
    <w:rPr>
      <w:sz w:val="20"/>
      <w:szCs w:val="20"/>
    </w:rPr>
  </w:style>
  <w:style w:type="character" w:customStyle="1" w:styleId="CommentTextChar">
    <w:name w:val="Comment Text Char"/>
    <w:basedOn w:val="DefaultParagraphFont"/>
    <w:link w:val="CommentText"/>
    <w:uiPriority w:val="1"/>
    <w:rsid w:val="00DB55B9"/>
    <w:rPr>
      <w:rFonts w:eastAsia="Calibri"/>
      <w:color w:val="000000"/>
      <w:sz w:val="20"/>
      <w:szCs w:val="20"/>
    </w:rPr>
  </w:style>
  <w:style w:type="paragraph" w:styleId="CommentSubject">
    <w:name w:val="annotation subject"/>
    <w:basedOn w:val="CommentText"/>
    <w:next w:val="CommentText"/>
    <w:link w:val="CommentSubjectChar"/>
    <w:uiPriority w:val="99"/>
    <w:semiHidden/>
    <w:locked/>
    <w:rsid w:val="00AD275A"/>
    <w:rPr>
      <w:b/>
      <w:bCs/>
    </w:rPr>
  </w:style>
  <w:style w:type="character" w:customStyle="1" w:styleId="CommentSubjectChar">
    <w:name w:val="Comment Subject Char"/>
    <w:basedOn w:val="CommentTextChar"/>
    <w:link w:val="CommentSubject"/>
    <w:uiPriority w:val="99"/>
    <w:semiHidden/>
    <w:rsid w:val="00DB55B9"/>
    <w:rPr>
      <w:rFonts w:eastAsia="Calibri"/>
      <w:b/>
      <w:bCs/>
      <w:color w:val="000000"/>
      <w:sz w:val="20"/>
      <w:szCs w:val="20"/>
    </w:rPr>
  </w:style>
  <w:style w:type="paragraph" w:styleId="DocumentMap">
    <w:name w:val="Document Map"/>
    <w:basedOn w:val="Normal"/>
    <w:link w:val="DocumentMapChar"/>
    <w:uiPriority w:val="99"/>
    <w:semiHidden/>
    <w:locked/>
    <w:rsid w:val="00AD275A"/>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DB55B9"/>
    <w:rPr>
      <w:rFonts w:ascii="Tahoma" w:eastAsia="Calibri" w:hAnsi="Tahoma" w:cs="Tahoma"/>
      <w:color w:val="000000"/>
      <w:sz w:val="20"/>
      <w:szCs w:val="20"/>
      <w:shd w:val="clear" w:color="auto" w:fill="000080"/>
    </w:rPr>
  </w:style>
  <w:style w:type="character" w:styleId="EndnoteReference">
    <w:name w:val="endnote reference"/>
    <w:basedOn w:val="DefaultParagraphFont"/>
    <w:uiPriority w:val="99"/>
    <w:semiHidden/>
    <w:locked/>
    <w:rsid w:val="00AD275A"/>
    <w:rPr>
      <w:rFonts w:cs="Times New Roman"/>
      <w:vertAlign w:val="superscript"/>
    </w:rPr>
  </w:style>
  <w:style w:type="paragraph" w:styleId="EndnoteText">
    <w:name w:val="endnote text"/>
    <w:basedOn w:val="Normal"/>
    <w:link w:val="EndnoteTextChar"/>
    <w:uiPriority w:val="99"/>
    <w:semiHidden/>
    <w:locked/>
    <w:rsid w:val="00AD275A"/>
    <w:rPr>
      <w:sz w:val="20"/>
      <w:szCs w:val="20"/>
    </w:rPr>
  </w:style>
  <w:style w:type="character" w:customStyle="1" w:styleId="EndnoteTextChar">
    <w:name w:val="Endnote Text Char"/>
    <w:basedOn w:val="DefaultParagraphFont"/>
    <w:link w:val="EndnoteText"/>
    <w:uiPriority w:val="99"/>
    <w:semiHidden/>
    <w:rsid w:val="00DB55B9"/>
    <w:rPr>
      <w:rFonts w:eastAsia="Calibri"/>
      <w:color w:val="000000"/>
      <w:sz w:val="20"/>
      <w:szCs w:val="20"/>
    </w:rPr>
  </w:style>
  <w:style w:type="paragraph" w:styleId="Index1">
    <w:name w:val="index 1"/>
    <w:basedOn w:val="Normal"/>
    <w:next w:val="Normal"/>
    <w:autoRedefine/>
    <w:uiPriority w:val="99"/>
    <w:semiHidden/>
    <w:locked/>
    <w:rsid w:val="00AD275A"/>
    <w:pPr>
      <w:ind w:left="220" w:hanging="220"/>
    </w:pPr>
  </w:style>
  <w:style w:type="paragraph" w:styleId="Index2">
    <w:name w:val="index 2"/>
    <w:basedOn w:val="Normal"/>
    <w:next w:val="Normal"/>
    <w:autoRedefine/>
    <w:uiPriority w:val="99"/>
    <w:semiHidden/>
    <w:locked/>
    <w:rsid w:val="00AD275A"/>
    <w:pPr>
      <w:ind w:left="440" w:hanging="220"/>
    </w:pPr>
  </w:style>
  <w:style w:type="paragraph" w:styleId="Index3">
    <w:name w:val="index 3"/>
    <w:basedOn w:val="Normal"/>
    <w:next w:val="Normal"/>
    <w:autoRedefine/>
    <w:uiPriority w:val="99"/>
    <w:semiHidden/>
    <w:locked/>
    <w:rsid w:val="00AD275A"/>
    <w:pPr>
      <w:ind w:left="660" w:hanging="220"/>
    </w:pPr>
  </w:style>
  <w:style w:type="paragraph" w:styleId="Index4">
    <w:name w:val="index 4"/>
    <w:basedOn w:val="Normal"/>
    <w:next w:val="Normal"/>
    <w:autoRedefine/>
    <w:uiPriority w:val="99"/>
    <w:semiHidden/>
    <w:locked/>
    <w:rsid w:val="00AD275A"/>
    <w:pPr>
      <w:ind w:left="880" w:hanging="220"/>
    </w:pPr>
  </w:style>
  <w:style w:type="paragraph" w:styleId="Index5">
    <w:name w:val="index 5"/>
    <w:basedOn w:val="Normal"/>
    <w:next w:val="Normal"/>
    <w:autoRedefine/>
    <w:uiPriority w:val="99"/>
    <w:semiHidden/>
    <w:locked/>
    <w:rsid w:val="00AD275A"/>
    <w:pPr>
      <w:ind w:left="1100" w:hanging="220"/>
    </w:pPr>
  </w:style>
  <w:style w:type="paragraph" w:styleId="Index6">
    <w:name w:val="index 6"/>
    <w:basedOn w:val="Normal"/>
    <w:next w:val="Normal"/>
    <w:autoRedefine/>
    <w:uiPriority w:val="99"/>
    <w:semiHidden/>
    <w:locked/>
    <w:rsid w:val="00AD275A"/>
    <w:pPr>
      <w:ind w:left="1320" w:hanging="220"/>
    </w:pPr>
  </w:style>
  <w:style w:type="paragraph" w:styleId="Index7">
    <w:name w:val="index 7"/>
    <w:basedOn w:val="Normal"/>
    <w:next w:val="Normal"/>
    <w:autoRedefine/>
    <w:uiPriority w:val="99"/>
    <w:semiHidden/>
    <w:locked/>
    <w:rsid w:val="00AD275A"/>
    <w:pPr>
      <w:ind w:left="1540" w:hanging="220"/>
    </w:pPr>
  </w:style>
  <w:style w:type="paragraph" w:styleId="Index8">
    <w:name w:val="index 8"/>
    <w:basedOn w:val="Normal"/>
    <w:next w:val="Normal"/>
    <w:autoRedefine/>
    <w:uiPriority w:val="99"/>
    <w:semiHidden/>
    <w:locked/>
    <w:rsid w:val="00AD275A"/>
    <w:pPr>
      <w:ind w:left="1760" w:hanging="220"/>
    </w:pPr>
  </w:style>
  <w:style w:type="paragraph" w:styleId="Index9">
    <w:name w:val="index 9"/>
    <w:basedOn w:val="Normal"/>
    <w:next w:val="Normal"/>
    <w:autoRedefine/>
    <w:uiPriority w:val="99"/>
    <w:semiHidden/>
    <w:locked/>
    <w:rsid w:val="00AD275A"/>
    <w:pPr>
      <w:ind w:left="1980" w:hanging="220"/>
    </w:pPr>
  </w:style>
  <w:style w:type="paragraph" w:styleId="IndexHeading">
    <w:name w:val="index heading"/>
    <w:basedOn w:val="Normal"/>
    <w:next w:val="Index1"/>
    <w:uiPriority w:val="99"/>
    <w:semiHidden/>
    <w:locked/>
    <w:rsid w:val="00AD275A"/>
    <w:rPr>
      <w:rFonts w:ascii="Arial" w:hAnsi="Arial" w:cs="Arial"/>
      <w:b/>
      <w:bCs/>
    </w:rPr>
  </w:style>
  <w:style w:type="paragraph" w:styleId="MacroText">
    <w:name w:val="macro"/>
    <w:link w:val="MacroTextChar"/>
    <w:uiPriority w:val="99"/>
    <w:semiHidden/>
    <w:locked/>
    <w:rsid w:val="00AD275A"/>
    <w:pPr>
      <w:tabs>
        <w:tab w:val="left" w:pos="480"/>
        <w:tab w:val="left" w:pos="960"/>
        <w:tab w:val="left" w:pos="1440"/>
        <w:tab w:val="left" w:pos="1920"/>
        <w:tab w:val="left" w:pos="2400"/>
        <w:tab w:val="left" w:pos="2880"/>
        <w:tab w:val="left" w:pos="3360"/>
        <w:tab w:val="left" w:pos="3840"/>
        <w:tab w:val="left" w:pos="4320"/>
      </w:tabs>
      <w:spacing w:after="120"/>
    </w:pPr>
    <w:rPr>
      <w:rFonts w:ascii="Courier New" w:hAnsi="Courier New" w:cs="Courier New"/>
      <w:color w:val="000000"/>
      <w:sz w:val="20"/>
      <w:szCs w:val="20"/>
      <w:lang w:eastAsia="en-US"/>
    </w:rPr>
  </w:style>
  <w:style w:type="character" w:customStyle="1" w:styleId="MacroTextChar">
    <w:name w:val="Macro Text Char"/>
    <w:basedOn w:val="DefaultParagraphFont"/>
    <w:link w:val="MacroText"/>
    <w:uiPriority w:val="99"/>
    <w:semiHidden/>
    <w:rsid w:val="00DB55B9"/>
    <w:rPr>
      <w:rFonts w:ascii="Courier New" w:hAnsi="Courier New" w:cs="Courier New"/>
      <w:color w:val="000000"/>
      <w:sz w:val="20"/>
      <w:szCs w:val="20"/>
      <w:lang w:eastAsia="en-US"/>
    </w:rPr>
  </w:style>
  <w:style w:type="paragraph" w:styleId="TableofAuthorities">
    <w:name w:val="table of authorities"/>
    <w:basedOn w:val="Normal"/>
    <w:next w:val="Normal"/>
    <w:uiPriority w:val="99"/>
    <w:semiHidden/>
    <w:locked/>
    <w:rsid w:val="00AD275A"/>
    <w:pPr>
      <w:ind w:left="220" w:hanging="220"/>
    </w:pPr>
  </w:style>
  <w:style w:type="paragraph" w:styleId="TableofFigures">
    <w:name w:val="table of figures"/>
    <w:basedOn w:val="BodyText"/>
    <w:next w:val="BodyText"/>
    <w:uiPriority w:val="99"/>
    <w:locked/>
    <w:rsid w:val="00DC2413"/>
    <w:pPr>
      <w:tabs>
        <w:tab w:val="right" w:leader="dot" w:pos="9639"/>
      </w:tabs>
      <w:spacing w:before="0"/>
      <w:ind w:right="284"/>
    </w:pPr>
  </w:style>
  <w:style w:type="paragraph" w:styleId="TOAHeading">
    <w:name w:val="toa heading"/>
    <w:basedOn w:val="Normal"/>
    <w:next w:val="Normal"/>
    <w:uiPriority w:val="99"/>
    <w:semiHidden/>
    <w:locked/>
    <w:rsid w:val="00AD275A"/>
    <w:pPr>
      <w:spacing w:before="120"/>
    </w:pPr>
    <w:rPr>
      <w:rFonts w:ascii="Arial" w:hAnsi="Arial" w:cs="Arial"/>
      <w:b/>
      <w:bCs/>
      <w:sz w:val="24"/>
      <w:szCs w:val="24"/>
    </w:rPr>
  </w:style>
  <w:style w:type="paragraph" w:styleId="TOC5">
    <w:name w:val="toc 5"/>
    <w:basedOn w:val="Normal"/>
    <w:next w:val="Normal"/>
    <w:autoRedefine/>
    <w:uiPriority w:val="99"/>
    <w:semiHidden/>
    <w:rsid w:val="00AD275A"/>
    <w:pPr>
      <w:ind w:left="880"/>
    </w:pPr>
  </w:style>
  <w:style w:type="paragraph" w:styleId="TOC6">
    <w:name w:val="toc 6"/>
    <w:basedOn w:val="Normal"/>
    <w:next w:val="Normal"/>
    <w:autoRedefine/>
    <w:uiPriority w:val="99"/>
    <w:semiHidden/>
    <w:rsid w:val="00AD275A"/>
    <w:pPr>
      <w:ind w:left="1100"/>
    </w:pPr>
  </w:style>
  <w:style w:type="paragraph" w:styleId="TOC7">
    <w:name w:val="toc 7"/>
    <w:basedOn w:val="Normal"/>
    <w:next w:val="Normal"/>
    <w:autoRedefine/>
    <w:uiPriority w:val="99"/>
    <w:semiHidden/>
    <w:rsid w:val="00AD275A"/>
    <w:pPr>
      <w:ind w:left="1320"/>
    </w:pPr>
  </w:style>
  <w:style w:type="paragraph" w:styleId="TOC8">
    <w:name w:val="toc 8"/>
    <w:basedOn w:val="Normal"/>
    <w:next w:val="Normal"/>
    <w:autoRedefine/>
    <w:uiPriority w:val="99"/>
    <w:semiHidden/>
    <w:rsid w:val="00AD275A"/>
    <w:pPr>
      <w:ind w:left="1540"/>
    </w:pPr>
  </w:style>
  <w:style w:type="numbering" w:customStyle="1" w:styleId="TableBullets">
    <w:name w:val="TableBullets"/>
    <w:uiPriority w:val="99"/>
    <w:rsid w:val="008861FC"/>
    <w:pPr>
      <w:numPr>
        <w:numId w:val="7"/>
      </w:numPr>
    </w:pPr>
  </w:style>
  <w:style w:type="numbering" w:customStyle="1" w:styleId="Sources">
    <w:name w:val="Sources"/>
    <w:rsid w:val="008861FC"/>
    <w:pPr>
      <w:numPr>
        <w:numId w:val="6"/>
      </w:numPr>
    </w:pPr>
  </w:style>
  <w:style w:type="numbering" w:styleId="1ai">
    <w:name w:val="Outline List 1"/>
    <w:basedOn w:val="NoList"/>
    <w:uiPriority w:val="99"/>
    <w:semiHidden/>
    <w:unhideWhenUsed/>
    <w:locked/>
    <w:rsid w:val="008861FC"/>
    <w:pPr>
      <w:numPr>
        <w:numId w:val="10"/>
      </w:numPr>
    </w:pPr>
  </w:style>
  <w:style w:type="numbering" w:styleId="111111">
    <w:name w:val="Outline List 2"/>
    <w:basedOn w:val="NoList"/>
    <w:uiPriority w:val="99"/>
    <w:semiHidden/>
    <w:unhideWhenUsed/>
    <w:locked/>
    <w:rsid w:val="008861FC"/>
    <w:pPr>
      <w:numPr>
        <w:numId w:val="9"/>
      </w:numPr>
    </w:pPr>
  </w:style>
  <w:style w:type="numbering" w:customStyle="1" w:styleId="Bullets">
    <w:name w:val="Bullets"/>
    <w:rsid w:val="008861FC"/>
    <w:pPr>
      <w:numPr>
        <w:numId w:val="5"/>
      </w:numPr>
    </w:pPr>
  </w:style>
  <w:style w:type="numbering" w:customStyle="1" w:styleId="Numbers">
    <w:name w:val="Numbers"/>
    <w:rsid w:val="008861FC"/>
    <w:pPr>
      <w:numPr>
        <w:numId w:val="8"/>
      </w:numPr>
    </w:pPr>
  </w:style>
  <w:style w:type="numbering" w:styleId="ArticleSection">
    <w:name w:val="Outline List 3"/>
    <w:basedOn w:val="NoList"/>
    <w:uiPriority w:val="99"/>
    <w:semiHidden/>
    <w:unhideWhenUsed/>
    <w:locked/>
    <w:rsid w:val="008861FC"/>
    <w:pPr>
      <w:numPr>
        <w:numId w:val="11"/>
      </w:numPr>
    </w:pPr>
  </w:style>
  <w:style w:type="paragraph" w:customStyle="1" w:styleId="AppendixHeading1base">
    <w:name w:val="Appendix Heading 1 base"/>
    <w:uiPriority w:val="20"/>
    <w:semiHidden/>
    <w:qFormat/>
    <w:rsid w:val="005C1B4B"/>
    <w:pPr>
      <w:keepNext/>
      <w:pageBreakBefore/>
      <w:numPr>
        <w:numId w:val="14"/>
      </w:numPr>
      <w:tabs>
        <w:tab w:val="left" w:pos="2268"/>
      </w:tabs>
    </w:pPr>
    <w:rPr>
      <w:rFonts w:eastAsiaTheme="majorEastAsia" w:cstheme="majorBidi"/>
      <w:b/>
      <w:bCs/>
      <w:color w:val="00A9CE" w:themeColor="accent1"/>
      <w:sz w:val="44"/>
      <w:szCs w:val="28"/>
    </w:rPr>
  </w:style>
  <w:style w:type="paragraph" w:customStyle="1" w:styleId="AppendixHeading2">
    <w:name w:val="Appendix Heading 2"/>
    <w:basedOn w:val="Heading2"/>
    <w:next w:val="BodyText"/>
    <w:uiPriority w:val="11"/>
    <w:qFormat/>
    <w:rsid w:val="00C80108"/>
    <w:pPr>
      <w:numPr>
        <w:numId w:val="14"/>
      </w:numPr>
      <w:ind w:left="1134" w:hanging="1134"/>
    </w:pPr>
  </w:style>
  <w:style w:type="paragraph" w:customStyle="1" w:styleId="AppendixHeading3">
    <w:name w:val="Appendix Heading 3"/>
    <w:basedOn w:val="Heading3"/>
    <w:next w:val="BodyText"/>
    <w:uiPriority w:val="11"/>
    <w:qFormat/>
    <w:rsid w:val="00C80108"/>
    <w:pPr>
      <w:numPr>
        <w:numId w:val="14"/>
      </w:numPr>
      <w:ind w:left="1134" w:hanging="1134"/>
    </w:pPr>
  </w:style>
  <w:style w:type="paragraph" w:customStyle="1" w:styleId="AppendixHeading4">
    <w:name w:val="Appendix Heading 4"/>
    <w:basedOn w:val="Heading4"/>
    <w:next w:val="BodyText"/>
    <w:uiPriority w:val="11"/>
    <w:qFormat/>
    <w:rsid w:val="00880650"/>
  </w:style>
  <w:style w:type="paragraph" w:customStyle="1" w:styleId="Equation">
    <w:name w:val="Equation"/>
    <w:basedOn w:val="BodyText"/>
    <w:next w:val="BodyText"/>
    <w:uiPriority w:val="7"/>
    <w:qFormat/>
    <w:rsid w:val="009E354F"/>
    <w:pPr>
      <w:tabs>
        <w:tab w:val="right" w:pos="9639"/>
      </w:tabs>
      <w:spacing w:before="240" w:after="240"/>
      <w:ind w:left="567"/>
    </w:pPr>
    <w:rPr>
      <w:rFonts w:asciiTheme="minorHAnsi" w:eastAsia="Times New Roman" w:hAnsiTheme="minorHAnsi"/>
      <w:color w:val="auto"/>
      <w:szCs w:val="24"/>
      <w:lang w:eastAsia="en-US"/>
    </w:rPr>
  </w:style>
  <w:style w:type="paragraph" w:customStyle="1" w:styleId="Reference">
    <w:name w:val="Reference"/>
    <w:basedOn w:val="BodyText"/>
    <w:next w:val="BodyText"/>
    <w:uiPriority w:val="4"/>
    <w:qFormat/>
    <w:rsid w:val="00DC2413"/>
    <w:pPr>
      <w:ind w:left="567" w:hanging="567"/>
    </w:pPr>
  </w:style>
  <w:style w:type="paragraph" w:styleId="ListNumber2">
    <w:name w:val="List Number 2"/>
    <w:basedOn w:val="ListNumber"/>
    <w:uiPriority w:val="2"/>
    <w:qFormat/>
    <w:locked/>
    <w:rsid w:val="00D349D1"/>
    <w:pPr>
      <w:numPr>
        <w:numId w:val="12"/>
      </w:numPr>
      <w:tabs>
        <w:tab w:val="left" w:pos="794"/>
      </w:tabs>
      <w:spacing w:before="60" w:after="60"/>
      <w:ind w:left="794" w:hanging="397"/>
    </w:pPr>
  </w:style>
  <w:style w:type="character" w:customStyle="1" w:styleId="Italics">
    <w:name w:val="Italics"/>
    <w:basedOn w:val="DefaultParagraphFont"/>
    <w:uiPriority w:val="3"/>
    <w:qFormat/>
    <w:rsid w:val="0005371F"/>
    <w:rPr>
      <w:i/>
    </w:rPr>
  </w:style>
  <w:style w:type="table" w:customStyle="1" w:styleId="LightShading1">
    <w:name w:val="Light Shading1"/>
    <w:basedOn w:val="TableNormal"/>
    <w:uiPriority w:val="60"/>
    <w:rsid w:val="009B5F0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CSIRO">
    <w:name w:val="Table_CSIRO"/>
    <w:basedOn w:val="TableNormal"/>
    <w:uiPriority w:val="99"/>
    <w:qFormat/>
    <w:rsid w:val="007E5863"/>
    <w:rPr>
      <w:sz w:val="18"/>
    </w:rPr>
    <w:tblPr>
      <w:tblStyleRowBandSize w:val="1"/>
      <w:tblBorders>
        <w:bottom w:val="single" w:sz="4" w:space="0" w:color="auto"/>
      </w:tblBorders>
      <w:tblCellMar>
        <w:left w:w="85" w:type="dxa"/>
        <w:bottom w:w="28" w:type="dxa"/>
        <w:right w:w="85" w:type="dxa"/>
      </w:tblCellMar>
    </w:tblPr>
    <w:tblStylePr w:type="firstRow">
      <w:pPr>
        <w:spacing w:before="0" w:after="0" w:line="240" w:lineRule="auto"/>
      </w:pPr>
      <w:rPr>
        <w:b/>
        <w:bCs/>
        <w:color w:val="FFFFFF" w:themeColor="background1"/>
      </w:rPr>
      <w:tblPr/>
      <w:tcPr>
        <w:tcBorders>
          <w:top w:val="nil"/>
          <w:left w:val="nil"/>
          <w:bottom w:val="nil"/>
          <w:right w:val="nil"/>
          <w:insideH w:val="nil"/>
          <w:insideV w:val="nil"/>
          <w:tl2br w:val="nil"/>
          <w:tr2bl w:val="nil"/>
        </w:tcBorders>
        <w:shd w:val="clear" w:color="auto" w:fill="000000" w:themeFill="text1"/>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Horz">
      <w:tblPr/>
      <w:tcPr>
        <w:tcBorders>
          <w:left w:val="nil"/>
          <w:right w:val="nil"/>
          <w:insideH w:val="nil"/>
          <w:insideV w:val="nil"/>
        </w:tcBorders>
        <w:shd w:val="clear" w:color="auto" w:fill="EDEDED"/>
      </w:tcPr>
    </w:tblStylePr>
  </w:style>
  <w:style w:type="paragraph" w:customStyle="1" w:styleId="CaptionNote">
    <w:name w:val="Caption Note"/>
    <w:basedOn w:val="Caption"/>
    <w:next w:val="BodyText"/>
    <w:uiPriority w:val="4"/>
    <w:qFormat/>
    <w:rsid w:val="00B26878"/>
    <w:pPr>
      <w:spacing w:before="0"/>
    </w:pPr>
  </w:style>
  <w:style w:type="character" w:customStyle="1" w:styleId="Bold">
    <w:name w:val="Bold"/>
    <w:basedOn w:val="DefaultParagraphFont"/>
    <w:uiPriority w:val="3"/>
    <w:qFormat/>
    <w:rsid w:val="00856E94"/>
    <w:rPr>
      <w:b/>
    </w:rPr>
  </w:style>
  <w:style w:type="paragraph" w:styleId="ListParagraph">
    <w:name w:val="List Paragraph"/>
    <w:basedOn w:val="Normal"/>
    <w:uiPriority w:val="34"/>
    <w:qFormat/>
    <w:rsid w:val="009C5CA3"/>
    <w:pPr>
      <w:spacing w:before="180" w:line="264" w:lineRule="auto"/>
      <w:ind w:left="720"/>
      <w:contextualSpacing/>
    </w:pPr>
    <w:rPr>
      <w:sz w:val="24"/>
      <w:szCs w:val="24"/>
    </w:rPr>
  </w:style>
  <w:style w:type="character" w:styleId="IntenseEmphasis">
    <w:name w:val="Intense Emphasis"/>
    <w:basedOn w:val="DefaultParagraphFont"/>
    <w:uiPriority w:val="21"/>
    <w:semiHidden/>
    <w:qFormat/>
    <w:rsid w:val="00A65678"/>
    <w:rPr>
      <w:b/>
      <w:bCs/>
      <w:i/>
      <w:iCs/>
      <w:color w:val="001D34" w:themeColor="accent2"/>
    </w:rPr>
  </w:style>
  <w:style w:type="character" w:styleId="SubtleEmphasis">
    <w:name w:val="Subtle Emphasis"/>
    <w:basedOn w:val="DefaultParagraphFont"/>
    <w:uiPriority w:val="19"/>
    <w:semiHidden/>
    <w:qFormat/>
    <w:rsid w:val="00A65678"/>
    <w:rPr>
      <w:i/>
      <w:iCs/>
      <w:color w:val="595959" w:themeColor="text1" w:themeTint="A6"/>
    </w:rPr>
  </w:style>
  <w:style w:type="paragraph" w:styleId="IntenseQuote">
    <w:name w:val="Intense Quote"/>
    <w:basedOn w:val="Normal"/>
    <w:next w:val="Normal"/>
    <w:link w:val="IntenseQuoteChar"/>
    <w:uiPriority w:val="30"/>
    <w:semiHidden/>
    <w:qFormat/>
    <w:rsid w:val="00A65678"/>
    <w:pPr>
      <w:pBdr>
        <w:bottom w:val="single" w:sz="4" w:space="4" w:color="001D34" w:themeColor="accent2"/>
      </w:pBdr>
      <w:spacing w:before="200" w:after="280"/>
      <w:ind w:left="936" w:right="936"/>
    </w:pPr>
    <w:rPr>
      <w:b/>
      <w:bCs/>
      <w:i/>
      <w:iCs/>
      <w:color w:val="001D34" w:themeColor="accent2"/>
    </w:rPr>
  </w:style>
  <w:style w:type="character" w:customStyle="1" w:styleId="IntenseQuoteChar">
    <w:name w:val="Intense Quote Char"/>
    <w:basedOn w:val="DefaultParagraphFont"/>
    <w:link w:val="IntenseQuote"/>
    <w:uiPriority w:val="30"/>
    <w:semiHidden/>
    <w:rsid w:val="00A65678"/>
    <w:rPr>
      <w:rFonts w:eastAsia="Calibri"/>
      <w:b/>
      <w:bCs/>
      <w:i/>
      <w:iCs/>
      <w:color w:val="001D34" w:themeColor="accent2"/>
    </w:rPr>
  </w:style>
  <w:style w:type="paragraph" w:customStyle="1" w:styleId="CoverTitleWhite">
    <w:name w:val="CoverTitle White"/>
    <w:basedOn w:val="CoverTitle"/>
    <w:next w:val="BodyText"/>
    <w:uiPriority w:val="12"/>
    <w:qFormat/>
    <w:rsid w:val="00731ED4"/>
    <w:rPr>
      <w:color w:val="FFFFFF" w:themeColor="background2"/>
    </w:rPr>
  </w:style>
  <w:style w:type="paragraph" w:customStyle="1" w:styleId="CoverSubtitleWhite">
    <w:name w:val="CoverSubtitle White"/>
    <w:basedOn w:val="CoverSubtitle"/>
    <w:next w:val="BodyText"/>
    <w:uiPriority w:val="12"/>
    <w:qFormat/>
    <w:rsid w:val="00731ED4"/>
    <w:rPr>
      <w:color w:val="FFFFFF" w:themeColor="background2"/>
    </w:rPr>
  </w:style>
  <w:style w:type="paragraph" w:customStyle="1" w:styleId="BodyTextWhite">
    <w:name w:val="Body Text White"/>
    <w:basedOn w:val="BodyText"/>
    <w:next w:val="BodyText"/>
    <w:uiPriority w:val="12"/>
    <w:qFormat/>
    <w:rsid w:val="00731ED4"/>
    <w:rPr>
      <w:color w:val="FFFFFF" w:themeColor="background2"/>
    </w:rPr>
  </w:style>
  <w:style w:type="paragraph" w:customStyle="1" w:styleId="BackCoverContactHeadingWhite">
    <w:name w:val="BackCover ContactHeading White"/>
    <w:basedOn w:val="BackCoverContactHeading"/>
    <w:next w:val="BackCoverContactDetailsWhite"/>
    <w:uiPriority w:val="16"/>
    <w:qFormat/>
    <w:rsid w:val="00731ED4"/>
    <w:rPr>
      <w:color w:val="FFFFFF" w:themeColor="background2"/>
    </w:rPr>
  </w:style>
  <w:style w:type="paragraph" w:customStyle="1" w:styleId="BackCoverContactDetailsWhite">
    <w:name w:val="BackCover ContactDetails White"/>
    <w:basedOn w:val="BackCoverContactDetails"/>
    <w:uiPriority w:val="16"/>
    <w:qFormat/>
    <w:rsid w:val="00731ED4"/>
    <w:rPr>
      <w:color w:val="FFFFFF" w:themeColor="background2"/>
      <w:szCs w:val="20"/>
    </w:rPr>
  </w:style>
  <w:style w:type="paragraph" w:customStyle="1" w:styleId="BackCoverContactBoldWhite">
    <w:name w:val="BackCover ContactBold White"/>
    <w:basedOn w:val="BackCoverContactDetails"/>
    <w:next w:val="BackCoverContactDetailsWhite"/>
    <w:uiPriority w:val="16"/>
    <w:qFormat/>
    <w:rsid w:val="00731ED4"/>
    <w:rPr>
      <w:color w:val="FFFFFF" w:themeColor="background2"/>
    </w:rPr>
  </w:style>
  <w:style w:type="paragraph" w:customStyle="1" w:styleId="Boxedheading">
    <w:name w:val="Boxed heading"/>
    <w:uiPriority w:val="19"/>
    <w:qFormat/>
    <w:rsid w:val="00620FA5"/>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ADBDC"/>
      <w:spacing w:before="360" w:after="240"/>
      <w:ind w:left="227" w:right="227"/>
    </w:pPr>
    <w:rPr>
      <w:rFonts w:eastAsia="Calibri"/>
      <w:b/>
      <w:color w:val="000000"/>
      <w:sz w:val="28"/>
      <w:szCs w:val="28"/>
    </w:rPr>
  </w:style>
  <w:style w:type="paragraph" w:customStyle="1" w:styleId="Boxedtext">
    <w:name w:val="Boxed text"/>
    <w:uiPriority w:val="19"/>
    <w:qFormat/>
    <w:rsid w:val="00620FA5"/>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ADBDC"/>
      <w:spacing w:before="180" w:after="180"/>
      <w:ind w:left="227" w:right="227"/>
    </w:pPr>
    <w:rPr>
      <w:rFonts w:eastAsia="Calibri"/>
      <w:color w:val="000000"/>
      <w:sz w:val="24"/>
      <w:szCs w:val="24"/>
    </w:rPr>
  </w:style>
  <w:style w:type="paragraph" w:customStyle="1" w:styleId="Boxedlistbullet">
    <w:name w:val="Boxed list bullet"/>
    <w:basedOn w:val="Boxedtext"/>
    <w:uiPriority w:val="19"/>
    <w:qFormat/>
    <w:rsid w:val="00B87EE4"/>
    <w:pPr>
      <w:numPr>
        <w:numId w:val="17"/>
      </w:numPr>
      <w:spacing w:before="0" w:after="0"/>
      <w:ind w:left="454" w:hanging="227"/>
      <w:contextualSpacing/>
    </w:pPr>
  </w:style>
  <w:style w:type="character" w:styleId="UnresolvedMention">
    <w:name w:val="Unresolved Mention"/>
    <w:basedOn w:val="DefaultParagraphFont"/>
    <w:uiPriority w:val="99"/>
    <w:semiHidden/>
    <w:unhideWhenUsed/>
    <w:rsid w:val="00E77EDD"/>
    <w:rPr>
      <w:color w:val="605E5C"/>
      <w:shd w:val="clear" w:color="auto" w:fill="E1DFDD"/>
    </w:rPr>
  </w:style>
  <w:style w:type="paragraph" w:customStyle="1" w:styleId="Boxedheadingblue">
    <w:name w:val="Boxed heading blue"/>
    <w:basedOn w:val="Boxedheading"/>
    <w:uiPriority w:val="20"/>
    <w:qFormat/>
    <w:rsid w:val="00877404"/>
    <w:pPr>
      <w:shd w:val="clear" w:color="auto" w:fill="D0EAFF" w:themeFill="accent2" w:themeFillTint="1A"/>
    </w:pPr>
  </w:style>
  <w:style w:type="paragraph" w:customStyle="1" w:styleId="Boxedtextblue">
    <w:name w:val="Boxed text blue"/>
    <w:basedOn w:val="Boxedtext"/>
    <w:uiPriority w:val="20"/>
    <w:qFormat/>
    <w:rsid w:val="00877404"/>
    <w:pPr>
      <w:shd w:val="clear" w:color="auto" w:fill="D0EAFF" w:themeFill="accent2" w:themeFillTint="1A"/>
    </w:pPr>
  </w:style>
  <w:style w:type="paragraph" w:customStyle="1" w:styleId="Boxedlistbulletblue">
    <w:name w:val="Boxed list bullet blue"/>
    <w:basedOn w:val="Boxedlistbullet"/>
    <w:uiPriority w:val="20"/>
    <w:qFormat/>
    <w:rsid w:val="00877404"/>
    <w:pPr>
      <w:shd w:val="clear" w:color="auto" w:fill="D0EAFF" w:themeFill="accent2" w:themeFillTint="1A"/>
    </w:pPr>
  </w:style>
  <w:style w:type="paragraph" w:customStyle="1" w:styleId="Boxedheadingpurple">
    <w:name w:val="Boxed heading purple"/>
    <w:basedOn w:val="Boxedheading"/>
    <w:uiPriority w:val="21"/>
    <w:qFormat/>
    <w:rsid w:val="00877404"/>
    <w:pPr>
      <w:shd w:val="clear" w:color="auto" w:fill="CACBF5" w:themeFill="accent4" w:themeFillTint="33"/>
    </w:pPr>
  </w:style>
  <w:style w:type="paragraph" w:customStyle="1" w:styleId="Boxedtextpurple">
    <w:name w:val="Boxed text purple"/>
    <w:basedOn w:val="Boxedtext"/>
    <w:uiPriority w:val="21"/>
    <w:qFormat/>
    <w:rsid w:val="00877404"/>
    <w:pPr>
      <w:shd w:val="clear" w:color="auto" w:fill="CACBF5" w:themeFill="accent4" w:themeFillTint="33"/>
    </w:pPr>
  </w:style>
  <w:style w:type="paragraph" w:customStyle="1" w:styleId="Boxedlistbulletpurple">
    <w:name w:val="Boxed list bullet purple"/>
    <w:basedOn w:val="Boxedlistbullet"/>
    <w:uiPriority w:val="21"/>
    <w:qFormat/>
    <w:rsid w:val="00877404"/>
    <w:pPr>
      <w:shd w:val="clear" w:color="auto" w:fill="CACBF5" w:themeFill="accent4" w:themeFillTint="33"/>
    </w:pPr>
  </w:style>
  <w:style w:type="paragraph" w:customStyle="1" w:styleId="Factsheetintroduction">
    <w:name w:val="Factsheet introduction"/>
    <w:next w:val="BodyText"/>
    <w:uiPriority w:val="8"/>
    <w:qFormat/>
    <w:rsid w:val="00B224A0"/>
    <w:pPr>
      <w:spacing w:before="240" w:after="480"/>
    </w:pPr>
    <w:rPr>
      <w:rFonts w:eastAsia="Calibri" w:cs="Arial"/>
      <w:bCs/>
      <w:iCs/>
      <w:color w:val="001D34" w:themeColor="accent2"/>
      <w:sz w:val="28"/>
      <w:szCs w:val="32"/>
    </w:rPr>
  </w:style>
  <w:style w:type="paragraph" w:styleId="Revision">
    <w:name w:val="Revision"/>
    <w:hidden/>
    <w:uiPriority w:val="99"/>
    <w:semiHidden/>
    <w:rsid w:val="00693DA9"/>
    <w:rPr>
      <w:rFonts w:eastAsia="Calibri"/>
      <w:color w:val="000000"/>
    </w:rPr>
  </w:style>
  <w:style w:type="character" w:customStyle="1" w:styleId="normaltextrun">
    <w:name w:val="normaltextrun"/>
    <w:basedOn w:val="DefaultParagraphFont"/>
    <w:rsid w:val="00414886"/>
  </w:style>
  <w:style w:type="character" w:customStyle="1" w:styleId="has-arrowinner">
    <w:name w:val="has-arrow__inner"/>
    <w:basedOn w:val="DefaultParagraphFont"/>
    <w:rsid w:val="00D71529"/>
  </w:style>
  <w:style w:type="paragraph" w:customStyle="1" w:styleId="paragraph">
    <w:name w:val="paragraph"/>
    <w:basedOn w:val="Normal"/>
    <w:rsid w:val="007A3333"/>
    <w:pPr>
      <w:spacing w:before="100" w:beforeAutospacing="1" w:after="100" w:afterAutospacing="1" w:line="264" w:lineRule="auto"/>
    </w:pPr>
    <w:rPr>
      <w:rFonts w:ascii="Times New Roman" w:eastAsiaTheme="minorHAnsi" w:hAnsi="Times New Roman"/>
      <w:sz w:val="24"/>
      <w:szCs w:val="24"/>
    </w:rPr>
  </w:style>
  <w:style w:type="paragraph" w:customStyle="1" w:styleId="EntryText">
    <w:name w:val="Entry Text"/>
    <w:basedOn w:val="Normal"/>
    <w:qFormat/>
    <w:rsid w:val="00B30FCC"/>
    <w:pPr>
      <w:spacing w:before="240" w:after="100" w:afterAutospacing="1"/>
    </w:pPr>
    <w:rPr>
      <w:rFonts w:eastAsia="MS Mincho" w:cs="Arial"/>
      <w:color w:val="auto"/>
      <w:szCs w:val="20"/>
      <w:lang w:eastAsia="ja-JP"/>
    </w:rPr>
  </w:style>
  <w:style w:type="paragraph" w:customStyle="1" w:styleId="lead">
    <w:name w:val="lead"/>
    <w:basedOn w:val="Normal"/>
    <w:rsid w:val="005C2F58"/>
    <w:pPr>
      <w:spacing w:before="100" w:beforeAutospacing="1" w:after="100" w:afterAutospacing="1"/>
    </w:pPr>
    <w:rPr>
      <w:rFonts w:ascii="Times New Roman" w:eastAsia="Times New Roman" w:hAnsi="Times New Roman"/>
      <w:color w:val="auto"/>
      <w:sz w:val="24"/>
      <w:szCs w:val="24"/>
    </w:rPr>
  </w:style>
  <w:style w:type="character" w:customStyle="1" w:styleId="eop">
    <w:name w:val="eop"/>
    <w:basedOn w:val="DefaultParagraphFont"/>
    <w:rsid w:val="006E44A8"/>
  </w:style>
  <w:style w:type="paragraph" w:customStyle="1" w:styleId="Default">
    <w:name w:val="Default"/>
    <w:rsid w:val="007018E0"/>
    <w:pPr>
      <w:autoSpaceDE w:val="0"/>
      <w:autoSpaceDN w:val="0"/>
      <w:adjustRightInd w:val="0"/>
    </w:pPr>
    <w:rPr>
      <w:rFonts w:eastAsia="Times New Roman" w:cs="Calibri"/>
      <w:color w:val="000000"/>
      <w:sz w:val="24"/>
      <w:szCs w:val="24"/>
    </w:rPr>
  </w:style>
  <w:style w:type="paragraph" w:customStyle="1" w:styleId="text--remove-margin">
    <w:name w:val="text--remove-margin"/>
    <w:basedOn w:val="Normal"/>
    <w:rsid w:val="00D14973"/>
    <w:pPr>
      <w:spacing w:before="100" w:beforeAutospacing="1" w:after="100" w:afterAutospacing="1"/>
    </w:pPr>
    <w:rPr>
      <w:rFonts w:ascii="Times New Roman" w:eastAsia="Times New Roman" w:hAnsi="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85229">
      <w:bodyDiv w:val="1"/>
      <w:marLeft w:val="0"/>
      <w:marRight w:val="0"/>
      <w:marTop w:val="0"/>
      <w:marBottom w:val="0"/>
      <w:divBdr>
        <w:top w:val="none" w:sz="0" w:space="0" w:color="auto"/>
        <w:left w:val="none" w:sz="0" w:space="0" w:color="auto"/>
        <w:bottom w:val="none" w:sz="0" w:space="0" w:color="auto"/>
        <w:right w:val="none" w:sz="0" w:space="0" w:color="auto"/>
      </w:divBdr>
      <w:divsChild>
        <w:div w:id="1960911584">
          <w:marLeft w:val="0"/>
          <w:marRight w:val="0"/>
          <w:marTop w:val="0"/>
          <w:marBottom w:val="0"/>
          <w:divBdr>
            <w:top w:val="none" w:sz="0" w:space="0" w:color="auto"/>
            <w:left w:val="none" w:sz="0" w:space="0" w:color="auto"/>
            <w:bottom w:val="none" w:sz="0" w:space="0" w:color="auto"/>
            <w:right w:val="none" w:sz="0" w:space="0" w:color="auto"/>
          </w:divBdr>
        </w:div>
        <w:div w:id="2036535513">
          <w:marLeft w:val="0"/>
          <w:marRight w:val="0"/>
          <w:marTop w:val="0"/>
          <w:marBottom w:val="0"/>
          <w:divBdr>
            <w:top w:val="none" w:sz="0" w:space="0" w:color="auto"/>
            <w:left w:val="none" w:sz="0" w:space="0" w:color="auto"/>
            <w:bottom w:val="none" w:sz="0" w:space="0" w:color="auto"/>
            <w:right w:val="none" w:sz="0" w:space="0" w:color="auto"/>
          </w:divBdr>
        </w:div>
        <w:div w:id="1914467476">
          <w:marLeft w:val="0"/>
          <w:marRight w:val="0"/>
          <w:marTop w:val="0"/>
          <w:marBottom w:val="0"/>
          <w:divBdr>
            <w:top w:val="none" w:sz="0" w:space="0" w:color="auto"/>
            <w:left w:val="none" w:sz="0" w:space="0" w:color="auto"/>
            <w:bottom w:val="none" w:sz="0" w:space="0" w:color="auto"/>
            <w:right w:val="none" w:sz="0" w:space="0" w:color="auto"/>
          </w:divBdr>
        </w:div>
      </w:divsChild>
    </w:div>
    <w:div w:id="192378877">
      <w:bodyDiv w:val="1"/>
      <w:marLeft w:val="0"/>
      <w:marRight w:val="0"/>
      <w:marTop w:val="0"/>
      <w:marBottom w:val="0"/>
      <w:divBdr>
        <w:top w:val="none" w:sz="0" w:space="0" w:color="auto"/>
        <w:left w:val="none" w:sz="0" w:space="0" w:color="auto"/>
        <w:bottom w:val="none" w:sz="0" w:space="0" w:color="auto"/>
        <w:right w:val="none" w:sz="0" w:space="0" w:color="auto"/>
      </w:divBdr>
      <w:divsChild>
        <w:div w:id="369770711">
          <w:marLeft w:val="0"/>
          <w:marRight w:val="0"/>
          <w:marTop w:val="0"/>
          <w:marBottom w:val="0"/>
          <w:divBdr>
            <w:top w:val="none" w:sz="0" w:space="0" w:color="auto"/>
            <w:left w:val="none" w:sz="0" w:space="0" w:color="auto"/>
            <w:bottom w:val="none" w:sz="0" w:space="0" w:color="auto"/>
            <w:right w:val="none" w:sz="0" w:space="0" w:color="auto"/>
          </w:divBdr>
          <w:divsChild>
            <w:div w:id="490024033">
              <w:marLeft w:val="0"/>
              <w:marRight w:val="0"/>
              <w:marTop w:val="0"/>
              <w:marBottom w:val="0"/>
              <w:divBdr>
                <w:top w:val="single" w:sz="12" w:space="0" w:color="F0F0F0"/>
                <w:left w:val="single" w:sz="12" w:space="0" w:color="F0F0F0"/>
                <w:bottom w:val="single" w:sz="12" w:space="0" w:color="F0F0F0"/>
                <w:right w:val="single" w:sz="12" w:space="0" w:color="F0F0F0"/>
              </w:divBdr>
              <w:divsChild>
                <w:div w:id="186124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120626">
      <w:bodyDiv w:val="1"/>
      <w:marLeft w:val="0"/>
      <w:marRight w:val="0"/>
      <w:marTop w:val="0"/>
      <w:marBottom w:val="0"/>
      <w:divBdr>
        <w:top w:val="none" w:sz="0" w:space="0" w:color="auto"/>
        <w:left w:val="none" w:sz="0" w:space="0" w:color="auto"/>
        <w:bottom w:val="none" w:sz="0" w:space="0" w:color="auto"/>
        <w:right w:val="none" w:sz="0" w:space="0" w:color="auto"/>
      </w:divBdr>
    </w:div>
    <w:div w:id="234517523">
      <w:bodyDiv w:val="1"/>
      <w:marLeft w:val="0"/>
      <w:marRight w:val="0"/>
      <w:marTop w:val="0"/>
      <w:marBottom w:val="0"/>
      <w:divBdr>
        <w:top w:val="none" w:sz="0" w:space="0" w:color="auto"/>
        <w:left w:val="none" w:sz="0" w:space="0" w:color="auto"/>
        <w:bottom w:val="none" w:sz="0" w:space="0" w:color="auto"/>
        <w:right w:val="none" w:sz="0" w:space="0" w:color="auto"/>
      </w:divBdr>
    </w:div>
    <w:div w:id="324283070">
      <w:bodyDiv w:val="1"/>
      <w:marLeft w:val="0"/>
      <w:marRight w:val="0"/>
      <w:marTop w:val="0"/>
      <w:marBottom w:val="0"/>
      <w:divBdr>
        <w:top w:val="none" w:sz="0" w:space="0" w:color="auto"/>
        <w:left w:val="none" w:sz="0" w:space="0" w:color="auto"/>
        <w:bottom w:val="none" w:sz="0" w:space="0" w:color="auto"/>
        <w:right w:val="none" w:sz="0" w:space="0" w:color="auto"/>
      </w:divBdr>
    </w:div>
    <w:div w:id="331565675">
      <w:bodyDiv w:val="1"/>
      <w:marLeft w:val="0"/>
      <w:marRight w:val="0"/>
      <w:marTop w:val="0"/>
      <w:marBottom w:val="0"/>
      <w:divBdr>
        <w:top w:val="none" w:sz="0" w:space="0" w:color="auto"/>
        <w:left w:val="none" w:sz="0" w:space="0" w:color="auto"/>
        <w:bottom w:val="none" w:sz="0" w:space="0" w:color="auto"/>
        <w:right w:val="none" w:sz="0" w:space="0" w:color="auto"/>
      </w:divBdr>
      <w:divsChild>
        <w:div w:id="1598057468">
          <w:marLeft w:val="0"/>
          <w:marRight w:val="0"/>
          <w:marTop w:val="0"/>
          <w:marBottom w:val="0"/>
          <w:divBdr>
            <w:top w:val="none" w:sz="0" w:space="0" w:color="auto"/>
            <w:left w:val="none" w:sz="0" w:space="0" w:color="auto"/>
            <w:bottom w:val="none" w:sz="0" w:space="0" w:color="auto"/>
            <w:right w:val="none" w:sz="0" w:space="0" w:color="auto"/>
          </w:divBdr>
          <w:divsChild>
            <w:div w:id="1945503206">
              <w:marLeft w:val="0"/>
              <w:marRight w:val="0"/>
              <w:marTop w:val="0"/>
              <w:marBottom w:val="0"/>
              <w:divBdr>
                <w:top w:val="none" w:sz="0" w:space="0" w:color="auto"/>
                <w:left w:val="none" w:sz="0" w:space="0" w:color="auto"/>
                <w:bottom w:val="none" w:sz="0" w:space="0" w:color="auto"/>
                <w:right w:val="none" w:sz="0" w:space="0" w:color="auto"/>
              </w:divBdr>
              <w:divsChild>
                <w:div w:id="1430007747">
                  <w:marLeft w:val="0"/>
                  <w:marRight w:val="0"/>
                  <w:marTop w:val="0"/>
                  <w:marBottom w:val="0"/>
                  <w:divBdr>
                    <w:top w:val="none" w:sz="0" w:space="0" w:color="auto"/>
                    <w:left w:val="none" w:sz="0" w:space="0" w:color="auto"/>
                    <w:bottom w:val="none" w:sz="0" w:space="0" w:color="auto"/>
                    <w:right w:val="none" w:sz="0" w:space="0" w:color="auto"/>
                  </w:divBdr>
                  <w:divsChild>
                    <w:div w:id="1328705973">
                      <w:marLeft w:val="0"/>
                      <w:marRight w:val="0"/>
                      <w:marTop w:val="0"/>
                      <w:marBottom w:val="0"/>
                      <w:divBdr>
                        <w:top w:val="none" w:sz="0" w:space="0" w:color="auto"/>
                        <w:left w:val="none" w:sz="0" w:space="0" w:color="auto"/>
                        <w:bottom w:val="none" w:sz="0" w:space="0" w:color="auto"/>
                        <w:right w:val="none" w:sz="0" w:space="0" w:color="auto"/>
                      </w:divBdr>
                      <w:divsChild>
                        <w:div w:id="50902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977545">
          <w:marLeft w:val="0"/>
          <w:marRight w:val="0"/>
          <w:marTop w:val="0"/>
          <w:marBottom w:val="0"/>
          <w:divBdr>
            <w:top w:val="none" w:sz="0" w:space="0" w:color="auto"/>
            <w:left w:val="none" w:sz="0" w:space="0" w:color="auto"/>
            <w:bottom w:val="none" w:sz="0" w:space="0" w:color="auto"/>
            <w:right w:val="none" w:sz="0" w:space="0" w:color="auto"/>
          </w:divBdr>
        </w:div>
      </w:divsChild>
    </w:div>
    <w:div w:id="333336228">
      <w:bodyDiv w:val="1"/>
      <w:marLeft w:val="0"/>
      <w:marRight w:val="0"/>
      <w:marTop w:val="0"/>
      <w:marBottom w:val="0"/>
      <w:divBdr>
        <w:top w:val="none" w:sz="0" w:space="0" w:color="auto"/>
        <w:left w:val="none" w:sz="0" w:space="0" w:color="auto"/>
        <w:bottom w:val="none" w:sz="0" w:space="0" w:color="auto"/>
        <w:right w:val="none" w:sz="0" w:space="0" w:color="auto"/>
      </w:divBdr>
    </w:div>
    <w:div w:id="468669446">
      <w:bodyDiv w:val="1"/>
      <w:marLeft w:val="0"/>
      <w:marRight w:val="0"/>
      <w:marTop w:val="0"/>
      <w:marBottom w:val="0"/>
      <w:divBdr>
        <w:top w:val="none" w:sz="0" w:space="0" w:color="auto"/>
        <w:left w:val="none" w:sz="0" w:space="0" w:color="auto"/>
        <w:bottom w:val="none" w:sz="0" w:space="0" w:color="auto"/>
        <w:right w:val="none" w:sz="0" w:space="0" w:color="auto"/>
      </w:divBdr>
    </w:div>
    <w:div w:id="593049991">
      <w:bodyDiv w:val="1"/>
      <w:marLeft w:val="0"/>
      <w:marRight w:val="0"/>
      <w:marTop w:val="0"/>
      <w:marBottom w:val="0"/>
      <w:divBdr>
        <w:top w:val="none" w:sz="0" w:space="0" w:color="auto"/>
        <w:left w:val="none" w:sz="0" w:space="0" w:color="auto"/>
        <w:bottom w:val="none" w:sz="0" w:space="0" w:color="auto"/>
        <w:right w:val="none" w:sz="0" w:space="0" w:color="auto"/>
      </w:divBdr>
    </w:div>
    <w:div w:id="665981555">
      <w:bodyDiv w:val="1"/>
      <w:marLeft w:val="0"/>
      <w:marRight w:val="0"/>
      <w:marTop w:val="0"/>
      <w:marBottom w:val="0"/>
      <w:divBdr>
        <w:top w:val="none" w:sz="0" w:space="0" w:color="auto"/>
        <w:left w:val="none" w:sz="0" w:space="0" w:color="auto"/>
        <w:bottom w:val="none" w:sz="0" w:space="0" w:color="auto"/>
        <w:right w:val="none" w:sz="0" w:space="0" w:color="auto"/>
      </w:divBdr>
      <w:divsChild>
        <w:div w:id="1549799127">
          <w:marLeft w:val="0"/>
          <w:marRight w:val="0"/>
          <w:marTop w:val="0"/>
          <w:marBottom w:val="0"/>
          <w:divBdr>
            <w:top w:val="none" w:sz="0" w:space="0" w:color="auto"/>
            <w:left w:val="none" w:sz="0" w:space="0" w:color="auto"/>
            <w:bottom w:val="none" w:sz="0" w:space="0" w:color="auto"/>
            <w:right w:val="none" w:sz="0" w:space="0" w:color="auto"/>
          </w:divBdr>
        </w:div>
        <w:div w:id="1813404986">
          <w:marLeft w:val="0"/>
          <w:marRight w:val="0"/>
          <w:marTop w:val="0"/>
          <w:marBottom w:val="0"/>
          <w:divBdr>
            <w:top w:val="none" w:sz="0" w:space="0" w:color="auto"/>
            <w:left w:val="none" w:sz="0" w:space="0" w:color="auto"/>
            <w:bottom w:val="none" w:sz="0" w:space="0" w:color="auto"/>
            <w:right w:val="none" w:sz="0" w:space="0" w:color="auto"/>
          </w:divBdr>
          <w:divsChild>
            <w:div w:id="1433435416">
              <w:marLeft w:val="0"/>
              <w:marRight w:val="0"/>
              <w:marTop w:val="0"/>
              <w:marBottom w:val="0"/>
              <w:divBdr>
                <w:top w:val="none" w:sz="0" w:space="0" w:color="auto"/>
                <w:left w:val="none" w:sz="0" w:space="0" w:color="auto"/>
                <w:bottom w:val="none" w:sz="0" w:space="0" w:color="auto"/>
                <w:right w:val="none" w:sz="0" w:space="0" w:color="auto"/>
              </w:divBdr>
            </w:div>
            <w:div w:id="902061794">
              <w:marLeft w:val="0"/>
              <w:marRight w:val="0"/>
              <w:marTop w:val="0"/>
              <w:marBottom w:val="0"/>
              <w:divBdr>
                <w:top w:val="none" w:sz="0" w:space="0" w:color="auto"/>
                <w:left w:val="none" w:sz="0" w:space="0" w:color="auto"/>
                <w:bottom w:val="none" w:sz="0" w:space="0" w:color="auto"/>
                <w:right w:val="none" w:sz="0" w:space="0" w:color="auto"/>
              </w:divBdr>
            </w:div>
            <w:div w:id="860436284">
              <w:marLeft w:val="0"/>
              <w:marRight w:val="0"/>
              <w:marTop w:val="0"/>
              <w:marBottom w:val="0"/>
              <w:divBdr>
                <w:top w:val="none" w:sz="0" w:space="0" w:color="auto"/>
                <w:left w:val="none" w:sz="0" w:space="0" w:color="auto"/>
                <w:bottom w:val="none" w:sz="0" w:space="0" w:color="auto"/>
                <w:right w:val="none" w:sz="0" w:space="0" w:color="auto"/>
              </w:divBdr>
            </w:div>
            <w:div w:id="8914836">
              <w:marLeft w:val="0"/>
              <w:marRight w:val="0"/>
              <w:marTop w:val="0"/>
              <w:marBottom w:val="0"/>
              <w:divBdr>
                <w:top w:val="none" w:sz="0" w:space="0" w:color="auto"/>
                <w:left w:val="none" w:sz="0" w:space="0" w:color="auto"/>
                <w:bottom w:val="none" w:sz="0" w:space="0" w:color="auto"/>
                <w:right w:val="none" w:sz="0" w:space="0" w:color="auto"/>
              </w:divBdr>
            </w:div>
            <w:div w:id="126742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715254">
      <w:bodyDiv w:val="1"/>
      <w:marLeft w:val="0"/>
      <w:marRight w:val="0"/>
      <w:marTop w:val="0"/>
      <w:marBottom w:val="0"/>
      <w:divBdr>
        <w:top w:val="none" w:sz="0" w:space="0" w:color="auto"/>
        <w:left w:val="none" w:sz="0" w:space="0" w:color="auto"/>
        <w:bottom w:val="none" w:sz="0" w:space="0" w:color="auto"/>
        <w:right w:val="none" w:sz="0" w:space="0" w:color="auto"/>
      </w:divBdr>
    </w:div>
    <w:div w:id="835002939">
      <w:bodyDiv w:val="1"/>
      <w:marLeft w:val="0"/>
      <w:marRight w:val="0"/>
      <w:marTop w:val="0"/>
      <w:marBottom w:val="0"/>
      <w:divBdr>
        <w:top w:val="none" w:sz="0" w:space="0" w:color="auto"/>
        <w:left w:val="none" w:sz="0" w:space="0" w:color="auto"/>
        <w:bottom w:val="none" w:sz="0" w:space="0" w:color="auto"/>
        <w:right w:val="none" w:sz="0" w:space="0" w:color="auto"/>
      </w:divBdr>
    </w:div>
    <w:div w:id="859976283">
      <w:bodyDiv w:val="1"/>
      <w:marLeft w:val="0"/>
      <w:marRight w:val="0"/>
      <w:marTop w:val="0"/>
      <w:marBottom w:val="0"/>
      <w:divBdr>
        <w:top w:val="none" w:sz="0" w:space="0" w:color="auto"/>
        <w:left w:val="none" w:sz="0" w:space="0" w:color="auto"/>
        <w:bottom w:val="none" w:sz="0" w:space="0" w:color="auto"/>
        <w:right w:val="none" w:sz="0" w:space="0" w:color="auto"/>
      </w:divBdr>
    </w:div>
    <w:div w:id="936519313">
      <w:bodyDiv w:val="1"/>
      <w:marLeft w:val="0"/>
      <w:marRight w:val="0"/>
      <w:marTop w:val="0"/>
      <w:marBottom w:val="0"/>
      <w:divBdr>
        <w:top w:val="none" w:sz="0" w:space="0" w:color="auto"/>
        <w:left w:val="none" w:sz="0" w:space="0" w:color="auto"/>
        <w:bottom w:val="none" w:sz="0" w:space="0" w:color="auto"/>
        <w:right w:val="none" w:sz="0" w:space="0" w:color="auto"/>
      </w:divBdr>
    </w:div>
    <w:div w:id="963732623">
      <w:bodyDiv w:val="1"/>
      <w:marLeft w:val="0"/>
      <w:marRight w:val="0"/>
      <w:marTop w:val="0"/>
      <w:marBottom w:val="0"/>
      <w:divBdr>
        <w:top w:val="none" w:sz="0" w:space="0" w:color="auto"/>
        <w:left w:val="none" w:sz="0" w:space="0" w:color="auto"/>
        <w:bottom w:val="none" w:sz="0" w:space="0" w:color="auto"/>
        <w:right w:val="none" w:sz="0" w:space="0" w:color="auto"/>
      </w:divBdr>
    </w:div>
    <w:div w:id="1065955245">
      <w:bodyDiv w:val="1"/>
      <w:marLeft w:val="0"/>
      <w:marRight w:val="0"/>
      <w:marTop w:val="0"/>
      <w:marBottom w:val="0"/>
      <w:divBdr>
        <w:top w:val="none" w:sz="0" w:space="0" w:color="auto"/>
        <w:left w:val="none" w:sz="0" w:space="0" w:color="auto"/>
        <w:bottom w:val="none" w:sz="0" w:space="0" w:color="auto"/>
        <w:right w:val="none" w:sz="0" w:space="0" w:color="auto"/>
      </w:divBdr>
    </w:div>
    <w:div w:id="1084911062">
      <w:bodyDiv w:val="1"/>
      <w:marLeft w:val="0"/>
      <w:marRight w:val="0"/>
      <w:marTop w:val="0"/>
      <w:marBottom w:val="0"/>
      <w:divBdr>
        <w:top w:val="none" w:sz="0" w:space="0" w:color="auto"/>
        <w:left w:val="none" w:sz="0" w:space="0" w:color="auto"/>
        <w:bottom w:val="none" w:sz="0" w:space="0" w:color="auto"/>
        <w:right w:val="none" w:sz="0" w:space="0" w:color="auto"/>
      </w:divBdr>
    </w:div>
    <w:div w:id="1113742330">
      <w:bodyDiv w:val="1"/>
      <w:marLeft w:val="0"/>
      <w:marRight w:val="0"/>
      <w:marTop w:val="0"/>
      <w:marBottom w:val="0"/>
      <w:divBdr>
        <w:top w:val="none" w:sz="0" w:space="0" w:color="auto"/>
        <w:left w:val="none" w:sz="0" w:space="0" w:color="auto"/>
        <w:bottom w:val="none" w:sz="0" w:space="0" w:color="auto"/>
        <w:right w:val="none" w:sz="0" w:space="0" w:color="auto"/>
      </w:divBdr>
    </w:div>
    <w:div w:id="1165703925">
      <w:bodyDiv w:val="1"/>
      <w:marLeft w:val="0"/>
      <w:marRight w:val="0"/>
      <w:marTop w:val="0"/>
      <w:marBottom w:val="0"/>
      <w:divBdr>
        <w:top w:val="none" w:sz="0" w:space="0" w:color="auto"/>
        <w:left w:val="none" w:sz="0" w:space="0" w:color="auto"/>
        <w:bottom w:val="none" w:sz="0" w:space="0" w:color="auto"/>
        <w:right w:val="none" w:sz="0" w:space="0" w:color="auto"/>
      </w:divBdr>
    </w:div>
    <w:div w:id="1166819299">
      <w:bodyDiv w:val="1"/>
      <w:marLeft w:val="0"/>
      <w:marRight w:val="0"/>
      <w:marTop w:val="0"/>
      <w:marBottom w:val="0"/>
      <w:divBdr>
        <w:top w:val="none" w:sz="0" w:space="0" w:color="auto"/>
        <w:left w:val="none" w:sz="0" w:space="0" w:color="auto"/>
        <w:bottom w:val="none" w:sz="0" w:space="0" w:color="auto"/>
        <w:right w:val="none" w:sz="0" w:space="0" w:color="auto"/>
      </w:divBdr>
      <w:divsChild>
        <w:div w:id="84037413">
          <w:marLeft w:val="0"/>
          <w:marRight w:val="0"/>
          <w:marTop w:val="0"/>
          <w:marBottom w:val="0"/>
          <w:divBdr>
            <w:top w:val="none" w:sz="0" w:space="0" w:color="auto"/>
            <w:left w:val="none" w:sz="0" w:space="0" w:color="auto"/>
            <w:bottom w:val="none" w:sz="0" w:space="0" w:color="auto"/>
            <w:right w:val="none" w:sz="0" w:space="0" w:color="auto"/>
          </w:divBdr>
        </w:div>
        <w:div w:id="1485707324">
          <w:marLeft w:val="0"/>
          <w:marRight w:val="0"/>
          <w:marTop w:val="0"/>
          <w:marBottom w:val="0"/>
          <w:divBdr>
            <w:top w:val="none" w:sz="0" w:space="0" w:color="auto"/>
            <w:left w:val="none" w:sz="0" w:space="0" w:color="auto"/>
            <w:bottom w:val="none" w:sz="0" w:space="0" w:color="auto"/>
            <w:right w:val="none" w:sz="0" w:space="0" w:color="auto"/>
          </w:divBdr>
        </w:div>
      </w:divsChild>
    </w:div>
    <w:div w:id="1344892961">
      <w:bodyDiv w:val="1"/>
      <w:marLeft w:val="0"/>
      <w:marRight w:val="0"/>
      <w:marTop w:val="0"/>
      <w:marBottom w:val="0"/>
      <w:divBdr>
        <w:top w:val="none" w:sz="0" w:space="0" w:color="auto"/>
        <w:left w:val="none" w:sz="0" w:space="0" w:color="auto"/>
        <w:bottom w:val="none" w:sz="0" w:space="0" w:color="auto"/>
        <w:right w:val="none" w:sz="0" w:space="0" w:color="auto"/>
      </w:divBdr>
      <w:divsChild>
        <w:div w:id="634726466">
          <w:marLeft w:val="0"/>
          <w:marRight w:val="0"/>
          <w:marTop w:val="0"/>
          <w:marBottom w:val="0"/>
          <w:divBdr>
            <w:top w:val="none" w:sz="0" w:space="0" w:color="auto"/>
            <w:left w:val="none" w:sz="0" w:space="0" w:color="auto"/>
            <w:bottom w:val="none" w:sz="0" w:space="0" w:color="auto"/>
            <w:right w:val="none" w:sz="0" w:space="0" w:color="auto"/>
          </w:divBdr>
        </w:div>
        <w:div w:id="291667849">
          <w:marLeft w:val="0"/>
          <w:marRight w:val="0"/>
          <w:marTop w:val="0"/>
          <w:marBottom w:val="0"/>
          <w:divBdr>
            <w:top w:val="none" w:sz="0" w:space="0" w:color="auto"/>
            <w:left w:val="none" w:sz="0" w:space="0" w:color="auto"/>
            <w:bottom w:val="none" w:sz="0" w:space="0" w:color="auto"/>
            <w:right w:val="none" w:sz="0" w:space="0" w:color="auto"/>
          </w:divBdr>
        </w:div>
      </w:divsChild>
    </w:div>
    <w:div w:id="1356075552">
      <w:bodyDiv w:val="1"/>
      <w:marLeft w:val="0"/>
      <w:marRight w:val="0"/>
      <w:marTop w:val="0"/>
      <w:marBottom w:val="0"/>
      <w:divBdr>
        <w:top w:val="none" w:sz="0" w:space="0" w:color="auto"/>
        <w:left w:val="none" w:sz="0" w:space="0" w:color="auto"/>
        <w:bottom w:val="none" w:sz="0" w:space="0" w:color="auto"/>
        <w:right w:val="none" w:sz="0" w:space="0" w:color="auto"/>
      </w:divBdr>
      <w:divsChild>
        <w:div w:id="719595732">
          <w:marLeft w:val="0"/>
          <w:marRight w:val="0"/>
          <w:marTop w:val="0"/>
          <w:marBottom w:val="0"/>
          <w:divBdr>
            <w:top w:val="none" w:sz="0" w:space="0" w:color="auto"/>
            <w:left w:val="none" w:sz="0" w:space="0" w:color="auto"/>
            <w:bottom w:val="none" w:sz="0" w:space="0" w:color="auto"/>
            <w:right w:val="none" w:sz="0" w:space="0" w:color="auto"/>
          </w:divBdr>
        </w:div>
      </w:divsChild>
    </w:div>
    <w:div w:id="1390881040">
      <w:bodyDiv w:val="1"/>
      <w:marLeft w:val="0"/>
      <w:marRight w:val="0"/>
      <w:marTop w:val="0"/>
      <w:marBottom w:val="0"/>
      <w:divBdr>
        <w:top w:val="none" w:sz="0" w:space="0" w:color="auto"/>
        <w:left w:val="none" w:sz="0" w:space="0" w:color="auto"/>
        <w:bottom w:val="none" w:sz="0" w:space="0" w:color="auto"/>
        <w:right w:val="none" w:sz="0" w:space="0" w:color="auto"/>
      </w:divBdr>
      <w:divsChild>
        <w:div w:id="104662561">
          <w:marLeft w:val="0"/>
          <w:marRight w:val="0"/>
          <w:marTop w:val="0"/>
          <w:marBottom w:val="0"/>
          <w:divBdr>
            <w:top w:val="none" w:sz="0" w:space="0" w:color="auto"/>
            <w:left w:val="none" w:sz="0" w:space="0" w:color="auto"/>
            <w:bottom w:val="none" w:sz="0" w:space="0" w:color="auto"/>
            <w:right w:val="none" w:sz="0" w:space="0" w:color="auto"/>
          </w:divBdr>
        </w:div>
        <w:div w:id="880634801">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2008290060">
          <w:marLeft w:val="0"/>
          <w:marRight w:val="0"/>
          <w:marTop w:val="0"/>
          <w:marBottom w:val="0"/>
          <w:divBdr>
            <w:top w:val="none" w:sz="0" w:space="0" w:color="auto"/>
            <w:left w:val="none" w:sz="0" w:space="0" w:color="auto"/>
            <w:bottom w:val="none" w:sz="0" w:space="0" w:color="auto"/>
            <w:right w:val="none" w:sz="0" w:space="0" w:color="auto"/>
          </w:divBdr>
        </w:div>
        <w:div w:id="1095323649">
          <w:marLeft w:val="0"/>
          <w:marRight w:val="0"/>
          <w:marTop w:val="0"/>
          <w:marBottom w:val="0"/>
          <w:divBdr>
            <w:top w:val="none" w:sz="0" w:space="0" w:color="auto"/>
            <w:left w:val="none" w:sz="0" w:space="0" w:color="auto"/>
            <w:bottom w:val="none" w:sz="0" w:space="0" w:color="auto"/>
            <w:right w:val="none" w:sz="0" w:space="0" w:color="auto"/>
          </w:divBdr>
        </w:div>
        <w:div w:id="1161852815">
          <w:marLeft w:val="0"/>
          <w:marRight w:val="0"/>
          <w:marTop w:val="0"/>
          <w:marBottom w:val="0"/>
          <w:divBdr>
            <w:top w:val="none" w:sz="0" w:space="0" w:color="auto"/>
            <w:left w:val="none" w:sz="0" w:space="0" w:color="auto"/>
            <w:bottom w:val="none" w:sz="0" w:space="0" w:color="auto"/>
            <w:right w:val="none" w:sz="0" w:space="0" w:color="auto"/>
          </w:divBdr>
        </w:div>
        <w:div w:id="1308894279">
          <w:marLeft w:val="0"/>
          <w:marRight w:val="0"/>
          <w:marTop w:val="0"/>
          <w:marBottom w:val="0"/>
          <w:divBdr>
            <w:top w:val="none" w:sz="0" w:space="0" w:color="auto"/>
            <w:left w:val="none" w:sz="0" w:space="0" w:color="auto"/>
            <w:bottom w:val="none" w:sz="0" w:space="0" w:color="auto"/>
            <w:right w:val="none" w:sz="0" w:space="0" w:color="auto"/>
          </w:divBdr>
        </w:div>
      </w:divsChild>
    </w:div>
    <w:div w:id="1480532522">
      <w:bodyDiv w:val="1"/>
      <w:marLeft w:val="0"/>
      <w:marRight w:val="0"/>
      <w:marTop w:val="0"/>
      <w:marBottom w:val="0"/>
      <w:divBdr>
        <w:top w:val="none" w:sz="0" w:space="0" w:color="auto"/>
        <w:left w:val="none" w:sz="0" w:space="0" w:color="auto"/>
        <w:bottom w:val="none" w:sz="0" w:space="0" w:color="auto"/>
        <w:right w:val="none" w:sz="0" w:space="0" w:color="auto"/>
      </w:divBdr>
    </w:div>
    <w:div w:id="1523783543">
      <w:bodyDiv w:val="1"/>
      <w:marLeft w:val="0"/>
      <w:marRight w:val="0"/>
      <w:marTop w:val="0"/>
      <w:marBottom w:val="0"/>
      <w:divBdr>
        <w:top w:val="none" w:sz="0" w:space="0" w:color="auto"/>
        <w:left w:val="none" w:sz="0" w:space="0" w:color="auto"/>
        <w:bottom w:val="none" w:sz="0" w:space="0" w:color="auto"/>
        <w:right w:val="none" w:sz="0" w:space="0" w:color="auto"/>
      </w:divBdr>
    </w:div>
    <w:div w:id="1617787256">
      <w:bodyDiv w:val="1"/>
      <w:marLeft w:val="0"/>
      <w:marRight w:val="0"/>
      <w:marTop w:val="0"/>
      <w:marBottom w:val="0"/>
      <w:divBdr>
        <w:top w:val="none" w:sz="0" w:space="0" w:color="auto"/>
        <w:left w:val="none" w:sz="0" w:space="0" w:color="auto"/>
        <w:bottom w:val="none" w:sz="0" w:space="0" w:color="auto"/>
        <w:right w:val="none" w:sz="0" w:space="0" w:color="auto"/>
      </w:divBdr>
    </w:div>
    <w:div w:id="1661807089">
      <w:bodyDiv w:val="1"/>
      <w:marLeft w:val="0"/>
      <w:marRight w:val="0"/>
      <w:marTop w:val="0"/>
      <w:marBottom w:val="0"/>
      <w:divBdr>
        <w:top w:val="none" w:sz="0" w:space="0" w:color="auto"/>
        <w:left w:val="none" w:sz="0" w:space="0" w:color="auto"/>
        <w:bottom w:val="none" w:sz="0" w:space="0" w:color="auto"/>
        <w:right w:val="none" w:sz="0" w:space="0" w:color="auto"/>
      </w:divBdr>
    </w:div>
    <w:div w:id="1720089414">
      <w:bodyDiv w:val="1"/>
      <w:marLeft w:val="0"/>
      <w:marRight w:val="0"/>
      <w:marTop w:val="0"/>
      <w:marBottom w:val="0"/>
      <w:divBdr>
        <w:top w:val="none" w:sz="0" w:space="0" w:color="auto"/>
        <w:left w:val="none" w:sz="0" w:space="0" w:color="auto"/>
        <w:bottom w:val="none" w:sz="0" w:space="0" w:color="auto"/>
        <w:right w:val="none" w:sz="0" w:space="0" w:color="auto"/>
      </w:divBdr>
    </w:div>
    <w:div w:id="1758675072">
      <w:bodyDiv w:val="1"/>
      <w:marLeft w:val="0"/>
      <w:marRight w:val="0"/>
      <w:marTop w:val="0"/>
      <w:marBottom w:val="0"/>
      <w:divBdr>
        <w:top w:val="none" w:sz="0" w:space="0" w:color="auto"/>
        <w:left w:val="none" w:sz="0" w:space="0" w:color="auto"/>
        <w:bottom w:val="none" w:sz="0" w:space="0" w:color="auto"/>
        <w:right w:val="none" w:sz="0" w:space="0" w:color="auto"/>
      </w:divBdr>
    </w:div>
    <w:div w:id="1819573956">
      <w:bodyDiv w:val="1"/>
      <w:marLeft w:val="0"/>
      <w:marRight w:val="0"/>
      <w:marTop w:val="0"/>
      <w:marBottom w:val="0"/>
      <w:divBdr>
        <w:top w:val="none" w:sz="0" w:space="0" w:color="auto"/>
        <w:left w:val="none" w:sz="0" w:space="0" w:color="auto"/>
        <w:bottom w:val="none" w:sz="0" w:space="0" w:color="auto"/>
        <w:right w:val="none" w:sz="0" w:space="0" w:color="auto"/>
      </w:divBdr>
      <w:divsChild>
        <w:div w:id="679311790">
          <w:marLeft w:val="0"/>
          <w:marRight w:val="0"/>
          <w:marTop w:val="0"/>
          <w:marBottom w:val="0"/>
          <w:divBdr>
            <w:top w:val="none" w:sz="0" w:space="0" w:color="auto"/>
            <w:left w:val="none" w:sz="0" w:space="0" w:color="auto"/>
            <w:bottom w:val="none" w:sz="0" w:space="0" w:color="auto"/>
            <w:right w:val="none" w:sz="0" w:space="0" w:color="auto"/>
          </w:divBdr>
        </w:div>
        <w:div w:id="12033217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siro.au/en/about/policies/child-safe-policy" TargetMode="External"/><Relationship Id="rId18" Type="http://schemas.openxmlformats.org/officeDocument/2006/relationships/image" Target="media/image4.jpe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hyperlink" Target="https://www.csiro.au/en/about/people/business-units/health-and-biosecurity" TargetMode="External"/><Relationship Id="rId7" Type="http://schemas.openxmlformats.org/officeDocument/2006/relationships/settings" Target="settings.xml"/><Relationship Id="rId12" Type="http://schemas.openxmlformats.org/officeDocument/2006/relationships/hyperlink" Target="https://www.csiro.au/en/about/Indigenous-engagement/Reconciliation-Action-Plan" TargetMode="External"/><Relationship Id="rId17" Type="http://schemas.openxmlformats.org/officeDocument/2006/relationships/hyperlink" Target="https://www.csiro.au/en/about/Values" TargetMode="External"/><Relationship Id="rId25" Type="http://schemas.openxmlformats.org/officeDocument/2006/relationships/image" Target="media/image9.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jpe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8.jpe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media/image7.jpeg"/><Relationship Id="rId28" Type="http://schemas.openxmlformats.org/officeDocument/2006/relationships/hyperlink" Target="mailto:melanie.pecanek@csiro.au" TargetMode="External"/><Relationship Id="rId10" Type="http://schemas.openxmlformats.org/officeDocument/2006/relationships/endnotes" Target="endnotes.xml"/><Relationship Id="rId19" Type="http://schemas.openxmlformats.org/officeDocument/2006/relationships/hyperlink" Target="https://www.csiro.au/en/about/people/business-units/health-and-biosecurity"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siro.au/" TargetMode="External"/><Relationship Id="rId22" Type="http://schemas.openxmlformats.org/officeDocument/2006/relationships/image" Target="media/image6.jpeg"/><Relationship Id="rId27" Type="http://schemas.openxmlformats.org/officeDocument/2006/relationships/hyperlink" Target="https://www.csiro.au/en/Careers/The-CSIRO-Experience/Balance" TargetMode="External"/><Relationship Id="rId30" Type="http://schemas.openxmlformats.org/officeDocument/2006/relationships/footer" Target="footer1.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o055\AppData\Roaming\Microsoft\Templates\Simple%20Report%20-%20formal.dotx" TargetMode="External"/></Relationships>
</file>

<file path=word/theme/theme1.xml><?xml version="1.0" encoding="utf-8"?>
<a:theme xmlns:a="http://schemas.openxmlformats.org/drawingml/2006/main" name="Office Theme">
  <a:themeElements>
    <a:clrScheme name="CSIRO">
      <a:dk1>
        <a:sysClr val="windowText" lastClr="000000"/>
      </a:dk1>
      <a:lt1>
        <a:srgbClr val="FFFFFF"/>
      </a:lt1>
      <a:dk2>
        <a:srgbClr val="000000"/>
      </a:dk2>
      <a:lt2>
        <a:srgbClr val="FFFFFF"/>
      </a:lt2>
      <a:accent1>
        <a:srgbClr val="00A9CE"/>
      </a:accent1>
      <a:accent2>
        <a:srgbClr val="001D34"/>
      </a:accent2>
      <a:accent3>
        <a:srgbClr val="757579"/>
      </a:accent3>
      <a:accent4>
        <a:srgbClr val="1E22AA"/>
      </a:accent4>
      <a:accent5>
        <a:srgbClr val="004B87"/>
      </a:accent5>
      <a:accent6>
        <a:srgbClr val="6D2077"/>
      </a:accent6>
      <a:hlink>
        <a:srgbClr val="007377"/>
      </a:hlink>
      <a:folHlink>
        <a:srgbClr val="007A5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84c9b11-36ae-4374-b9af-2527149a20ee" xsi:nil="true"/>
    <lcf76f155ced4ddcb4097134ff3c332f xmlns="2634f625-ec0c-4604-9540-d851ef4122b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5E1DEF30B235494C8C02B8623ED003B2" ma:contentTypeVersion="11" ma:contentTypeDescription="Create a new document." ma:contentTypeScope="" ma:versionID="533a014b0d06b4a3f280f34985d29898">
  <xsd:schema xmlns:xsd="http://www.w3.org/2001/XMLSchema" xmlns:xs="http://www.w3.org/2001/XMLSchema" xmlns:p="http://schemas.microsoft.com/office/2006/metadata/properties" xmlns:ns2="2634f625-ec0c-4604-9540-d851ef4122b6" xmlns:ns3="484c9b11-36ae-4374-b9af-2527149a20ee" targetNamespace="http://schemas.microsoft.com/office/2006/metadata/properties" ma:root="true" ma:fieldsID="37d0771436621706e8a9ee5522267070" ns2:_="" ns3:_="">
    <xsd:import namespace="2634f625-ec0c-4604-9540-d851ef4122b6"/>
    <xsd:import namespace="484c9b11-36ae-4374-b9af-2527149a20e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34f625-ec0c-4604-9540-d851ef4122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9513c6f-d7d3-4bba-9430-ae338114780f"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84c9b11-36ae-4374-b9af-2527149a20ee"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46b247e9-629f-4143-8a9b-8caa862a30ce}" ma:internalName="TaxCatchAll" ma:showField="CatchAllData" ma:web="484c9b11-36ae-4374-b9af-2527149a20ee">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AF97768-9038-42F1-AAFF-AF36777251AA}">
  <ds:schemaRefs>
    <ds:schemaRef ds:uri="http://schemas.microsoft.com/office/2006/metadata/properties"/>
    <ds:schemaRef ds:uri="http://schemas.microsoft.com/office/infopath/2007/PartnerControls"/>
    <ds:schemaRef ds:uri="484c9b11-36ae-4374-b9af-2527149a20ee"/>
    <ds:schemaRef ds:uri="2634f625-ec0c-4604-9540-d851ef4122b6"/>
  </ds:schemaRefs>
</ds:datastoreItem>
</file>

<file path=customXml/itemProps2.xml><?xml version="1.0" encoding="utf-8"?>
<ds:datastoreItem xmlns:ds="http://schemas.openxmlformats.org/officeDocument/2006/customXml" ds:itemID="{512602D7-3A0D-4A68-AEB1-C3227EFA13E1}">
  <ds:schemaRefs>
    <ds:schemaRef ds:uri="http://schemas.microsoft.com/sharepoint/v3/contenttype/forms"/>
  </ds:schemaRefs>
</ds:datastoreItem>
</file>

<file path=customXml/itemProps3.xml><?xml version="1.0" encoding="utf-8"?>
<ds:datastoreItem xmlns:ds="http://schemas.openxmlformats.org/officeDocument/2006/customXml" ds:itemID="{04C59CC5-E770-498F-A7C9-2B6650C1F28F}">
  <ds:schemaRefs>
    <ds:schemaRef ds:uri="http://schemas.openxmlformats.org/officeDocument/2006/bibliography"/>
  </ds:schemaRefs>
</ds:datastoreItem>
</file>

<file path=customXml/itemProps4.xml><?xml version="1.0" encoding="utf-8"?>
<ds:datastoreItem xmlns:ds="http://schemas.openxmlformats.org/officeDocument/2006/customXml" ds:itemID="{5CF4F232-BEA3-4571-ADAE-E8E6E7CFF2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34f625-ec0c-4604-9540-d851ef4122b6"/>
    <ds:schemaRef ds:uri="484c9b11-36ae-4374-b9af-2527149a20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Simple Report - formal.dotx</Template>
  <TotalTime>0</TotalTime>
  <Pages>13</Pages>
  <Words>2722</Words>
  <Characters>15518</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CSIRO report template</vt:lpstr>
    </vt:vector>
  </TitlesOfParts>
  <Company>CSIRO</Company>
  <LinksUpToDate>false</LinksUpToDate>
  <CharactersWithSpaces>18204</CharactersWithSpaces>
  <SharedDoc>false</SharedDoc>
  <HLinks>
    <vt:vector size="30" baseType="variant">
      <vt:variant>
        <vt:i4>1179739</vt:i4>
      </vt:variant>
      <vt:variant>
        <vt:i4>12</vt:i4>
      </vt:variant>
      <vt:variant>
        <vt:i4>0</vt:i4>
      </vt:variant>
      <vt:variant>
        <vt:i4>5</vt:i4>
      </vt:variant>
      <vt:variant>
        <vt:lpwstr>https://www.csiro.au/en/Careers/The-CSIRO-Experience/Balance</vt:lpwstr>
      </vt:variant>
      <vt:variant>
        <vt:lpwstr/>
      </vt:variant>
      <vt:variant>
        <vt:i4>458752</vt:i4>
      </vt:variant>
      <vt:variant>
        <vt:i4>9</vt:i4>
      </vt:variant>
      <vt:variant>
        <vt:i4>0</vt:i4>
      </vt:variant>
      <vt:variant>
        <vt:i4>5</vt:i4>
      </vt:variant>
      <vt:variant>
        <vt:lpwstr>https://www.csiro.au/en/about/Values</vt:lpwstr>
      </vt:variant>
      <vt:variant>
        <vt:lpwstr/>
      </vt:variant>
      <vt:variant>
        <vt:i4>1179716</vt:i4>
      </vt:variant>
      <vt:variant>
        <vt:i4>6</vt:i4>
      </vt:variant>
      <vt:variant>
        <vt:i4>0</vt:i4>
      </vt:variant>
      <vt:variant>
        <vt:i4>5</vt:i4>
      </vt:variant>
      <vt:variant>
        <vt:lpwstr>https://www.csiro.au/</vt:lpwstr>
      </vt:variant>
      <vt:variant>
        <vt:lpwstr/>
      </vt:variant>
      <vt:variant>
        <vt:i4>5570584</vt:i4>
      </vt:variant>
      <vt:variant>
        <vt:i4>3</vt:i4>
      </vt:variant>
      <vt:variant>
        <vt:i4>0</vt:i4>
      </vt:variant>
      <vt:variant>
        <vt:i4>5</vt:i4>
      </vt:variant>
      <vt:variant>
        <vt:lpwstr>https://www.csiro.au/en/about/policies/child-safe-policy</vt:lpwstr>
      </vt:variant>
      <vt:variant>
        <vt:lpwstr/>
      </vt:variant>
      <vt:variant>
        <vt:i4>6357092</vt:i4>
      </vt:variant>
      <vt:variant>
        <vt:i4>0</vt:i4>
      </vt:variant>
      <vt:variant>
        <vt:i4>0</vt:i4>
      </vt:variant>
      <vt:variant>
        <vt:i4>5</vt:i4>
      </vt:variant>
      <vt:variant>
        <vt:lpwstr>https://www.csiro.au/en/about/Indigenous-engagement/Reconciliation-Action-Plan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CSIRO report template</dc:title>
  <dc:subject/>
  <dc:creator>Pecanek, Melanie (Launch &amp; Careers, Waite Campus)</dc:creator>
  <cp:keywords/>
  <cp:lastModifiedBy>Poole, Nicole (Launch &amp; Careers, Lindfield)</cp:lastModifiedBy>
  <cp:revision>2</cp:revision>
  <cp:lastPrinted>2023-09-03T22:25:00Z</cp:lastPrinted>
  <dcterms:created xsi:type="dcterms:W3CDTF">2023-11-28T02:25:00Z</dcterms:created>
  <dcterms:modified xsi:type="dcterms:W3CDTF">2023-11-28T02:25:00Z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verTitle">
    <vt:lpwstr>Report Title</vt:lpwstr>
  </property>
  <property fmtid="{D5CDD505-2E9C-101B-9397-08002B2CF9AE}" pid="3" name="CoverSubtitle">
    <vt:lpwstr>Cover Subtitle</vt:lpwstr>
  </property>
  <property fmtid="{D5CDD505-2E9C-101B-9397-08002B2CF9AE}" pid="4" name="ContentTypeId">
    <vt:lpwstr>0x0101005E1DEF30B235494C8C02B8623ED003B2</vt:lpwstr>
  </property>
  <property fmtid="{D5CDD505-2E9C-101B-9397-08002B2CF9AE}" pid="5" name="MediaServiceImageTags">
    <vt:lpwstr/>
  </property>
</Properties>
</file>