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A2141C"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A2141C" w:rsidRPr="0093721B" w:rsidRDefault="00A2141C" w:rsidP="00A2141C">
            <w:pPr>
              <w:pStyle w:val="TableText"/>
              <w:rPr>
                <w:sz w:val="22"/>
              </w:rPr>
            </w:pPr>
            <w:r w:rsidRPr="0093721B">
              <w:rPr>
                <w:sz w:val="22"/>
              </w:rPr>
              <w:t>Advertised Job Title</w:t>
            </w:r>
          </w:p>
        </w:tc>
        <w:tc>
          <w:tcPr>
            <w:tcW w:w="3478" w:type="pct"/>
          </w:tcPr>
          <w:p w14:paraId="5AD4B8D3" w14:textId="11B1204B" w:rsidR="00A2141C" w:rsidRPr="00792C48" w:rsidRDefault="00A2141C" w:rsidP="00A2141C">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92C48">
              <w:rPr>
                <w:rFonts w:asciiTheme="minorHAnsi" w:hAnsiTheme="minorHAnsi" w:cstheme="minorHAnsi"/>
                <w:sz w:val="22"/>
                <w:lang w:val="en-GB"/>
              </w:rPr>
              <w:t xml:space="preserve">Identity Solutions Engineer (CSOF4) </w:t>
            </w:r>
          </w:p>
        </w:tc>
      </w:tr>
      <w:tr w:rsidR="00CC201B"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93721B" w:rsidRDefault="00BB763A" w:rsidP="00D83C52">
            <w:pPr>
              <w:pStyle w:val="TableText"/>
              <w:rPr>
                <w:sz w:val="22"/>
              </w:rPr>
            </w:pPr>
            <w:r w:rsidRPr="0093721B">
              <w:rPr>
                <w:sz w:val="22"/>
              </w:rPr>
              <w:t>Job Reference</w:t>
            </w:r>
          </w:p>
        </w:tc>
        <w:tc>
          <w:tcPr>
            <w:tcW w:w="3478" w:type="pct"/>
          </w:tcPr>
          <w:p w14:paraId="66237FE1" w14:textId="5354A680" w:rsidR="00CC201B" w:rsidRPr="0093721B" w:rsidRDefault="00792C4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91324</w:t>
            </w:r>
          </w:p>
        </w:tc>
      </w:tr>
      <w:tr w:rsidR="00781223"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93721B" w:rsidRDefault="00781223" w:rsidP="00781223">
            <w:pPr>
              <w:pStyle w:val="TableText"/>
              <w:rPr>
                <w:sz w:val="22"/>
              </w:rPr>
            </w:pPr>
            <w:r w:rsidRPr="0093721B">
              <w:rPr>
                <w:sz w:val="22"/>
              </w:rPr>
              <w:t>Tenure</w:t>
            </w:r>
          </w:p>
        </w:tc>
        <w:tc>
          <w:tcPr>
            <w:tcW w:w="3478" w:type="pct"/>
          </w:tcPr>
          <w:p w14:paraId="740A3234" w14:textId="77777777" w:rsidR="00BD03CD" w:rsidRDefault="00BD03CD" w:rsidP="007812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7CD0654A" w14:textId="16707A22" w:rsidR="00781223" w:rsidRPr="0093721B" w:rsidRDefault="00781223" w:rsidP="007812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781223"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93721B" w:rsidRDefault="00781223" w:rsidP="00781223">
            <w:pPr>
              <w:pStyle w:val="TableText"/>
              <w:rPr>
                <w:sz w:val="22"/>
              </w:rPr>
            </w:pPr>
            <w:r w:rsidRPr="0093721B">
              <w:rPr>
                <w:sz w:val="22"/>
              </w:rPr>
              <w:t>Salary Range</w:t>
            </w:r>
          </w:p>
        </w:tc>
        <w:tc>
          <w:tcPr>
            <w:tcW w:w="3478" w:type="pct"/>
          </w:tcPr>
          <w:p w14:paraId="25F69126" w14:textId="6A019344" w:rsidR="00781223" w:rsidRDefault="00781223" w:rsidP="007812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B5A8A">
              <w:rPr>
                <w:sz w:val="22"/>
              </w:rPr>
              <w:t>89</w:t>
            </w:r>
            <w:r w:rsidR="00A94236">
              <w:rPr>
                <w:sz w:val="22"/>
              </w:rPr>
              <w:t>,</w:t>
            </w:r>
            <w:r w:rsidR="008B5A8A">
              <w:rPr>
                <w:sz w:val="22"/>
              </w:rPr>
              <w:t>680</w:t>
            </w:r>
            <w:r w:rsidRPr="0093721B">
              <w:rPr>
                <w:sz w:val="22"/>
              </w:rPr>
              <w:t xml:space="preserve"> </w:t>
            </w:r>
            <w:r>
              <w:rPr>
                <w:sz w:val="22"/>
              </w:rPr>
              <w:t>-</w:t>
            </w:r>
            <w:r w:rsidRPr="0093721B">
              <w:rPr>
                <w:sz w:val="22"/>
              </w:rPr>
              <w:t xml:space="preserve"> AU$</w:t>
            </w:r>
            <w:r w:rsidR="00F81B2E">
              <w:rPr>
                <w:sz w:val="22"/>
              </w:rPr>
              <w:t>101,459</w:t>
            </w:r>
            <w:r w:rsidRPr="0093721B">
              <w:rPr>
                <w:sz w:val="22"/>
              </w:rPr>
              <w:t xml:space="preserve"> p</w:t>
            </w:r>
            <w:r>
              <w:rPr>
                <w:sz w:val="22"/>
              </w:rPr>
              <w:t>er annum</w:t>
            </w:r>
            <w:r w:rsidRPr="0093721B">
              <w:rPr>
                <w:sz w:val="22"/>
              </w:rPr>
              <w:t xml:space="preserve"> (pro-rata for part-time)</w:t>
            </w:r>
          </w:p>
          <w:p w14:paraId="3B70A11D" w14:textId="7F2B16FF" w:rsidR="00781223" w:rsidRPr="0093721B" w:rsidRDefault="00781223" w:rsidP="007812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89D93D4" w14:textId="70E5923D" w:rsidR="00926BE4" w:rsidRPr="0093721B" w:rsidRDefault="00640D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CSIRO Sites (except Geelong)</w:t>
            </w:r>
          </w:p>
        </w:tc>
      </w:tr>
      <w:tr w:rsidR="00926BE4"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93721B" w:rsidRDefault="00926BE4" w:rsidP="00D83C52">
            <w:pPr>
              <w:pStyle w:val="TableText"/>
              <w:rPr>
                <w:sz w:val="22"/>
              </w:rPr>
            </w:pPr>
            <w:r w:rsidRPr="0093721B">
              <w:rPr>
                <w:sz w:val="22"/>
              </w:rPr>
              <w:t>Relocation Assistance</w:t>
            </w:r>
          </w:p>
        </w:tc>
        <w:tc>
          <w:tcPr>
            <w:tcW w:w="3478"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93721B" w:rsidRDefault="00926BE4" w:rsidP="00D83C52">
            <w:pPr>
              <w:pStyle w:val="TableText"/>
              <w:rPr>
                <w:sz w:val="22"/>
              </w:rPr>
            </w:pPr>
            <w:r w:rsidRPr="0093721B">
              <w:rPr>
                <w:sz w:val="22"/>
              </w:rPr>
              <w:t>Applications are open to</w:t>
            </w:r>
          </w:p>
        </w:tc>
        <w:tc>
          <w:tcPr>
            <w:tcW w:w="3478" w:type="pct"/>
          </w:tcPr>
          <w:p w14:paraId="1F6879E1" w14:textId="77777777" w:rsidR="00EA62ED"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0BCC950" w14:textId="44AD24B6" w:rsidR="00926BE4" w:rsidRPr="002D102C" w:rsidRDefault="00926BE4" w:rsidP="002D102C">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93721B" w:rsidRDefault="00C45886" w:rsidP="00D83C52">
            <w:pPr>
              <w:pStyle w:val="TableText"/>
              <w:rPr>
                <w:sz w:val="22"/>
              </w:rPr>
            </w:pPr>
            <w:r w:rsidRPr="0093721B">
              <w:rPr>
                <w:sz w:val="22"/>
              </w:rPr>
              <w:t>Position reports to the</w:t>
            </w:r>
          </w:p>
        </w:tc>
        <w:tc>
          <w:tcPr>
            <w:tcW w:w="3478" w:type="pct"/>
          </w:tcPr>
          <w:p w14:paraId="781FF56B" w14:textId="7AC92896" w:rsidR="00C45886" w:rsidRPr="0093721B" w:rsidRDefault="00F81B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IMT </w:t>
            </w:r>
            <w:r w:rsidR="00A2141C">
              <w:rPr>
                <w:sz w:val="22"/>
              </w:rPr>
              <w:t>Team Leader</w:t>
            </w:r>
          </w:p>
        </w:tc>
      </w:tr>
      <w:tr w:rsidR="00926BE4"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93721B" w:rsidRDefault="00926BE4" w:rsidP="00D83C52">
            <w:pPr>
              <w:pStyle w:val="TableText"/>
              <w:rPr>
                <w:sz w:val="22"/>
              </w:rPr>
            </w:pPr>
            <w:r w:rsidRPr="0093721B">
              <w:rPr>
                <w:sz w:val="22"/>
              </w:rPr>
              <w:t>Client Focus – Internal</w:t>
            </w:r>
          </w:p>
        </w:tc>
        <w:tc>
          <w:tcPr>
            <w:tcW w:w="3478" w:type="pct"/>
          </w:tcPr>
          <w:p w14:paraId="38D54B43" w14:textId="3F2E1118" w:rsidR="00926BE4" w:rsidRPr="0093721B" w:rsidRDefault="00A214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93721B" w:rsidRDefault="00926BE4" w:rsidP="00D83C52">
            <w:pPr>
              <w:pStyle w:val="TableText"/>
              <w:rPr>
                <w:sz w:val="22"/>
              </w:rPr>
            </w:pPr>
            <w:r w:rsidRPr="0093721B">
              <w:rPr>
                <w:sz w:val="22"/>
              </w:rPr>
              <w:t>Client Focus – External</w:t>
            </w:r>
          </w:p>
        </w:tc>
        <w:tc>
          <w:tcPr>
            <w:tcW w:w="3478" w:type="pct"/>
          </w:tcPr>
          <w:p w14:paraId="6D0759EA" w14:textId="12E368EB" w:rsidR="00926BE4" w:rsidRPr="0093721B" w:rsidRDefault="00A214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93721B" w:rsidRDefault="00C45886" w:rsidP="00D83C52">
            <w:pPr>
              <w:pStyle w:val="TableText"/>
              <w:rPr>
                <w:sz w:val="22"/>
              </w:rPr>
            </w:pPr>
            <w:r w:rsidRPr="0093721B">
              <w:rPr>
                <w:sz w:val="22"/>
              </w:rPr>
              <w:t>Number of Direct Reports</w:t>
            </w:r>
          </w:p>
        </w:tc>
        <w:tc>
          <w:tcPr>
            <w:tcW w:w="3478" w:type="pct"/>
          </w:tcPr>
          <w:p w14:paraId="4282FDE9" w14:textId="688F0189" w:rsidR="00194B1C" w:rsidRPr="0093721B" w:rsidRDefault="00A214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95D6317"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97652E">
      <w:pPr>
        <w:pStyle w:val="Heading3"/>
        <w:spacing w:before="240" w:after="0"/>
      </w:pPr>
      <w:r>
        <w:t>Role Overview</w:t>
      </w:r>
    </w:p>
    <w:p w14:paraId="70E0CEA7" w14:textId="74F99300" w:rsidR="00D743F6" w:rsidRPr="00D743F6" w:rsidRDefault="00D743F6" w:rsidP="0097652E">
      <w:pPr>
        <w:jc w:val="both"/>
      </w:pPr>
      <w:bookmarkStart w:id="1" w:name="_Toc341085720"/>
      <w:r w:rsidRPr="00D743F6">
        <w:t xml:space="preserve">The role of Technical </w:t>
      </w:r>
      <w:r w:rsidR="00425A46">
        <w:t>Services 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64108215" w14:textId="77777777" w:rsidR="00D85D29" w:rsidRDefault="00D85D29" w:rsidP="00D85D29">
      <w:pPr>
        <w:pStyle w:val="BodyText"/>
        <w:spacing w:before="0"/>
      </w:pPr>
      <w:r>
        <w:t xml:space="preserve">CSIRO's Information and Technology (IM&amp;T) division is embarking on an ambitious portfolio of work designed to support the organisations strategy to 2020. Underpinning the portfolio is a </w:t>
      </w:r>
      <w:r>
        <w:lastRenderedPageBreak/>
        <w:t xml:space="preserve">desire for staff to have seamless, secure access to tools, systems and processes that back the delivery of world class science.  </w:t>
      </w:r>
    </w:p>
    <w:p w14:paraId="685B4FA5" w14:textId="77777777" w:rsidR="00D85D29" w:rsidRPr="007006A7" w:rsidRDefault="00D85D29" w:rsidP="00D85D29">
      <w:pPr>
        <w:pStyle w:val="BodyText"/>
        <w:spacing w:before="0"/>
      </w:pPr>
      <w:r w:rsidRPr="007006A7">
        <w:t xml:space="preserve">As </w:t>
      </w:r>
      <w:proofErr w:type="gramStart"/>
      <w:r w:rsidRPr="007006A7">
        <w:t>a solutions</w:t>
      </w:r>
      <w:proofErr w:type="gramEnd"/>
      <w:r w:rsidRPr="007006A7">
        <w:t xml:space="preserve"> engineer, you will be working on the enterprise scale implementation and support of various Federated identity and Access Management services. In addition, you will be responsible for supporting the lifecycle management and service improvement activities of those related services. </w:t>
      </w:r>
    </w:p>
    <w:p w14:paraId="3E26C4B0" w14:textId="77777777" w:rsidR="00D85D29" w:rsidRDefault="00D85D29" w:rsidP="00D85D29">
      <w:pPr>
        <w:pStyle w:val="BodyText"/>
        <w:spacing w:before="0"/>
      </w:pPr>
      <w:r w:rsidRPr="007006A7">
        <w:t>In this position, you will be required to work with project team members as well as geographically and technically distributed teams.</w:t>
      </w:r>
      <w:r>
        <w:t xml:space="preserve"> </w:t>
      </w:r>
    </w:p>
    <w:p w14:paraId="68A7DA13" w14:textId="7984D947" w:rsidR="00B50C20" w:rsidRPr="00B50C20" w:rsidRDefault="00B50C20" w:rsidP="00B50C20">
      <w:pPr>
        <w:pStyle w:val="Heading3"/>
      </w:pPr>
      <w:r w:rsidRPr="00B50C20">
        <w:t>Duties and Key Result Areas</w:t>
      </w:r>
      <w:r w:rsidR="003E5564">
        <w:t xml:space="preserve"> </w:t>
      </w:r>
    </w:p>
    <w:p w14:paraId="619A2E23" w14:textId="77777777" w:rsidR="00A1475C" w:rsidRPr="00757DB5" w:rsidRDefault="00A1475C" w:rsidP="00A1475C">
      <w:pPr>
        <w:pStyle w:val="ListParagraph"/>
        <w:numPr>
          <w:ilvl w:val="0"/>
          <w:numId w:val="40"/>
        </w:numPr>
        <w:spacing w:after="60"/>
      </w:pPr>
      <w:r w:rsidRPr="00757DB5">
        <w:t xml:space="preserve">Implement and support the following Federated Identity and Access Management Services </w:t>
      </w:r>
    </w:p>
    <w:p w14:paraId="72E8CFD3" w14:textId="77777777" w:rsidR="00A1475C" w:rsidRPr="00757DB5" w:rsidRDefault="00A1475C" w:rsidP="00A1475C">
      <w:pPr>
        <w:pStyle w:val="ListParagraph"/>
        <w:numPr>
          <w:ilvl w:val="1"/>
          <w:numId w:val="40"/>
        </w:numPr>
        <w:spacing w:after="60"/>
      </w:pPr>
      <w:r w:rsidRPr="00757DB5">
        <w:t>Active Directory Domain Services</w:t>
      </w:r>
    </w:p>
    <w:p w14:paraId="6879CD0F" w14:textId="77777777" w:rsidR="00A1475C" w:rsidRPr="00757DB5" w:rsidRDefault="00A1475C" w:rsidP="00A1475C">
      <w:pPr>
        <w:pStyle w:val="ListParagraph"/>
        <w:numPr>
          <w:ilvl w:val="1"/>
          <w:numId w:val="40"/>
        </w:numPr>
        <w:spacing w:after="60"/>
      </w:pPr>
      <w:r w:rsidRPr="00757DB5">
        <w:t>Active Directory Federation Services</w:t>
      </w:r>
    </w:p>
    <w:p w14:paraId="23BC9896" w14:textId="77777777" w:rsidR="00A1475C" w:rsidRPr="00757DB5" w:rsidRDefault="00A1475C" w:rsidP="00A1475C">
      <w:pPr>
        <w:pStyle w:val="ListParagraph"/>
        <w:numPr>
          <w:ilvl w:val="1"/>
          <w:numId w:val="40"/>
        </w:numPr>
        <w:spacing w:after="60"/>
      </w:pPr>
      <w:r w:rsidRPr="00757DB5">
        <w:t>Azure Active Directory</w:t>
      </w:r>
    </w:p>
    <w:p w14:paraId="153667B2" w14:textId="77777777" w:rsidR="00A1475C" w:rsidRPr="00757DB5" w:rsidRDefault="00A1475C" w:rsidP="00A1475C">
      <w:pPr>
        <w:pStyle w:val="ListParagraph"/>
        <w:numPr>
          <w:ilvl w:val="1"/>
          <w:numId w:val="40"/>
        </w:numPr>
        <w:spacing w:after="60"/>
      </w:pPr>
      <w:r w:rsidRPr="00757DB5">
        <w:t xml:space="preserve">Azure MFA integration with Office 365 and </w:t>
      </w:r>
      <w:proofErr w:type="gramStart"/>
      <w:r w:rsidRPr="00757DB5">
        <w:t>On-Premise</w:t>
      </w:r>
      <w:proofErr w:type="gramEnd"/>
      <w:r w:rsidRPr="00757DB5">
        <w:t xml:space="preserve"> Applications  </w:t>
      </w:r>
    </w:p>
    <w:p w14:paraId="6334C9CA" w14:textId="77777777" w:rsidR="00A1475C" w:rsidRPr="00757DB5" w:rsidRDefault="00A1475C" w:rsidP="00A1475C">
      <w:pPr>
        <w:pStyle w:val="ListParagraph"/>
        <w:numPr>
          <w:ilvl w:val="0"/>
          <w:numId w:val="40"/>
        </w:numPr>
        <w:spacing w:after="60"/>
      </w:pPr>
      <w:r w:rsidRPr="00757DB5">
        <w:t xml:space="preserve">Provide guidance to projects regarding technical activities and scheduling </w:t>
      </w:r>
    </w:p>
    <w:p w14:paraId="7B2E3813" w14:textId="77777777" w:rsidR="00A1475C" w:rsidRPr="00757DB5" w:rsidRDefault="00A1475C" w:rsidP="00A1475C">
      <w:pPr>
        <w:pStyle w:val="ListParagraph"/>
        <w:numPr>
          <w:ilvl w:val="0"/>
          <w:numId w:val="40"/>
        </w:numPr>
        <w:spacing w:after="60"/>
      </w:pPr>
      <w:r w:rsidRPr="00757DB5">
        <w:t xml:space="preserve">Provide guidance for functional testing </w:t>
      </w:r>
    </w:p>
    <w:p w14:paraId="372A2E1C" w14:textId="77777777" w:rsidR="00A1475C" w:rsidRPr="00757DB5" w:rsidRDefault="00A1475C" w:rsidP="00A1475C">
      <w:pPr>
        <w:pStyle w:val="ListParagraph"/>
        <w:numPr>
          <w:ilvl w:val="0"/>
          <w:numId w:val="40"/>
        </w:numPr>
        <w:spacing w:after="60"/>
      </w:pPr>
      <w:r w:rsidRPr="00757DB5">
        <w:t xml:space="preserve">Work collaboratively with developers, system engineers, business analysts, technical leads, external </w:t>
      </w:r>
      <w:proofErr w:type="gramStart"/>
      <w:r w:rsidRPr="00757DB5">
        <w:t>vendors</w:t>
      </w:r>
      <w:proofErr w:type="gramEnd"/>
      <w:r w:rsidRPr="00757DB5">
        <w:t xml:space="preserve"> and testers to complete project deliverables and BAU deliverables </w:t>
      </w:r>
    </w:p>
    <w:p w14:paraId="6837AFBA" w14:textId="77777777" w:rsidR="00A1475C" w:rsidRPr="00757DB5" w:rsidRDefault="00A1475C" w:rsidP="00A1475C">
      <w:pPr>
        <w:pStyle w:val="ListParagraph"/>
        <w:numPr>
          <w:ilvl w:val="0"/>
          <w:numId w:val="40"/>
        </w:numPr>
        <w:spacing w:after="60"/>
      </w:pPr>
      <w:r w:rsidRPr="00757DB5">
        <w:t xml:space="preserve">Provide specialist advice to operational teams for support and maintenance of relevant technologies </w:t>
      </w:r>
    </w:p>
    <w:p w14:paraId="3B5D5E51" w14:textId="77777777" w:rsidR="00A1475C" w:rsidRDefault="00A1475C" w:rsidP="00A1475C">
      <w:pPr>
        <w:pStyle w:val="ListParagraph"/>
        <w:numPr>
          <w:ilvl w:val="0"/>
          <w:numId w:val="40"/>
        </w:numPr>
        <w:spacing w:after="60"/>
      </w:pPr>
      <w:r>
        <w:t xml:space="preserve">Liaising with technical staff across the support model and/or external service providers to resolve incidents </w:t>
      </w:r>
    </w:p>
    <w:p w14:paraId="07F82AE9" w14:textId="77777777" w:rsidR="00A1475C" w:rsidRDefault="00A1475C" w:rsidP="00A1475C">
      <w:pPr>
        <w:pStyle w:val="ListParagraph"/>
        <w:numPr>
          <w:ilvl w:val="0"/>
          <w:numId w:val="40"/>
        </w:numPr>
        <w:spacing w:after="60"/>
      </w:pPr>
      <w:r>
        <w:t xml:space="preserve">Keep up to date with emerging IT trends and standards via formal and informal training to ensure an appropriate technical direction for the organisation. </w:t>
      </w:r>
    </w:p>
    <w:p w14:paraId="5692EC2F" w14:textId="77777777" w:rsidR="00A1475C" w:rsidRPr="00412F99" w:rsidRDefault="00A1475C" w:rsidP="00A1475C">
      <w:pPr>
        <w:pStyle w:val="ListParagraph"/>
        <w:numPr>
          <w:ilvl w:val="0"/>
          <w:numId w:val="40"/>
        </w:numPr>
        <w:spacing w:after="60"/>
      </w:pPr>
      <w:r w:rsidRPr="00412F99">
        <w:t xml:space="preserve">Identify and document technical training requirements for operational teams to ensure service sustainability and growth are maximized  </w:t>
      </w:r>
    </w:p>
    <w:p w14:paraId="5D7BA21C" w14:textId="77777777" w:rsidR="00A1475C" w:rsidRPr="00412F99" w:rsidRDefault="00A1475C" w:rsidP="00A1475C">
      <w:pPr>
        <w:pStyle w:val="ListParagraph"/>
        <w:numPr>
          <w:ilvl w:val="0"/>
          <w:numId w:val="40"/>
        </w:numPr>
        <w:spacing w:after="60"/>
      </w:pPr>
      <w:r w:rsidRPr="00412F99">
        <w:t xml:space="preserve">Contribute positively to stimulate and promote a team approach, and develop sound working relationships with system business owners  </w:t>
      </w:r>
    </w:p>
    <w:p w14:paraId="6B07009C" w14:textId="77777777" w:rsidR="00A1475C" w:rsidRDefault="00A1475C" w:rsidP="00A1475C">
      <w:pPr>
        <w:spacing w:after="60"/>
        <w:ind w:left="568"/>
      </w:pP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512CB3">
      <w:pPr>
        <w:pStyle w:val="Heading4"/>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7AE1DE58" w14:textId="77777777" w:rsidR="005C6413" w:rsidRPr="00870416" w:rsidRDefault="005C6413" w:rsidP="005C6413">
      <w:pPr>
        <w:numPr>
          <w:ilvl w:val="0"/>
          <w:numId w:val="42"/>
        </w:numPr>
        <w:spacing w:before="0" w:after="0" w:line="240" w:lineRule="auto"/>
        <w:ind w:left="0" w:firstLine="0"/>
        <w:textAlignment w:val="baseline"/>
      </w:pPr>
      <w:r w:rsidRPr="00870416">
        <w:rPr>
          <w:lang w:val="en-US"/>
        </w:rPr>
        <w:t>Experience supporting and implementing the following technologies at an enterprise scale:</w:t>
      </w:r>
      <w:r w:rsidRPr="00870416">
        <w:t>   </w:t>
      </w:r>
    </w:p>
    <w:p w14:paraId="461BDF89" w14:textId="77777777" w:rsidR="005C6413" w:rsidRPr="00870416" w:rsidRDefault="005C6413" w:rsidP="005C6413">
      <w:pPr>
        <w:numPr>
          <w:ilvl w:val="1"/>
          <w:numId w:val="41"/>
        </w:numPr>
        <w:spacing w:before="0" w:after="0" w:line="240" w:lineRule="auto"/>
        <w:textAlignment w:val="baseline"/>
      </w:pPr>
      <w:r w:rsidRPr="00870416">
        <w:t>Active Directory Domain Services</w:t>
      </w:r>
    </w:p>
    <w:p w14:paraId="365B777E" w14:textId="77777777" w:rsidR="005C6413" w:rsidRPr="00870416" w:rsidRDefault="005C6413" w:rsidP="005C6413">
      <w:pPr>
        <w:numPr>
          <w:ilvl w:val="1"/>
          <w:numId w:val="41"/>
        </w:numPr>
        <w:spacing w:before="0" w:after="0" w:line="240" w:lineRule="auto"/>
        <w:textAlignment w:val="baseline"/>
      </w:pPr>
      <w:r w:rsidRPr="00870416">
        <w:t>Active Directory Federation Services</w:t>
      </w:r>
    </w:p>
    <w:p w14:paraId="6E03E5C0" w14:textId="77777777" w:rsidR="005C6413" w:rsidRPr="00870416" w:rsidRDefault="005C6413" w:rsidP="005C6413">
      <w:pPr>
        <w:numPr>
          <w:ilvl w:val="1"/>
          <w:numId w:val="41"/>
        </w:numPr>
        <w:spacing w:before="0" w:after="0" w:line="240" w:lineRule="auto"/>
        <w:textAlignment w:val="baseline"/>
      </w:pPr>
      <w:r w:rsidRPr="00870416">
        <w:t>Azure Active Directory</w:t>
      </w:r>
    </w:p>
    <w:p w14:paraId="2691F3CF" w14:textId="77777777" w:rsidR="005C6413" w:rsidRPr="00870416" w:rsidRDefault="005C6413" w:rsidP="005C6413">
      <w:pPr>
        <w:numPr>
          <w:ilvl w:val="0"/>
          <w:numId w:val="43"/>
        </w:numPr>
        <w:spacing w:before="0" w:after="0" w:line="240" w:lineRule="auto"/>
        <w:ind w:left="0" w:firstLine="0"/>
        <w:textAlignment w:val="baseline"/>
      </w:pPr>
      <w:r w:rsidRPr="00870416">
        <w:t xml:space="preserve">Azure MFA integration with Office 365 and </w:t>
      </w:r>
      <w:proofErr w:type="gramStart"/>
      <w:r w:rsidRPr="00870416">
        <w:t>On-Premise</w:t>
      </w:r>
      <w:proofErr w:type="gramEnd"/>
      <w:r w:rsidRPr="00870416">
        <w:t xml:space="preserve"> Applications Demonstrated experience utilising automation frameworks for maintaining and </w:t>
      </w:r>
      <w:r w:rsidRPr="00870416">
        <w:rPr>
          <w:lang w:val="en-US"/>
        </w:rPr>
        <w:t>administering the above technologies.</w:t>
      </w:r>
      <w:r w:rsidRPr="00870416">
        <w:t> </w:t>
      </w:r>
      <w:r w:rsidRPr="00870416">
        <w:rPr>
          <w:lang w:val="en-US"/>
        </w:rPr>
        <w:t> </w:t>
      </w:r>
      <w:r w:rsidRPr="00870416">
        <w:t>  </w:t>
      </w:r>
    </w:p>
    <w:p w14:paraId="484305D2" w14:textId="77777777" w:rsidR="005C6413" w:rsidRPr="00870416" w:rsidRDefault="005C6413" w:rsidP="005C6413">
      <w:pPr>
        <w:numPr>
          <w:ilvl w:val="0"/>
          <w:numId w:val="44"/>
        </w:numPr>
        <w:spacing w:before="0" w:after="0" w:line="240" w:lineRule="auto"/>
        <w:ind w:left="0" w:firstLine="0"/>
        <w:textAlignment w:val="baseline"/>
      </w:pPr>
      <w:r w:rsidRPr="00870416">
        <w:rPr>
          <w:lang w:val="en-US"/>
        </w:rPr>
        <w:lastRenderedPageBreak/>
        <w:t xml:space="preserve">Demonstrated ability in providing technical advice to team members, </w:t>
      </w:r>
      <w:proofErr w:type="gramStart"/>
      <w:r w:rsidRPr="00870416">
        <w:rPr>
          <w:lang w:val="en-US"/>
        </w:rPr>
        <w:t>management</w:t>
      </w:r>
      <w:proofErr w:type="gramEnd"/>
      <w:r w:rsidRPr="00870416">
        <w:rPr>
          <w:lang w:val="en-US"/>
        </w:rPr>
        <w:t xml:space="preserve"> and clients.</w:t>
      </w:r>
      <w:r w:rsidRPr="00870416">
        <w:t>  </w:t>
      </w:r>
    </w:p>
    <w:p w14:paraId="4E4316EA" w14:textId="77777777" w:rsidR="005C6413" w:rsidRPr="00870416" w:rsidRDefault="005C6413" w:rsidP="005C6413">
      <w:pPr>
        <w:numPr>
          <w:ilvl w:val="0"/>
          <w:numId w:val="45"/>
        </w:numPr>
        <w:spacing w:before="0" w:after="0" w:line="240" w:lineRule="auto"/>
        <w:ind w:left="0" w:firstLine="0"/>
        <w:textAlignment w:val="baseline"/>
      </w:pPr>
      <w:r w:rsidRPr="00870416">
        <w:rPr>
          <w:lang w:val="en-US"/>
        </w:rPr>
        <w:t>Excellent communication skills, including an ability to work collaboratively across multi-disciplinary, geographically disperse teams.</w:t>
      </w:r>
      <w:r w:rsidRPr="00870416">
        <w:t>  </w:t>
      </w:r>
    </w:p>
    <w:p w14:paraId="7ED2EFBD" w14:textId="77777777" w:rsidR="005C6413" w:rsidRPr="00870416" w:rsidRDefault="005C6413" w:rsidP="005C6413">
      <w:pPr>
        <w:numPr>
          <w:ilvl w:val="0"/>
          <w:numId w:val="46"/>
        </w:numPr>
        <w:spacing w:before="0" w:after="0" w:line="240" w:lineRule="auto"/>
        <w:ind w:left="0" w:firstLine="0"/>
        <w:textAlignment w:val="baseline"/>
      </w:pPr>
      <w:r w:rsidRPr="00870416">
        <w:t>Demonstrated knowledge, understanding and commitment to principles of Workplace Diversity; Equal Employment Opportunity; Occupational Health, Safety and Environment; and Employee Participation.  </w:t>
      </w:r>
    </w:p>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554F62C6" w14:textId="77777777" w:rsidR="005923F7" w:rsidRPr="005923F7" w:rsidRDefault="005923F7" w:rsidP="005923F7">
      <w:pPr>
        <w:pStyle w:val="ListParagraph"/>
        <w:numPr>
          <w:ilvl w:val="0"/>
          <w:numId w:val="47"/>
        </w:numPr>
        <w:rPr>
          <w:iCs/>
          <w:szCs w:val="24"/>
        </w:rPr>
      </w:pPr>
      <w:r w:rsidRPr="005923F7">
        <w:rPr>
          <w:iCs/>
          <w:szCs w:val="24"/>
        </w:rPr>
        <w:t>Working experience with implementing federated identity with O365 and 3rd party SaaS solutions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116D3F3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71EA2EE" w14:textId="77777777" w:rsidR="00CB3993" w:rsidRPr="005B3683" w:rsidRDefault="00CB3993" w:rsidP="00E673A0">
      <w:pPr>
        <w:pStyle w:val="Boxedlistbullet"/>
        <w:numPr>
          <w:ilvl w:val="0"/>
          <w:numId w:val="0"/>
        </w:numPr>
        <w:ind w:left="227"/>
      </w:pPr>
      <w:r w:rsidRPr="005B3683">
        <w:t>Include if relevant:</w:t>
      </w:r>
    </w:p>
    <w:p w14:paraId="5D5D53A9" w14:textId="77777777" w:rsidR="003E5564" w:rsidRPr="005B3683" w:rsidRDefault="003E5564" w:rsidP="00E673A0">
      <w:pPr>
        <w:pStyle w:val="Boxedlistbullet"/>
        <w:numPr>
          <w:ilvl w:val="0"/>
          <w:numId w:val="0"/>
        </w:numPr>
        <w:ind w:left="227"/>
      </w:pPr>
    </w:p>
    <w:p w14:paraId="605F5402" w14:textId="60F80400" w:rsidR="00814ACE" w:rsidRPr="005B3683" w:rsidRDefault="00E00271" w:rsidP="00E673A0">
      <w:pPr>
        <w:pStyle w:val="Boxedlistbullet"/>
        <w:spacing w:before="100" w:beforeAutospacing="1" w:after="100" w:afterAutospacing="1"/>
      </w:pPr>
      <w:r w:rsidRPr="005B3683">
        <w:t>Security Clearance: This is a security assessed position and the successful applicant will be required to obtain and maintain a security clearance of NV1 (SECRET).</w:t>
      </w:r>
      <w:r w:rsidR="00E673A0" w:rsidRPr="005B3683">
        <w:t xml:space="preserve"> </w:t>
      </w: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2CAB596" w14:textId="25BE4B5E"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4" w:tooltip="CSIRO Website" w:history="1">
        <w:r w:rsidRPr="00D756FD">
          <w:rPr>
            <w:bCs/>
            <w:color w:val="757579" w:themeColor="accent3"/>
            <w:szCs w:val="24"/>
            <w:u w:val="single"/>
          </w:rPr>
          <w:t>CSIRO Online</w:t>
        </w:r>
      </w:hyperlink>
      <w:r w:rsidRPr="00D756FD">
        <w:rPr>
          <w:bCs/>
          <w:szCs w:val="24"/>
        </w:rPr>
        <w:t xml:space="preserve"> 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97652E">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ADF8" w14:textId="77777777" w:rsidR="00333080" w:rsidRDefault="00333080" w:rsidP="000A377A">
      <w:r>
        <w:separator/>
      </w:r>
    </w:p>
  </w:endnote>
  <w:endnote w:type="continuationSeparator" w:id="0">
    <w:p w14:paraId="3029579B" w14:textId="77777777" w:rsidR="00333080" w:rsidRDefault="003330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C24D" w14:textId="77777777" w:rsidR="00333080" w:rsidRDefault="00333080" w:rsidP="000A377A">
      <w:r>
        <w:separator/>
      </w:r>
    </w:p>
  </w:footnote>
  <w:footnote w:type="continuationSeparator" w:id="0">
    <w:p w14:paraId="54963ADA" w14:textId="77777777" w:rsidR="00333080" w:rsidRDefault="003330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5842F3"/>
    <w:multiLevelType w:val="multilevel"/>
    <w:tmpl w:val="356E4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95C46F3"/>
    <w:multiLevelType w:val="multilevel"/>
    <w:tmpl w:val="36782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B9B66C9"/>
    <w:multiLevelType w:val="multilevel"/>
    <w:tmpl w:val="EE7805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863CC3"/>
    <w:multiLevelType w:val="multilevel"/>
    <w:tmpl w:val="A982574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764F19"/>
    <w:multiLevelType w:val="hybridMultilevel"/>
    <w:tmpl w:val="8ED8614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9AE34F0"/>
    <w:multiLevelType w:val="multilevel"/>
    <w:tmpl w:val="2C96E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8602C3"/>
    <w:multiLevelType w:val="multilevel"/>
    <w:tmpl w:val="21226B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44E37DB"/>
    <w:multiLevelType w:val="multilevel"/>
    <w:tmpl w:val="583A001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A6154E"/>
    <w:multiLevelType w:val="hybridMultilevel"/>
    <w:tmpl w:val="11F8B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19"/>
  </w:num>
  <w:num w:numId="14">
    <w:abstractNumId w:val="35"/>
  </w:num>
  <w:num w:numId="15">
    <w:abstractNumId w:val="39"/>
  </w:num>
  <w:num w:numId="16">
    <w:abstractNumId w:val="36"/>
  </w:num>
  <w:num w:numId="17">
    <w:abstractNumId w:val="24"/>
  </w:num>
  <w:num w:numId="18">
    <w:abstractNumId w:val="30"/>
  </w:num>
  <w:num w:numId="19">
    <w:abstractNumId w:val="22"/>
  </w:num>
  <w:num w:numId="20">
    <w:abstractNumId w:val="17"/>
  </w:num>
  <w:num w:numId="21">
    <w:abstractNumId w:val="18"/>
  </w:num>
  <w:num w:numId="22">
    <w:abstractNumId w:val="15"/>
  </w:num>
  <w:num w:numId="23">
    <w:abstractNumId w:val="10"/>
  </w:num>
  <w:num w:numId="24">
    <w:abstractNumId w:val="23"/>
  </w:num>
  <w:num w:numId="25">
    <w:abstractNumId w:val="38"/>
  </w:num>
  <w:num w:numId="26">
    <w:abstractNumId w:val="29"/>
  </w:num>
  <w:num w:numId="27">
    <w:abstractNumId w:val="34"/>
  </w:num>
  <w:num w:numId="28">
    <w:abstractNumId w:val="33"/>
  </w:num>
  <w:num w:numId="29">
    <w:abstractNumId w:val="10"/>
  </w:num>
  <w:num w:numId="30">
    <w:abstractNumId w:val="33"/>
  </w:num>
  <w:num w:numId="31">
    <w:abstractNumId w:val="4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 w:numId="41">
    <w:abstractNumId w:val="2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zI3tLA0NjYyMTRV0lEKTi0uzszPAykwrAUATNNwY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32"/>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102C"/>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080"/>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F99"/>
    <w:rsid w:val="00416406"/>
    <w:rsid w:val="00417F31"/>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F7"/>
    <w:rsid w:val="005937C8"/>
    <w:rsid w:val="00595138"/>
    <w:rsid w:val="0059758D"/>
    <w:rsid w:val="005A0890"/>
    <w:rsid w:val="005A1024"/>
    <w:rsid w:val="005A42A4"/>
    <w:rsid w:val="005A5659"/>
    <w:rsid w:val="005A5B21"/>
    <w:rsid w:val="005A60D8"/>
    <w:rsid w:val="005A7DB5"/>
    <w:rsid w:val="005B262C"/>
    <w:rsid w:val="005B27A8"/>
    <w:rsid w:val="005B34C3"/>
    <w:rsid w:val="005B3683"/>
    <w:rsid w:val="005B469B"/>
    <w:rsid w:val="005B5075"/>
    <w:rsid w:val="005B5B69"/>
    <w:rsid w:val="005B7557"/>
    <w:rsid w:val="005C14DE"/>
    <w:rsid w:val="005C48D5"/>
    <w:rsid w:val="005C5C27"/>
    <w:rsid w:val="005C5F65"/>
    <w:rsid w:val="005C6413"/>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D51"/>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6A7"/>
    <w:rsid w:val="00701531"/>
    <w:rsid w:val="00702DF5"/>
    <w:rsid w:val="00704622"/>
    <w:rsid w:val="007049D5"/>
    <w:rsid w:val="007107B7"/>
    <w:rsid w:val="007148AD"/>
    <w:rsid w:val="00714B50"/>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57DB5"/>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2C48"/>
    <w:rsid w:val="007931D1"/>
    <w:rsid w:val="007937A6"/>
    <w:rsid w:val="00793F43"/>
    <w:rsid w:val="0079514E"/>
    <w:rsid w:val="007970B5"/>
    <w:rsid w:val="007A1F94"/>
    <w:rsid w:val="007A21B1"/>
    <w:rsid w:val="007A2A4C"/>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416"/>
    <w:rsid w:val="0087055E"/>
    <w:rsid w:val="008716FB"/>
    <w:rsid w:val="00871DD0"/>
    <w:rsid w:val="0087674F"/>
    <w:rsid w:val="00876CFA"/>
    <w:rsid w:val="008772C9"/>
    <w:rsid w:val="00877E46"/>
    <w:rsid w:val="00881475"/>
    <w:rsid w:val="008823CF"/>
    <w:rsid w:val="0088367A"/>
    <w:rsid w:val="00884007"/>
    <w:rsid w:val="0088785C"/>
    <w:rsid w:val="00890A6B"/>
    <w:rsid w:val="00892801"/>
    <w:rsid w:val="00892976"/>
    <w:rsid w:val="00893911"/>
    <w:rsid w:val="008951FE"/>
    <w:rsid w:val="0089705C"/>
    <w:rsid w:val="008A0DC4"/>
    <w:rsid w:val="008A3CB6"/>
    <w:rsid w:val="008A4A7C"/>
    <w:rsid w:val="008A66D7"/>
    <w:rsid w:val="008A7B92"/>
    <w:rsid w:val="008B367A"/>
    <w:rsid w:val="008B3A68"/>
    <w:rsid w:val="008B4108"/>
    <w:rsid w:val="008B4BF5"/>
    <w:rsid w:val="008B5616"/>
    <w:rsid w:val="008B5A8A"/>
    <w:rsid w:val="008C3210"/>
    <w:rsid w:val="008C56B7"/>
    <w:rsid w:val="008C5731"/>
    <w:rsid w:val="008C6EB7"/>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475C"/>
    <w:rsid w:val="00A17195"/>
    <w:rsid w:val="00A20F76"/>
    <w:rsid w:val="00A2141C"/>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236"/>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3CD"/>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7A4"/>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52A"/>
    <w:rsid w:val="00CE4BE8"/>
    <w:rsid w:val="00CE4C0F"/>
    <w:rsid w:val="00CE58A3"/>
    <w:rsid w:val="00CE5D73"/>
    <w:rsid w:val="00CE7841"/>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5D29"/>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271"/>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576"/>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B2E"/>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210B0"/>
    <w:rsid w:val="001561B4"/>
    <w:rsid w:val="0019205C"/>
    <w:rsid w:val="003627E7"/>
    <w:rsid w:val="003C6F9C"/>
    <w:rsid w:val="00414F94"/>
    <w:rsid w:val="00502AE4"/>
    <w:rsid w:val="007B3710"/>
    <w:rsid w:val="007C7613"/>
    <w:rsid w:val="0083493E"/>
    <w:rsid w:val="008527A1"/>
    <w:rsid w:val="009B43F3"/>
    <w:rsid w:val="00B36C21"/>
    <w:rsid w:val="00CC7311"/>
    <w:rsid w:val="00DF06A8"/>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4.xml><?xml version="1.0" encoding="utf-8"?>
<ds:datastoreItem xmlns:ds="http://schemas.openxmlformats.org/officeDocument/2006/customXml" ds:itemID="{BA4AA92D-E613-4953-B16A-1DC293403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893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2</cp:revision>
  <cp:lastPrinted>2012-02-01T05:32:00Z</cp:lastPrinted>
  <dcterms:created xsi:type="dcterms:W3CDTF">2023-01-27T03:14:00Z</dcterms:created>
  <dcterms:modified xsi:type="dcterms:W3CDTF">2023-01-27T03:14:00Z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