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3030"/>
        <w:gridCol w:w="6751"/>
      </w:tblGrid>
      <w:tr w:rsidR="00452FD5" w:rsidRPr="0093721B" w14:paraId="72509608" w14:textId="77777777" w:rsidTr="00E307B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15B8EC5E" w14:textId="77777777" w:rsidR="00452FD5" w:rsidRPr="0093721B" w:rsidRDefault="00452FD5" w:rsidP="00E307B3">
            <w:pPr>
              <w:pStyle w:val="ColumnHeading"/>
              <w:spacing w:before="0" w:line="240" w:lineRule="auto"/>
              <w:rPr>
                <w:sz w:val="22"/>
              </w:rPr>
            </w:pPr>
            <w:r w:rsidRPr="0093721B">
              <w:rPr>
                <w:sz w:val="22"/>
              </w:rPr>
              <w:t>The following information is for applicants</w:t>
            </w:r>
          </w:p>
        </w:tc>
      </w:tr>
      <w:tr w:rsidR="00CC201B" w:rsidRPr="0093721B" w14:paraId="6F505400" w14:textId="77777777" w:rsidTr="00E307B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1898A07A" w14:textId="77777777" w:rsidR="00CC201B" w:rsidRPr="0093721B" w:rsidRDefault="00BB763A" w:rsidP="00E307B3">
            <w:pPr>
              <w:pStyle w:val="TableText"/>
              <w:spacing w:before="0" w:after="0" w:line="240" w:lineRule="auto"/>
              <w:rPr>
                <w:sz w:val="22"/>
              </w:rPr>
            </w:pPr>
            <w:r w:rsidRPr="0093721B">
              <w:rPr>
                <w:sz w:val="22"/>
              </w:rPr>
              <w:t>Advertised Job Title</w:t>
            </w:r>
          </w:p>
        </w:tc>
        <w:tc>
          <w:tcPr>
            <w:tcW w:w="6751" w:type="dxa"/>
            <w:vAlign w:val="center"/>
          </w:tcPr>
          <w:p w14:paraId="32512DA1" w14:textId="0AED9B12" w:rsidR="00CC201B" w:rsidRPr="0093721B" w:rsidRDefault="00852862" w:rsidP="00E307B3">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22207">
              <w:rPr>
                <w:sz w:val="22"/>
              </w:rPr>
              <w:t>Research Projects</w:t>
            </w:r>
            <w:r w:rsidR="00486F57" w:rsidRPr="00022207">
              <w:rPr>
                <w:sz w:val="22"/>
              </w:rPr>
              <w:t xml:space="preserve"> Officer</w:t>
            </w:r>
            <w:r w:rsidR="00D330AD">
              <w:rPr>
                <w:sz w:val="22"/>
              </w:rPr>
              <w:t>-</w:t>
            </w:r>
            <w:r w:rsidR="00B632A8">
              <w:rPr>
                <w:sz w:val="22"/>
              </w:rPr>
              <w:t>Australian Tree Seed Centre</w:t>
            </w:r>
          </w:p>
        </w:tc>
      </w:tr>
      <w:tr w:rsidR="00CC201B" w:rsidRPr="0093721B" w14:paraId="7FC62E02" w14:textId="77777777" w:rsidTr="00E307B3">
        <w:trPr>
          <w:trHeight w:val="337"/>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77B36E05" w14:textId="77777777" w:rsidR="00CC201B" w:rsidRPr="0093721B" w:rsidRDefault="00BB763A" w:rsidP="00E307B3">
            <w:pPr>
              <w:pStyle w:val="TableText"/>
              <w:spacing w:before="0" w:after="0" w:line="240" w:lineRule="auto"/>
              <w:rPr>
                <w:sz w:val="22"/>
              </w:rPr>
            </w:pPr>
            <w:r w:rsidRPr="0093721B">
              <w:rPr>
                <w:sz w:val="22"/>
              </w:rPr>
              <w:t>Job Reference</w:t>
            </w:r>
          </w:p>
        </w:tc>
        <w:tc>
          <w:tcPr>
            <w:tcW w:w="6751" w:type="dxa"/>
            <w:vAlign w:val="center"/>
          </w:tcPr>
          <w:p w14:paraId="3990B6EB" w14:textId="72C3D009" w:rsidR="00CC201B" w:rsidRPr="0093721B" w:rsidRDefault="00E307B3" w:rsidP="00E307B3">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91578</w:t>
            </w:r>
          </w:p>
        </w:tc>
      </w:tr>
      <w:tr w:rsidR="000E571B" w:rsidRPr="0093721B" w14:paraId="3261D188" w14:textId="77777777" w:rsidTr="00E307B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70DFFE5B" w14:textId="77777777" w:rsidR="000E571B" w:rsidRPr="0093721B" w:rsidRDefault="000E571B" w:rsidP="00E307B3">
            <w:pPr>
              <w:pStyle w:val="TableText"/>
              <w:spacing w:before="0" w:after="0" w:line="240" w:lineRule="auto"/>
              <w:rPr>
                <w:sz w:val="22"/>
              </w:rPr>
            </w:pPr>
            <w:r w:rsidRPr="0093721B">
              <w:rPr>
                <w:sz w:val="22"/>
              </w:rPr>
              <w:t>Tenure</w:t>
            </w:r>
          </w:p>
        </w:tc>
        <w:tc>
          <w:tcPr>
            <w:tcW w:w="6751" w:type="dxa"/>
            <w:vAlign w:val="center"/>
          </w:tcPr>
          <w:p w14:paraId="66B1143A" w14:textId="6E25063C" w:rsidR="000E571B" w:rsidRPr="0093721B" w:rsidRDefault="000E571B" w:rsidP="00E307B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2B766237">
              <w:rPr>
                <w:sz w:val="22"/>
              </w:rPr>
              <w:t>Indefinite Full-time</w:t>
            </w:r>
          </w:p>
        </w:tc>
      </w:tr>
      <w:tr w:rsidR="000E571B" w:rsidRPr="0093721B" w14:paraId="25364540" w14:textId="77777777" w:rsidTr="00E307B3">
        <w:trPr>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6DB02DCA" w14:textId="77777777" w:rsidR="000E571B" w:rsidRPr="0093721B" w:rsidRDefault="000E571B" w:rsidP="00E307B3">
            <w:pPr>
              <w:pStyle w:val="TableText"/>
              <w:spacing w:before="0" w:after="0" w:line="240" w:lineRule="auto"/>
              <w:rPr>
                <w:sz w:val="22"/>
              </w:rPr>
            </w:pPr>
            <w:r w:rsidRPr="0093721B">
              <w:rPr>
                <w:sz w:val="22"/>
              </w:rPr>
              <w:t>Salary Range</w:t>
            </w:r>
          </w:p>
        </w:tc>
        <w:tc>
          <w:tcPr>
            <w:tcW w:w="6751" w:type="dxa"/>
            <w:vAlign w:val="center"/>
          </w:tcPr>
          <w:p w14:paraId="1AD980FE" w14:textId="69C2E411" w:rsidR="000E571B" w:rsidRPr="0093721B" w:rsidRDefault="00D330AD" w:rsidP="00E30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rPr>
            </w:pPr>
            <w:bookmarkStart w:id="1" w:name="_Hlk130835520"/>
            <w:r>
              <w:rPr>
                <w:rStyle w:val="normaltextrun"/>
                <w:rFonts w:ascii="Calibri" w:hAnsi="Calibri" w:cs="Calibri"/>
                <w:color w:val="000000"/>
                <w:sz w:val="22"/>
                <w:szCs w:val="22"/>
              </w:rPr>
              <w:t>AU$89k - AU$101k per annum, plus up to 15.4% superannuation</w:t>
            </w:r>
            <w:r>
              <w:rPr>
                <w:rStyle w:val="eop"/>
                <w:rFonts w:ascii="Calibri" w:hAnsi="Calibri" w:cs="Calibri"/>
                <w:color w:val="000000"/>
                <w:sz w:val="22"/>
                <w:szCs w:val="22"/>
              </w:rPr>
              <w:t> </w:t>
            </w:r>
            <w:bookmarkEnd w:id="1"/>
          </w:p>
        </w:tc>
      </w:tr>
      <w:tr w:rsidR="00926BE4" w:rsidRPr="0093721B" w14:paraId="0E60D269" w14:textId="77777777" w:rsidTr="00E307B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2E0B6BD6" w14:textId="77777777" w:rsidR="00926BE4" w:rsidRPr="0093721B" w:rsidRDefault="00926BE4" w:rsidP="00E307B3">
            <w:pPr>
              <w:pStyle w:val="TableText"/>
              <w:spacing w:before="0" w:after="0" w:line="240" w:lineRule="auto"/>
              <w:rPr>
                <w:sz w:val="22"/>
              </w:rPr>
            </w:pPr>
            <w:r w:rsidRPr="0093721B">
              <w:rPr>
                <w:sz w:val="22"/>
              </w:rPr>
              <w:t>Location</w:t>
            </w:r>
            <w:r w:rsidR="00C45886" w:rsidRPr="0093721B">
              <w:rPr>
                <w:sz w:val="22"/>
              </w:rPr>
              <w:t>(s)</w:t>
            </w:r>
          </w:p>
        </w:tc>
        <w:tc>
          <w:tcPr>
            <w:tcW w:w="6751" w:type="dxa"/>
            <w:vAlign w:val="center"/>
          </w:tcPr>
          <w:p w14:paraId="0734C471" w14:textId="7C118B0A" w:rsidR="00926BE4" w:rsidRPr="0093721B" w:rsidRDefault="00E307B3" w:rsidP="00E307B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Black Mountain (</w:t>
            </w:r>
            <w:r w:rsidR="009A729B">
              <w:rPr>
                <w:sz w:val="22"/>
              </w:rPr>
              <w:t>Canberra</w:t>
            </w:r>
            <w:r>
              <w:rPr>
                <w:sz w:val="22"/>
              </w:rPr>
              <w:t>)</w:t>
            </w:r>
            <w:r w:rsidR="00D330AD">
              <w:rPr>
                <w:sz w:val="22"/>
              </w:rPr>
              <w:t xml:space="preserve"> ACT</w:t>
            </w:r>
          </w:p>
        </w:tc>
      </w:tr>
      <w:tr w:rsidR="00926BE4" w:rsidRPr="0093721B" w14:paraId="358AA916" w14:textId="77777777" w:rsidTr="00E307B3">
        <w:trPr>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3374B1D4" w14:textId="77777777" w:rsidR="00926BE4" w:rsidRPr="0093721B" w:rsidRDefault="00926BE4" w:rsidP="00E307B3">
            <w:pPr>
              <w:pStyle w:val="TableText"/>
              <w:spacing w:before="0" w:after="0" w:line="240" w:lineRule="auto"/>
              <w:rPr>
                <w:sz w:val="22"/>
              </w:rPr>
            </w:pPr>
            <w:r w:rsidRPr="0093721B">
              <w:rPr>
                <w:sz w:val="22"/>
              </w:rPr>
              <w:t>Relocation Assistance</w:t>
            </w:r>
          </w:p>
        </w:tc>
        <w:tc>
          <w:tcPr>
            <w:tcW w:w="6751" w:type="dxa"/>
            <w:vAlign w:val="center"/>
          </w:tcPr>
          <w:p w14:paraId="1ED6E7E3" w14:textId="77777777" w:rsidR="00926BE4" w:rsidRPr="0093721B" w:rsidRDefault="00EA62ED" w:rsidP="00E307B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E307B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23857E9F" w14:textId="77777777" w:rsidR="00926BE4" w:rsidRPr="0093721B" w:rsidRDefault="00926BE4" w:rsidP="00E307B3">
            <w:pPr>
              <w:pStyle w:val="TableText"/>
              <w:spacing w:before="0" w:after="0" w:line="240" w:lineRule="auto"/>
              <w:rPr>
                <w:sz w:val="22"/>
              </w:rPr>
            </w:pPr>
            <w:r w:rsidRPr="0093721B">
              <w:rPr>
                <w:sz w:val="22"/>
              </w:rPr>
              <w:t>Applications are open to</w:t>
            </w:r>
          </w:p>
        </w:tc>
        <w:tc>
          <w:tcPr>
            <w:tcW w:w="6751" w:type="dxa"/>
            <w:vAlign w:val="center"/>
          </w:tcPr>
          <w:p w14:paraId="2C3748B6" w14:textId="13327DB4" w:rsidR="00926BE4" w:rsidRPr="0093721B" w:rsidRDefault="00D330AD" w:rsidP="00E307B3">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Australian or New Zealand Citizens and Australian Permanent Residents</w:t>
            </w:r>
          </w:p>
        </w:tc>
      </w:tr>
      <w:tr w:rsidR="00C45886" w:rsidRPr="0093721B" w14:paraId="3641316A" w14:textId="77777777" w:rsidTr="00E307B3">
        <w:trPr>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2A9B4E73" w14:textId="77777777" w:rsidR="00C45886" w:rsidRPr="0093721B" w:rsidRDefault="00C45886" w:rsidP="00E307B3">
            <w:pPr>
              <w:pStyle w:val="TableText"/>
              <w:spacing w:before="0" w:after="0" w:line="240" w:lineRule="auto"/>
              <w:rPr>
                <w:sz w:val="22"/>
              </w:rPr>
            </w:pPr>
            <w:r w:rsidRPr="0093721B">
              <w:rPr>
                <w:sz w:val="22"/>
              </w:rPr>
              <w:t>Position reports to the</w:t>
            </w:r>
          </w:p>
        </w:tc>
        <w:tc>
          <w:tcPr>
            <w:tcW w:w="6751" w:type="dxa"/>
            <w:vAlign w:val="center"/>
          </w:tcPr>
          <w:p w14:paraId="231D4DDF" w14:textId="1B4C97DD" w:rsidR="00C45886" w:rsidRPr="0093721B" w:rsidRDefault="6ED69015" w:rsidP="00E307B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E617F2">
              <w:rPr>
                <w:sz w:val="22"/>
              </w:rPr>
              <w:t>Team Leader</w:t>
            </w:r>
          </w:p>
        </w:tc>
      </w:tr>
      <w:tr w:rsidR="00926BE4" w:rsidRPr="0093721B" w14:paraId="6CF7BF45" w14:textId="77777777" w:rsidTr="00E307B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7E117B55" w14:textId="77777777" w:rsidR="00926BE4" w:rsidRPr="0093721B" w:rsidRDefault="00926BE4" w:rsidP="00E307B3">
            <w:pPr>
              <w:pStyle w:val="TableText"/>
              <w:spacing w:before="0" w:after="0" w:line="240" w:lineRule="auto"/>
              <w:rPr>
                <w:sz w:val="22"/>
              </w:rPr>
            </w:pPr>
            <w:r w:rsidRPr="0093721B">
              <w:rPr>
                <w:sz w:val="22"/>
              </w:rPr>
              <w:t>Client Focus – Internal</w:t>
            </w:r>
          </w:p>
        </w:tc>
        <w:tc>
          <w:tcPr>
            <w:tcW w:w="6751" w:type="dxa"/>
            <w:vAlign w:val="center"/>
          </w:tcPr>
          <w:p w14:paraId="7FB5652F" w14:textId="2C8313F8" w:rsidR="00926BE4" w:rsidRPr="0093721B" w:rsidRDefault="27BFA641" w:rsidP="00E307B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22207">
              <w:rPr>
                <w:sz w:val="22"/>
              </w:rPr>
              <w:t>3</w:t>
            </w:r>
            <w:r w:rsidR="00F54F83" w:rsidRPr="00022207">
              <w:rPr>
                <w:sz w:val="22"/>
              </w:rPr>
              <w:t>0%</w:t>
            </w:r>
          </w:p>
        </w:tc>
      </w:tr>
      <w:tr w:rsidR="00926BE4" w:rsidRPr="0093721B" w14:paraId="76D632EE" w14:textId="77777777" w:rsidTr="00E307B3">
        <w:trPr>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7771BC5D" w14:textId="77777777" w:rsidR="00926BE4" w:rsidRPr="0093721B" w:rsidRDefault="00926BE4" w:rsidP="00E307B3">
            <w:pPr>
              <w:pStyle w:val="TableText"/>
              <w:spacing w:before="0" w:after="0" w:line="240" w:lineRule="auto"/>
              <w:rPr>
                <w:sz w:val="22"/>
              </w:rPr>
            </w:pPr>
            <w:r w:rsidRPr="0093721B">
              <w:rPr>
                <w:sz w:val="22"/>
              </w:rPr>
              <w:t>Client Focus – External</w:t>
            </w:r>
          </w:p>
        </w:tc>
        <w:tc>
          <w:tcPr>
            <w:tcW w:w="6751" w:type="dxa"/>
            <w:vAlign w:val="center"/>
          </w:tcPr>
          <w:p w14:paraId="61543731" w14:textId="2AC75D79" w:rsidR="00926BE4" w:rsidRPr="00D330AD" w:rsidRDefault="216C6BC3" w:rsidP="00E307B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22207">
              <w:rPr>
                <w:sz w:val="22"/>
              </w:rPr>
              <w:t>7</w:t>
            </w:r>
            <w:r w:rsidR="00F54F83" w:rsidRPr="00022207">
              <w:rPr>
                <w:sz w:val="22"/>
              </w:rPr>
              <w:t>0%</w:t>
            </w:r>
          </w:p>
        </w:tc>
      </w:tr>
      <w:tr w:rsidR="00194B1C" w:rsidRPr="0093721B" w14:paraId="0B784B95" w14:textId="77777777" w:rsidTr="00E307B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126CD664" w14:textId="77777777" w:rsidR="00194B1C" w:rsidRPr="0093721B" w:rsidRDefault="00C45886" w:rsidP="00E307B3">
            <w:pPr>
              <w:pStyle w:val="TableText"/>
              <w:spacing w:before="0" w:after="0" w:line="240" w:lineRule="auto"/>
              <w:rPr>
                <w:sz w:val="22"/>
              </w:rPr>
            </w:pPr>
            <w:r w:rsidRPr="0093721B">
              <w:rPr>
                <w:sz w:val="22"/>
              </w:rPr>
              <w:t>Number of Direct Reports</w:t>
            </w:r>
          </w:p>
        </w:tc>
        <w:tc>
          <w:tcPr>
            <w:tcW w:w="6751" w:type="dxa"/>
            <w:vAlign w:val="center"/>
          </w:tcPr>
          <w:p w14:paraId="74696C9A" w14:textId="77777777" w:rsidR="00194B1C" w:rsidRPr="0093721B" w:rsidRDefault="00F54F83" w:rsidP="00E307B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617F2">
              <w:rPr>
                <w:sz w:val="22"/>
              </w:rPr>
              <w:t>0</w:t>
            </w:r>
          </w:p>
        </w:tc>
      </w:tr>
      <w:tr w:rsidR="00194B1C" w:rsidRPr="0093721B" w14:paraId="78D433C0" w14:textId="77777777" w:rsidTr="00E307B3">
        <w:trPr>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20F83B84" w14:textId="77777777" w:rsidR="00194B1C" w:rsidRPr="0093721B" w:rsidRDefault="00C45886" w:rsidP="00E307B3">
            <w:pPr>
              <w:pStyle w:val="TableText"/>
              <w:spacing w:before="0" w:after="0" w:line="240" w:lineRule="auto"/>
              <w:rPr>
                <w:sz w:val="22"/>
              </w:rPr>
            </w:pPr>
            <w:r w:rsidRPr="0093721B">
              <w:rPr>
                <w:sz w:val="22"/>
              </w:rPr>
              <w:t>Enquire about this job</w:t>
            </w:r>
          </w:p>
        </w:tc>
        <w:tc>
          <w:tcPr>
            <w:tcW w:w="6751" w:type="dxa"/>
            <w:vAlign w:val="center"/>
          </w:tcPr>
          <w:p w14:paraId="22517BB7" w14:textId="77777777" w:rsidR="00194B1C" w:rsidRDefault="00D330AD" w:rsidP="009D53EE">
            <w:pPr>
              <w:pStyle w:val="paragraph"/>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2"/>
                <w:szCs w:val="22"/>
              </w:rPr>
            </w:pPr>
            <w:r>
              <w:rPr>
                <w:rStyle w:val="normaltextrun"/>
                <w:rFonts w:ascii="Calibri" w:hAnsi="Calibri" w:cs="Calibri"/>
                <w:color w:val="000000"/>
                <w:sz w:val="22"/>
                <w:szCs w:val="22"/>
              </w:rPr>
              <w:t xml:space="preserve">Sarah Whitfeld by email: </w:t>
            </w:r>
            <w:hyperlink r:id="rId11" w:history="1">
              <w:r w:rsidR="00022207" w:rsidRPr="00E447F2">
                <w:rPr>
                  <w:rStyle w:val="Hyperlink"/>
                  <w:rFonts w:ascii="Calibri" w:hAnsi="Calibri" w:cs="Calibri"/>
                  <w:sz w:val="22"/>
                  <w:szCs w:val="22"/>
                </w:rPr>
                <w:t>Sarah.Whitfeld@csiro.au</w:t>
              </w:r>
            </w:hyperlink>
            <w:r w:rsidR="00022207">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or phone 08 62464857</w:t>
            </w:r>
          </w:p>
          <w:p w14:paraId="4FA64BF1" w14:textId="77777777" w:rsidR="009D53EE" w:rsidRPr="009D53EE" w:rsidRDefault="009D53EE" w:rsidP="009D53EE">
            <w:pPr>
              <w:spacing w:before="0" w:after="0" w:line="240" w:lineRule="auto"/>
              <w:cnfStyle w:val="000000000000" w:firstRow="0" w:lastRow="0" w:firstColumn="0" w:lastColumn="0" w:oddVBand="0" w:evenVBand="0" w:oddHBand="0" w:evenHBand="0" w:firstRowFirstColumn="0" w:firstRowLastColumn="0" w:lastRowFirstColumn="0" w:lastRowLastColumn="0"/>
              <w:rPr>
                <w:i/>
                <w:iCs/>
                <w:color w:val="auto"/>
                <w:sz w:val="22"/>
                <w:lang w:eastAsia="en-US"/>
              </w:rPr>
            </w:pPr>
            <w:r w:rsidRPr="009D53EE">
              <w:rPr>
                <w:i/>
                <w:iCs/>
                <w:color w:val="auto"/>
                <w:sz w:val="22"/>
                <w:lang w:eastAsia="en-US"/>
              </w:rPr>
              <w:t>Between 22</w:t>
            </w:r>
            <w:r w:rsidRPr="009D53EE">
              <w:rPr>
                <w:i/>
                <w:iCs/>
                <w:color w:val="auto"/>
                <w:sz w:val="22"/>
                <w:vertAlign w:val="superscript"/>
                <w:lang w:eastAsia="en-US"/>
              </w:rPr>
              <w:t>nd</w:t>
            </w:r>
            <w:r w:rsidRPr="009D53EE">
              <w:rPr>
                <w:i/>
                <w:iCs/>
                <w:color w:val="auto"/>
                <w:sz w:val="22"/>
                <w:lang w:eastAsia="en-US"/>
              </w:rPr>
              <w:t xml:space="preserve"> and 30</w:t>
            </w:r>
            <w:r w:rsidRPr="009D53EE">
              <w:rPr>
                <w:i/>
                <w:iCs/>
                <w:color w:val="auto"/>
                <w:sz w:val="22"/>
                <w:vertAlign w:val="superscript"/>
                <w:lang w:eastAsia="en-US"/>
              </w:rPr>
              <w:t>th</w:t>
            </w:r>
            <w:r w:rsidRPr="009D53EE">
              <w:rPr>
                <w:i/>
                <w:iCs/>
                <w:color w:val="auto"/>
                <w:sz w:val="22"/>
                <w:lang w:eastAsia="en-US"/>
              </w:rPr>
              <w:t xml:space="preserve"> of April, please contact:</w:t>
            </w:r>
          </w:p>
          <w:p w14:paraId="6E100D1E" w14:textId="4D173478" w:rsidR="004F2644" w:rsidRPr="004F2644" w:rsidRDefault="004F2644" w:rsidP="00E307B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David Bush by email: </w:t>
            </w:r>
            <w:hyperlink r:id="rId12" w:history="1">
              <w:r w:rsidRPr="00314460">
                <w:rPr>
                  <w:rStyle w:val="Hyperlink"/>
                  <w:rFonts w:ascii="Calibri" w:hAnsi="Calibri" w:cs="Calibri"/>
                  <w:sz w:val="22"/>
                  <w:szCs w:val="22"/>
                </w:rPr>
                <w:t>David.Bush@csiro.au</w:t>
              </w:r>
            </w:hyperlink>
            <w:r>
              <w:rPr>
                <w:rFonts w:ascii="Calibri" w:hAnsi="Calibri" w:cs="Calibri"/>
                <w:sz w:val="22"/>
                <w:szCs w:val="22"/>
              </w:rPr>
              <w:t xml:space="preserve"> or phone </w:t>
            </w:r>
            <w:r w:rsidR="0059057F">
              <w:rPr>
                <w:rFonts w:ascii="Calibri" w:hAnsi="Calibri" w:cs="Calibri"/>
                <w:sz w:val="22"/>
                <w:szCs w:val="22"/>
              </w:rPr>
              <w:t>0</w:t>
            </w:r>
            <w:r w:rsidR="0059057F" w:rsidRPr="0059057F">
              <w:rPr>
                <w:rFonts w:ascii="Calibri" w:hAnsi="Calibri" w:cs="Calibri"/>
                <w:sz w:val="22"/>
                <w:szCs w:val="22"/>
              </w:rPr>
              <w:t>2 6246 4829</w:t>
            </w:r>
          </w:p>
        </w:tc>
      </w:tr>
      <w:tr w:rsidR="00194B1C" w:rsidRPr="0093721B" w14:paraId="5FBB65F6" w14:textId="77777777" w:rsidTr="00E307B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30" w:type="dxa"/>
            <w:vAlign w:val="center"/>
          </w:tcPr>
          <w:p w14:paraId="7FD256B0" w14:textId="77777777" w:rsidR="00194B1C" w:rsidRPr="0093721B" w:rsidRDefault="00C45886" w:rsidP="00E307B3">
            <w:pPr>
              <w:pStyle w:val="TableText"/>
              <w:spacing w:before="0" w:after="0" w:line="240" w:lineRule="auto"/>
              <w:rPr>
                <w:sz w:val="22"/>
              </w:rPr>
            </w:pPr>
            <w:r w:rsidRPr="0093721B">
              <w:rPr>
                <w:sz w:val="22"/>
              </w:rPr>
              <w:t>How to apply</w:t>
            </w:r>
          </w:p>
        </w:tc>
        <w:tc>
          <w:tcPr>
            <w:tcW w:w="6751" w:type="dxa"/>
            <w:vAlign w:val="center"/>
          </w:tcPr>
          <w:p w14:paraId="4354AD93" w14:textId="77777777" w:rsidR="00F54F83" w:rsidRPr="0093721B" w:rsidRDefault="00F54F83" w:rsidP="00E307B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E307B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E307B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022207">
      <w:pPr>
        <w:spacing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E307B3">
      <w:pPr>
        <w:widowControl w:val="0"/>
        <w:spacing w:before="0" w:after="24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022207">
      <w:pPr>
        <w:pStyle w:val="Heading3"/>
        <w:spacing w:before="0" w:after="120"/>
      </w:pPr>
      <w:r>
        <w:t>Role Overview</w:t>
      </w:r>
    </w:p>
    <w:p w14:paraId="346028AC" w14:textId="2543C5D4" w:rsidR="002E4912" w:rsidRPr="002E4912" w:rsidRDefault="00F33B4E" w:rsidP="00E307B3">
      <w:pPr>
        <w:spacing w:before="0" w:after="240"/>
      </w:pPr>
      <w:bookmarkStart w:id="2" w:name="_Hlk130834603"/>
      <w:bookmarkStart w:id="3" w:name="_Toc341085720"/>
      <w:r>
        <w:t xml:space="preserve">The role of Research Projects staff in CSIRO is to collaborate </w:t>
      </w:r>
      <w:r w:rsidR="002E4912">
        <w:t>in scientific and technological activities with other research staff</w:t>
      </w:r>
      <w:r w:rsidR="009A729B">
        <w:t>,</w:t>
      </w:r>
      <w:r w:rsidR="002E4912">
        <w:t xml:space="preserve"> usually by assisting with detailed planning, </w:t>
      </w:r>
      <w:proofErr w:type="gramStart"/>
      <w:r w:rsidR="002E4912">
        <w:t>undertaking</w:t>
      </w:r>
      <w:proofErr w:type="gramEnd"/>
      <w:r w:rsidR="002E4912">
        <w:t xml:space="preserve"> or assisting with experimental, observational or technology development work</w:t>
      </w:r>
      <w:r w:rsidR="00D330AD">
        <w:t>.</w:t>
      </w:r>
    </w:p>
    <w:p w14:paraId="0F66160B" w14:textId="6EEFC4EE" w:rsidR="1464E83F" w:rsidRPr="00022207" w:rsidRDefault="1464E83F" w:rsidP="00B77FF5">
      <w:pPr>
        <w:spacing w:before="0"/>
        <w:rPr>
          <w:rFonts w:cs="Calibri"/>
          <w:color w:val="auto"/>
          <w:szCs w:val="24"/>
        </w:rPr>
      </w:pPr>
      <w:r w:rsidRPr="00022207">
        <w:rPr>
          <w:rFonts w:cs="Calibri"/>
          <w:color w:val="auto"/>
          <w:szCs w:val="24"/>
        </w:rPr>
        <w:t xml:space="preserve">The Australian Tree Seed Centre (ATSC) collects, </w:t>
      </w:r>
      <w:proofErr w:type="gramStart"/>
      <w:r w:rsidRPr="00022207">
        <w:rPr>
          <w:rFonts w:cs="Calibri"/>
          <w:color w:val="auto"/>
          <w:szCs w:val="24"/>
        </w:rPr>
        <w:t>conserves</w:t>
      </w:r>
      <w:proofErr w:type="gramEnd"/>
      <w:r w:rsidRPr="00022207">
        <w:rPr>
          <w:rFonts w:cs="Calibri"/>
          <w:color w:val="auto"/>
          <w:szCs w:val="24"/>
        </w:rPr>
        <w:t xml:space="preserve"> and explores Australia's native tree and shrub flora. The collection </w:t>
      </w:r>
      <w:r w:rsidR="009A729B" w:rsidRPr="00022207">
        <w:rPr>
          <w:rFonts w:cs="Calibri"/>
          <w:color w:val="auto"/>
          <w:szCs w:val="24"/>
        </w:rPr>
        <w:t>makes scientifically documented and tested seed</w:t>
      </w:r>
      <w:r w:rsidRPr="00022207">
        <w:rPr>
          <w:rFonts w:cs="Calibri"/>
          <w:color w:val="auto"/>
          <w:szCs w:val="24"/>
        </w:rPr>
        <w:t xml:space="preserve"> </w:t>
      </w:r>
      <w:r w:rsidR="009A729B" w:rsidRPr="00022207">
        <w:rPr>
          <w:rFonts w:cs="Calibri"/>
          <w:color w:val="auto"/>
          <w:szCs w:val="24"/>
        </w:rPr>
        <w:t>available</w:t>
      </w:r>
      <w:r w:rsidRPr="00022207">
        <w:rPr>
          <w:rFonts w:cs="Calibri"/>
          <w:color w:val="auto"/>
          <w:szCs w:val="24"/>
        </w:rPr>
        <w:t xml:space="preserve"> to researchers and commercial clients throughout the world. </w:t>
      </w:r>
      <w:r w:rsidR="00D330AD" w:rsidRPr="00022207">
        <w:rPr>
          <w:rFonts w:cs="Calibri"/>
          <w:color w:val="auto"/>
          <w:szCs w:val="24"/>
        </w:rPr>
        <w:t>The Research Projects Officer</w:t>
      </w:r>
      <w:r w:rsidRPr="00022207">
        <w:rPr>
          <w:rFonts w:cs="Calibri"/>
          <w:color w:val="auto"/>
          <w:szCs w:val="24"/>
        </w:rPr>
        <w:t xml:space="preserve"> </w:t>
      </w:r>
      <w:r w:rsidR="00D330AD" w:rsidRPr="00022207">
        <w:rPr>
          <w:rFonts w:cs="Calibri"/>
          <w:color w:val="auto"/>
          <w:szCs w:val="24"/>
        </w:rPr>
        <w:t>(R</w:t>
      </w:r>
      <w:r w:rsidR="00B77FF5">
        <w:rPr>
          <w:rFonts w:cs="Calibri"/>
          <w:color w:val="auto"/>
          <w:szCs w:val="24"/>
        </w:rPr>
        <w:t>P</w:t>
      </w:r>
      <w:r w:rsidR="00D330AD" w:rsidRPr="00022207">
        <w:rPr>
          <w:rFonts w:cs="Calibri"/>
          <w:color w:val="auto"/>
          <w:szCs w:val="24"/>
        </w:rPr>
        <w:t xml:space="preserve">O) </w:t>
      </w:r>
      <w:r w:rsidRPr="00022207">
        <w:rPr>
          <w:rFonts w:cs="Calibri"/>
          <w:color w:val="auto"/>
          <w:szCs w:val="24"/>
        </w:rPr>
        <w:t xml:space="preserve">supports the </w:t>
      </w:r>
      <w:r w:rsidR="5A80B427" w:rsidRPr="00022207">
        <w:rPr>
          <w:rFonts w:cs="Calibri"/>
          <w:color w:val="auto"/>
          <w:szCs w:val="24"/>
        </w:rPr>
        <w:t xml:space="preserve">delivery </w:t>
      </w:r>
      <w:r w:rsidRPr="00022207">
        <w:rPr>
          <w:rFonts w:cs="Calibri"/>
          <w:color w:val="auto"/>
          <w:szCs w:val="24"/>
        </w:rPr>
        <w:t xml:space="preserve">of the </w:t>
      </w:r>
      <w:r w:rsidR="00D330AD" w:rsidRPr="00022207">
        <w:rPr>
          <w:rFonts w:cs="Calibri"/>
          <w:color w:val="auto"/>
          <w:szCs w:val="24"/>
        </w:rPr>
        <w:t>ATSC’s</w:t>
      </w:r>
      <w:r w:rsidRPr="00022207">
        <w:rPr>
          <w:rFonts w:cs="Calibri"/>
          <w:color w:val="auto"/>
          <w:szCs w:val="24"/>
        </w:rPr>
        <w:t xml:space="preserve"> seed </w:t>
      </w:r>
      <w:r w:rsidR="6D304531" w:rsidRPr="00022207">
        <w:rPr>
          <w:rFonts w:cs="Calibri"/>
          <w:color w:val="auto"/>
          <w:szCs w:val="24"/>
        </w:rPr>
        <w:t xml:space="preserve">supply and advice service </w:t>
      </w:r>
      <w:r w:rsidRPr="00022207">
        <w:rPr>
          <w:rFonts w:cs="Calibri"/>
          <w:color w:val="auto"/>
          <w:szCs w:val="24"/>
        </w:rPr>
        <w:t xml:space="preserve">by </w:t>
      </w:r>
      <w:r w:rsidR="2B5DA487" w:rsidRPr="00022207">
        <w:rPr>
          <w:rFonts w:cs="Calibri"/>
          <w:color w:val="auto"/>
          <w:szCs w:val="24"/>
        </w:rPr>
        <w:t xml:space="preserve">providing species and site selection advice and </w:t>
      </w:r>
      <w:r w:rsidR="00D330AD" w:rsidRPr="00022207">
        <w:rPr>
          <w:rFonts w:cs="Calibri"/>
          <w:color w:val="auto"/>
          <w:szCs w:val="24"/>
        </w:rPr>
        <w:t xml:space="preserve">seed </w:t>
      </w:r>
      <w:r w:rsidR="2B5DA487" w:rsidRPr="00022207">
        <w:rPr>
          <w:rFonts w:cs="Calibri"/>
          <w:color w:val="auto"/>
          <w:szCs w:val="24"/>
        </w:rPr>
        <w:t xml:space="preserve">quotations </w:t>
      </w:r>
      <w:r w:rsidR="00D330AD" w:rsidRPr="00022207">
        <w:rPr>
          <w:rFonts w:cs="Calibri"/>
          <w:color w:val="auto"/>
          <w:szCs w:val="24"/>
        </w:rPr>
        <w:t xml:space="preserve">for </w:t>
      </w:r>
      <w:r w:rsidR="2B5DA487" w:rsidRPr="00022207">
        <w:rPr>
          <w:rFonts w:cs="Calibri"/>
          <w:color w:val="auto"/>
          <w:szCs w:val="24"/>
        </w:rPr>
        <w:t xml:space="preserve">external clients. The </w:t>
      </w:r>
      <w:r w:rsidR="00D330AD" w:rsidRPr="00022207">
        <w:rPr>
          <w:rFonts w:cs="Calibri"/>
          <w:color w:val="auto"/>
          <w:szCs w:val="24"/>
        </w:rPr>
        <w:t>R</w:t>
      </w:r>
      <w:r w:rsidR="00B77FF5">
        <w:rPr>
          <w:rFonts w:cs="Calibri"/>
          <w:color w:val="auto"/>
          <w:szCs w:val="24"/>
        </w:rPr>
        <w:t>P</w:t>
      </w:r>
      <w:r w:rsidR="00D330AD" w:rsidRPr="00022207">
        <w:rPr>
          <w:rFonts w:cs="Calibri"/>
          <w:color w:val="auto"/>
          <w:szCs w:val="24"/>
        </w:rPr>
        <w:t>O</w:t>
      </w:r>
      <w:r w:rsidR="009A729B" w:rsidRPr="00022207">
        <w:rPr>
          <w:rFonts w:cs="Calibri"/>
          <w:color w:val="auto"/>
          <w:szCs w:val="24"/>
        </w:rPr>
        <w:t xml:space="preserve"> </w:t>
      </w:r>
      <w:r w:rsidR="00B77FF5">
        <w:rPr>
          <w:rFonts w:cs="Calibri"/>
          <w:color w:val="auto"/>
          <w:szCs w:val="24"/>
        </w:rPr>
        <w:t>assists</w:t>
      </w:r>
      <w:r w:rsidR="2B5DA487" w:rsidRPr="00022207">
        <w:rPr>
          <w:rFonts w:cs="Calibri"/>
          <w:color w:val="auto"/>
          <w:szCs w:val="24"/>
        </w:rPr>
        <w:t xml:space="preserve"> with the management of the ATSC’s Seed Orchards and </w:t>
      </w:r>
      <w:r w:rsidR="009A729B" w:rsidRPr="00022207">
        <w:rPr>
          <w:rFonts w:cs="Calibri"/>
          <w:color w:val="auto"/>
          <w:szCs w:val="24"/>
        </w:rPr>
        <w:t xml:space="preserve">field </w:t>
      </w:r>
      <w:r w:rsidR="2B5DA487" w:rsidRPr="00022207">
        <w:rPr>
          <w:rFonts w:cs="Calibri"/>
          <w:color w:val="auto"/>
          <w:szCs w:val="24"/>
        </w:rPr>
        <w:t>t</w:t>
      </w:r>
      <w:r w:rsidR="2D0F73E9" w:rsidRPr="00022207">
        <w:rPr>
          <w:rFonts w:cs="Calibri"/>
          <w:color w:val="auto"/>
          <w:szCs w:val="24"/>
        </w:rPr>
        <w:t>rials</w:t>
      </w:r>
      <w:r w:rsidR="009A729B" w:rsidRPr="00022207">
        <w:rPr>
          <w:rFonts w:cs="Calibri"/>
          <w:color w:val="auto"/>
          <w:szCs w:val="24"/>
        </w:rPr>
        <w:t xml:space="preserve"> </w:t>
      </w:r>
      <w:r w:rsidR="00004B57" w:rsidRPr="00022207">
        <w:rPr>
          <w:rFonts w:cs="Calibri"/>
          <w:color w:val="auto"/>
          <w:szCs w:val="24"/>
        </w:rPr>
        <w:t>as well as</w:t>
      </w:r>
      <w:r w:rsidR="009A729B" w:rsidRPr="00022207">
        <w:rPr>
          <w:rFonts w:cs="Calibri"/>
          <w:color w:val="auto"/>
          <w:szCs w:val="24"/>
        </w:rPr>
        <w:t xml:space="preserve"> supporting projects undertaken with internal and external collaborators.</w:t>
      </w:r>
      <w:r w:rsidR="4E434CD4" w:rsidRPr="00022207">
        <w:rPr>
          <w:rFonts w:cs="Calibri"/>
          <w:color w:val="auto"/>
          <w:szCs w:val="24"/>
        </w:rPr>
        <w:t xml:space="preserve"> </w:t>
      </w:r>
      <w:bookmarkEnd w:id="2"/>
    </w:p>
    <w:p w14:paraId="671662EA" w14:textId="76D25D18" w:rsidR="00B50C20" w:rsidRPr="00B632A8" w:rsidRDefault="00B50C20" w:rsidP="00B50C20">
      <w:pPr>
        <w:pStyle w:val="Heading3"/>
      </w:pPr>
      <w:r w:rsidRPr="00B50C20">
        <w:lastRenderedPageBreak/>
        <w:t>Duties and Key Result Areas</w:t>
      </w:r>
    </w:p>
    <w:p w14:paraId="60DDA3F1" w14:textId="4D084E9D" w:rsidR="00AB7207" w:rsidRPr="00022207" w:rsidRDefault="00004B57" w:rsidP="2B766237">
      <w:pPr>
        <w:pStyle w:val="ListParagraph"/>
        <w:numPr>
          <w:ilvl w:val="0"/>
          <w:numId w:val="29"/>
        </w:numPr>
        <w:spacing w:after="60" w:line="240" w:lineRule="auto"/>
        <w:ind w:left="470" w:hanging="364"/>
        <w:rPr>
          <w:color w:val="auto"/>
        </w:rPr>
      </w:pPr>
      <w:bookmarkStart w:id="4" w:name="_Hlk130835298"/>
      <w:r w:rsidRPr="00022207">
        <w:rPr>
          <w:color w:val="auto"/>
        </w:rPr>
        <w:t>Provide</w:t>
      </w:r>
      <w:r w:rsidR="3AC6218C" w:rsidRPr="00022207">
        <w:rPr>
          <w:color w:val="auto"/>
        </w:rPr>
        <w:t xml:space="preserve"> advice</w:t>
      </w:r>
      <w:r w:rsidR="009A729B" w:rsidRPr="00022207">
        <w:rPr>
          <w:color w:val="auto"/>
        </w:rPr>
        <w:t xml:space="preserve"> to external clients</w:t>
      </w:r>
      <w:r w:rsidR="3AC6218C" w:rsidRPr="00022207">
        <w:rPr>
          <w:color w:val="auto"/>
        </w:rPr>
        <w:t xml:space="preserve"> on species and </w:t>
      </w:r>
      <w:proofErr w:type="spellStart"/>
      <w:r w:rsidR="3AC6218C" w:rsidRPr="00022207">
        <w:rPr>
          <w:color w:val="auto"/>
        </w:rPr>
        <w:t>seedlot</w:t>
      </w:r>
      <w:proofErr w:type="spellEnd"/>
      <w:r w:rsidR="3AC6218C" w:rsidRPr="00022207">
        <w:rPr>
          <w:color w:val="auto"/>
        </w:rPr>
        <w:t xml:space="preserve"> selection for varying end uses </w:t>
      </w:r>
      <w:r w:rsidR="009A729B" w:rsidRPr="00022207">
        <w:rPr>
          <w:color w:val="auto"/>
        </w:rPr>
        <w:t>such as</w:t>
      </w:r>
      <w:r w:rsidR="3AC6218C" w:rsidRPr="00022207">
        <w:rPr>
          <w:color w:val="auto"/>
        </w:rPr>
        <w:t xml:space="preserve"> conservation, </w:t>
      </w:r>
      <w:proofErr w:type="gramStart"/>
      <w:r w:rsidR="3AC6218C" w:rsidRPr="00022207">
        <w:rPr>
          <w:color w:val="auto"/>
        </w:rPr>
        <w:t>revegetation</w:t>
      </w:r>
      <w:proofErr w:type="gramEnd"/>
      <w:r w:rsidR="3AC6218C" w:rsidRPr="00022207">
        <w:rPr>
          <w:color w:val="auto"/>
        </w:rPr>
        <w:t xml:space="preserve"> and commercial</w:t>
      </w:r>
      <w:r w:rsidR="49CC822D" w:rsidRPr="00022207">
        <w:rPr>
          <w:color w:val="auto"/>
        </w:rPr>
        <w:t xml:space="preserve"> purposes.</w:t>
      </w:r>
    </w:p>
    <w:p w14:paraId="780060C0" w14:textId="2A75D371" w:rsidR="00FE4013" w:rsidRPr="00022207" w:rsidRDefault="00FE4013" w:rsidP="2B766237">
      <w:pPr>
        <w:pStyle w:val="ListParagraph"/>
        <w:numPr>
          <w:ilvl w:val="0"/>
          <w:numId w:val="29"/>
        </w:numPr>
        <w:spacing w:after="60" w:line="240" w:lineRule="auto"/>
        <w:ind w:left="470" w:hanging="364"/>
        <w:rPr>
          <w:color w:val="auto"/>
        </w:rPr>
      </w:pPr>
      <w:r w:rsidRPr="00022207">
        <w:rPr>
          <w:color w:val="auto"/>
        </w:rPr>
        <w:t>Prepare commercial seed quotations</w:t>
      </w:r>
      <w:r w:rsidR="009A729B" w:rsidRPr="00022207">
        <w:rPr>
          <w:color w:val="auto"/>
        </w:rPr>
        <w:t xml:space="preserve"> and </w:t>
      </w:r>
      <w:r w:rsidR="00004B57" w:rsidRPr="00022207">
        <w:rPr>
          <w:color w:val="auto"/>
        </w:rPr>
        <w:t>advise clients on any on</w:t>
      </w:r>
      <w:r w:rsidR="009A729B" w:rsidRPr="00022207">
        <w:rPr>
          <w:color w:val="auto"/>
        </w:rPr>
        <w:t xml:space="preserve"> </w:t>
      </w:r>
      <w:r w:rsidR="00004B57" w:rsidRPr="00022207">
        <w:rPr>
          <w:color w:val="auto"/>
        </w:rPr>
        <w:t>export</w:t>
      </w:r>
      <w:r w:rsidR="00E11E41" w:rsidRPr="00022207">
        <w:rPr>
          <w:color w:val="auto"/>
        </w:rPr>
        <w:t xml:space="preserve"> and biosecurity </w:t>
      </w:r>
      <w:r w:rsidR="00004B57" w:rsidRPr="00022207">
        <w:rPr>
          <w:color w:val="auto"/>
        </w:rPr>
        <w:t>requirements</w:t>
      </w:r>
      <w:r w:rsidR="00EE639E" w:rsidRPr="00022207">
        <w:rPr>
          <w:color w:val="auto"/>
        </w:rPr>
        <w:t>.</w:t>
      </w:r>
    </w:p>
    <w:p w14:paraId="3A8755FA" w14:textId="3B13A5FE" w:rsidR="00004B57" w:rsidRPr="00022207" w:rsidRDefault="00E11E41">
      <w:pPr>
        <w:pStyle w:val="ListParagraph"/>
        <w:numPr>
          <w:ilvl w:val="0"/>
          <w:numId w:val="29"/>
        </w:numPr>
        <w:spacing w:after="60" w:line="240" w:lineRule="auto"/>
        <w:ind w:left="470" w:hanging="364"/>
        <w:rPr>
          <w:color w:val="auto"/>
        </w:rPr>
      </w:pPr>
      <w:r w:rsidRPr="00022207">
        <w:rPr>
          <w:color w:val="auto"/>
        </w:rPr>
        <w:t xml:space="preserve">As part of a team, contribute to the </w:t>
      </w:r>
      <w:r w:rsidR="004843D4" w:rsidRPr="00022207">
        <w:rPr>
          <w:color w:val="auto"/>
        </w:rPr>
        <w:t>management</w:t>
      </w:r>
      <w:r w:rsidR="00004B57" w:rsidRPr="00022207">
        <w:rPr>
          <w:color w:val="auto"/>
        </w:rPr>
        <w:t xml:space="preserve">, </w:t>
      </w:r>
      <w:proofErr w:type="gramStart"/>
      <w:r w:rsidR="00004B57" w:rsidRPr="00022207">
        <w:rPr>
          <w:color w:val="auto"/>
        </w:rPr>
        <w:t>maintenance</w:t>
      </w:r>
      <w:proofErr w:type="gramEnd"/>
      <w:r w:rsidR="004843D4" w:rsidRPr="00022207">
        <w:rPr>
          <w:color w:val="auto"/>
        </w:rPr>
        <w:t xml:space="preserve"> </w:t>
      </w:r>
      <w:r w:rsidR="00004B57" w:rsidRPr="00022207">
        <w:rPr>
          <w:color w:val="auto"/>
        </w:rPr>
        <w:t xml:space="preserve">and documentation </w:t>
      </w:r>
      <w:r w:rsidR="004843D4" w:rsidRPr="00022207">
        <w:rPr>
          <w:color w:val="auto"/>
        </w:rPr>
        <w:t xml:space="preserve">of ATSC </w:t>
      </w:r>
      <w:r w:rsidR="009A729B" w:rsidRPr="00022207">
        <w:rPr>
          <w:color w:val="auto"/>
        </w:rPr>
        <w:t xml:space="preserve">field </w:t>
      </w:r>
      <w:r w:rsidR="004843D4" w:rsidRPr="00022207">
        <w:rPr>
          <w:color w:val="auto"/>
        </w:rPr>
        <w:t xml:space="preserve">trials and </w:t>
      </w:r>
      <w:r w:rsidR="49CC822D" w:rsidRPr="00022207">
        <w:rPr>
          <w:color w:val="auto"/>
        </w:rPr>
        <w:t>seed orchard</w:t>
      </w:r>
      <w:r w:rsidR="005F408E">
        <w:rPr>
          <w:color w:val="auto"/>
        </w:rPr>
        <w:t>s, including m</w:t>
      </w:r>
      <w:r w:rsidR="00EE639E" w:rsidRPr="00022207">
        <w:rPr>
          <w:color w:val="auto"/>
        </w:rPr>
        <w:t xml:space="preserve">anagement of </w:t>
      </w:r>
      <w:r w:rsidR="005F408E">
        <w:rPr>
          <w:color w:val="auto"/>
        </w:rPr>
        <w:t xml:space="preserve">associated </w:t>
      </w:r>
      <w:r w:rsidR="00FE4013" w:rsidRPr="00022207">
        <w:rPr>
          <w:color w:val="auto"/>
        </w:rPr>
        <w:t>cont</w:t>
      </w:r>
      <w:r w:rsidRPr="00022207">
        <w:rPr>
          <w:color w:val="auto"/>
        </w:rPr>
        <w:t>r</w:t>
      </w:r>
      <w:r w:rsidR="00FE4013" w:rsidRPr="00022207">
        <w:rPr>
          <w:color w:val="auto"/>
        </w:rPr>
        <w:t>acts and</w:t>
      </w:r>
      <w:r w:rsidR="004843D4" w:rsidRPr="00022207">
        <w:rPr>
          <w:color w:val="auto"/>
        </w:rPr>
        <w:t xml:space="preserve"> royalty payments. </w:t>
      </w:r>
    </w:p>
    <w:p w14:paraId="17F024D2" w14:textId="5A0A2726" w:rsidR="49CC822D" w:rsidRPr="00022207" w:rsidRDefault="004843D4" w:rsidP="2B766237">
      <w:pPr>
        <w:pStyle w:val="ListParagraph"/>
        <w:numPr>
          <w:ilvl w:val="0"/>
          <w:numId w:val="29"/>
        </w:numPr>
        <w:spacing w:after="60" w:line="240" w:lineRule="auto"/>
        <w:ind w:left="470" w:hanging="364"/>
        <w:rPr>
          <w:color w:val="auto"/>
        </w:rPr>
      </w:pPr>
      <w:r w:rsidRPr="00022207">
        <w:rPr>
          <w:color w:val="auto"/>
        </w:rPr>
        <w:t xml:space="preserve">Oversee </w:t>
      </w:r>
      <w:r w:rsidR="00004B57" w:rsidRPr="00022207">
        <w:rPr>
          <w:color w:val="auto"/>
        </w:rPr>
        <w:t xml:space="preserve">the </w:t>
      </w:r>
      <w:r w:rsidRPr="00022207">
        <w:rPr>
          <w:color w:val="auto"/>
        </w:rPr>
        <w:t>development of new ATSC seed orchard opportunities.</w:t>
      </w:r>
    </w:p>
    <w:p w14:paraId="6E85E5C7" w14:textId="63912D85" w:rsidR="00FE4013" w:rsidRPr="00022207" w:rsidRDefault="00004B57" w:rsidP="2B766237">
      <w:pPr>
        <w:pStyle w:val="ListParagraph"/>
        <w:numPr>
          <w:ilvl w:val="0"/>
          <w:numId w:val="29"/>
        </w:numPr>
        <w:spacing w:after="60" w:line="240" w:lineRule="auto"/>
        <w:ind w:left="470" w:hanging="364"/>
        <w:rPr>
          <w:color w:val="auto"/>
        </w:rPr>
      </w:pPr>
      <w:r w:rsidRPr="00022207">
        <w:rPr>
          <w:color w:val="auto"/>
        </w:rPr>
        <w:t>As part of a team contribute to development of</w:t>
      </w:r>
      <w:r w:rsidR="004843D4" w:rsidRPr="00022207">
        <w:rPr>
          <w:color w:val="auto"/>
        </w:rPr>
        <w:t xml:space="preserve"> ATSC seed collection </w:t>
      </w:r>
      <w:r w:rsidRPr="00022207">
        <w:rPr>
          <w:color w:val="auto"/>
        </w:rPr>
        <w:t>priorities</w:t>
      </w:r>
      <w:r w:rsidR="004843D4" w:rsidRPr="00022207">
        <w:rPr>
          <w:color w:val="auto"/>
        </w:rPr>
        <w:t xml:space="preserve">. </w:t>
      </w:r>
    </w:p>
    <w:p w14:paraId="6CE58D94" w14:textId="538C3BFB" w:rsidR="009A729B" w:rsidRPr="00022207" w:rsidRDefault="009A729B" w:rsidP="2B766237">
      <w:pPr>
        <w:pStyle w:val="ListParagraph"/>
        <w:numPr>
          <w:ilvl w:val="0"/>
          <w:numId w:val="29"/>
        </w:numPr>
        <w:spacing w:after="60" w:line="240" w:lineRule="auto"/>
        <w:ind w:left="470" w:hanging="364"/>
        <w:rPr>
          <w:color w:val="auto"/>
        </w:rPr>
      </w:pPr>
      <w:r w:rsidRPr="00022207">
        <w:rPr>
          <w:color w:val="auto"/>
        </w:rPr>
        <w:t xml:space="preserve">Contribute to </w:t>
      </w:r>
      <w:r w:rsidR="00041764" w:rsidRPr="00022207">
        <w:rPr>
          <w:color w:val="auto"/>
        </w:rPr>
        <w:t xml:space="preserve">scientific and commercial </w:t>
      </w:r>
      <w:r w:rsidRPr="00022207">
        <w:rPr>
          <w:color w:val="auto"/>
        </w:rPr>
        <w:t>project work as required</w:t>
      </w:r>
      <w:r w:rsidR="00022207">
        <w:rPr>
          <w:color w:val="auto"/>
        </w:rPr>
        <w:t>.</w:t>
      </w:r>
      <w:bookmarkEnd w:id="4"/>
    </w:p>
    <w:p w14:paraId="70024EDE" w14:textId="77777777" w:rsidR="00004B57" w:rsidRPr="00022207" w:rsidRDefault="00004B57" w:rsidP="00022207">
      <w:pPr>
        <w:pStyle w:val="ListParagraph"/>
        <w:numPr>
          <w:ilvl w:val="0"/>
          <w:numId w:val="29"/>
        </w:numPr>
        <w:spacing w:after="60" w:line="240" w:lineRule="auto"/>
        <w:ind w:left="470" w:hanging="364"/>
        <w:rPr>
          <w:color w:val="auto"/>
        </w:rPr>
      </w:pPr>
      <w:r w:rsidRPr="00022207">
        <w:rPr>
          <w:color w:val="auto"/>
        </w:rPr>
        <w:t xml:space="preserve">Communicate openly, </w:t>
      </w:r>
      <w:proofErr w:type="gramStart"/>
      <w:r w:rsidRPr="00022207">
        <w:rPr>
          <w:color w:val="auto"/>
        </w:rPr>
        <w:t>effectively</w:t>
      </w:r>
      <w:proofErr w:type="gramEnd"/>
      <w:r w:rsidRPr="00022207">
        <w:rPr>
          <w:color w:val="auto"/>
        </w:rPr>
        <w:t xml:space="preserve"> and respectfully with all staff, clients and suppliers in the interests of good business practice, collaboration and enhancement of CSIRO’s reputation. </w:t>
      </w:r>
    </w:p>
    <w:p w14:paraId="23988AAB" w14:textId="45E5DEE8" w:rsidR="00004B57" w:rsidRPr="00022207" w:rsidRDefault="00004B57" w:rsidP="00022207">
      <w:pPr>
        <w:pStyle w:val="ListParagraph"/>
        <w:numPr>
          <w:ilvl w:val="0"/>
          <w:numId w:val="29"/>
        </w:numPr>
        <w:spacing w:after="60" w:line="240" w:lineRule="auto"/>
        <w:ind w:left="470" w:hanging="364"/>
        <w:rPr>
          <w:color w:val="auto"/>
        </w:rPr>
      </w:pPr>
      <w:r w:rsidRPr="00022207">
        <w:rPr>
          <w:color w:val="auto"/>
        </w:rPr>
        <w:t>Work collaboratively as part of a multi-disciplinary, regionally dispersed team to carry out tasks in support of CSIRO’s scientific objectives.</w:t>
      </w:r>
    </w:p>
    <w:p w14:paraId="2E0C8AE1" w14:textId="77777777" w:rsidR="00004B57" w:rsidRPr="00022207" w:rsidRDefault="00004B57" w:rsidP="00022207">
      <w:pPr>
        <w:pStyle w:val="ListParagraph"/>
        <w:numPr>
          <w:ilvl w:val="0"/>
          <w:numId w:val="29"/>
        </w:numPr>
        <w:spacing w:after="60" w:line="240" w:lineRule="auto"/>
        <w:ind w:left="470" w:hanging="364"/>
        <w:rPr>
          <w:color w:val="auto"/>
        </w:rPr>
      </w:pPr>
      <w:r w:rsidRPr="00022207">
        <w:rPr>
          <w:color w:val="auto"/>
        </w:rPr>
        <w:t>Adhere to the spirit and practice of CSIRO’s Values, Code of Conduct, Health, Safety and Environment procedures and policy, Diversity initiatives and Zero Harm goals.  </w:t>
      </w:r>
    </w:p>
    <w:p w14:paraId="32389B87" w14:textId="77777777" w:rsidR="00004B57" w:rsidRPr="00022207" w:rsidRDefault="00004B57" w:rsidP="00022207">
      <w:pPr>
        <w:pStyle w:val="ListParagraph"/>
        <w:numPr>
          <w:ilvl w:val="0"/>
          <w:numId w:val="29"/>
        </w:numPr>
        <w:spacing w:after="60" w:line="240" w:lineRule="auto"/>
        <w:ind w:left="470" w:hanging="364"/>
        <w:rPr>
          <w:color w:val="auto"/>
        </w:rPr>
      </w:pPr>
      <w:r w:rsidRPr="00022207">
        <w:rPr>
          <w:color w:val="auto"/>
        </w:rPr>
        <w:t>Other duties as directed. </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022207" w:rsidRDefault="00993099" w:rsidP="00993099">
      <w:pPr>
        <w:rPr>
          <w:i/>
          <w:iCs/>
          <w:color w:val="auto"/>
          <w:szCs w:val="24"/>
        </w:rPr>
      </w:pPr>
      <w:r w:rsidRPr="00B50C20">
        <w:rPr>
          <w:i/>
          <w:iCs/>
          <w:szCs w:val="24"/>
        </w:rPr>
        <w:t>Under CSIRO policy only those who meet all essential criteria can be appointed.</w:t>
      </w:r>
    </w:p>
    <w:p w14:paraId="15F18AF3" w14:textId="2AD07D63" w:rsidR="00993099" w:rsidRPr="00022207" w:rsidRDefault="00E617F2" w:rsidP="00E87961">
      <w:pPr>
        <w:numPr>
          <w:ilvl w:val="0"/>
          <w:numId w:val="25"/>
        </w:numPr>
        <w:spacing w:before="0" w:after="60" w:line="240" w:lineRule="auto"/>
        <w:rPr>
          <w:color w:val="auto"/>
          <w:szCs w:val="24"/>
        </w:rPr>
      </w:pPr>
      <w:bookmarkStart w:id="5" w:name="_Hlk131069383"/>
      <w:r w:rsidRPr="00022207">
        <w:rPr>
          <w:color w:val="auto"/>
          <w:szCs w:val="24"/>
        </w:rPr>
        <w:t>Relevant Bachelors/</w:t>
      </w:r>
      <w:proofErr w:type="spellStart"/>
      <w:proofErr w:type="gramStart"/>
      <w:r w:rsidRPr="00022207">
        <w:rPr>
          <w:color w:val="auto"/>
          <w:szCs w:val="24"/>
        </w:rPr>
        <w:t>Masters</w:t>
      </w:r>
      <w:proofErr w:type="spellEnd"/>
      <w:proofErr w:type="gramEnd"/>
      <w:r w:rsidRPr="00022207">
        <w:rPr>
          <w:color w:val="auto"/>
          <w:szCs w:val="24"/>
        </w:rPr>
        <w:t xml:space="preserve"> degree </w:t>
      </w:r>
      <w:r w:rsidR="00E307B3">
        <w:rPr>
          <w:color w:val="auto"/>
          <w:szCs w:val="24"/>
        </w:rPr>
        <w:t>and</w:t>
      </w:r>
      <w:r w:rsidRPr="00022207">
        <w:rPr>
          <w:color w:val="auto"/>
          <w:szCs w:val="24"/>
        </w:rPr>
        <w:t xml:space="preserve">/or equivalent experience in forestry </w:t>
      </w:r>
      <w:r w:rsidR="00E11E41" w:rsidRPr="00022207">
        <w:rPr>
          <w:color w:val="auto"/>
          <w:szCs w:val="24"/>
        </w:rPr>
        <w:t>or allied field</w:t>
      </w:r>
      <w:r w:rsidR="00022207">
        <w:rPr>
          <w:color w:val="auto"/>
          <w:szCs w:val="24"/>
        </w:rPr>
        <w:t>.</w:t>
      </w:r>
    </w:p>
    <w:p w14:paraId="6E6C533B" w14:textId="30274106" w:rsidR="00993099" w:rsidRPr="00E87961" w:rsidRDefault="00626C90" w:rsidP="00E87961">
      <w:pPr>
        <w:numPr>
          <w:ilvl w:val="0"/>
          <w:numId w:val="25"/>
        </w:numPr>
        <w:spacing w:before="0" w:after="60" w:line="240" w:lineRule="auto"/>
        <w:rPr>
          <w:rFonts w:cs="Arial"/>
          <w:color w:val="auto"/>
          <w:szCs w:val="24"/>
        </w:rPr>
      </w:pPr>
      <w:r w:rsidRPr="00626C90">
        <w:rPr>
          <w:color w:val="auto"/>
          <w:szCs w:val="24"/>
        </w:rPr>
        <w:t xml:space="preserve">Experience with biological collections </w:t>
      </w:r>
      <w:r w:rsidRPr="00B46BDE">
        <w:rPr>
          <w:color w:val="auto"/>
          <w:szCs w:val="24"/>
        </w:rPr>
        <w:t>management</w:t>
      </w:r>
      <w:r w:rsidR="007C3160" w:rsidRPr="00B46BDE">
        <w:rPr>
          <w:color w:val="auto"/>
          <w:szCs w:val="24"/>
        </w:rPr>
        <w:t xml:space="preserve"> and/or </w:t>
      </w:r>
      <w:r w:rsidRPr="00B46BDE">
        <w:rPr>
          <w:color w:val="auto"/>
          <w:szCs w:val="24"/>
        </w:rPr>
        <w:t>native</w:t>
      </w:r>
      <w:r w:rsidRPr="00626C90">
        <w:rPr>
          <w:color w:val="auto"/>
          <w:szCs w:val="24"/>
        </w:rPr>
        <w:t xml:space="preserve"> vegetation management systems such as forestry, farm forestry, mining/industrial vegetation rehabilitation.</w:t>
      </w:r>
      <w:r w:rsidR="00E11E41" w:rsidRPr="00022207">
        <w:rPr>
          <w:color w:val="auto"/>
          <w:szCs w:val="24"/>
        </w:rPr>
        <w:t xml:space="preserve"> </w:t>
      </w:r>
    </w:p>
    <w:p w14:paraId="6B630B1B" w14:textId="40F234FC" w:rsidR="00E87961" w:rsidRPr="00022207" w:rsidRDefault="00E87961" w:rsidP="00E87961">
      <w:pPr>
        <w:numPr>
          <w:ilvl w:val="0"/>
          <w:numId w:val="25"/>
        </w:numPr>
        <w:spacing w:before="0" w:after="60" w:line="240" w:lineRule="auto"/>
        <w:rPr>
          <w:rFonts w:cs="Arial"/>
          <w:color w:val="auto"/>
          <w:szCs w:val="24"/>
        </w:rPr>
      </w:pPr>
      <w:r>
        <w:rPr>
          <w:color w:val="auto"/>
          <w:szCs w:val="24"/>
        </w:rPr>
        <w:t>S</w:t>
      </w:r>
      <w:r w:rsidRPr="00E87961">
        <w:rPr>
          <w:color w:val="auto"/>
          <w:szCs w:val="24"/>
        </w:rPr>
        <w:t xml:space="preserve">trong technical knowledge and demonstrated experience in forestry, revegetation, horticulture or </w:t>
      </w:r>
      <w:proofErr w:type="gramStart"/>
      <w:r w:rsidRPr="00E87961">
        <w:rPr>
          <w:color w:val="auto"/>
          <w:szCs w:val="24"/>
        </w:rPr>
        <w:t>other</w:t>
      </w:r>
      <w:proofErr w:type="gramEnd"/>
      <w:r w:rsidRPr="00E87961">
        <w:rPr>
          <w:color w:val="auto"/>
          <w:szCs w:val="24"/>
        </w:rPr>
        <w:t xml:space="preserve"> relevant field</w:t>
      </w:r>
      <w:r>
        <w:rPr>
          <w:color w:val="auto"/>
          <w:szCs w:val="24"/>
        </w:rPr>
        <w:t>.</w:t>
      </w:r>
    </w:p>
    <w:p w14:paraId="13608C9C" w14:textId="3615C9DC" w:rsidR="00E617F2" w:rsidRPr="00022207" w:rsidRDefault="00004B57" w:rsidP="00E87961">
      <w:pPr>
        <w:numPr>
          <w:ilvl w:val="0"/>
          <w:numId w:val="25"/>
        </w:numPr>
        <w:spacing w:before="0" w:after="60" w:line="240" w:lineRule="auto"/>
        <w:rPr>
          <w:rFonts w:cs="Calibri"/>
          <w:color w:val="auto"/>
          <w:szCs w:val="24"/>
        </w:rPr>
      </w:pPr>
      <w:r w:rsidRPr="00022207">
        <w:rPr>
          <w:rFonts w:cs="Calibri"/>
          <w:color w:val="auto"/>
          <w:szCs w:val="24"/>
        </w:rPr>
        <w:t>Demonstrated sound k</w:t>
      </w:r>
      <w:r w:rsidR="004843D4" w:rsidRPr="00022207">
        <w:rPr>
          <w:rFonts w:cs="Calibri"/>
          <w:color w:val="auto"/>
          <w:szCs w:val="24"/>
        </w:rPr>
        <w:t>nowledge of Australian Tree species</w:t>
      </w:r>
      <w:r w:rsidR="00022207">
        <w:rPr>
          <w:rFonts w:cs="Calibri"/>
          <w:color w:val="auto"/>
          <w:szCs w:val="24"/>
        </w:rPr>
        <w:t>.</w:t>
      </w:r>
      <w:r w:rsidR="004843D4" w:rsidRPr="00022207">
        <w:rPr>
          <w:rFonts w:cs="Calibri"/>
          <w:color w:val="auto"/>
          <w:szCs w:val="24"/>
        </w:rPr>
        <w:t xml:space="preserve"> </w:t>
      </w:r>
    </w:p>
    <w:p w14:paraId="110DF59F" w14:textId="2919DD0B" w:rsidR="00E617F2" w:rsidRPr="00022207" w:rsidRDefault="00004B57" w:rsidP="00E87961">
      <w:pPr>
        <w:numPr>
          <w:ilvl w:val="0"/>
          <w:numId w:val="25"/>
        </w:numPr>
        <w:tabs>
          <w:tab w:val="clear" w:pos="360"/>
        </w:tabs>
        <w:spacing w:before="0" w:after="60" w:line="240" w:lineRule="auto"/>
        <w:rPr>
          <w:color w:val="auto"/>
          <w:szCs w:val="24"/>
        </w:rPr>
      </w:pPr>
      <w:r w:rsidRPr="00022207">
        <w:rPr>
          <w:color w:val="auto"/>
          <w:szCs w:val="24"/>
        </w:rPr>
        <w:t xml:space="preserve">Demonstrated </w:t>
      </w:r>
      <w:r w:rsidR="00E617F2" w:rsidRPr="00022207">
        <w:rPr>
          <w:color w:val="auto"/>
          <w:szCs w:val="24"/>
        </w:rPr>
        <w:t xml:space="preserve">ability to work </w:t>
      </w:r>
      <w:r w:rsidR="00E87961">
        <w:rPr>
          <w:color w:val="auto"/>
          <w:szCs w:val="24"/>
        </w:rPr>
        <w:t xml:space="preserve">and collaborate </w:t>
      </w:r>
      <w:r w:rsidR="00E617F2" w:rsidRPr="00022207">
        <w:rPr>
          <w:color w:val="auto"/>
          <w:szCs w:val="24"/>
        </w:rPr>
        <w:t>effectively as part of a small research team and carry out tasks under general direction from senior team members.</w:t>
      </w:r>
    </w:p>
    <w:p w14:paraId="19D7DC06" w14:textId="2F5DBC7C" w:rsidR="00022207" w:rsidRDefault="00E87961" w:rsidP="00E87961">
      <w:pPr>
        <w:numPr>
          <w:ilvl w:val="0"/>
          <w:numId w:val="25"/>
        </w:numPr>
        <w:spacing w:before="0" w:after="60" w:line="240" w:lineRule="auto"/>
        <w:rPr>
          <w:rFonts w:cs="Calibri"/>
          <w:color w:val="auto"/>
          <w:szCs w:val="24"/>
        </w:rPr>
      </w:pPr>
      <w:r>
        <w:rPr>
          <w:rFonts w:cs="Calibri"/>
          <w:color w:val="auto"/>
          <w:szCs w:val="24"/>
        </w:rPr>
        <w:t xml:space="preserve">Demonstrated </w:t>
      </w:r>
      <w:r w:rsidR="00041764" w:rsidRPr="00022207">
        <w:rPr>
          <w:rFonts w:cs="Calibri"/>
          <w:color w:val="auto"/>
          <w:szCs w:val="24"/>
        </w:rPr>
        <w:t xml:space="preserve">strong </w:t>
      </w:r>
      <w:r>
        <w:rPr>
          <w:rFonts w:cs="Calibri"/>
          <w:color w:val="auto"/>
          <w:szCs w:val="24"/>
        </w:rPr>
        <w:t xml:space="preserve">interpersonal abilities and a </w:t>
      </w:r>
      <w:r w:rsidR="00041764" w:rsidRPr="00022207">
        <w:rPr>
          <w:rFonts w:cs="Calibri"/>
          <w:color w:val="auto"/>
          <w:szCs w:val="24"/>
        </w:rPr>
        <w:t>client focus</w:t>
      </w:r>
      <w:r>
        <w:rPr>
          <w:rFonts w:cs="Calibri"/>
          <w:color w:val="auto"/>
          <w:szCs w:val="24"/>
        </w:rPr>
        <w:t>sed outlook.</w:t>
      </w:r>
      <w:r w:rsidR="00041764" w:rsidRPr="00022207">
        <w:rPr>
          <w:rFonts w:cs="Calibri"/>
          <w:color w:val="auto"/>
          <w:szCs w:val="24"/>
        </w:rPr>
        <w:t xml:space="preserve"> </w:t>
      </w:r>
    </w:p>
    <w:p w14:paraId="1E1C4758" w14:textId="004E059B" w:rsidR="00E87961" w:rsidRDefault="00E87961" w:rsidP="00E87961">
      <w:pPr>
        <w:numPr>
          <w:ilvl w:val="0"/>
          <w:numId w:val="25"/>
        </w:numPr>
        <w:spacing w:before="0" w:after="60" w:line="240" w:lineRule="auto"/>
        <w:rPr>
          <w:rFonts w:cs="Calibri"/>
          <w:color w:val="auto"/>
          <w:szCs w:val="24"/>
        </w:rPr>
      </w:pPr>
      <w:r>
        <w:rPr>
          <w:rFonts w:cs="Calibri"/>
          <w:color w:val="auto"/>
          <w:szCs w:val="24"/>
        </w:rPr>
        <w:t xml:space="preserve">Demonstrated high-level communication skills, including </w:t>
      </w:r>
      <w:r w:rsidRPr="00022207">
        <w:rPr>
          <w:rStyle w:val="normaltextrun"/>
          <w:rFonts w:cs="Calibri"/>
          <w:color w:val="auto"/>
        </w:rPr>
        <w:t>the ability to write concisely and accuratel</w:t>
      </w:r>
      <w:r>
        <w:rPr>
          <w:rStyle w:val="normaltextrun"/>
          <w:rFonts w:cs="Calibri"/>
          <w:color w:val="auto"/>
        </w:rPr>
        <w:t>y.</w:t>
      </w:r>
    </w:p>
    <w:p w14:paraId="3F4D8B51" w14:textId="0EC44C57" w:rsidR="00004B57" w:rsidRPr="00022207" w:rsidRDefault="00022207" w:rsidP="00E87961">
      <w:pPr>
        <w:numPr>
          <w:ilvl w:val="0"/>
          <w:numId w:val="25"/>
        </w:numPr>
        <w:spacing w:before="0" w:after="60" w:line="240" w:lineRule="auto"/>
        <w:rPr>
          <w:rStyle w:val="normaltextrun"/>
          <w:rFonts w:cs="Calibri"/>
          <w:color w:val="auto"/>
          <w:szCs w:val="24"/>
        </w:rPr>
      </w:pPr>
      <w:r>
        <w:rPr>
          <w:rStyle w:val="normaltextrun"/>
          <w:rFonts w:cs="Calibri"/>
          <w:color w:val="auto"/>
        </w:rPr>
        <w:t>Demonstrated s</w:t>
      </w:r>
      <w:r w:rsidR="00004B57" w:rsidRPr="00022207">
        <w:rPr>
          <w:rStyle w:val="normaltextrun"/>
          <w:rFonts w:cs="Calibri"/>
          <w:color w:val="auto"/>
        </w:rPr>
        <w:t>trong organisational abilities including</w:t>
      </w:r>
      <w:r>
        <w:rPr>
          <w:rStyle w:val="normaltextrun"/>
          <w:rFonts w:cs="Calibri"/>
          <w:color w:val="auto"/>
        </w:rPr>
        <w:t xml:space="preserve"> </w:t>
      </w:r>
      <w:r w:rsidR="00004B57" w:rsidRPr="00022207">
        <w:rPr>
          <w:rStyle w:val="normaltextrun"/>
          <w:rFonts w:cs="Calibri"/>
          <w:color w:val="auto"/>
        </w:rPr>
        <w:t xml:space="preserve">high-level attention to detail, excellent </w:t>
      </w:r>
      <w:proofErr w:type="gramStart"/>
      <w:r w:rsidR="00004B57" w:rsidRPr="00022207">
        <w:rPr>
          <w:rStyle w:val="normaltextrun"/>
          <w:rFonts w:cs="Calibri"/>
          <w:color w:val="auto"/>
        </w:rPr>
        <w:t>prioritisation</w:t>
      </w:r>
      <w:proofErr w:type="gramEnd"/>
      <w:r w:rsidR="00004B57" w:rsidRPr="00022207">
        <w:rPr>
          <w:rStyle w:val="normaltextrun"/>
          <w:rFonts w:cs="Calibri"/>
          <w:color w:val="auto"/>
        </w:rPr>
        <w:t xml:space="preserve"> and planning skills</w:t>
      </w:r>
      <w:r w:rsidR="00E307B3">
        <w:rPr>
          <w:rStyle w:val="normaltextrun"/>
          <w:rFonts w:cs="Calibri"/>
          <w:color w:val="auto"/>
        </w:rPr>
        <w:t>.</w:t>
      </w:r>
      <w:bookmarkEnd w:id="5"/>
    </w:p>
    <w:p w14:paraId="01B376D6" w14:textId="77777777" w:rsidR="00993099" w:rsidRPr="00B632A8" w:rsidRDefault="00993099" w:rsidP="00E87961">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5CE291FC" w14:textId="47CE5156" w:rsidR="00993099" w:rsidRPr="00022207" w:rsidRDefault="00E11E41" w:rsidP="00E87961">
      <w:pPr>
        <w:numPr>
          <w:ilvl w:val="0"/>
          <w:numId w:val="26"/>
        </w:numPr>
        <w:spacing w:before="0" w:after="60" w:line="240" w:lineRule="auto"/>
        <w:rPr>
          <w:iCs/>
          <w:color w:val="auto"/>
          <w:szCs w:val="24"/>
        </w:rPr>
      </w:pPr>
      <w:r w:rsidRPr="00022207">
        <w:rPr>
          <w:iCs/>
          <w:color w:val="auto"/>
          <w:szCs w:val="24"/>
        </w:rPr>
        <w:t>Knowledge of seed biology, plant propagation, vegetation establishment</w:t>
      </w:r>
      <w:r w:rsidR="00022207">
        <w:rPr>
          <w:iCs/>
          <w:color w:val="auto"/>
          <w:szCs w:val="24"/>
        </w:rPr>
        <w:t>.</w:t>
      </w:r>
    </w:p>
    <w:p w14:paraId="17304C01" w14:textId="2BF0969A" w:rsidR="00993099" w:rsidRPr="00022207" w:rsidRDefault="00022207" w:rsidP="00E87961">
      <w:pPr>
        <w:numPr>
          <w:ilvl w:val="0"/>
          <w:numId w:val="26"/>
        </w:numPr>
        <w:spacing w:before="0" w:after="60" w:line="240" w:lineRule="auto"/>
        <w:rPr>
          <w:iCs/>
          <w:color w:val="auto"/>
          <w:szCs w:val="24"/>
        </w:rPr>
      </w:pPr>
      <w:r>
        <w:rPr>
          <w:iCs/>
          <w:color w:val="auto"/>
          <w:szCs w:val="24"/>
        </w:rPr>
        <w:t>Experience interacting</w:t>
      </w:r>
      <w:r w:rsidR="00E11E41" w:rsidRPr="00022207">
        <w:rPr>
          <w:iCs/>
          <w:color w:val="auto"/>
          <w:szCs w:val="24"/>
        </w:rPr>
        <w:t xml:space="preserve"> with clients to resolve technical </w:t>
      </w:r>
      <w:r>
        <w:rPr>
          <w:iCs/>
          <w:color w:val="auto"/>
          <w:szCs w:val="24"/>
        </w:rPr>
        <w:t>issues.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7272F1F2" w14:textId="36BE1A31" w:rsidR="00814ACE" w:rsidRDefault="00DE44E0" w:rsidP="00022207">
      <w:pPr>
        <w:pStyle w:val="Boxedlistbullet"/>
        <w:spacing w:after="240"/>
        <w:contextualSpacing w:val="0"/>
      </w:pPr>
      <w:r w:rsidRPr="0002220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5FFACB5" w14:textId="156BF44A" w:rsidR="00EE639E" w:rsidRPr="00022207" w:rsidRDefault="00EE639E" w:rsidP="00E673A0">
      <w:pPr>
        <w:pStyle w:val="Boxedlistbullet"/>
        <w:spacing w:before="100" w:beforeAutospacing="1" w:after="100" w:afterAutospacing="1"/>
      </w:pPr>
      <w:r>
        <w:t>A current Australian Class ‘C’ driver</w:t>
      </w:r>
      <w:r w:rsidR="00E87961">
        <w:t>’</w:t>
      </w:r>
      <w:r>
        <w:t>s licence (or equivalent).</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3"/>
    <w:p w14:paraId="0B23B872" w14:textId="3168F7AE"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6" w:tooltip="CSIRO Website" w:history="1">
        <w:r w:rsidRPr="00751135">
          <w:rPr>
            <w:bCs/>
            <w:color w:val="757579" w:themeColor="accent3"/>
            <w:szCs w:val="24"/>
            <w:u w:val="single"/>
          </w:rPr>
          <w:t>CSIRO Online</w:t>
        </w:r>
      </w:hyperlink>
      <w:r w:rsidRPr="00751135">
        <w:rPr>
          <w:bCs/>
          <w:szCs w:val="24"/>
        </w:rPr>
        <w:t xml:space="preserve"> and </w:t>
      </w:r>
      <w:hyperlink r:id="rId17" w:history="1">
        <w:r w:rsidR="009D7999" w:rsidRPr="009D7999">
          <w:rPr>
            <w:rFonts w:cs="Arial"/>
            <w:bCs/>
            <w:color w:val="757579" w:themeColor="accent3"/>
            <w:szCs w:val="24"/>
            <w:u w:val="single"/>
          </w:rPr>
          <w:t>National Collections and Marine Infrastructure</w:t>
        </w:r>
      </w:hyperlink>
      <w:r w:rsidRPr="00751135">
        <w:rPr>
          <w:bCs/>
          <w:szCs w:val="24"/>
        </w:rPr>
        <w:t xml:space="preserve"> 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2F77E031" w14:textId="26702AEF" w:rsidR="00894718" w:rsidRPr="0091769A" w:rsidRDefault="00751135" w:rsidP="00894718">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894718" w:rsidRPr="0091769A" w:rsidSect="00B77FF5">
      <w:footerReference w:type="default" r:id="rId18"/>
      <w:headerReference w:type="first" r:id="rId19"/>
      <w:footerReference w:type="first" r:id="rId20"/>
      <w:pgSz w:w="11906" w:h="16838" w:code="9"/>
      <w:pgMar w:top="1134" w:right="1134" w:bottom="851" w:left="1134"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3A7" w14:textId="77777777" w:rsidR="008E1167" w:rsidRDefault="008E1167" w:rsidP="000A377A">
      <w:r>
        <w:separator/>
      </w:r>
    </w:p>
  </w:endnote>
  <w:endnote w:type="continuationSeparator" w:id="0">
    <w:p w14:paraId="2C8B3547" w14:textId="77777777" w:rsidR="008E1167" w:rsidRDefault="008E1167" w:rsidP="000A377A">
      <w:r>
        <w:continuationSeparator/>
      </w:r>
    </w:p>
  </w:endnote>
  <w:endnote w:type="continuationNotice" w:id="1">
    <w:p w14:paraId="36E5FE57" w14:textId="77777777" w:rsidR="008E1167" w:rsidRDefault="008E11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4FA" w14:textId="77777777" w:rsidR="008E1167" w:rsidRDefault="008E1167" w:rsidP="000A377A">
      <w:r>
        <w:separator/>
      </w:r>
    </w:p>
  </w:footnote>
  <w:footnote w:type="continuationSeparator" w:id="0">
    <w:p w14:paraId="2264B860" w14:textId="77777777" w:rsidR="008E1167" w:rsidRDefault="008E1167" w:rsidP="000A377A">
      <w:r>
        <w:continuationSeparator/>
      </w:r>
    </w:p>
  </w:footnote>
  <w:footnote w:type="continuationNotice" w:id="1">
    <w:p w14:paraId="22941128" w14:textId="77777777" w:rsidR="008E1167" w:rsidRDefault="008E11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2D8E0E96">
          <wp:simplePos x="0" y="0"/>
          <wp:positionH relativeFrom="margin">
            <wp:align>left</wp:align>
          </wp:positionH>
          <wp:positionV relativeFrom="margin">
            <wp:posOffset>-210185</wp:posOffset>
          </wp:positionV>
          <wp:extent cx="791210" cy="791845"/>
          <wp:effectExtent l="0" t="0" r="8890" b="8255"/>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2DA2F27"/>
    <w:multiLevelType w:val="multilevel"/>
    <w:tmpl w:val="4440DE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CC95033"/>
    <w:multiLevelType w:val="multilevel"/>
    <w:tmpl w:val="E1E8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641850">
    <w:abstractNumId w:val="9"/>
  </w:num>
  <w:num w:numId="2" w16cid:durableId="1024209593">
    <w:abstractNumId w:val="7"/>
  </w:num>
  <w:num w:numId="3" w16cid:durableId="1540623919">
    <w:abstractNumId w:val="6"/>
  </w:num>
  <w:num w:numId="4" w16cid:durableId="483737295">
    <w:abstractNumId w:val="5"/>
  </w:num>
  <w:num w:numId="5" w16cid:durableId="863324607">
    <w:abstractNumId w:val="4"/>
  </w:num>
  <w:num w:numId="6" w16cid:durableId="1222982841">
    <w:abstractNumId w:val="8"/>
  </w:num>
  <w:num w:numId="7" w16cid:durableId="319041509">
    <w:abstractNumId w:val="3"/>
  </w:num>
  <w:num w:numId="8" w16cid:durableId="1902401867">
    <w:abstractNumId w:val="2"/>
  </w:num>
  <w:num w:numId="9" w16cid:durableId="540676743">
    <w:abstractNumId w:val="1"/>
  </w:num>
  <w:num w:numId="10" w16cid:durableId="1141389954">
    <w:abstractNumId w:val="0"/>
  </w:num>
  <w:num w:numId="11" w16cid:durableId="586814111">
    <w:abstractNumId w:val="26"/>
  </w:num>
  <w:num w:numId="12" w16cid:durableId="1015304031">
    <w:abstractNumId w:val="16"/>
  </w:num>
  <w:num w:numId="13" w16cid:durableId="236139491">
    <w:abstractNumId w:val="15"/>
  </w:num>
  <w:num w:numId="14" w16cid:durableId="1948465241">
    <w:abstractNumId w:val="29"/>
  </w:num>
  <w:num w:numId="15" w16cid:durableId="1568177133">
    <w:abstractNumId w:val="32"/>
  </w:num>
  <w:num w:numId="16" w16cid:durableId="2055157919">
    <w:abstractNumId w:val="30"/>
  </w:num>
  <w:num w:numId="17" w16cid:durableId="739597069">
    <w:abstractNumId w:val="20"/>
  </w:num>
  <w:num w:numId="18" w16cid:durableId="1055468805">
    <w:abstractNumId w:val="25"/>
  </w:num>
  <w:num w:numId="19" w16cid:durableId="2025589976">
    <w:abstractNumId w:val="18"/>
  </w:num>
  <w:num w:numId="20" w16cid:durableId="1615164432">
    <w:abstractNumId w:val="13"/>
  </w:num>
  <w:num w:numId="21" w16cid:durableId="1292706718">
    <w:abstractNumId w:val="14"/>
  </w:num>
  <w:num w:numId="22" w16cid:durableId="213539887">
    <w:abstractNumId w:val="12"/>
  </w:num>
  <w:num w:numId="23" w16cid:durableId="27919642">
    <w:abstractNumId w:val="10"/>
  </w:num>
  <w:num w:numId="24" w16cid:durableId="410078562">
    <w:abstractNumId w:val="19"/>
  </w:num>
  <w:num w:numId="25" w16cid:durableId="47070271">
    <w:abstractNumId w:val="31"/>
  </w:num>
  <w:num w:numId="26" w16cid:durableId="1927767796">
    <w:abstractNumId w:val="24"/>
  </w:num>
  <w:num w:numId="27" w16cid:durableId="1969315008">
    <w:abstractNumId w:val="28"/>
  </w:num>
  <w:num w:numId="28" w16cid:durableId="500588241">
    <w:abstractNumId w:val="27"/>
  </w:num>
  <w:num w:numId="29" w16cid:durableId="575751072">
    <w:abstractNumId w:val="10"/>
  </w:num>
  <w:num w:numId="30" w16cid:durableId="1023632046">
    <w:abstractNumId w:val="27"/>
  </w:num>
  <w:num w:numId="31" w16cid:durableId="1340964741">
    <w:abstractNumId w:val="33"/>
  </w:num>
  <w:num w:numId="32" w16cid:durableId="10190907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0559907">
    <w:abstractNumId w:val="10"/>
  </w:num>
  <w:num w:numId="34" w16cid:durableId="632252848">
    <w:abstractNumId w:val="25"/>
  </w:num>
  <w:num w:numId="35" w16cid:durableId="1054739148">
    <w:abstractNumId w:val="11"/>
    <w:lvlOverride w:ilvl="0">
      <w:startOverride w:val="1"/>
    </w:lvlOverride>
    <w:lvlOverride w:ilvl="1"/>
    <w:lvlOverride w:ilvl="2"/>
    <w:lvlOverride w:ilvl="3"/>
    <w:lvlOverride w:ilvl="4"/>
    <w:lvlOverride w:ilvl="5"/>
    <w:lvlOverride w:ilvl="6"/>
    <w:lvlOverride w:ilvl="7"/>
    <w:lvlOverride w:ilvl="8"/>
  </w:num>
  <w:num w:numId="36" w16cid:durableId="10942827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04067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4768279">
    <w:abstractNumId w:val="22"/>
  </w:num>
  <w:num w:numId="39" w16cid:durableId="3833339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B57"/>
    <w:rsid w:val="00005554"/>
    <w:rsid w:val="000072A2"/>
    <w:rsid w:val="00012B21"/>
    <w:rsid w:val="00014F95"/>
    <w:rsid w:val="00015AC3"/>
    <w:rsid w:val="00015D9B"/>
    <w:rsid w:val="000166E8"/>
    <w:rsid w:val="000175CC"/>
    <w:rsid w:val="00020528"/>
    <w:rsid w:val="00020EB5"/>
    <w:rsid w:val="00022207"/>
    <w:rsid w:val="00024E64"/>
    <w:rsid w:val="00025950"/>
    <w:rsid w:val="00025A1E"/>
    <w:rsid w:val="00027644"/>
    <w:rsid w:val="000278EE"/>
    <w:rsid w:val="00030712"/>
    <w:rsid w:val="00030F5C"/>
    <w:rsid w:val="0003314B"/>
    <w:rsid w:val="00034A36"/>
    <w:rsid w:val="00036D29"/>
    <w:rsid w:val="0003716F"/>
    <w:rsid w:val="0004014A"/>
    <w:rsid w:val="00041764"/>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1783"/>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192B"/>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1F7"/>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43D4"/>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2644"/>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57F"/>
    <w:rsid w:val="00590A35"/>
    <w:rsid w:val="00592355"/>
    <w:rsid w:val="005937C8"/>
    <w:rsid w:val="0059685F"/>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08E"/>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6C90"/>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2E88"/>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60"/>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1EF4"/>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2F7"/>
    <w:rsid w:val="0087674F"/>
    <w:rsid w:val="00876CFA"/>
    <w:rsid w:val="008772C9"/>
    <w:rsid w:val="00877E46"/>
    <w:rsid w:val="00881475"/>
    <w:rsid w:val="008823CF"/>
    <w:rsid w:val="0088367A"/>
    <w:rsid w:val="00884007"/>
    <w:rsid w:val="00890A6B"/>
    <w:rsid w:val="00892801"/>
    <w:rsid w:val="00892976"/>
    <w:rsid w:val="00894718"/>
    <w:rsid w:val="008951FE"/>
    <w:rsid w:val="0089705C"/>
    <w:rsid w:val="008A0DC4"/>
    <w:rsid w:val="008A34FE"/>
    <w:rsid w:val="008A3CB6"/>
    <w:rsid w:val="008A4A7C"/>
    <w:rsid w:val="008A7B92"/>
    <w:rsid w:val="008B367A"/>
    <w:rsid w:val="008B3A68"/>
    <w:rsid w:val="008B4108"/>
    <w:rsid w:val="008B4BF5"/>
    <w:rsid w:val="008B5616"/>
    <w:rsid w:val="008C0360"/>
    <w:rsid w:val="008C3210"/>
    <w:rsid w:val="008C3D0F"/>
    <w:rsid w:val="008C56B7"/>
    <w:rsid w:val="008C5731"/>
    <w:rsid w:val="008C5743"/>
    <w:rsid w:val="008C788C"/>
    <w:rsid w:val="008D1769"/>
    <w:rsid w:val="008D1863"/>
    <w:rsid w:val="008D19F5"/>
    <w:rsid w:val="008D1EF5"/>
    <w:rsid w:val="008D3CAA"/>
    <w:rsid w:val="008D668E"/>
    <w:rsid w:val="008D6FC3"/>
    <w:rsid w:val="008D7470"/>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1769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29B"/>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53EE"/>
    <w:rsid w:val="009D7766"/>
    <w:rsid w:val="009D7999"/>
    <w:rsid w:val="009E132B"/>
    <w:rsid w:val="009E1D19"/>
    <w:rsid w:val="009E217D"/>
    <w:rsid w:val="009F1C8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77C"/>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45CF"/>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6BDE"/>
    <w:rsid w:val="00B47158"/>
    <w:rsid w:val="00B4740D"/>
    <w:rsid w:val="00B50C20"/>
    <w:rsid w:val="00B51688"/>
    <w:rsid w:val="00B52878"/>
    <w:rsid w:val="00B549FB"/>
    <w:rsid w:val="00B55F8D"/>
    <w:rsid w:val="00B56C23"/>
    <w:rsid w:val="00B60936"/>
    <w:rsid w:val="00B612A7"/>
    <w:rsid w:val="00B632A8"/>
    <w:rsid w:val="00B64D5D"/>
    <w:rsid w:val="00B6735A"/>
    <w:rsid w:val="00B67F6F"/>
    <w:rsid w:val="00B70D5D"/>
    <w:rsid w:val="00B740B2"/>
    <w:rsid w:val="00B74227"/>
    <w:rsid w:val="00B75066"/>
    <w:rsid w:val="00B757C7"/>
    <w:rsid w:val="00B7768A"/>
    <w:rsid w:val="00B77FF5"/>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4EA"/>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140C"/>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9F1"/>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0AD"/>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1E41"/>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07B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7F2"/>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87961"/>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39E"/>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FD3"/>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013"/>
    <w:rsid w:val="00FE6B37"/>
    <w:rsid w:val="00FF682B"/>
    <w:rsid w:val="00FF7AF8"/>
    <w:rsid w:val="00FF7E13"/>
    <w:rsid w:val="1464E83F"/>
    <w:rsid w:val="1980A60D"/>
    <w:rsid w:val="216C6BC3"/>
    <w:rsid w:val="218BB7F2"/>
    <w:rsid w:val="27BFA641"/>
    <w:rsid w:val="2B5DA487"/>
    <w:rsid w:val="2B766237"/>
    <w:rsid w:val="2CD6581F"/>
    <w:rsid w:val="2D0F73E9"/>
    <w:rsid w:val="3AC6218C"/>
    <w:rsid w:val="3CB3D23B"/>
    <w:rsid w:val="3D73A740"/>
    <w:rsid w:val="49CC822D"/>
    <w:rsid w:val="4E434CD4"/>
    <w:rsid w:val="5A80B427"/>
    <w:rsid w:val="5DACE2CC"/>
    <w:rsid w:val="5F716E6C"/>
    <w:rsid w:val="6205996B"/>
    <w:rsid w:val="6D304531"/>
    <w:rsid w:val="6ED69015"/>
    <w:rsid w:val="7107182B"/>
    <w:rsid w:val="71687782"/>
    <w:rsid w:val="730F8028"/>
    <w:rsid w:val="7892EC3F"/>
    <w:rsid w:val="7BCA8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paragraph" w:customStyle="1" w:styleId="paragraph">
    <w:name w:val="paragraph"/>
    <w:basedOn w:val="Normal"/>
    <w:rsid w:val="00D330AD"/>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330AD"/>
  </w:style>
  <w:style w:type="character" w:customStyle="1" w:styleId="eop">
    <w:name w:val="eop"/>
    <w:basedOn w:val="DefaultParagraphFont"/>
    <w:rsid w:val="00D330AD"/>
  </w:style>
  <w:style w:type="paragraph" w:styleId="Revision">
    <w:name w:val="Revision"/>
    <w:hidden/>
    <w:uiPriority w:val="99"/>
    <w:semiHidden/>
    <w:rsid w:val="00B632A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770">
      <w:bodyDiv w:val="1"/>
      <w:marLeft w:val="0"/>
      <w:marRight w:val="0"/>
      <w:marTop w:val="0"/>
      <w:marBottom w:val="0"/>
      <w:divBdr>
        <w:top w:val="none" w:sz="0" w:space="0" w:color="auto"/>
        <w:left w:val="none" w:sz="0" w:space="0" w:color="auto"/>
        <w:bottom w:val="none" w:sz="0" w:space="0" w:color="auto"/>
        <w:right w:val="none" w:sz="0" w:space="0" w:color="auto"/>
      </w:divBdr>
    </w:div>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34308917">
      <w:bodyDiv w:val="1"/>
      <w:marLeft w:val="0"/>
      <w:marRight w:val="0"/>
      <w:marTop w:val="0"/>
      <w:marBottom w:val="0"/>
      <w:divBdr>
        <w:top w:val="none" w:sz="0" w:space="0" w:color="auto"/>
        <w:left w:val="none" w:sz="0" w:space="0" w:color="auto"/>
        <w:bottom w:val="none" w:sz="0" w:space="0" w:color="auto"/>
        <w:right w:val="none" w:sz="0" w:space="0" w:color="auto"/>
      </w:divBdr>
      <w:divsChild>
        <w:div w:id="1308509122">
          <w:marLeft w:val="0"/>
          <w:marRight w:val="0"/>
          <w:marTop w:val="0"/>
          <w:marBottom w:val="0"/>
          <w:divBdr>
            <w:top w:val="none" w:sz="0" w:space="0" w:color="auto"/>
            <w:left w:val="none" w:sz="0" w:space="0" w:color="auto"/>
            <w:bottom w:val="none" w:sz="0" w:space="0" w:color="auto"/>
            <w:right w:val="none" w:sz="0" w:space="0" w:color="auto"/>
          </w:divBdr>
          <w:divsChild>
            <w:div w:id="317196624">
              <w:marLeft w:val="0"/>
              <w:marRight w:val="0"/>
              <w:marTop w:val="0"/>
              <w:marBottom w:val="0"/>
              <w:divBdr>
                <w:top w:val="none" w:sz="0" w:space="0" w:color="auto"/>
                <w:left w:val="none" w:sz="0" w:space="0" w:color="auto"/>
                <w:bottom w:val="none" w:sz="0" w:space="0" w:color="auto"/>
                <w:right w:val="none" w:sz="0" w:space="0" w:color="auto"/>
              </w:divBdr>
              <w:divsChild>
                <w:div w:id="13000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206722542">
      <w:bodyDiv w:val="1"/>
      <w:marLeft w:val="0"/>
      <w:marRight w:val="0"/>
      <w:marTop w:val="0"/>
      <w:marBottom w:val="0"/>
      <w:divBdr>
        <w:top w:val="none" w:sz="0" w:space="0" w:color="auto"/>
        <w:left w:val="none" w:sz="0" w:space="0" w:color="auto"/>
        <w:bottom w:val="none" w:sz="0" w:space="0" w:color="auto"/>
        <w:right w:val="none" w:sz="0" w:space="0" w:color="auto"/>
      </w:divBdr>
      <w:divsChild>
        <w:div w:id="767192377">
          <w:marLeft w:val="0"/>
          <w:marRight w:val="0"/>
          <w:marTop w:val="0"/>
          <w:marBottom w:val="0"/>
          <w:divBdr>
            <w:top w:val="none" w:sz="0" w:space="0" w:color="auto"/>
            <w:left w:val="none" w:sz="0" w:space="0" w:color="auto"/>
            <w:bottom w:val="none" w:sz="0" w:space="0" w:color="auto"/>
            <w:right w:val="none" w:sz="0" w:space="0" w:color="auto"/>
          </w:divBdr>
          <w:divsChild>
            <w:div w:id="15119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280">
      <w:bodyDiv w:val="1"/>
      <w:marLeft w:val="0"/>
      <w:marRight w:val="0"/>
      <w:marTop w:val="0"/>
      <w:marBottom w:val="0"/>
      <w:divBdr>
        <w:top w:val="none" w:sz="0" w:space="0" w:color="auto"/>
        <w:left w:val="none" w:sz="0" w:space="0" w:color="auto"/>
        <w:bottom w:val="none" w:sz="0" w:space="0" w:color="auto"/>
        <w:right w:val="none" w:sz="0" w:space="0" w:color="auto"/>
      </w:divBdr>
      <w:divsChild>
        <w:div w:id="1220630069">
          <w:marLeft w:val="0"/>
          <w:marRight w:val="0"/>
          <w:marTop w:val="0"/>
          <w:marBottom w:val="0"/>
          <w:divBdr>
            <w:top w:val="none" w:sz="0" w:space="0" w:color="auto"/>
            <w:left w:val="none" w:sz="0" w:space="0" w:color="auto"/>
            <w:bottom w:val="none" w:sz="0" w:space="0" w:color="auto"/>
            <w:right w:val="none" w:sz="0" w:space="0" w:color="auto"/>
          </w:divBdr>
          <w:divsChild>
            <w:div w:id="6929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97593">
      <w:bodyDiv w:val="1"/>
      <w:marLeft w:val="0"/>
      <w:marRight w:val="0"/>
      <w:marTop w:val="0"/>
      <w:marBottom w:val="0"/>
      <w:divBdr>
        <w:top w:val="none" w:sz="0" w:space="0" w:color="auto"/>
        <w:left w:val="none" w:sz="0" w:space="0" w:color="auto"/>
        <w:bottom w:val="none" w:sz="0" w:space="0" w:color="auto"/>
        <w:right w:val="none" w:sz="0" w:space="0" w:color="auto"/>
      </w:divBdr>
      <w:divsChild>
        <w:div w:id="980960293">
          <w:marLeft w:val="0"/>
          <w:marRight w:val="0"/>
          <w:marTop w:val="0"/>
          <w:marBottom w:val="0"/>
          <w:divBdr>
            <w:top w:val="none" w:sz="0" w:space="0" w:color="auto"/>
            <w:left w:val="none" w:sz="0" w:space="0" w:color="auto"/>
            <w:bottom w:val="none" w:sz="0" w:space="0" w:color="auto"/>
            <w:right w:val="none" w:sz="0" w:space="0" w:color="auto"/>
          </w:divBdr>
          <w:divsChild>
            <w:div w:id="2087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vid.Bush@csiro.au" TargetMode="External"/><Relationship Id="rId17" Type="http://schemas.openxmlformats.org/officeDocument/2006/relationships/hyperlink" Target="https://www.csiro.au/en/about/people/business-units/ncmi"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Whitfeld@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59E245277A140B49E85E40C4F17AB" ma:contentTypeVersion="4" ma:contentTypeDescription="Create a new document." ma:contentTypeScope="" ma:versionID="a4fbb629e1703576f5e3aa46dbd271ef">
  <xsd:schema xmlns:xsd="http://www.w3.org/2001/XMLSchema" xmlns:xs="http://www.w3.org/2001/XMLSchema" xmlns:p="http://schemas.microsoft.com/office/2006/metadata/properties" xmlns:ns2="e26e7a63-17c1-4aea-ab3e-6cccaa4f1d28" xmlns:ns3="dc2fa600-8576-4155-a6f4-02fadc9cfea7" targetNamespace="http://schemas.microsoft.com/office/2006/metadata/properties" ma:root="true" ma:fieldsID="7e454d30387c2258e0be8f67b5516950" ns2:_="" ns3:_="">
    <xsd:import namespace="e26e7a63-17c1-4aea-ab3e-6cccaa4f1d28"/>
    <xsd:import namespace="dc2fa600-8576-4155-a6f4-02fadc9cf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7a63-17c1-4aea-ab3e-6cccaa4f1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fa600-8576-4155-a6f4-02fadc9cfea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c2fa600-8576-4155-a6f4-02fadc9cfea7">3EHEMFSCMWRN-1057988301-231</_dlc_DocId>
    <_dlc_DocIdUrl xmlns="dc2fa600-8576-4155-a6f4-02fadc9cfea7">
      <Url>https://csiroau.sharepoint.com/sites/NCMIRecruitment/_layouts/15/DocIdRedir.aspx?ID=3EHEMFSCMWRN-1057988301-231</Url>
      <Description>3EHEMFSCMWRN-1057988301-231</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4B8B9CF8-2D4A-4AC0-BAD5-EC86E3F3F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7a63-17c1-4aea-ab3e-6cccaa4f1d28"/>
    <ds:schemaRef ds:uri="dc2fa600-8576-4155-a6f4-02fadc9c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www.w3.org/XML/1998/namespace"/>
    <ds:schemaRef ds:uri="http://schemas.openxmlformats.org/package/2006/metadata/core-properties"/>
    <ds:schemaRef ds:uri="7495d482-cd79-44c5-a989-adf85fc91d78"/>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f9d56f65-ef43-4e59-b084-d4bf4ff12e34"/>
    <ds:schemaRef ds:uri="http://schemas.microsoft.com/office/2006/metadata/properties"/>
    <ds:schemaRef ds:uri="dc2fa600-8576-4155-a6f4-02fadc9cfea7"/>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129</TotalTime>
  <Pages>3</Pages>
  <Words>923</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(Launch &amp; Careers, Kensington WA)</cp:lastModifiedBy>
  <cp:revision>10</cp:revision>
  <cp:lastPrinted>2023-03-31T07:38:00Z</cp:lastPrinted>
  <dcterms:created xsi:type="dcterms:W3CDTF">2023-03-30T03:47:00Z</dcterms:created>
  <dcterms:modified xsi:type="dcterms:W3CDTF">2023-03-31T08:17:00Z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0x010100B4C59E245277A140B49E85E40C4F17AB</vt:lpwstr>
  </property>
  <property fmtid="{D5CDD505-2E9C-101B-9397-08002B2CF9AE}" pid="3" name="_dlc_DocIdItemGuid">
    <vt:lpwstr>eed18729-89be-44f0-9666-c3eab13a395f</vt:lpwstr>
  </property>
</Properties>
</file>