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B6C847F" w14:textId="77777777" w:rsidR="00332C06" w:rsidRPr="00674783" w:rsidRDefault="00CC201B" w:rsidP="00E767CD">
          <w:pPr>
            <w:pStyle w:val="Heading1"/>
            <w:spacing w:after="0"/>
          </w:pPr>
          <w:r>
            <w:t>Position Details</w:t>
          </w:r>
          <w:bookmarkEnd w:id="0"/>
        </w:p>
        <w:p w14:paraId="4D23BD2D" w14:textId="77777777" w:rsidR="006246C0" w:rsidRDefault="00045692" w:rsidP="00E767CD">
          <w:pPr>
            <w:pStyle w:val="Heading2"/>
            <w:spacing w:before="0" w:after="120"/>
          </w:pPr>
          <w:r>
            <w:t>Technical Services</w:t>
          </w:r>
          <w:r w:rsidR="00CC201B">
            <w:t>- CSOF</w:t>
          </w:r>
          <w:r w:rsidR="00632B0F">
            <w:t>6</w:t>
          </w:r>
        </w:p>
      </w:sdtContent>
    </w:sdt>
    <w:tbl>
      <w:tblPr>
        <w:tblStyle w:val="TableCSIRO"/>
        <w:tblW w:w="9923" w:type="dxa"/>
        <w:tblInd w:w="-142" w:type="dxa"/>
        <w:tblLook w:val="00A0" w:firstRow="1" w:lastRow="0" w:firstColumn="1" w:lastColumn="0" w:noHBand="0" w:noVBand="0"/>
      </w:tblPr>
      <w:tblGrid>
        <w:gridCol w:w="2977"/>
        <w:gridCol w:w="6946"/>
      </w:tblGrid>
      <w:tr w:rsidR="00452FD5" w:rsidRPr="0093721B" w14:paraId="4E6C365A" w14:textId="77777777" w:rsidTr="2D651D8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F1D344C" w14:textId="77777777" w:rsidR="00452FD5" w:rsidRPr="0093721B" w:rsidRDefault="00452FD5" w:rsidP="00A60D2E">
            <w:pPr>
              <w:pStyle w:val="ColumnHeading"/>
              <w:spacing w:before="0" w:line="240" w:lineRule="auto"/>
              <w:rPr>
                <w:sz w:val="22"/>
              </w:rPr>
            </w:pPr>
            <w:r w:rsidRPr="0093721B">
              <w:rPr>
                <w:sz w:val="22"/>
              </w:rPr>
              <w:t>The following information is for applicants</w:t>
            </w:r>
          </w:p>
        </w:tc>
      </w:tr>
      <w:tr w:rsidR="00CC201B" w:rsidRPr="0093721B" w14:paraId="42ECF733" w14:textId="77777777" w:rsidTr="2D651D8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286E0685" w14:textId="77777777" w:rsidR="00CC201B" w:rsidRPr="0093721B" w:rsidRDefault="00BB763A" w:rsidP="00A60D2E">
            <w:pPr>
              <w:pStyle w:val="TableText"/>
              <w:spacing w:before="0" w:after="0" w:line="240" w:lineRule="auto"/>
              <w:rPr>
                <w:sz w:val="22"/>
              </w:rPr>
            </w:pPr>
            <w:r w:rsidRPr="0093721B">
              <w:rPr>
                <w:sz w:val="22"/>
              </w:rPr>
              <w:t>Advertised Job Title</w:t>
            </w:r>
          </w:p>
        </w:tc>
        <w:tc>
          <w:tcPr>
            <w:tcW w:w="3500" w:type="pct"/>
            <w:vAlign w:val="center"/>
          </w:tcPr>
          <w:p w14:paraId="1FFCDE68" w14:textId="278A2C52" w:rsidR="00CC201B" w:rsidRPr="0093721B" w:rsidRDefault="00A054B5" w:rsidP="00A60D2E">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00047489"/>
            <w:r w:rsidRPr="00A054B5">
              <w:rPr>
                <w:sz w:val="22"/>
              </w:rPr>
              <w:t>Collection Management Service Administrator &amp; Data Manager</w:t>
            </w:r>
            <w:r>
              <w:rPr>
                <w:sz w:val="22"/>
              </w:rPr>
              <w:t xml:space="preserve"> </w:t>
            </w:r>
            <w:bookmarkEnd w:id="1"/>
            <w:r>
              <w:rPr>
                <w:sz w:val="22"/>
              </w:rPr>
              <w:t>– National Research Collections Australia (</w:t>
            </w:r>
            <w:r w:rsidRPr="00A054B5">
              <w:rPr>
                <w:sz w:val="22"/>
              </w:rPr>
              <w:t>NRCA</w:t>
            </w:r>
            <w:r>
              <w:rPr>
                <w:sz w:val="22"/>
              </w:rPr>
              <w:t>)</w:t>
            </w:r>
          </w:p>
        </w:tc>
      </w:tr>
      <w:tr w:rsidR="00CC201B" w:rsidRPr="0093721B" w14:paraId="68B8AD61" w14:textId="77777777" w:rsidTr="2D651D8F">
        <w:trPr>
          <w:trHeight w:val="33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17D43AF1" w14:textId="77777777" w:rsidR="00CC201B" w:rsidRPr="0093721B" w:rsidRDefault="00BB763A" w:rsidP="00A60D2E">
            <w:pPr>
              <w:pStyle w:val="TableText"/>
              <w:spacing w:before="0" w:after="0" w:line="240" w:lineRule="auto"/>
              <w:rPr>
                <w:sz w:val="22"/>
              </w:rPr>
            </w:pPr>
            <w:r w:rsidRPr="0093721B">
              <w:rPr>
                <w:sz w:val="22"/>
              </w:rPr>
              <w:t>Job Reference</w:t>
            </w:r>
          </w:p>
        </w:tc>
        <w:tc>
          <w:tcPr>
            <w:tcW w:w="3500" w:type="pct"/>
            <w:vAlign w:val="center"/>
          </w:tcPr>
          <w:p w14:paraId="43E5FA1B" w14:textId="0861DFC5" w:rsidR="00CC201B" w:rsidRPr="00EF0966" w:rsidRDefault="00EF0966" w:rsidP="00A60D2E">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91915</w:t>
            </w:r>
          </w:p>
        </w:tc>
      </w:tr>
      <w:tr w:rsidR="00936C8B" w:rsidRPr="0093721B" w14:paraId="3CB2C5AB" w14:textId="77777777" w:rsidTr="2D651D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0FE05EB3" w14:textId="77777777" w:rsidR="00936C8B" w:rsidRPr="0093721B" w:rsidRDefault="00936C8B" w:rsidP="00A60D2E">
            <w:pPr>
              <w:pStyle w:val="TableText"/>
              <w:spacing w:before="0" w:after="0" w:line="240" w:lineRule="auto"/>
              <w:rPr>
                <w:sz w:val="22"/>
              </w:rPr>
            </w:pPr>
            <w:r w:rsidRPr="0093721B">
              <w:rPr>
                <w:sz w:val="22"/>
              </w:rPr>
              <w:t>Tenure</w:t>
            </w:r>
          </w:p>
        </w:tc>
        <w:tc>
          <w:tcPr>
            <w:tcW w:w="3500" w:type="pct"/>
            <w:vAlign w:val="center"/>
          </w:tcPr>
          <w:p w14:paraId="133D9611" w14:textId="70529FA2" w:rsidR="00936C8B" w:rsidRPr="0093721B" w:rsidRDefault="00A054B5" w:rsidP="08A934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2D651D8F">
              <w:rPr>
                <w:sz w:val="22"/>
              </w:rPr>
              <w:t xml:space="preserve">Specified term </w:t>
            </w:r>
            <w:r w:rsidR="5FCC085E" w:rsidRPr="2D651D8F">
              <w:rPr>
                <w:sz w:val="22"/>
              </w:rPr>
              <w:t>ending 30 June, 2025</w:t>
            </w:r>
          </w:p>
        </w:tc>
      </w:tr>
      <w:tr w:rsidR="00936C8B" w:rsidRPr="0093721B" w14:paraId="2F5FED8F" w14:textId="77777777" w:rsidTr="2D651D8F">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1561381" w14:textId="77777777" w:rsidR="00936C8B" w:rsidRPr="0093721B" w:rsidRDefault="00936C8B" w:rsidP="00A60D2E">
            <w:pPr>
              <w:pStyle w:val="TableText"/>
              <w:spacing w:before="0" w:after="0" w:line="240" w:lineRule="auto"/>
              <w:rPr>
                <w:sz w:val="22"/>
              </w:rPr>
            </w:pPr>
            <w:r w:rsidRPr="0093721B">
              <w:rPr>
                <w:sz w:val="22"/>
              </w:rPr>
              <w:t>Salary Range</w:t>
            </w:r>
          </w:p>
        </w:tc>
        <w:tc>
          <w:tcPr>
            <w:tcW w:w="3500" w:type="pct"/>
            <w:vAlign w:val="center"/>
          </w:tcPr>
          <w:p w14:paraId="4E37024C" w14:textId="20DD4A9B" w:rsidR="00936C8B" w:rsidRPr="0093721B" w:rsidRDefault="00936C8B" w:rsidP="00F52A6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8732B3">
              <w:rPr>
                <w:sz w:val="22"/>
              </w:rPr>
              <w:t>AU$</w:t>
            </w:r>
            <w:r w:rsidR="00A054B5" w:rsidRPr="008732B3">
              <w:rPr>
                <w:sz w:val="22"/>
              </w:rPr>
              <w:t>1</w:t>
            </w:r>
            <w:r w:rsidR="008732B3" w:rsidRPr="008732B3">
              <w:rPr>
                <w:sz w:val="22"/>
              </w:rPr>
              <w:t>21</w:t>
            </w:r>
            <w:r w:rsidR="00EF0966">
              <w:rPr>
                <w:sz w:val="22"/>
              </w:rPr>
              <w:t>k</w:t>
            </w:r>
            <w:r w:rsidRPr="008732B3">
              <w:rPr>
                <w:sz w:val="22"/>
              </w:rPr>
              <w:t xml:space="preserve"> - AU$</w:t>
            </w:r>
            <w:r w:rsidR="00A054B5" w:rsidRPr="008732B3">
              <w:rPr>
                <w:sz w:val="22"/>
              </w:rPr>
              <w:t>1</w:t>
            </w:r>
            <w:r w:rsidR="008732B3" w:rsidRPr="008732B3">
              <w:rPr>
                <w:sz w:val="22"/>
              </w:rPr>
              <w:t>42</w:t>
            </w:r>
            <w:r w:rsidR="00EF0966">
              <w:rPr>
                <w:sz w:val="22"/>
              </w:rPr>
              <w:t>k</w:t>
            </w:r>
            <w:r w:rsidRPr="008732B3">
              <w:rPr>
                <w:sz w:val="22"/>
              </w:rPr>
              <w:t xml:space="preserve"> per annum</w:t>
            </w:r>
            <w:r w:rsidR="00F52A69" w:rsidRPr="008732B3">
              <w:rPr>
                <w:sz w:val="22"/>
              </w:rPr>
              <w:t xml:space="preserve">, </w:t>
            </w:r>
            <w:r w:rsidRPr="008732B3">
              <w:rPr>
                <w:sz w:val="22"/>
              </w:rPr>
              <w:t>plus up to 15.4%</w:t>
            </w:r>
            <w:r w:rsidRPr="0093721B">
              <w:rPr>
                <w:sz w:val="22"/>
              </w:rPr>
              <w:t xml:space="preserve"> superannuation</w:t>
            </w:r>
          </w:p>
        </w:tc>
      </w:tr>
      <w:tr w:rsidR="00926BE4" w:rsidRPr="0093721B" w14:paraId="60CE8E14" w14:textId="77777777" w:rsidTr="2D651D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0E295986" w14:textId="77777777" w:rsidR="00926BE4" w:rsidRPr="0093721B" w:rsidRDefault="00926BE4" w:rsidP="00A60D2E">
            <w:pPr>
              <w:pStyle w:val="TableText"/>
              <w:spacing w:before="0" w:after="0" w:line="240" w:lineRule="auto"/>
              <w:rPr>
                <w:sz w:val="22"/>
              </w:rPr>
            </w:pPr>
            <w:r w:rsidRPr="0093721B">
              <w:rPr>
                <w:sz w:val="22"/>
              </w:rPr>
              <w:t>Location</w:t>
            </w:r>
            <w:r w:rsidR="00C45886" w:rsidRPr="0093721B">
              <w:rPr>
                <w:sz w:val="22"/>
              </w:rPr>
              <w:t>(s)</w:t>
            </w:r>
          </w:p>
        </w:tc>
        <w:tc>
          <w:tcPr>
            <w:tcW w:w="3500" w:type="pct"/>
            <w:vAlign w:val="center"/>
          </w:tcPr>
          <w:p w14:paraId="635C2399" w14:textId="0C80129F" w:rsidR="00926BE4" w:rsidRPr="008732B3" w:rsidRDefault="00994B9F" w:rsidP="00A60D2E">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8732B3">
              <w:rPr>
                <w:sz w:val="22"/>
              </w:rPr>
              <w:t xml:space="preserve">Canberra, ACT (preferred) or </w:t>
            </w:r>
            <w:r w:rsidR="00A054B5" w:rsidRPr="008732B3">
              <w:rPr>
                <w:sz w:val="22"/>
              </w:rPr>
              <w:t xml:space="preserve">Hobart, </w:t>
            </w:r>
            <w:r w:rsidR="00EF0966">
              <w:rPr>
                <w:sz w:val="22"/>
              </w:rPr>
              <w:t>TAS</w:t>
            </w:r>
            <w:r w:rsidR="00A054B5" w:rsidRPr="008732B3">
              <w:rPr>
                <w:sz w:val="22"/>
              </w:rPr>
              <w:t xml:space="preserve"> </w:t>
            </w:r>
          </w:p>
        </w:tc>
      </w:tr>
      <w:tr w:rsidR="00926BE4" w:rsidRPr="0093721B" w14:paraId="014B8E3E" w14:textId="77777777" w:rsidTr="2D651D8F">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F2D8BE0" w14:textId="77777777" w:rsidR="00926BE4" w:rsidRPr="0093721B" w:rsidRDefault="00926BE4" w:rsidP="00A60D2E">
            <w:pPr>
              <w:pStyle w:val="TableText"/>
              <w:spacing w:before="0" w:after="0" w:line="240" w:lineRule="auto"/>
              <w:rPr>
                <w:sz w:val="22"/>
              </w:rPr>
            </w:pPr>
            <w:r w:rsidRPr="0093721B">
              <w:rPr>
                <w:sz w:val="22"/>
              </w:rPr>
              <w:t>Relocation Assistance</w:t>
            </w:r>
          </w:p>
        </w:tc>
        <w:tc>
          <w:tcPr>
            <w:tcW w:w="3500" w:type="pct"/>
            <w:vAlign w:val="center"/>
          </w:tcPr>
          <w:p w14:paraId="415BFED2" w14:textId="77777777" w:rsidR="00926BE4" w:rsidRPr="0093721B" w:rsidRDefault="00EA62ED" w:rsidP="00A60D2E">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EDBB10B" w14:textId="77777777" w:rsidTr="2D651D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A9C8CBB" w14:textId="77777777" w:rsidR="00926BE4" w:rsidRPr="0093721B" w:rsidRDefault="00926BE4" w:rsidP="00A60D2E">
            <w:pPr>
              <w:pStyle w:val="TableText"/>
              <w:spacing w:before="0" w:after="0" w:line="240" w:lineRule="auto"/>
              <w:rPr>
                <w:sz w:val="22"/>
              </w:rPr>
            </w:pPr>
            <w:r w:rsidRPr="0093721B">
              <w:rPr>
                <w:sz w:val="22"/>
              </w:rPr>
              <w:t>Applications are open to</w:t>
            </w:r>
          </w:p>
        </w:tc>
        <w:tc>
          <w:tcPr>
            <w:tcW w:w="3500" w:type="pct"/>
            <w:vAlign w:val="center"/>
          </w:tcPr>
          <w:p w14:paraId="72CFC237" w14:textId="315C7FB5" w:rsidR="00EA62ED" w:rsidRPr="0093721B" w:rsidRDefault="00EA62ED" w:rsidP="00A60D2E">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Citizens </w:t>
            </w:r>
            <w:r w:rsidR="00A054B5">
              <w:rPr>
                <w:sz w:val="22"/>
              </w:rPr>
              <w:t>and Permanent Residents</w:t>
            </w:r>
          </w:p>
          <w:p w14:paraId="275AACF2" w14:textId="05F5E322" w:rsidR="00EA62ED" w:rsidRPr="0093721B" w:rsidRDefault="00EA62ED" w:rsidP="00A60D2E">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New Zealand Citizens</w:t>
            </w:r>
          </w:p>
          <w:p w14:paraId="5CA98838" w14:textId="568CE9EE" w:rsidR="00926BE4" w:rsidRPr="0093721B" w:rsidRDefault="00A054B5" w:rsidP="08A9344B">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2D651D8F">
              <w:rPr>
                <w:sz w:val="22"/>
              </w:rPr>
              <w:t xml:space="preserve">Australian temporary residents with the right to work for the expected duration of the term (at least to end of </w:t>
            </w:r>
            <w:r w:rsidR="7A7E236A" w:rsidRPr="2D651D8F">
              <w:rPr>
                <w:sz w:val="22"/>
              </w:rPr>
              <w:t>June</w:t>
            </w:r>
            <w:r w:rsidRPr="2D651D8F">
              <w:rPr>
                <w:sz w:val="22"/>
              </w:rPr>
              <w:t>, 2025), with no requirement for sponsorship.</w:t>
            </w:r>
          </w:p>
        </w:tc>
      </w:tr>
      <w:tr w:rsidR="00C45886" w:rsidRPr="0093721B" w14:paraId="25457FDE" w14:textId="77777777" w:rsidTr="2D651D8F">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D23F7FE" w14:textId="77777777" w:rsidR="00C45886" w:rsidRPr="0093721B" w:rsidRDefault="00C45886" w:rsidP="00A60D2E">
            <w:pPr>
              <w:pStyle w:val="TableText"/>
              <w:spacing w:before="0" w:after="0" w:line="240" w:lineRule="auto"/>
              <w:rPr>
                <w:sz w:val="22"/>
              </w:rPr>
            </w:pPr>
            <w:r w:rsidRPr="0093721B">
              <w:rPr>
                <w:sz w:val="22"/>
              </w:rPr>
              <w:t>Position reports to the</w:t>
            </w:r>
          </w:p>
        </w:tc>
        <w:tc>
          <w:tcPr>
            <w:tcW w:w="3500" w:type="pct"/>
            <w:vAlign w:val="center"/>
          </w:tcPr>
          <w:p w14:paraId="67EDB4FF" w14:textId="394FD120" w:rsidR="00C45886" w:rsidRPr="0093721B" w:rsidRDefault="00994B9F" w:rsidP="00A60D2E">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8732B3">
              <w:rPr>
                <w:sz w:val="22"/>
              </w:rPr>
              <w:t>Team Lead</w:t>
            </w:r>
            <w:r w:rsidR="00A60D2E" w:rsidRPr="008732B3">
              <w:rPr>
                <w:sz w:val="22"/>
              </w:rPr>
              <w:t>, D</w:t>
            </w:r>
            <w:r w:rsidRPr="008732B3">
              <w:rPr>
                <w:sz w:val="22"/>
              </w:rPr>
              <w:t>ata Management Team</w:t>
            </w:r>
          </w:p>
        </w:tc>
      </w:tr>
      <w:tr w:rsidR="00926BE4" w:rsidRPr="0093721B" w14:paraId="016570E2" w14:textId="77777777" w:rsidTr="2D651D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6472A55" w14:textId="77777777" w:rsidR="00926BE4" w:rsidRPr="0093721B" w:rsidRDefault="00926BE4" w:rsidP="00A60D2E">
            <w:pPr>
              <w:pStyle w:val="TableText"/>
              <w:spacing w:before="0" w:after="0" w:line="240" w:lineRule="auto"/>
              <w:rPr>
                <w:sz w:val="22"/>
              </w:rPr>
            </w:pPr>
            <w:r w:rsidRPr="0093721B">
              <w:rPr>
                <w:sz w:val="22"/>
              </w:rPr>
              <w:t>Client Focus – Internal</w:t>
            </w:r>
          </w:p>
        </w:tc>
        <w:tc>
          <w:tcPr>
            <w:tcW w:w="3500" w:type="pct"/>
            <w:vAlign w:val="center"/>
          </w:tcPr>
          <w:p w14:paraId="232FF20C" w14:textId="12D46F77" w:rsidR="00926BE4" w:rsidRPr="00303003" w:rsidRDefault="00303003" w:rsidP="00A60D2E">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03003">
              <w:rPr>
                <w:sz w:val="22"/>
              </w:rPr>
              <w:t>75</w:t>
            </w:r>
            <w:r w:rsidR="00F54F83" w:rsidRPr="00303003">
              <w:rPr>
                <w:sz w:val="22"/>
              </w:rPr>
              <w:t>%</w:t>
            </w:r>
          </w:p>
        </w:tc>
      </w:tr>
      <w:tr w:rsidR="00926BE4" w:rsidRPr="0093721B" w14:paraId="113EFB58" w14:textId="77777777" w:rsidTr="2D651D8F">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2BA83C42" w14:textId="77777777" w:rsidR="00926BE4" w:rsidRPr="0093721B" w:rsidRDefault="00926BE4" w:rsidP="00A60D2E">
            <w:pPr>
              <w:pStyle w:val="TableText"/>
              <w:spacing w:before="0" w:after="0" w:line="240" w:lineRule="auto"/>
              <w:rPr>
                <w:sz w:val="22"/>
              </w:rPr>
            </w:pPr>
            <w:r w:rsidRPr="0093721B">
              <w:rPr>
                <w:sz w:val="22"/>
              </w:rPr>
              <w:t>Client Focus – External</w:t>
            </w:r>
          </w:p>
        </w:tc>
        <w:tc>
          <w:tcPr>
            <w:tcW w:w="3500" w:type="pct"/>
            <w:vAlign w:val="center"/>
          </w:tcPr>
          <w:p w14:paraId="701C859E" w14:textId="26F2BD14" w:rsidR="00926BE4" w:rsidRPr="00303003" w:rsidRDefault="00303003" w:rsidP="00A60D2E">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303003">
              <w:rPr>
                <w:sz w:val="22"/>
              </w:rPr>
              <w:t>25</w:t>
            </w:r>
            <w:r w:rsidR="00F54F83" w:rsidRPr="00303003">
              <w:rPr>
                <w:sz w:val="22"/>
              </w:rPr>
              <w:t>%</w:t>
            </w:r>
          </w:p>
        </w:tc>
      </w:tr>
      <w:tr w:rsidR="00194B1C" w:rsidRPr="0093721B" w14:paraId="5BEA18BB" w14:textId="77777777" w:rsidTr="2D651D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83D2148" w14:textId="77777777" w:rsidR="00194B1C" w:rsidRPr="0093721B" w:rsidRDefault="00C45886" w:rsidP="00A60D2E">
            <w:pPr>
              <w:pStyle w:val="TableText"/>
              <w:spacing w:before="0" w:after="0" w:line="240" w:lineRule="auto"/>
              <w:rPr>
                <w:sz w:val="22"/>
              </w:rPr>
            </w:pPr>
            <w:r w:rsidRPr="0093721B">
              <w:rPr>
                <w:sz w:val="22"/>
              </w:rPr>
              <w:t>Number of Direct Reports</w:t>
            </w:r>
          </w:p>
        </w:tc>
        <w:tc>
          <w:tcPr>
            <w:tcW w:w="3500" w:type="pct"/>
            <w:vAlign w:val="center"/>
          </w:tcPr>
          <w:p w14:paraId="1C32977B" w14:textId="77777777" w:rsidR="00194B1C" w:rsidRPr="00303003" w:rsidRDefault="00F54F83" w:rsidP="00A60D2E">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03003">
              <w:rPr>
                <w:sz w:val="22"/>
              </w:rPr>
              <w:t>0</w:t>
            </w:r>
          </w:p>
        </w:tc>
      </w:tr>
      <w:tr w:rsidR="00194B1C" w:rsidRPr="0093721B" w14:paraId="42058005" w14:textId="77777777" w:rsidTr="2D651D8F">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EC3AFFA" w14:textId="77777777" w:rsidR="00194B1C" w:rsidRPr="0093721B" w:rsidRDefault="00C45886" w:rsidP="00A60D2E">
            <w:pPr>
              <w:pStyle w:val="TableText"/>
              <w:spacing w:before="0" w:after="0" w:line="240" w:lineRule="auto"/>
              <w:rPr>
                <w:sz w:val="22"/>
              </w:rPr>
            </w:pPr>
            <w:r w:rsidRPr="0093721B">
              <w:rPr>
                <w:sz w:val="22"/>
              </w:rPr>
              <w:t>Enquire about this job</w:t>
            </w:r>
          </w:p>
        </w:tc>
        <w:tc>
          <w:tcPr>
            <w:tcW w:w="3500" w:type="pct"/>
            <w:vAlign w:val="center"/>
          </w:tcPr>
          <w:p w14:paraId="7442CED4" w14:textId="65176526" w:rsidR="00194B1C" w:rsidRPr="008732B3" w:rsidRDefault="360FE810" w:rsidP="2D651D8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2D651D8F">
              <w:rPr>
                <w:sz w:val="22"/>
              </w:rPr>
              <w:t xml:space="preserve">Pete Thrall </w:t>
            </w:r>
            <w:r w:rsidR="00EF0966" w:rsidRPr="2D651D8F">
              <w:rPr>
                <w:sz w:val="22"/>
              </w:rPr>
              <w:t>by</w:t>
            </w:r>
            <w:r w:rsidR="00A60D2E" w:rsidRPr="2D651D8F">
              <w:rPr>
                <w:sz w:val="22"/>
              </w:rPr>
              <w:t xml:space="preserve"> email </w:t>
            </w:r>
            <w:hyperlink r:id="rId11" w:history="1">
              <w:r w:rsidR="00471C88" w:rsidRPr="001B46D2">
                <w:rPr>
                  <w:rStyle w:val="Hyperlink"/>
                  <w:sz w:val="22"/>
                </w:rPr>
                <w:t>Peter.Thrall@csiro.au</w:t>
              </w:r>
            </w:hyperlink>
            <w:r w:rsidR="00471C88">
              <w:rPr>
                <w:sz w:val="22"/>
              </w:rPr>
              <w:t xml:space="preserve"> </w:t>
            </w:r>
            <w:r w:rsidR="00A60D2E" w:rsidRPr="2D651D8F">
              <w:rPr>
                <w:sz w:val="22"/>
              </w:rPr>
              <w:t>or phone 02 624</w:t>
            </w:r>
            <w:r w:rsidR="00471C88">
              <w:rPr>
                <w:sz w:val="22"/>
              </w:rPr>
              <w:t>2</w:t>
            </w:r>
            <w:r w:rsidR="00A60D2E" w:rsidRPr="2D651D8F">
              <w:rPr>
                <w:sz w:val="22"/>
              </w:rPr>
              <w:t xml:space="preserve"> </w:t>
            </w:r>
            <w:r w:rsidR="776B02DE" w:rsidRPr="2D651D8F">
              <w:rPr>
                <w:sz w:val="22"/>
              </w:rPr>
              <w:t>1661</w:t>
            </w:r>
          </w:p>
        </w:tc>
      </w:tr>
      <w:tr w:rsidR="00194B1C" w:rsidRPr="0093721B" w14:paraId="2998E8D0" w14:textId="77777777" w:rsidTr="2D651D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80D13F5" w14:textId="77777777" w:rsidR="00194B1C" w:rsidRPr="0093721B" w:rsidRDefault="00C45886" w:rsidP="00A60D2E">
            <w:pPr>
              <w:pStyle w:val="TableText"/>
              <w:spacing w:before="0" w:after="0" w:line="240" w:lineRule="auto"/>
              <w:rPr>
                <w:sz w:val="22"/>
              </w:rPr>
            </w:pPr>
            <w:r w:rsidRPr="0093721B">
              <w:rPr>
                <w:sz w:val="22"/>
              </w:rPr>
              <w:t>How to apply</w:t>
            </w:r>
          </w:p>
        </w:tc>
        <w:tc>
          <w:tcPr>
            <w:tcW w:w="3500" w:type="pct"/>
            <w:vAlign w:val="center"/>
          </w:tcPr>
          <w:p w14:paraId="58C39D88" w14:textId="5A425A3B" w:rsidR="00F54F83" w:rsidRPr="0093721B" w:rsidRDefault="00F54F83" w:rsidP="2D651D8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2D651D8F">
              <w:rPr>
                <w:sz w:val="22"/>
              </w:rPr>
              <w:t>Apply online a</w:t>
            </w:r>
            <w:r w:rsidR="006F78A3" w:rsidRPr="2D651D8F">
              <w:rPr>
                <w:sz w:val="22"/>
              </w:rPr>
              <w:t xml:space="preserve">t  </w:t>
            </w:r>
            <w:hyperlink r:id="rId12">
              <w:r w:rsidR="006F78A3" w:rsidRPr="2D651D8F">
                <w:rPr>
                  <w:rStyle w:val="Hyperlink"/>
                  <w:sz w:val="22"/>
                </w:rPr>
                <w:t>https://jobs.csiro.au/</w:t>
              </w:r>
            </w:hyperlink>
            <w:r w:rsidR="006F78A3" w:rsidRPr="2D651D8F">
              <w:rPr>
                <w:sz w:val="22"/>
              </w:rPr>
              <w:t xml:space="preserve"> </w:t>
            </w:r>
            <w:r w:rsidR="7B1598CB" w:rsidRPr="2D651D8F">
              <w:rPr>
                <w:sz w:val="22"/>
              </w:rPr>
              <w:t>and enter the Job Reference above</w:t>
            </w:r>
          </w:p>
          <w:p w14:paraId="637F4A16" w14:textId="77777777" w:rsidR="00CB4BEC" w:rsidRPr="0093721B" w:rsidRDefault="00F54F83" w:rsidP="00A60D2E">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54A2C79" w14:textId="77777777" w:rsidR="00194B1C" w:rsidRPr="0093721B" w:rsidRDefault="00F54F83" w:rsidP="00A60D2E">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462AD19" w14:textId="77777777" w:rsidR="00706B09" w:rsidRPr="00706B09" w:rsidRDefault="00706B09" w:rsidP="00EF0966">
      <w:pPr>
        <w:spacing w:before="360" w:line="240" w:lineRule="auto"/>
        <w:ind w:left="720" w:hanging="720"/>
        <w:rPr>
          <w:rFonts w:cs="Calibri"/>
          <w:b/>
          <w:color w:val="auto"/>
          <w:sz w:val="26"/>
          <w:szCs w:val="26"/>
        </w:rPr>
      </w:pPr>
      <w:r w:rsidRPr="00706B09">
        <w:rPr>
          <w:rFonts w:cs="Calibri"/>
          <w:b/>
          <w:color w:val="auto"/>
          <w:sz w:val="26"/>
          <w:szCs w:val="26"/>
        </w:rPr>
        <w:t>Acknowledgement of Country</w:t>
      </w:r>
    </w:p>
    <w:p w14:paraId="68977B5C" w14:textId="56E019AE" w:rsidR="00706B09" w:rsidRPr="00706B09" w:rsidRDefault="00706B09" w:rsidP="00A60D2E">
      <w:pPr>
        <w:widowControl w:val="0"/>
        <w:spacing w:line="240" w:lineRule="auto"/>
        <w:outlineLvl w:val="2"/>
        <w:rPr>
          <w:rFonts w:cs="Calibri"/>
        </w:rPr>
      </w:pPr>
      <w:r w:rsidRPr="2D651D8F">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sidR="2DEE851B" w:rsidRPr="2D651D8F">
        <w:rPr>
          <w:rFonts w:cs="Calibri"/>
          <w:color w:val="auto"/>
        </w:rPr>
        <w:t xml:space="preserve">  </w:t>
      </w:r>
      <w:r w:rsidRPr="2D651D8F">
        <w:rPr>
          <w:rFonts w:cs="Calibri"/>
          <w:color w:val="auto"/>
        </w:rPr>
        <w:t xml:space="preserve">View our </w:t>
      </w:r>
      <w:hyperlink r:id="rId14">
        <w:r w:rsidRPr="2D651D8F">
          <w:rPr>
            <w:rFonts w:cs="Calibri"/>
            <w:color w:val="1155CC"/>
            <w:u w:val="single"/>
          </w:rPr>
          <w:t>vision towards reconciliation</w:t>
        </w:r>
      </w:hyperlink>
      <w:r w:rsidRPr="2D651D8F">
        <w:rPr>
          <w:rFonts w:cs="Calibri"/>
        </w:rPr>
        <w:t>.</w:t>
      </w:r>
    </w:p>
    <w:p w14:paraId="6146CA08" w14:textId="788EC91C" w:rsidR="006246C0" w:rsidRPr="00674783" w:rsidRDefault="00B50C20" w:rsidP="00A24FFF">
      <w:pPr>
        <w:pStyle w:val="Heading3"/>
        <w:spacing w:before="240" w:after="120"/>
      </w:pPr>
      <w:r>
        <w:t>Role Overview</w:t>
      </w:r>
    </w:p>
    <w:p w14:paraId="4FB1B215" w14:textId="33718B0A" w:rsidR="00837973" w:rsidRDefault="00837973" w:rsidP="00505056">
      <w:pPr>
        <w:pStyle w:val="Heading3"/>
        <w:keepNext w:val="0"/>
        <w:keepLines w:val="0"/>
        <w:widowControl w:val="0"/>
        <w:spacing w:before="120" w:after="120"/>
        <w:rPr>
          <w:b w:val="0"/>
          <w:bCs w:val="0"/>
          <w:sz w:val="24"/>
          <w:szCs w:val="24"/>
          <w:lang w:val="en-US"/>
        </w:rPr>
      </w:pPr>
      <w:bookmarkStart w:id="2" w:name="_Toc341085720"/>
      <w:r w:rsidRPr="00A60D2E">
        <w:rPr>
          <w:b w:val="0"/>
          <w:bCs w:val="0"/>
          <w:sz w:val="24"/>
          <w:szCs w:val="24"/>
          <w:lang w:val="en-US"/>
        </w:rPr>
        <w:t xml:space="preserve">The </w:t>
      </w:r>
      <w:r w:rsidRPr="00A24FFF">
        <w:rPr>
          <w:b w:val="0"/>
          <w:bCs w:val="0"/>
          <w:sz w:val="24"/>
          <w:szCs w:val="24"/>
          <w:lang w:val="en-US"/>
        </w:rPr>
        <w:t xml:space="preserve">Collection Management Service Administrator &amp; Data Manager </w:t>
      </w:r>
      <w:r>
        <w:rPr>
          <w:b w:val="0"/>
          <w:bCs w:val="0"/>
          <w:sz w:val="24"/>
          <w:szCs w:val="24"/>
          <w:lang w:val="en-US"/>
        </w:rPr>
        <w:t>assist</w:t>
      </w:r>
      <w:r w:rsidR="00EF0966">
        <w:rPr>
          <w:b w:val="0"/>
          <w:bCs w:val="0"/>
          <w:sz w:val="24"/>
          <w:szCs w:val="24"/>
          <w:lang w:val="en-US"/>
        </w:rPr>
        <w:t>s</w:t>
      </w:r>
      <w:r>
        <w:rPr>
          <w:b w:val="0"/>
          <w:bCs w:val="0"/>
          <w:sz w:val="24"/>
          <w:szCs w:val="24"/>
          <w:lang w:val="en-US"/>
        </w:rPr>
        <w:t xml:space="preserve"> </w:t>
      </w:r>
      <w:r w:rsidRPr="00A60D2E">
        <w:rPr>
          <w:b w:val="0"/>
          <w:bCs w:val="0"/>
          <w:sz w:val="24"/>
          <w:szCs w:val="24"/>
          <w:lang w:val="en-US"/>
        </w:rPr>
        <w:t xml:space="preserve">with the </w:t>
      </w:r>
      <w:r>
        <w:rPr>
          <w:b w:val="0"/>
          <w:bCs w:val="0"/>
          <w:sz w:val="24"/>
          <w:szCs w:val="24"/>
          <w:lang w:val="en-US"/>
        </w:rPr>
        <w:t xml:space="preserve">final data migration stages </w:t>
      </w:r>
      <w:r w:rsidRPr="00A60D2E">
        <w:rPr>
          <w:b w:val="0"/>
          <w:bCs w:val="0"/>
          <w:sz w:val="24"/>
          <w:szCs w:val="24"/>
          <w:lang w:val="en-US"/>
        </w:rPr>
        <w:t xml:space="preserve">of </w:t>
      </w:r>
      <w:r>
        <w:rPr>
          <w:b w:val="0"/>
          <w:bCs w:val="0"/>
          <w:sz w:val="24"/>
          <w:szCs w:val="24"/>
          <w:lang w:val="en-US"/>
        </w:rPr>
        <w:t>National Research Collections Australia (</w:t>
      </w:r>
      <w:r w:rsidRPr="00A60D2E">
        <w:rPr>
          <w:b w:val="0"/>
          <w:bCs w:val="0"/>
          <w:sz w:val="24"/>
          <w:szCs w:val="24"/>
          <w:lang w:val="en-US"/>
        </w:rPr>
        <w:t>NRCA</w:t>
      </w:r>
      <w:r>
        <w:rPr>
          <w:b w:val="0"/>
          <w:bCs w:val="0"/>
          <w:sz w:val="24"/>
          <w:szCs w:val="24"/>
          <w:lang w:val="en-US"/>
        </w:rPr>
        <w:t>)</w:t>
      </w:r>
      <w:r w:rsidRPr="00A60D2E">
        <w:rPr>
          <w:b w:val="0"/>
          <w:bCs w:val="0"/>
          <w:sz w:val="24"/>
          <w:szCs w:val="24"/>
          <w:lang w:val="en-US"/>
        </w:rPr>
        <w:t xml:space="preserve"> collections to the Specify collection management system, </w:t>
      </w:r>
      <w:r>
        <w:rPr>
          <w:b w:val="0"/>
          <w:bCs w:val="0"/>
          <w:sz w:val="24"/>
          <w:szCs w:val="24"/>
          <w:lang w:val="en-US"/>
        </w:rPr>
        <w:t>provide</w:t>
      </w:r>
      <w:r w:rsidR="00EF0966">
        <w:rPr>
          <w:b w:val="0"/>
          <w:bCs w:val="0"/>
          <w:sz w:val="24"/>
          <w:szCs w:val="24"/>
          <w:lang w:val="en-US"/>
        </w:rPr>
        <w:t>s</w:t>
      </w:r>
      <w:r>
        <w:rPr>
          <w:b w:val="0"/>
          <w:bCs w:val="0"/>
          <w:sz w:val="24"/>
          <w:szCs w:val="24"/>
          <w:lang w:val="en-US"/>
        </w:rPr>
        <w:t xml:space="preserve"> ongoing data management support, and </w:t>
      </w:r>
      <w:r w:rsidRPr="00A60D2E">
        <w:rPr>
          <w:b w:val="0"/>
          <w:bCs w:val="0"/>
          <w:sz w:val="24"/>
          <w:szCs w:val="24"/>
          <w:lang w:val="en-US"/>
        </w:rPr>
        <w:t>develop</w:t>
      </w:r>
      <w:r w:rsidR="00EF0966">
        <w:rPr>
          <w:b w:val="0"/>
          <w:bCs w:val="0"/>
          <w:sz w:val="24"/>
          <w:szCs w:val="24"/>
          <w:lang w:val="en-US"/>
        </w:rPr>
        <w:t>s</w:t>
      </w:r>
      <w:r w:rsidRPr="00A60D2E">
        <w:rPr>
          <w:b w:val="0"/>
          <w:bCs w:val="0"/>
          <w:sz w:val="24"/>
          <w:szCs w:val="24"/>
          <w:lang w:val="en-US"/>
        </w:rPr>
        <w:t xml:space="preserve"> </w:t>
      </w:r>
      <w:r>
        <w:rPr>
          <w:b w:val="0"/>
          <w:bCs w:val="0"/>
          <w:sz w:val="24"/>
          <w:szCs w:val="24"/>
          <w:lang w:val="en-US"/>
        </w:rPr>
        <w:t xml:space="preserve">user </w:t>
      </w:r>
      <w:r w:rsidRPr="00A60D2E">
        <w:rPr>
          <w:b w:val="0"/>
          <w:bCs w:val="0"/>
          <w:sz w:val="24"/>
          <w:szCs w:val="24"/>
          <w:lang w:val="en-US"/>
        </w:rPr>
        <w:t xml:space="preserve">expertise in </w:t>
      </w:r>
      <w:r>
        <w:rPr>
          <w:b w:val="0"/>
          <w:bCs w:val="0"/>
          <w:sz w:val="24"/>
          <w:szCs w:val="24"/>
          <w:lang w:val="en-US"/>
        </w:rPr>
        <w:t xml:space="preserve">the </w:t>
      </w:r>
      <w:r w:rsidRPr="00A60D2E">
        <w:rPr>
          <w:b w:val="0"/>
          <w:bCs w:val="0"/>
          <w:sz w:val="24"/>
          <w:szCs w:val="24"/>
          <w:lang w:val="en-US"/>
        </w:rPr>
        <w:t>use and configuration of Specify.</w:t>
      </w:r>
    </w:p>
    <w:p w14:paraId="3C9BB63D" w14:textId="3D1979DA" w:rsidR="00837973" w:rsidRDefault="00B57D71" w:rsidP="00505056">
      <w:pPr>
        <w:pStyle w:val="BodyText"/>
        <w:rPr>
          <w:lang w:val="en-US"/>
        </w:rPr>
      </w:pPr>
      <w:r>
        <w:rPr>
          <w:lang w:val="en-US"/>
        </w:rPr>
        <w:t xml:space="preserve">The role provides data management support to all collections across NRCA, however, </w:t>
      </w:r>
      <w:r w:rsidR="00EF0966">
        <w:rPr>
          <w:lang w:val="en-US"/>
        </w:rPr>
        <w:t>a</w:t>
      </w:r>
      <w:r>
        <w:rPr>
          <w:lang w:val="en-US"/>
        </w:rPr>
        <w:t xml:space="preserve"> focus on a particular collection may be required at times.</w:t>
      </w:r>
    </w:p>
    <w:p w14:paraId="563807F0" w14:textId="643FA260" w:rsidR="00B50C20" w:rsidRPr="00B50C20" w:rsidRDefault="00B50C20" w:rsidP="00EF0966">
      <w:pPr>
        <w:pStyle w:val="Heading3"/>
        <w:spacing w:before="240" w:after="120"/>
      </w:pPr>
      <w:r w:rsidRPr="00B50C20">
        <w:lastRenderedPageBreak/>
        <w:t>Duties and Key Result Areas</w:t>
      </w:r>
    </w:p>
    <w:p w14:paraId="2D28A397" w14:textId="27C1C3BF" w:rsidR="000B6F89" w:rsidRDefault="000B6F89" w:rsidP="008732B3">
      <w:pPr>
        <w:pStyle w:val="ListParagraph"/>
        <w:numPr>
          <w:ilvl w:val="0"/>
          <w:numId w:val="32"/>
        </w:numPr>
        <w:spacing w:before="0" w:after="0" w:line="240" w:lineRule="auto"/>
        <w:ind w:left="425" w:hanging="357"/>
      </w:pPr>
      <w:bookmarkStart w:id="3" w:name="_Hlk100238763"/>
      <w:r>
        <w:t>Provide ongoing Specify system support for NRCA collections staff, and assist end-users with data imports</w:t>
      </w:r>
      <w:r w:rsidR="0015223D">
        <w:t xml:space="preserve"> and upload templates</w:t>
      </w:r>
      <w:r>
        <w:t>, the development of queries and reports for data extraction etc.</w:t>
      </w:r>
    </w:p>
    <w:p w14:paraId="3C8549DF" w14:textId="2CC888DC" w:rsidR="00106D2F" w:rsidRDefault="00106D2F" w:rsidP="008732B3">
      <w:pPr>
        <w:pStyle w:val="ListParagraph"/>
        <w:numPr>
          <w:ilvl w:val="0"/>
          <w:numId w:val="32"/>
        </w:numPr>
        <w:spacing w:before="0" w:after="0" w:line="240" w:lineRule="auto"/>
        <w:ind w:left="425" w:hanging="357"/>
        <w:contextualSpacing w:val="0"/>
      </w:pPr>
      <w:r>
        <w:t>Provide Specify Help Desk support and assist end-users with troubleshooting issues efficiently and effectively, escalating to the appropriate channels where necessary.</w:t>
      </w:r>
    </w:p>
    <w:p w14:paraId="0AA7624F" w14:textId="630B73BD" w:rsidR="00106D2F" w:rsidRDefault="00106D2F" w:rsidP="008732B3">
      <w:pPr>
        <w:pStyle w:val="ListParagraph"/>
        <w:numPr>
          <w:ilvl w:val="0"/>
          <w:numId w:val="32"/>
        </w:numPr>
        <w:spacing w:before="0" w:after="0" w:line="240" w:lineRule="auto"/>
        <w:ind w:left="425" w:hanging="357"/>
      </w:pPr>
      <w:r w:rsidRPr="00106D2F">
        <w:t xml:space="preserve">Collaborate with key internal stakeholders in the development, </w:t>
      </w:r>
      <w:r w:rsidR="0039668A" w:rsidRPr="00106D2F">
        <w:t>implementation,</w:t>
      </w:r>
      <w:r w:rsidRPr="00106D2F">
        <w:t xml:space="preserve"> and continuous improvement of solutions to ensure that NRCA collection data management needs are met</w:t>
      </w:r>
      <w:r>
        <w:t>, including analysis of data, troubleshooting and resolution of data quality issues.</w:t>
      </w:r>
    </w:p>
    <w:p w14:paraId="3C68E0FF" w14:textId="47AE6968" w:rsidR="00106D2F" w:rsidRDefault="00106D2F" w:rsidP="008732B3">
      <w:pPr>
        <w:pStyle w:val="ListParagraph"/>
        <w:numPr>
          <w:ilvl w:val="0"/>
          <w:numId w:val="32"/>
        </w:numPr>
        <w:spacing w:before="0" w:after="0" w:line="240" w:lineRule="auto"/>
        <w:ind w:left="425" w:hanging="357"/>
      </w:pPr>
      <w:r>
        <w:t xml:space="preserve">Assist in </w:t>
      </w:r>
      <w:r w:rsidR="008732B3">
        <w:t>ongoing</w:t>
      </w:r>
      <w:r>
        <w:t xml:space="preserve"> development of user documentation and deliver training for NRCA collections staff in the use of Specify.</w:t>
      </w:r>
    </w:p>
    <w:p w14:paraId="2779CA2F" w14:textId="4CE187AF" w:rsidR="0015223D" w:rsidRDefault="0015223D" w:rsidP="008732B3">
      <w:pPr>
        <w:pStyle w:val="ListParagraph"/>
        <w:numPr>
          <w:ilvl w:val="0"/>
          <w:numId w:val="32"/>
        </w:numPr>
        <w:spacing w:before="0" w:after="0" w:line="240" w:lineRule="auto"/>
        <w:ind w:left="425" w:hanging="357"/>
      </w:pPr>
      <w:r>
        <w:t>Develop a comprehensive understanding of biodiversity informatics data standards, collections management data content and workflow requirements.</w:t>
      </w:r>
    </w:p>
    <w:p w14:paraId="12C00E18" w14:textId="56287255" w:rsidR="0015223D" w:rsidRDefault="0015223D" w:rsidP="008732B3">
      <w:pPr>
        <w:pStyle w:val="ListParagraph"/>
        <w:numPr>
          <w:ilvl w:val="0"/>
          <w:numId w:val="32"/>
        </w:numPr>
        <w:spacing w:before="0" w:after="0" w:line="240" w:lineRule="auto"/>
        <w:ind w:left="425" w:hanging="357"/>
      </w:pPr>
      <w:r>
        <w:t xml:space="preserve">Help ensure that collections are as accessible as possible through the active creation, management, </w:t>
      </w:r>
      <w:r w:rsidR="0039668A">
        <w:t>delivery,</w:t>
      </w:r>
      <w:r>
        <w:t xml:space="preserve"> and preservation of high-quality metadata.</w:t>
      </w:r>
    </w:p>
    <w:p w14:paraId="4019E783" w14:textId="0A730DF6" w:rsidR="00A054B5" w:rsidRDefault="00106D2F" w:rsidP="008732B3">
      <w:pPr>
        <w:pStyle w:val="ListParagraph"/>
        <w:numPr>
          <w:ilvl w:val="0"/>
          <w:numId w:val="32"/>
        </w:numPr>
        <w:spacing w:before="0" w:after="0" w:line="240" w:lineRule="auto"/>
        <w:ind w:left="425" w:hanging="357"/>
      </w:pPr>
      <w:r>
        <w:t xml:space="preserve">Liaise </w:t>
      </w:r>
      <w:r w:rsidR="00A054B5">
        <w:t xml:space="preserve">with </w:t>
      </w:r>
      <w:r>
        <w:t xml:space="preserve">external data sharing </w:t>
      </w:r>
      <w:r w:rsidR="00A054B5">
        <w:t>clients such as the Atlas of Living Australia with respect to appropriate methods for delivery of primary biodiversity data and media</w:t>
      </w:r>
      <w:r w:rsidR="00A60D2E">
        <w:t>.</w:t>
      </w:r>
    </w:p>
    <w:p w14:paraId="1E43B770" w14:textId="1A43D946" w:rsidR="00004A59" w:rsidRDefault="00004A59" w:rsidP="008732B3">
      <w:pPr>
        <w:pStyle w:val="ListParagraph"/>
        <w:numPr>
          <w:ilvl w:val="0"/>
          <w:numId w:val="32"/>
        </w:numPr>
        <w:spacing w:before="0" w:after="0" w:line="240" w:lineRule="auto"/>
        <w:ind w:left="425" w:hanging="357"/>
      </w:pPr>
      <w:r>
        <w:t>Contribute to the ongoing development of strategic and operational plans for the services and have significant independence of action.</w:t>
      </w:r>
    </w:p>
    <w:bookmarkEnd w:id="3"/>
    <w:p w14:paraId="046E5C62" w14:textId="67F69591" w:rsidR="00A60D2E" w:rsidRPr="00632B0F" w:rsidRDefault="00A60D2E" w:rsidP="008732B3">
      <w:pPr>
        <w:pStyle w:val="ListParagraph"/>
        <w:numPr>
          <w:ilvl w:val="0"/>
          <w:numId w:val="32"/>
        </w:numPr>
        <w:spacing w:before="0" w:after="0" w:line="240" w:lineRule="auto"/>
        <w:ind w:left="425" w:hanging="357"/>
        <w:contextualSpacing w:val="0"/>
      </w:pPr>
      <w:r w:rsidRPr="00632B0F">
        <w:t xml:space="preserve">Communicate openly, </w:t>
      </w:r>
      <w:r w:rsidR="008732B3" w:rsidRPr="00632B0F">
        <w:t>effectively,</w:t>
      </w:r>
      <w:r w:rsidRPr="00632B0F">
        <w:t xml:space="preserve"> and respectfully with all staff, </w:t>
      </w:r>
      <w:r w:rsidR="008732B3" w:rsidRPr="00632B0F">
        <w:t>clients,</w:t>
      </w:r>
      <w:r w:rsidRPr="00632B0F">
        <w:t xml:space="preserve"> and suppliers in the interests of good business practice, collaboration and enhancement of CSIRO’s reputation.</w:t>
      </w:r>
    </w:p>
    <w:p w14:paraId="18DACEA1" w14:textId="77777777" w:rsidR="00A60D2E" w:rsidRPr="00632B0F" w:rsidRDefault="00A60D2E" w:rsidP="008732B3">
      <w:pPr>
        <w:pStyle w:val="ListParagraph"/>
        <w:numPr>
          <w:ilvl w:val="0"/>
          <w:numId w:val="32"/>
        </w:numPr>
        <w:spacing w:before="0" w:after="0" w:line="240" w:lineRule="auto"/>
        <w:ind w:left="425" w:hanging="357"/>
        <w:contextualSpacing w:val="0"/>
      </w:pPr>
      <w:r w:rsidRPr="00632B0F">
        <w:t>Work collaboratively as part of a multi-disciplinary</w:t>
      </w:r>
      <w:r>
        <w:t xml:space="preserve"> </w:t>
      </w:r>
      <w:r w:rsidRPr="00632B0F">
        <w:t>team to carry out tasks in support of CSIRO scientific objectives.</w:t>
      </w:r>
    </w:p>
    <w:p w14:paraId="1D35C4B7" w14:textId="77777777" w:rsidR="00A60D2E" w:rsidRDefault="00A60D2E" w:rsidP="008732B3">
      <w:pPr>
        <w:pStyle w:val="ListParagraph"/>
        <w:numPr>
          <w:ilvl w:val="0"/>
          <w:numId w:val="33"/>
        </w:numPr>
        <w:spacing w:before="0" w:after="0" w:line="240" w:lineRule="auto"/>
        <w:ind w:left="425" w:hanging="357"/>
      </w:pPr>
      <w:r>
        <w:t xml:space="preserve">Adhere to the spirit and practice of CSIRO’s Values, Code of Conduct, Health, Safety and Environment procedures and policy, Diversity initiatives and Zero Harm goals. </w:t>
      </w:r>
    </w:p>
    <w:p w14:paraId="673A43A3" w14:textId="01F321E4" w:rsidR="00A1676C" w:rsidRDefault="00A60D2E" w:rsidP="008732B3">
      <w:pPr>
        <w:pStyle w:val="ListParagraph"/>
        <w:numPr>
          <w:ilvl w:val="0"/>
          <w:numId w:val="32"/>
        </w:numPr>
        <w:spacing w:before="0" w:after="0" w:line="240" w:lineRule="auto"/>
        <w:ind w:left="425" w:hanging="357"/>
        <w:contextualSpacing w:val="0"/>
      </w:pPr>
      <w:r w:rsidRPr="00632B0F">
        <w:t>Other duties as directed.</w:t>
      </w:r>
    </w:p>
    <w:p w14:paraId="508D17AB" w14:textId="77777777" w:rsidR="008B06C3" w:rsidRDefault="008B06C3" w:rsidP="00EF0966">
      <w:pPr>
        <w:pStyle w:val="Heading2"/>
        <w:spacing w:before="240" w:after="120"/>
        <w:rPr>
          <w:b/>
          <w:iCs w:val="0"/>
          <w:color w:val="auto"/>
          <w:sz w:val="26"/>
          <w:szCs w:val="26"/>
        </w:rPr>
      </w:pPr>
      <w:r w:rsidRPr="00B50C20">
        <w:rPr>
          <w:b/>
          <w:iCs w:val="0"/>
          <w:color w:val="auto"/>
          <w:sz w:val="26"/>
          <w:szCs w:val="26"/>
        </w:rPr>
        <w:t>Selection Criteria</w:t>
      </w:r>
    </w:p>
    <w:p w14:paraId="4FD1E48B" w14:textId="242DD15F" w:rsidR="008B06C3" w:rsidRPr="00582798" w:rsidRDefault="008B06C3" w:rsidP="00EF0966">
      <w:pPr>
        <w:pStyle w:val="Heading4"/>
        <w:spacing w:before="120" w:after="120"/>
        <w:rPr>
          <w:b w:val="0"/>
          <w:bCs w:val="0"/>
          <w:color w:val="auto"/>
        </w:rPr>
      </w:pPr>
      <w:r w:rsidRPr="008B06C3">
        <w:rPr>
          <w:color w:val="auto"/>
        </w:rPr>
        <w:t>Essential</w:t>
      </w:r>
      <w:r w:rsidR="000F7601">
        <w:rPr>
          <w:color w:val="auto"/>
        </w:rPr>
        <w:t xml:space="preserve"> </w:t>
      </w:r>
    </w:p>
    <w:p w14:paraId="42399824" w14:textId="77777777" w:rsidR="008B06C3" w:rsidRPr="00B50C20" w:rsidRDefault="008B06C3" w:rsidP="00EF0966">
      <w:pPr>
        <w:spacing w:before="0"/>
        <w:rPr>
          <w:i/>
          <w:iCs/>
          <w:szCs w:val="24"/>
        </w:rPr>
      </w:pPr>
      <w:r w:rsidRPr="00B50C20">
        <w:rPr>
          <w:i/>
          <w:iCs/>
          <w:szCs w:val="24"/>
        </w:rPr>
        <w:t>Under CSIRO policy only those who meet all essential criteria can be appointed.</w:t>
      </w:r>
    </w:p>
    <w:p w14:paraId="4DEAC996" w14:textId="0C147EBA" w:rsidR="00203316" w:rsidRPr="00203316" w:rsidRDefault="00203316" w:rsidP="00EF0966">
      <w:pPr>
        <w:numPr>
          <w:ilvl w:val="0"/>
          <w:numId w:val="26"/>
        </w:numPr>
        <w:shd w:val="clear" w:color="auto" w:fill="FFFFFF"/>
        <w:spacing w:before="0" w:after="40" w:line="240" w:lineRule="auto"/>
        <w:ind w:left="357" w:hanging="357"/>
        <w:rPr>
          <w:rFonts w:ascii="customa83825fc6422437cb70fb" w:eastAsia="Times New Roman" w:hAnsi="customa83825fc6422437cb70fb"/>
          <w:color w:val="1D2021"/>
          <w:sz w:val="23"/>
          <w:szCs w:val="23"/>
        </w:rPr>
      </w:pPr>
      <w:bookmarkStart w:id="4" w:name="_Hlk97713851"/>
      <w:bookmarkStart w:id="5" w:name="_Hlk100238828"/>
      <w:r>
        <w:rPr>
          <w:rFonts w:cs="Calibri"/>
          <w:szCs w:val="24"/>
        </w:rPr>
        <w:t>T</w:t>
      </w:r>
      <w:r w:rsidRPr="00203316">
        <w:rPr>
          <w:rFonts w:cs="Calibri"/>
          <w:szCs w:val="24"/>
        </w:rPr>
        <w:t>ertiary qualification in science, data science/analytics, information technology, or similar</w:t>
      </w:r>
      <w:r>
        <w:rPr>
          <w:rFonts w:cs="Calibri"/>
          <w:szCs w:val="24"/>
        </w:rPr>
        <w:t xml:space="preserve"> </w:t>
      </w:r>
      <w:r w:rsidRPr="00C26AD2">
        <w:rPr>
          <w:rFonts w:cs="Calibri"/>
          <w:szCs w:val="24"/>
        </w:rPr>
        <w:t>relevant data-based discipline</w:t>
      </w:r>
      <w:r>
        <w:rPr>
          <w:rFonts w:cs="Calibri"/>
          <w:szCs w:val="24"/>
        </w:rPr>
        <w:t>.</w:t>
      </w:r>
    </w:p>
    <w:p w14:paraId="7D605535" w14:textId="176494E4" w:rsidR="00C26AD2" w:rsidRDefault="00203316" w:rsidP="00EF0966">
      <w:pPr>
        <w:numPr>
          <w:ilvl w:val="0"/>
          <w:numId w:val="26"/>
        </w:numPr>
        <w:tabs>
          <w:tab w:val="clear" w:pos="360"/>
          <w:tab w:val="num" w:pos="720"/>
        </w:tabs>
        <w:spacing w:before="0" w:after="40" w:line="240" w:lineRule="auto"/>
        <w:rPr>
          <w:rFonts w:cs="Calibri"/>
          <w:szCs w:val="24"/>
        </w:rPr>
      </w:pPr>
      <w:bookmarkStart w:id="6" w:name="_Hlk97713120"/>
      <w:r>
        <w:rPr>
          <w:rFonts w:cs="Calibri"/>
          <w:szCs w:val="24"/>
        </w:rPr>
        <w:t>Demonstrated e</w:t>
      </w:r>
      <w:r w:rsidR="00C26AD2" w:rsidRPr="00C26AD2">
        <w:rPr>
          <w:rFonts w:cs="Calibri"/>
          <w:szCs w:val="24"/>
        </w:rPr>
        <w:t>xperience with relational database concepts</w:t>
      </w:r>
      <w:r w:rsidR="007556DA">
        <w:rPr>
          <w:rFonts w:cs="Calibri"/>
          <w:szCs w:val="24"/>
        </w:rPr>
        <w:t xml:space="preserve"> </w:t>
      </w:r>
      <w:r w:rsidR="00C26AD2" w:rsidRPr="00C26AD2">
        <w:rPr>
          <w:rFonts w:cs="Calibri"/>
          <w:szCs w:val="24"/>
        </w:rPr>
        <w:t>and working with large databases in a data management role</w:t>
      </w:r>
      <w:bookmarkEnd w:id="6"/>
      <w:r w:rsidR="000F7601">
        <w:rPr>
          <w:rFonts w:cs="Calibri"/>
          <w:szCs w:val="24"/>
        </w:rPr>
        <w:t>.</w:t>
      </w:r>
    </w:p>
    <w:p w14:paraId="08B0B770" w14:textId="1F756E5E" w:rsidR="007556DA" w:rsidRPr="007556DA" w:rsidRDefault="007556DA" w:rsidP="00EF0966">
      <w:pPr>
        <w:numPr>
          <w:ilvl w:val="0"/>
          <w:numId w:val="26"/>
        </w:numPr>
        <w:tabs>
          <w:tab w:val="num" w:pos="720"/>
        </w:tabs>
        <w:spacing w:before="0" w:after="40" w:line="240" w:lineRule="auto"/>
        <w:rPr>
          <w:rFonts w:cs="Calibri"/>
          <w:szCs w:val="24"/>
        </w:rPr>
      </w:pPr>
      <w:r>
        <w:rPr>
          <w:rFonts w:cs="Calibri"/>
          <w:szCs w:val="24"/>
        </w:rPr>
        <w:t>S</w:t>
      </w:r>
      <w:r w:rsidRPr="00004A59">
        <w:rPr>
          <w:rFonts w:cs="Calibri"/>
          <w:szCs w:val="24"/>
        </w:rPr>
        <w:t xml:space="preserve">trong attention to detail, </w:t>
      </w:r>
      <w:r>
        <w:rPr>
          <w:rFonts w:cs="Calibri"/>
          <w:szCs w:val="24"/>
        </w:rPr>
        <w:t>with the ability to demonstrate</w:t>
      </w:r>
      <w:r w:rsidRPr="00004A59">
        <w:rPr>
          <w:rFonts w:cs="Calibri"/>
          <w:szCs w:val="24"/>
        </w:rPr>
        <w:t xml:space="preserve"> initiative and </w:t>
      </w:r>
      <w:r>
        <w:rPr>
          <w:rFonts w:cs="Calibri"/>
          <w:szCs w:val="24"/>
        </w:rPr>
        <w:t>judgement in identifying and resolving complex issues.</w:t>
      </w:r>
    </w:p>
    <w:bookmarkEnd w:id="4"/>
    <w:p w14:paraId="6B0817DB" w14:textId="3B0A5B7D" w:rsidR="007556DA" w:rsidRDefault="007556DA" w:rsidP="00EF0966">
      <w:pPr>
        <w:numPr>
          <w:ilvl w:val="0"/>
          <w:numId w:val="26"/>
        </w:numPr>
        <w:tabs>
          <w:tab w:val="num" w:pos="720"/>
        </w:tabs>
        <w:spacing w:before="0" w:after="40" w:line="240" w:lineRule="auto"/>
        <w:rPr>
          <w:rFonts w:cs="Calibri"/>
          <w:szCs w:val="24"/>
        </w:rPr>
      </w:pPr>
      <w:r w:rsidRPr="007556DA">
        <w:rPr>
          <w:rFonts w:cs="Calibri"/>
          <w:szCs w:val="24"/>
        </w:rPr>
        <w:t>Proven high level interpersonal skills and demonstrated ability to collaborate with a wide variety of stakeholders from both technical and non-technical backgrounds.</w:t>
      </w:r>
    </w:p>
    <w:p w14:paraId="05BBCB79" w14:textId="7A669F86" w:rsidR="00C26AD2" w:rsidRPr="007556DA" w:rsidRDefault="00C26AD2" w:rsidP="00EF0966">
      <w:pPr>
        <w:numPr>
          <w:ilvl w:val="0"/>
          <w:numId w:val="26"/>
        </w:numPr>
        <w:tabs>
          <w:tab w:val="num" w:pos="720"/>
        </w:tabs>
        <w:spacing w:before="0" w:after="40" w:line="240" w:lineRule="auto"/>
        <w:rPr>
          <w:rFonts w:cs="Calibri"/>
          <w:szCs w:val="24"/>
        </w:rPr>
      </w:pPr>
      <w:r w:rsidRPr="007556DA">
        <w:rPr>
          <w:rFonts w:cs="Calibri"/>
          <w:szCs w:val="24"/>
        </w:rPr>
        <w:t xml:space="preserve">Strong ability to communicate with others, both orally and in writing, </w:t>
      </w:r>
      <w:r w:rsidR="00437DC4" w:rsidRPr="007556DA">
        <w:rPr>
          <w:rFonts w:cs="Calibri"/>
          <w:szCs w:val="24"/>
        </w:rPr>
        <w:t xml:space="preserve">including </w:t>
      </w:r>
      <w:r w:rsidR="00505056">
        <w:rPr>
          <w:rFonts w:cs="Calibri"/>
          <w:szCs w:val="24"/>
        </w:rPr>
        <w:t xml:space="preserve">demonstrated </w:t>
      </w:r>
      <w:r w:rsidR="00437DC4" w:rsidRPr="007556DA">
        <w:rPr>
          <w:rFonts w:cs="Calibri"/>
          <w:szCs w:val="24"/>
        </w:rPr>
        <w:t>experience in training or</w:t>
      </w:r>
      <w:r w:rsidRPr="007556DA">
        <w:rPr>
          <w:rFonts w:cs="Calibri"/>
          <w:szCs w:val="24"/>
        </w:rPr>
        <w:t xml:space="preserve"> convey</w:t>
      </w:r>
      <w:r w:rsidR="00437DC4" w:rsidRPr="007556DA">
        <w:rPr>
          <w:rFonts w:cs="Calibri"/>
          <w:szCs w:val="24"/>
        </w:rPr>
        <w:t>ing</w:t>
      </w:r>
      <w:r w:rsidRPr="007556DA">
        <w:rPr>
          <w:rFonts w:cs="Calibri"/>
          <w:szCs w:val="24"/>
        </w:rPr>
        <w:t xml:space="preserve"> factual information</w:t>
      </w:r>
      <w:r w:rsidR="00437DC4" w:rsidRPr="007556DA">
        <w:rPr>
          <w:rFonts w:cs="Calibri"/>
          <w:szCs w:val="24"/>
        </w:rPr>
        <w:t xml:space="preserve"> to individuals or groups</w:t>
      </w:r>
      <w:r w:rsidR="000F7601" w:rsidRPr="007556DA">
        <w:rPr>
          <w:rFonts w:cs="Calibri"/>
          <w:szCs w:val="24"/>
        </w:rPr>
        <w:t>.</w:t>
      </w:r>
    </w:p>
    <w:bookmarkEnd w:id="5"/>
    <w:p w14:paraId="561D7EFB" w14:textId="6B2C4878" w:rsidR="00C26AD2" w:rsidRPr="00EF0152" w:rsidRDefault="00C26AD2" w:rsidP="000F7601">
      <w:pPr>
        <w:pStyle w:val="Heading4"/>
        <w:spacing w:after="120"/>
        <w:rPr>
          <w:b w:val="0"/>
          <w:bCs w:val="0"/>
          <w:color w:val="auto"/>
        </w:rPr>
      </w:pPr>
      <w:r>
        <w:rPr>
          <w:color w:val="auto"/>
        </w:rPr>
        <w:t>Desirable</w:t>
      </w:r>
      <w:r w:rsidR="000F7601">
        <w:rPr>
          <w:color w:val="auto"/>
        </w:rPr>
        <w:t xml:space="preserve"> </w:t>
      </w:r>
    </w:p>
    <w:p w14:paraId="215D4DBA" w14:textId="6DB63A0F" w:rsidR="00C26AD2" w:rsidRPr="00C26AD2" w:rsidRDefault="00C26AD2" w:rsidP="00EF0966">
      <w:pPr>
        <w:numPr>
          <w:ilvl w:val="0"/>
          <w:numId w:val="39"/>
        </w:numPr>
        <w:spacing w:before="0" w:after="40" w:line="240" w:lineRule="auto"/>
        <w:ind w:left="357" w:hanging="357"/>
        <w:rPr>
          <w:rFonts w:cs="Calibri"/>
          <w:szCs w:val="24"/>
        </w:rPr>
      </w:pPr>
      <w:r w:rsidRPr="00C26AD2">
        <w:rPr>
          <w:rFonts w:cs="Calibri"/>
          <w:szCs w:val="24"/>
        </w:rPr>
        <w:t>Experience working in a data management role in a natural history museum or research collection</w:t>
      </w:r>
      <w:r w:rsidR="000F7601">
        <w:rPr>
          <w:rFonts w:cs="Calibri"/>
          <w:szCs w:val="24"/>
        </w:rPr>
        <w:t>.</w:t>
      </w:r>
    </w:p>
    <w:p w14:paraId="137B8D66" w14:textId="4DA5E025" w:rsidR="00C26AD2" w:rsidRPr="00C26AD2" w:rsidRDefault="00C26AD2" w:rsidP="00EF0966">
      <w:pPr>
        <w:numPr>
          <w:ilvl w:val="0"/>
          <w:numId w:val="39"/>
        </w:numPr>
        <w:tabs>
          <w:tab w:val="num" w:pos="720"/>
        </w:tabs>
        <w:spacing w:before="0" w:after="40" w:line="240" w:lineRule="auto"/>
        <w:ind w:left="357" w:hanging="357"/>
        <w:rPr>
          <w:rFonts w:cs="Calibri"/>
          <w:szCs w:val="24"/>
        </w:rPr>
      </w:pPr>
      <w:r w:rsidRPr="00C26AD2">
        <w:rPr>
          <w:rFonts w:cs="Calibri"/>
          <w:szCs w:val="24"/>
        </w:rPr>
        <w:t>Experience with the Specify collection management system</w:t>
      </w:r>
      <w:r w:rsidR="000F7601">
        <w:rPr>
          <w:rFonts w:cs="Calibri"/>
          <w:szCs w:val="24"/>
        </w:rPr>
        <w:t>.</w:t>
      </w:r>
    </w:p>
    <w:p w14:paraId="05EC37B5" w14:textId="3CD684FF" w:rsidR="00C26AD2" w:rsidRPr="00EF0152" w:rsidRDefault="00C26AD2" w:rsidP="00EF0966">
      <w:pPr>
        <w:numPr>
          <w:ilvl w:val="0"/>
          <w:numId w:val="39"/>
        </w:numPr>
        <w:tabs>
          <w:tab w:val="num" w:pos="720"/>
        </w:tabs>
        <w:spacing w:before="0" w:after="40" w:line="240" w:lineRule="auto"/>
        <w:ind w:left="357" w:hanging="357"/>
        <w:rPr>
          <w:rFonts w:cs="Calibri"/>
          <w:szCs w:val="24"/>
        </w:rPr>
      </w:pPr>
      <w:r w:rsidRPr="00EF0152">
        <w:rPr>
          <w:rFonts w:cs="Calibri"/>
          <w:szCs w:val="24"/>
        </w:rPr>
        <w:t>Knowledge of established principles, concepts, and methodology of collection management operations</w:t>
      </w:r>
      <w:r w:rsidR="000F7601" w:rsidRPr="00EF0152">
        <w:rPr>
          <w:rFonts w:cs="Calibri"/>
          <w:szCs w:val="24"/>
        </w:rPr>
        <w:t>.</w:t>
      </w:r>
    </w:p>
    <w:p w14:paraId="5221D054" w14:textId="30639433" w:rsidR="00C26AD2" w:rsidRPr="00C26AD2" w:rsidRDefault="00C26AD2" w:rsidP="00EF0966">
      <w:pPr>
        <w:numPr>
          <w:ilvl w:val="0"/>
          <w:numId w:val="39"/>
        </w:numPr>
        <w:tabs>
          <w:tab w:val="num" w:pos="720"/>
        </w:tabs>
        <w:spacing w:before="0" w:after="40" w:line="240" w:lineRule="auto"/>
        <w:ind w:left="357" w:hanging="357"/>
        <w:rPr>
          <w:rFonts w:cs="Calibri"/>
          <w:szCs w:val="24"/>
        </w:rPr>
      </w:pPr>
      <w:r w:rsidRPr="00C26AD2">
        <w:rPr>
          <w:rFonts w:cs="Calibri"/>
          <w:szCs w:val="24"/>
        </w:rPr>
        <w:lastRenderedPageBreak/>
        <w:t>Basic knowledge of biology, taxonomy and nomenclature</w:t>
      </w:r>
      <w:r w:rsidR="000F7601">
        <w:rPr>
          <w:rFonts w:cs="Calibri"/>
          <w:szCs w:val="24"/>
        </w:rPr>
        <w:t>.</w:t>
      </w:r>
    </w:p>
    <w:p w14:paraId="081671AD" w14:textId="5EE84AEB" w:rsidR="008B06C3" w:rsidRPr="008732B3" w:rsidRDefault="00C26AD2" w:rsidP="00EF0966">
      <w:pPr>
        <w:numPr>
          <w:ilvl w:val="0"/>
          <w:numId w:val="39"/>
        </w:numPr>
        <w:tabs>
          <w:tab w:val="num" w:pos="720"/>
        </w:tabs>
        <w:spacing w:before="0" w:after="40" w:line="240" w:lineRule="auto"/>
        <w:ind w:left="357" w:hanging="357"/>
        <w:rPr>
          <w:iCs/>
          <w:szCs w:val="24"/>
        </w:rPr>
      </w:pPr>
      <w:r w:rsidRPr="008732B3">
        <w:rPr>
          <w:rFonts w:cs="Calibri"/>
          <w:szCs w:val="24"/>
        </w:rPr>
        <w:t>Knowledge of/competency with global data standards for biodiversity data</w:t>
      </w:r>
      <w:r w:rsidR="000F7601" w:rsidRPr="008732B3">
        <w:rPr>
          <w:rFonts w:cs="Calibr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85B0FE3" w14:textId="6F8D819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87D6E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5EF1DDA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7FD024FA"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6F279390"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C54E82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05C2A11"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6EEA9F1" w14:textId="77777777" w:rsidR="00E673A0" w:rsidRPr="003044E2" w:rsidRDefault="00E673A0" w:rsidP="00EF0966">
      <w:pPr>
        <w:pStyle w:val="Boxedheading"/>
        <w:spacing w:before="240" w:after="120"/>
      </w:pPr>
      <w:r>
        <w:t>Special Requirements</w:t>
      </w:r>
    </w:p>
    <w:p w14:paraId="3ABE0C5B" w14:textId="3386D6CC" w:rsidR="00814ACE" w:rsidRPr="0008342F" w:rsidRDefault="00DB7ECD" w:rsidP="00EF0966">
      <w:pPr>
        <w:pStyle w:val="Boxedlistbullet"/>
        <w:numPr>
          <w:ilvl w:val="0"/>
          <w:numId w:val="0"/>
        </w:numPr>
        <w:ind w:left="227"/>
        <w:contextualSpacing w:val="0"/>
      </w:pPr>
      <w:r w:rsidRPr="0008342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F840AF7" w14:textId="5D8F8E12" w:rsidR="00B50C20" w:rsidRPr="000B3207" w:rsidRDefault="00B50C20" w:rsidP="00EF0966">
      <w:pPr>
        <w:pStyle w:val="Heading2"/>
        <w:spacing w:before="240" w:after="120"/>
        <w:rPr>
          <w:b/>
          <w:iCs w:val="0"/>
          <w:color w:val="auto"/>
          <w:sz w:val="26"/>
          <w:szCs w:val="26"/>
        </w:rPr>
      </w:pPr>
      <w:r w:rsidRPr="000B3207">
        <w:rPr>
          <w:b/>
          <w:iCs w:val="0"/>
          <w:color w:val="auto"/>
          <w:sz w:val="26"/>
          <w:szCs w:val="26"/>
        </w:rPr>
        <w:t>About CSIRO</w:t>
      </w:r>
    </w:p>
    <w:bookmarkEnd w:id="2"/>
    <w:p w14:paraId="4968CE5D" w14:textId="1D80783E" w:rsidR="000833E5" w:rsidRPr="000833E5" w:rsidRDefault="000833E5" w:rsidP="000833E5">
      <w:pPr>
        <w:spacing w:after="240"/>
        <w:rPr>
          <w:bCs/>
          <w:szCs w:val="24"/>
          <w:u w:val="single"/>
        </w:rPr>
      </w:pPr>
      <w:r w:rsidRPr="000833E5">
        <w:rPr>
          <w:bCs/>
          <w:szCs w:val="24"/>
        </w:rPr>
        <w:t xml:space="preserve">We solve the greatest challenges through innovative science and technology. Visit </w:t>
      </w:r>
      <w:hyperlink r:id="rId15" w:tooltip="CSIRO Website" w:history="1">
        <w:r w:rsidRPr="000833E5">
          <w:rPr>
            <w:bCs/>
            <w:color w:val="757579" w:themeColor="accent3"/>
            <w:szCs w:val="24"/>
            <w:u w:val="single"/>
          </w:rPr>
          <w:t>CSIRO Online</w:t>
        </w:r>
      </w:hyperlink>
      <w:r w:rsidRPr="000833E5">
        <w:rPr>
          <w:bCs/>
          <w:szCs w:val="24"/>
        </w:rPr>
        <w:t xml:space="preserve"> and </w:t>
      </w:r>
      <w:hyperlink r:id="rId16" w:history="1">
        <w:r w:rsidR="0008342F" w:rsidRPr="0008342F">
          <w:rPr>
            <w:rStyle w:val="Hyperlink"/>
            <w:bCs/>
            <w:szCs w:val="24"/>
          </w:rPr>
          <w:t>National Collections and Marine Infrastructure</w:t>
        </w:r>
      </w:hyperlink>
      <w:r w:rsidRPr="000833E5">
        <w:rPr>
          <w:bCs/>
          <w:szCs w:val="24"/>
        </w:rPr>
        <w:t xml:space="preserve"> for more information.</w:t>
      </w:r>
    </w:p>
    <w:p w14:paraId="54C1A8B1" w14:textId="77777777" w:rsidR="000833E5" w:rsidRPr="000833E5" w:rsidRDefault="000833E5" w:rsidP="000833E5">
      <w:pPr>
        <w:spacing w:before="0" w:after="0" w:line="240" w:lineRule="auto"/>
        <w:textAlignment w:val="baseline"/>
        <w:rPr>
          <w:rFonts w:eastAsia="Times New Roman" w:cs="Calibri"/>
          <w:szCs w:val="24"/>
        </w:rPr>
      </w:pPr>
      <w:r w:rsidRPr="000833E5">
        <w:rPr>
          <w:rFonts w:eastAsia="Times New Roman" w:cs="Calibri"/>
          <w:szCs w:val="24"/>
        </w:rPr>
        <w:t>CSIRO is a values-based organisation.  In your application and at interview you will need to demonstrate behaviours aligned to our values of:</w:t>
      </w:r>
    </w:p>
    <w:p w14:paraId="24715F27" w14:textId="77777777" w:rsidR="000833E5" w:rsidRPr="000833E5" w:rsidRDefault="000833E5" w:rsidP="000833E5">
      <w:pPr>
        <w:numPr>
          <w:ilvl w:val="0"/>
          <w:numId w:val="36"/>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People First </w:t>
      </w:r>
    </w:p>
    <w:p w14:paraId="2C5C0E45" w14:textId="77777777" w:rsidR="000833E5" w:rsidRPr="000833E5" w:rsidRDefault="000833E5" w:rsidP="000833E5">
      <w:pPr>
        <w:numPr>
          <w:ilvl w:val="0"/>
          <w:numId w:val="36"/>
        </w:numPr>
        <w:tabs>
          <w:tab w:val="num" w:pos="1276"/>
        </w:tabs>
        <w:spacing w:before="0" w:after="0" w:line="240" w:lineRule="auto"/>
        <w:jc w:val="both"/>
        <w:textAlignment w:val="baseline"/>
        <w:rPr>
          <w:rFonts w:eastAsia="Times New Roman" w:cs="Calibri"/>
          <w:color w:val="auto"/>
          <w:szCs w:val="24"/>
        </w:rPr>
      </w:pPr>
      <w:r w:rsidRPr="000833E5">
        <w:rPr>
          <w:rFonts w:eastAsia="Times New Roman" w:cs="Calibri"/>
          <w:szCs w:val="24"/>
        </w:rPr>
        <w:t>Further Together</w:t>
      </w:r>
    </w:p>
    <w:p w14:paraId="629C4242" w14:textId="77777777" w:rsidR="000833E5" w:rsidRPr="000833E5" w:rsidRDefault="000833E5" w:rsidP="000833E5">
      <w:pPr>
        <w:numPr>
          <w:ilvl w:val="0"/>
          <w:numId w:val="36"/>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Making it Real</w:t>
      </w:r>
    </w:p>
    <w:p w14:paraId="45A4D2A2" w14:textId="4491487E" w:rsidR="00B50C20" w:rsidRPr="00944D8B" w:rsidRDefault="000833E5" w:rsidP="00171525">
      <w:pPr>
        <w:numPr>
          <w:ilvl w:val="0"/>
          <w:numId w:val="36"/>
        </w:numPr>
        <w:tabs>
          <w:tab w:val="num" w:pos="1276"/>
        </w:tabs>
        <w:spacing w:before="0" w:after="240" w:line="240" w:lineRule="auto"/>
        <w:jc w:val="both"/>
        <w:textAlignment w:val="baseline"/>
      </w:pPr>
      <w:r w:rsidRPr="00C21041">
        <w:rPr>
          <w:rFonts w:eastAsia="Times New Roman" w:cs="Calibri"/>
          <w:szCs w:val="24"/>
        </w:rPr>
        <w:t>Trusted</w:t>
      </w:r>
    </w:p>
    <w:sectPr w:rsidR="00B50C20" w:rsidRPr="00944D8B" w:rsidSect="00EF0966">
      <w:footerReference w:type="default" r:id="rId17"/>
      <w:headerReference w:type="first" r:id="rId18"/>
      <w:footerReference w:type="first" r:id="rId19"/>
      <w:pgSz w:w="11906" w:h="16838" w:code="9"/>
      <w:pgMar w:top="993" w:right="1134" w:bottom="993" w:left="1134" w:header="567"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9F36" w14:textId="77777777" w:rsidR="00612864" w:rsidRDefault="00612864" w:rsidP="000A377A">
      <w:r>
        <w:separator/>
      </w:r>
    </w:p>
  </w:endnote>
  <w:endnote w:type="continuationSeparator" w:id="0">
    <w:p w14:paraId="619104D4" w14:textId="77777777" w:rsidR="00612864" w:rsidRDefault="00612864" w:rsidP="000A377A">
      <w:r>
        <w:continuationSeparator/>
      </w:r>
    </w:p>
  </w:endnote>
  <w:endnote w:type="continuationNotice" w:id="1">
    <w:p w14:paraId="4361ADCE" w14:textId="77777777" w:rsidR="00612864" w:rsidRDefault="006128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4F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731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E48A" w14:textId="77777777" w:rsidR="00612864" w:rsidRDefault="00612864" w:rsidP="000A377A">
      <w:r>
        <w:separator/>
      </w:r>
    </w:p>
  </w:footnote>
  <w:footnote w:type="continuationSeparator" w:id="0">
    <w:p w14:paraId="5E396F51" w14:textId="77777777" w:rsidR="00612864" w:rsidRDefault="00612864" w:rsidP="000A377A">
      <w:r>
        <w:continuationSeparator/>
      </w:r>
    </w:p>
  </w:footnote>
  <w:footnote w:type="continuationNotice" w:id="1">
    <w:p w14:paraId="5E8CF24D" w14:textId="77777777" w:rsidR="00612864" w:rsidRDefault="006128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44FD" w14:textId="77777777" w:rsidR="009511DD" w:rsidRPr="00E767CD" w:rsidRDefault="00ED212D">
    <w:pPr>
      <w:rPr>
        <w:sz w:val="2"/>
        <w:szCs w:val="2"/>
      </w:rPr>
    </w:pPr>
    <w:r w:rsidRPr="00E767CD">
      <w:rPr>
        <w:noProof/>
        <w:sz w:val="2"/>
        <w:szCs w:val="2"/>
      </w:rPr>
      <w:drawing>
        <wp:anchor distT="0" distB="71755" distL="114300" distR="360045" simplePos="0" relativeHeight="251658240" behindDoc="1" locked="1" layoutInCell="1" allowOverlap="1" wp14:anchorId="07DB1D9B" wp14:editId="61290F28">
          <wp:simplePos x="0" y="0"/>
          <wp:positionH relativeFrom="margin">
            <wp:align>left</wp:align>
          </wp:positionH>
          <wp:positionV relativeFrom="margin">
            <wp:align>top</wp:align>
          </wp:positionV>
          <wp:extent cx="791210" cy="791845"/>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97287"/>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0D3078"/>
    <w:multiLevelType w:val="multilevel"/>
    <w:tmpl w:val="548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B6D1D"/>
    <w:multiLevelType w:val="multilevel"/>
    <w:tmpl w:val="5B7E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1517581">
    <w:abstractNumId w:val="9"/>
  </w:num>
  <w:num w:numId="2" w16cid:durableId="1946764338">
    <w:abstractNumId w:val="7"/>
  </w:num>
  <w:num w:numId="3" w16cid:durableId="1588155861">
    <w:abstractNumId w:val="6"/>
  </w:num>
  <w:num w:numId="4" w16cid:durableId="1466696012">
    <w:abstractNumId w:val="5"/>
  </w:num>
  <w:num w:numId="5" w16cid:durableId="136999571">
    <w:abstractNumId w:val="4"/>
  </w:num>
  <w:num w:numId="6" w16cid:durableId="127163316">
    <w:abstractNumId w:val="8"/>
  </w:num>
  <w:num w:numId="7" w16cid:durableId="1850213210">
    <w:abstractNumId w:val="3"/>
  </w:num>
  <w:num w:numId="8" w16cid:durableId="422646015">
    <w:abstractNumId w:val="2"/>
  </w:num>
  <w:num w:numId="9" w16cid:durableId="1464617076">
    <w:abstractNumId w:val="1"/>
  </w:num>
  <w:num w:numId="10" w16cid:durableId="973407176">
    <w:abstractNumId w:val="0"/>
  </w:num>
  <w:num w:numId="11" w16cid:durableId="1632402243">
    <w:abstractNumId w:val="26"/>
  </w:num>
  <w:num w:numId="12" w16cid:durableId="563562058">
    <w:abstractNumId w:val="17"/>
  </w:num>
  <w:num w:numId="13" w16cid:durableId="1923682376">
    <w:abstractNumId w:val="16"/>
  </w:num>
  <w:num w:numId="14" w16cid:durableId="2090079413">
    <w:abstractNumId w:val="30"/>
  </w:num>
  <w:num w:numId="15" w16cid:durableId="1056396062">
    <w:abstractNumId w:val="33"/>
  </w:num>
  <w:num w:numId="16" w16cid:durableId="1355424556">
    <w:abstractNumId w:val="31"/>
  </w:num>
  <w:num w:numId="17" w16cid:durableId="823476483">
    <w:abstractNumId w:val="20"/>
  </w:num>
  <w:num w:numId="18" w16cid:durableId="315110449">
    <w:abstractNumId w:val="25"/>
  </w:num>
  <w:num w:numId="19" w16cid:durableId="57289725">
    <w:abstractNumId w:val="18"/>
  </w:num>
  <w:num w:numId="20" w16cid:durableId="17658632">
    <w:abstractNumId w:val="14"/>
  </w:num>
  <w:num w:numId="21" w16cid:durableId="1773469750">
    <w:abstractNumId w:val="15"/>
  </w:num>
  <w:num w:numId="22" w16cid:durableId="982151528">
    <w:abstractNumId w:val="13"/>
  </w:num>
  <w:num w:numId="23" w16cid:durableId="371812678">
    <w:abstractNumId w:val="10"/>
  </w:num>
  <w:num w:numId="24" w16cid:durableId="758260848">
    <w:abstractNumId w:val="19"/>
  </w:num>
  <w:num w:numId="25" w16cid:durableId="1903523602">
    <w:abstractNumId w:val="32"/>
  </w:num>
  <w:num w:numId="26" w16cid:durableId="268859176">
    <w:abstractNumId w:val="24"/>
  </w:num>
  <w:num w:numId="27" w16cid:durableId="1043677521">
    <w:abstractNumId w:val="29"/>
  </w:num>
  <w:num w:numId="28" w16cid:durableId="1295792950">
    <w:abstractNumId w:val="27"/>
  </w:num>
  <w:num w:numId="29" w16cid:durableId="209656680">
    <w:abstractNumId w:val="10"/>
  </w:num>
  <w:num w:numId="30" w16cid:durableId="508180248">
    <w:abstractNumId w:val="27"/>
  </w:num>
  <w:num w:numId="31" w16cid:durableId="570844814">
    <w:abstractNumId w:val="34"/>
  </w:num>
  <w:num w:numId="32" w16cid:durableId="7062966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8060641">
    <w:abstractNumId w:val="10"/>
  </w:num>
  <w:num w:numId="34" w16cid:durableId="517431527">
    <w:abstractNumId w:val="12"/>
    <w:lvlOverride w:ilvl="0">
      <w:startOverride w:val="1"/>
    </w:lvlOverride>
    <w:lvlOverride w:ilvl="1"/>
    <w:lvlOverride w:ilvl="2"/>
    <w:lvlOverride w:ilvl="3"/>
    <w:lvlOverride w:ilvl="4"/>
    <w:lvlOverride w:ilvl="5"/>
    <w:lvlOverride w:ilvl="6"/>
    <w:lvlOverride w:ilvl="7"/>
    <w:lvlOverride w:ilvl="8"/>
  </w:num>
  <w:num w:numId="35" w16cid:durableId="8851399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73267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9866715">
    <w:abstractNumId w:val="23"/>
  </w:num>
  <w:num w:numId="38" w16cid:durableId="274680929">
    <w:abstractNumId w:val="28"/>
  </w:num>
  <w:num w:numId="39" w16cid:durableId="891843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A59"/>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CC5"/>
    <w:rsid w:val="000818AD"/>
    <w:rsid w:val="00081B2C"/>
    <w:rsid w:val="00081CF2"/>
    <w:rsid w:val="000833E5"/>
    <w:rsid w:val="0008342F"/>
    <w:rsid w:val="00086367"/>
    <w:rsid w:val="00086909"/>
    <w:rsid w:val="0008787E"/>
    <w:rsid w:val="00090401"/>
    <w:rsid w:val="00090408"/>
    <w:rsid w:val="0009057F"/>
    <w:rsid w:val="00090F62"/>
    <w:rsid w:val="00091233"/>
    <w:rsid w:val="00091815"/>
    <w:rsid w:val="000923F3"/>
    <w:rsid w:val="0009358F"/>
    <w:rsid w:val="000963A6"/>
    <w:rsid w:val="00097D05"/>
    <w:rsid w:val="000A0722"/>
    <w:rsid w:val="000A1762"/>
    <w:rsid w:val="000A377A"/>
    <w:rsid w:val="000A59F9"/>
    <w:rsid w:val="000A6A79"/>
    <w:rsid w:val="000A79FB"/>
    <w:rsid w:val="000B19E5"/>
    <w:rsid w:val="000B3142"/>
    <w:rsid w:val="000B3207"/>
    <w:rsid w:val="000B56E0"/>
    <w:rsid w:val="000B5DA3"/>
    <w:rsid w:val="000B6F8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23"/>
    <w:rsid w:val="000F71B9"/>
    <w:rsid w:val="000F7601"/>
    <w:rsid w:val="00102228"/>
    <w:rsid w:val="001046AE"/>
    <w:rsid w:val="00106D2F"/>
    <w:rsid w:val="00112634"/>
    <w:rsid w:val="00113293"/>
    <w:rsid w:val="00113683"/>
    <w:rsid w:val="001209C7"/>
    <w:rsid w:val="00121F11"/>
    <w:rsid w:val="0012253C"/>
    <w:rsid w:val="0012309D"/>
    <w:rsid w:val="00123D73"/>
    <w:rsid w:val="001263A4"/>
    <w:rsid w:val="00127211"/>
    <w:rsid w:val="00127354"/>
    <w:rsid w:val="00127506"/>
    <w:rsid w:val="00130267"/>
    <w:rsid w:val="00132839"/>
    <w:rsid w:val="001338C1"/>
    <w:rsid w:val="00136BE3"/>
    <w:rsid w:val="00143AE7"/>
    <w:rsid w:val="00144102"/>
    <w:rsid w:val="0014483D"/>
    <w:rsid w:val="00146F26"/>
    <w:rsid w:val="00147DA1"/>
    <w:rsid w:val="001501C7"/>
    <w:rsid w:val="00150377"/>
    <w:rsid w:val="0015223D"/>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22E1"/>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1F6628"/>
    <w:rsid w:val="00200191"/>
    <w:rsid w:val="002009C7"/>
    <w:rsid w:val="00201B1F"/>
    <w:rsid w:val="00202090"/>
    <w:rsid w:val="00203316"/>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B36"/>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C28"/>
    <w:rsid w:val="002932D9"/>
    <w:rsid w:val="00293B8C"/>
    <w:rsid w:val="00294C7F"/>
    <w:rsid w:val="00295EB9"/>
    <w:rsid w:val="002964C9"/>
    <w:rsid w:val="002A01A5"/>
    <w:rsid w:val="002A10EE"/>
    <w:rsid w:val="002A1120"/>
    <w:rsid w:val="002A1CCE"/>
    <w:rsid w:val="002A4CEA"/>
    <w:rsid w:val="002A636B"/>
    <w:rsid w:val="002B0E10"/>
    <w:rsid w:val="002B6B8D"/>
    <w:rsid w:val="002B7648"/>
    <w:rsid w:val="002C339E"/>
    <w:rsid w:val="002C3AC1"/>
    <w:rsid w:val="002D3B7D"/>
    <w:rsid w:val="002D4444"/>
    <w:rsid w:val="002D4EB9"/>
    <w:rsid w:val="002D561B"/>
    <w:rsid w:val="002D7151"/>
    <w:rsid w:val="002E1686"/>
    <w:rsid w:val="002E5B58"/>
    <w:rsid w:val="002E7993"/>
    <w:rsid w:val="002E7F4C"/>
    <w:rsid w:val="002F1011"/>
    <w:rsid w:val="002F11DD"/>
    <w:rsid w:val="002F5428"/>
    <w:rsid w:val="002F5A1D"/>
    <w:rsid w:val="00300022"/>
    <w:rsid w:val="003000AF"/>
    <w:rsid w:val="00301857"/>
    <w:rsid w:val="00301D22"/>
    <w:rsid w:val="00302A74"/>
    <w:rsid w:val="00302E16"/>
    <w:rsid w:val="00303003"/>
    <w:rsid w:val="003034EE"/>
    <w:rsid w:val="00304225"/>
    <w:rsid w:val="00305F35"/>
    <w:rsid w:val="003130B1"/>
    <w:rsid w:val="003161B3"/>
    <w:rsid w:val="00323510"/>
    <w:rsid w:val="00324CBE"/>
    <w:rsid w:val="003264A7"/>
    <w:rsid w:val="0032678A"/>
    <w:rsid w:val="00326E7A"/>
    <w:rsid w:val="0032738E"/>
    <w:rsid w:val="003323E4"/>
    <w:rsid w:val="00332431"/>
    <w:rsid w:val="00332C06"/>
    <w:rsid w:val="003336B6"/>
    <w:rsid w:val="003336B8"/>
    <w:rsid w:val="0033439B"/>
    <w:rsid w:val="003347A9"/>
    <w:rsid w:val="00337F2D"/>
    <w:rsid w:val="00340491"/>
    <w:rsid w:val="0034197E"/>
    <w:rsid w:val="0034222B"/>
    <w:rsid w:val="00344C2E"/>
    <w:rsid w:val="00346526"/>
    <w:rsid w:val="003514BE"/>
    <w:rsid w:val="003521F2"/>
    <w:rsid w:val="00353D50"/>
    <w:rsid w:val="00354BF5"/>
    <w:rsid w:val="003553AB"/>
    <w:rsid w:val="0035576A"/>
    <w:rsid w:val="003575F9"/>
    <w:rsid w:val="003604DB"/>
    <w:rsid w:val="00360D14"/>
    <w:rsid w:val="003622F8"/>
    <w:rsid w:val="0036272C"/>
    <w:rsid w:val="003642BB"/>
    <w:rsid w:val="0036448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668A"/>
    <w:rsid w:val="003A0D09"/>
    <w:rsid w:val="003A18FD"/>
    <w:rsid w:val="003A26BC"/>
    <w:rsid w:val="003A316A"/>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DC4"/>
    <w:rsid w:val="004405E4"/>
    <w:rsid w:val="0044546D"/>
    <w:rsid w:val="00450665"/>
    <w:rsid w:val="00452AD5"/>
    <w:rsid w:val="00452FD5"/>
    <w:rsid w:val="004532E1"/>
    <w:rsid w:val="00456EB2"/>
    <w:rsid w:val="00457D8D"/>
    <w:rsid w:val="00471C6C"/>
    <w:rsid w:val="00471C88"/>
    <w:rsid w:val="00475634"/>
    <w:rsid w:val="0047589A"/>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BA7"/>
    <w:rsid w:val="004E61C2"/>
    <w:rsid w:val="004E7737"/>
    <w:rsid w:val="004F3E7B"/>
    <w:rsid w:val="004F4CAC"/>
    <w:rsid w:val="004F4FCE"/>
    <w:rsid w:val="004F6878"/>
    <w:rsid w:val="004F7E09"/>
    <w:rsid w:val="004F7ED2"/>
    <w:rsid w:val="00501909"/>
    <w:rsid w:val="005021C3"/>
    <w:rsid w:val="00503F57"/>
    <w:rsid w:val="00505056"/>
    <w:rsid w:val="005055C0"/>
    <w:rsid w:val="005068FC"/>
    <w:rsid w:val="0051507C"/>
    <w:rsid w:val="0051554D"/>
    <w:rsid w:val="005213AD"/>
    <w:rsid w:val="0052199B"/>
    <w:rsid w:val="005236C1"/>
    <w:rsid w:val="005241D0"/>
    <w:rsid w:val="00530B96"/>
    <w:rsid w:val="0053240A"/>
    <w:rsid w:val="00534B7C"/>
    <w:rsid w:val="00534E19"/>
    <w:rsid w:val="005379CE"/>
    <w:rsid w:val="00541E53"/>
    <w:rsid w:val="00542861"/>
    <w:rsid w:val="00542FBC"/>
    <w:rsid w:val="005434FA"/>
    <w:rsid w:val="00543630"/>
    <w:rsid w:val="005442FF"/>
    <w:rsid w:val="00545C15"/>
    <w:rsid w:val="00545FB2"/>
    <w:rsid w:val="0054638A"/>
    <w:rsid w:val="00546725"/>
    <w:rsid w:val="005521E3"/>
    <w:rsid w:val="00555296"/>
    <w:rsid w:val="00555AB3"/>
    <w:rsid w:val="00555D09"/>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798"/>
    <w:rsid w:val="005829ED"/>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864"/>
    <w:rsid w:val="00612BAC"/>
    <w:rsid w:val="00614F43"/>
    <w:rsid w:val="00616540"/>
    <w:rsid w:val="00616721"/>
    <w:rsid w:val="006174D2"/>
    <w:rsid w:val="006212AD"/>
    <w:rsid w:val="006246C0"/>
    <w:rsid w:val="00625031"/>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0A20"/>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248"/>
    <w:rsid w:val="006B1342"/>
    <w:rsid w:val="006B22C0"/>
    <w:rsid w:val="006B422F"/>
    <w:rsid w:val="006B4DBE"/>
    <w:rsid w:val="006C0704"/>
    <w:rsid w:val="006C1E5C"/>
    <w:rsid w:val="006C2635"/>
    <w:rsid w:val="006C4ED6"/>
    <w:rsid w:val="006C535F"/>
    <w:rsid w:val="006C5845"/>
    <w:rsid w:val="006C6169"/>
    <w:rsid w:val="006C6B92"/>
    <w:rsid w:val="006D17A9"/>
    <w:rsid w:val="006D4802"/>
    <w:rsid w:val="006D49F3"/>
    <w:rsid w:val="006D70E7"/>
    <w:rsid w:val="006E041E"/>
    <w:rsid w:val="006E065F"/>
    <w:rsid w:val="006E2DAD"/>
    <w:rsid w:val="006E2FFB"/>
    <w:rsid w:val="006E4E3A"/>
    <w:rsid w:val="006E4F42"/>
    <w:rsid w:val="006E73DD"/>
    <w:rsid w:val="006F1309"/>
    <w:rsid w:val="006F1C5B"/>
    <w:rsid w:val="006F1CD0"/>
    <w:rsid w:val="006F1FF6"/>
    <w:rsid w:val="006F2837"/>
    <w:rsid w:val="006F5B28"/>
    <w:rsid w:val="006F78A3"/>
    <w:rsid w:val="00701531"/>
    <w:rsid w:val="00702DF5"/>
    <w:rsid w:val="00704622"/>
    <w:rsid w:val="007049D5"/>
    <w:rsid w:val="00706B09"/>
    <w:rsid w:val="007107B7"/>
    <w:rsid w:val="00711AB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6DA"/>
    <w:rsid w:val="0075587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B46"/>
    <w:rsid w:val="007F038B"/>
    <w:rsid w:val="007F13F4"/>
    <w:rsid w:val="007F1969"/>
    <w:rsid w:val="007F29D2"/>
    <w:rsid w:val="007F3DFD"/>
    <w:rsid w:val="007F49D5"/>
    <w:rsid w:val="007F6FE1"/>
    <w:rsid w:val="007F73A2"/>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973"/>
    <w:rsid w:val="00837C72"/>
    <w:rsid w:val="008442A9"/>
    <w:rsid w:val="00845986"/>
    <w:rsid w:val="008527B4"/>
    <w:rsid w:val="008539A2"/>
    <w:rsid w:val="008540C7"/>
    <w:rsid w:val="00855CE2"/>
    <w:rsid w:val="00860751"/>
    <w:rsid w:val="0086179C"/>
    <w:rsid w:val="008622F3"/>
    <w:rsid w:val="00864CD4"/>
    <w:rsid w:val="00864D76"/>
    <w:rsid w:val="00864EB5"/>
    <w:rsid w:val="008673F1"/>
    <w:rsid w:val="00867AF1"/>
    <w:rsid w:val="0087055E"/>
    <w:rsid w:val="008716FB"/>
    <w:rsid w:val="00871DD0"/>
    <w:rsid w:val="008732B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06C3"/>
    <w:rsid w:val="008B367A"/>
    <w:rsid w:val="008B3A68"/>
    <w:rsid w:val="008B4108"/>
    <w:rsid w:val="008B4BF5"/>
    <w:rsid w:val="008B50D2"/>
    <w:rsid w:val="008B5616"/>
    <w:rsid w:val="008B6F04"/>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3FA"/>
    <w:rsid w:val="0090450A"/>
    <w:rsid w:val="0090619C"/>
    <w:rsid w:val="0090622E"/>
    <w:rsid w:val="0090727D"/>
    <w:rsid w:val="009076E9"/>
    <w:rsid w:val="00907C84"/>
    <w:rsid w:val="00910818"/>
    <w:rsid w:val="0091144C"/>
    <w:rsid w:val="00911BE9"/>
    <w:rsid w:val="00922173"/>
    <w:rsid w:val="00922D03"/>
    <w:rsid w:val="00923EAC"/>
    <w:rsid w:val="0092415F"/>
    <w:rsid w:val="00924B38"/>
    <w:rsid w:val="00925815"/>
    <w:rsid w:val="00926BE4"/>
    <w:rsid w:val="009272A8"/>
    <w:rsid w:val="00932A75"/>
    <w:rsid w:val="009334E6"/>
    <w:rsid w:val="009341A0"/>
    <w:rsid w:val="00935014"/>
    <w:rsid w:val="009355D8"/>
    <w:rsid w:val="00936C8B"/>
    <w:rsid w:val="0093721B"/>
    <w:rsid w:val="00937C44"/>
    <w:rsid w:val="00937FD2"/>
    <w:rsid w:val="00942923"/>
    <w:rsid w:val="00944D8B"/>
    <w:rsid w:val="00945580"/>
    <w:rsid w:val="00945A76"/>
    <w:rsid w:val="00945F58"/>
    <w:rsid w:val="009472B3"/>
    <w:rsid w:val="00950DCC"/>
    <w:rsid w:val="009511DD"/>
    <w:rsid w:val="009514B3"/>
    <w:rsid w:val="00952973"/>
    <w:rsid w:val="009538A7"/>
    <w:rsid w:val="009604D0"/>
    <w:rsid w:val="00960689"/>
    <w:rsid w:val="009621D0"/>
    <w:rsid w:val="00962259"/>
    <w:rsid w:val="009641B4"/>
    <w:rsid w:val="00965CD3"/>
    <w:rsid w:val="00965FE6"/>
    <w:rsid w:val="00966576"/>
    <w:rsid w:val="00971862"/>
    <w:rsid w:val="00972FF6"/>
    <w:rsid w:val="00973907"/>
    <w:rsid w:val="009803A0"/>
    <w:rsid w:val="009809D0"/>
    <w:rsid w:val="00982A54"/>
    <w:rsid w:val="00982D27"/>
    <w:rsid w:val="00984015"/>
    <w:rsid w:val="0098569E"/>
    <w:rsid w:val="00990B3D"/>
    <w:rsid w:val="00992A32"/>
    <w:rsid w:val="009941CC"/>
    <w:rsid w:val="009949E1"/>
    <w:rsid w:val="00994B9F"/>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09A3"/>
    <w:rsid w:val="009E132B"/>
    <w:rsid w:val="009E1D19"/>
    <w:rsid w:val="009E217D"/>
    <w:rsid w:val="009F2CD0"/>
    <w:rsid w:val="009F3167"/>
    <w:rsid w:val="009F685F"/>
    <w:rsid w:val="009F6D23"/>
    <w:rsid w:val="009F70AC"/>
    <w:rsid w:val="00A04BC9"/>
    <w:rsid w:val="00A052AB"/>
    <w:rsid w:val="00A054B5"/>
    <w:rsid w:val="00A05E01"/>
    <w:rsid w:val="00A0740C"/>
    <w:rsid w:val="00A10736"/>
    <w:rsid w:val="00A10FDB"/>
    <w:rsid w:val="00A11598"/>
    <w:rsid w:val="00A1676C"/>
    <w:rsid w:val="00A17195"/>
    <w:rsid w:val="00A20F76"/>
    <w:rsid w:val="00A217C2"/>
    <w:rsid w:val="00A21F80"/>
    <w:rsid w:val="00A22BCD"/>
    <w:rsid w:val="00A24587"/>
    <w:rsid w:val="00A246DC"/>
    <w:rsid w:val="00A24FFF"/>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1707"/>
    <w:rsid w:val="00A529E4"/>
    <w:rsid w:val="00A535BC"/>
    <w:rsid w:val="00A54DE2"/>
    <w:rsid w:val="00A56085"/>
    <w:rsid w:val="00A60D2E"/>
    <w:rsid w:val="00A615A5"/>
    <w:rsid w:val="00A63426"/>
    <w:rsid w:val="00A64174"/>
    <w:rsid w:val="00A65BA4"/>
    <w:rsid w:val="00A65C29"/>
    <w:rsid w:val="00A67581"/>
    <w:rsid w:val="00A677E9"/>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59F1"/>
    <w:rsid w:val="00AA624B"/>
    <w:rsid w:val="00AB05E4"/>
    <w:rsid w:val="00AB0982"/>
    <w:rsid w:val="00AB11EF"/>
    <w:rsid w:val="00AB178C"/>
    <w:rsid w:val="00AB2CA5"/>
    <w:rsid w:val="00AB444E"/>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57D71"/>
    <w:rsid w:val="00B60936"/>
    <w:rsid w:val="00B612A7"/>
    <w:rsid w:val="00B64D5D"/>
    <w:rsid w:val="00B65F6B"/>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97FCC"/>
    <w:rsid w:val="00BA12F0"/>
    <w:rsid w:val="00BA15B9"/>
    <w:rsid w:val="00BA1962"/>
    <w:rsid w:val="00BA2327"/>
    <w:rsid w:val="00BA4762"/>
    <w:rsid w:val="00BA5610"/>
    <w:rsid w:val="00BA7111"/>
    <w:rsid w:val="00BB30A0"/>
    <w:rsid w:val="00BB5C6E"/>
    <w:rsid w:val="00BB66AB"/>
    <w:rsid w:val="00BB763A"/>
    <w:rsid w:val="00BC0539"/>
    <w:rsid w:val="00BC26FC"/>
    <w:rsid w:val="00BC381E"/>
    <w:rsid w:val="00BC4FA0"/>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784"/>
    <w:rsid w:val="00C04806"/>
    <w:rsid w:val="00C10B13"/>
    <w:rsid w:val="00C13B10"/>
    <w:rsid w:val="00C152D1"/>
    <w:rsid w:val="00C15C06"/>
    <w:rsid w:val="00C15FFF"/>
    <w:rsid w:val="00C1678F"/>
    <w:rsid w:val="00C17DB8"/>
    <w:rsid w:val="00C206F9"/>
    <w:rsid w:val="00C21041"/>
    <w:rsid w:val="00C225F7"/>
    <w:rsid w:val="00C26278"/>
    <w:rsid w:val="00C268F9"/>
    <w:rsid w:val="00C26AD2"/>
    <w:rsid w:val="00C26DD3"/>
    <w:rsid w:val="00C301BB"/>
    <w:rsid w:val="00C30944"/>
    <w:rsid w:val="00C322DF"/>
    <w:rsid w:val="00C332BA"/>
    <w:rsid w:val="00C3660E"/>
    <w:rsid w:val="00C4101A"/>
    <w:rsid w:val="00C414D9"/>
    <w:rsid w:val="00C41C92"/>
    <w:rsid w:val="00C44269"/>
    <w:rsid w:val="00C44564"/>
    <w:rsid w:val="00C45886"/>
    <w:rsid w:val="00C45B92"/>
    <w:rsid w:val="00C461B0"/>
    <w:rsid w:val="00C505DB"/>
    <w:rsid w:val="00C52E4B"/>
    <w:rsid w:val="00C54709"/>
    <w:rsid w:val="00C6293F"/>
    <w:rsid w:val="00C64587"/>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167"/>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99"/>
    <w:rsid w:val="00CB4BEC"/>
    <w:rsid w:val="00CB60B3"/>
    <w:rsid w:val="00CB6B26"/>
    <w:rsid w:val="00CB7AC6"/>
    <w:rsid w:val="00CB7B75"/>
    <w:rsid w:val="00CB7FC0"/>
    <w:rsid w:val="00CC069A"/>
    <w:rsid w:val="00CC1407"/>
    <w:rsid w:val="00CC1E44"/>
    <w:rsid w:val="00CC201B"/>
    <w:rsid w:val="00CC3644"/>
    <w:rsid w:val="00CC3BE7"/>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9B0"/>
    <w:rsid w:val="00D23943"/>
    <w:rsid w:val="00D254CE"/>
    <w:rsid w:val="00D26538"/>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C49"/>
    <w:rsid w:val="00DA7D30"/>
    <w:rsid w:val="00DB00B5"/>
    <w:rsid w:val="00DB10E2"/>
    <w:rsid w:val="00DB346A"/>
    <w:rsid w:val="00DB44D3"/>
    <w:rsid w:val="00DB4DC8"/>
    <w:rsid w:val="00DB7ECD"/>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46D3"/>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89C"/>
    <w:rsid w:val="00E40998"/>
    <w:rsid w:val="00E40E07"/>
    <w:rsid w:val="00E42A69"/>
    <w:rsid w:val="00E42B1E"/>
    <w:rsid w:val="00E441B2"/>
    <w:rsid w:val="00E443FD"/>
    <w:rsid w:val="00E44CCA"/>
    <w:rsid w:val="00E46E7A"/>
    <w:rsid w:val="00E50B34"/>
    <w:rsid w:val="00E51005"/>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767CD"/>
    <w:rsid w:val="00E803BB"/>
    <w:rsid w:val="00E81CFA"/>
    <w:rsid w:val="00E837B9"/>
    <w:rsid w:val="00E83AEF"/>
    <w:rsid w:val="00E854F4"/>
    <w:rsid w:val="00E927B8"/>
    <w:rsid w:val="00E93F52"/>
    <w:rsid w:val="00E945FD"/>
    <w:rsid w:val="00E979E0"/>
    <w:rsid w:val="00EA1ADA"/>
    <w:rsid w:val="00EA27C5"/>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0152"/>
    <w:rsid w:val="00EF0966"/>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2A69"/>
    <w:rsid w:val="00F53968"/>
    <w:rsid w:val="00F54AF8"/>
    <w:rsid w:val="00F54C0C"/>
    <w:rsid w:val="00F54F83"/>
    <w:rsid w:val="00F55BE6"/>
    <w:rsid w:val="00F5609D"/>
    <w:rsid w:val="00F56EA3"/>
    <w:rsid w:val="00F60646"/>
    <w:rsid w:val="00F60CB0"/>
    <w:rsid w:val="00F62304"/>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34E0"/>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3D23"/>
    <w:rsid w:val="00FF682B"/>
    <w:rsid w:val="00FF7AF8"/>
    <w:rsid w:val="00FF7E13"/>
    <w:rsid w:val="02031702"/>
    <w:rsid w:val="08A9344B"/>
    <w:rsid w:val="0D40F7B4"/>
    <w:rsid w:val="2D651D8F"/>
    <w:rsid w:val="2DEE851B"/>
    <w:rsid w:val="2F00EDF0"/>
    <w:rsid w:val="309CBE51"/>
    <w:rsid w:val="360FE810"/>
    <w:rsid w:val="3B7CBF20"/>
    <w:rsid w:val="3EB45FE2"/>
    <w:rsid w:val="4E22763E"/>
    <w:rsid w:val="52539B6F"/>
    <w:rsid w:val="52A289BB"/>
    <w:rsid w:val="56145FC6"/>
    <w:rsid w:val="598BACAE"/>
    <w:rsid w:val="5FCC085E"/>
    <w:rsid w:val="6306701D"/>
    <w:rsid w:val="776B02DE"/>
    <w:rsid w:val="7A7E236A"/>
    <w:rsid w:val="7B159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6DF8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625031"/>
  </w:style>
  <w:style w:type="character" w:customStyle="1" w:styleId="eop">
    <w:name w:val="eop"/>
    <w:basedOn w:val="DefaultParagraphFont"/>
    <w:rsid w:val="00625031"/>
  </w:style>
  <w:style w:type="character" w:styleId="CommentReference">
    <w:name w:val="annotation reference"/>
    <w:basedOn w:val="DefaultParagraphFont"/>
    <w:semiHidden/>
    <w:unhideWhenUsed/>
    <w:rsid w:val="004405E4"/>
    <w:rPr>
      <w:sz w:val="16"/>
      <w:szCs w:val="16"/>
    </w:rPr>
  </w:style>
  <w:style w:type="paragraph" w:styleId="CommentText">
    <w:name w:val="annotation text"/>
    <w:basedOn w:val="Normal"/>
    <w:link w:val="CommentTextChar"/>
    <w:semiHidden/>
    <w:unhideWhenUsed/>
    <w:rsid w:val="004405E4"/>
    <w:pPr>
      <w:spacing w:line="240" w:lineRule="auto"/>
    </w:pPr>
    <w:rPr>
      <w:sz w:val="20"/>
      <w:szCs w:val="20"/>
    </w:rPr>
  </w:style>
  <w:style w:type="character" w:customStyle="1" w:styleId="CommentTextChar">
    <w:name w:val="Comment Text Char"/>
    <w:basedOn w:val="DefaultParagraphFont"/>
    <w:link w:val="CommentText"/>
    <w:semiHidden/>
    <w:rsid w:val="004405E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5E4"/>
    <w:rPr>
      <w:b/>
      <w:bCs/>
    </w:rPr>
  </w:style>
  <w:style w:type="character" w:customStyle="1" w:styleId="CommentSubjectChar">
    <w:name w:val="Comment Subject Char"/>
    <w:basedOn w:val="CommentTextChar"/>
    <w:link w:val="CommentSubject"/>
    <w:semiHidden/>
    <w:rsid w:val="004405E4"/>
    <w:rPr>
      <w:rFonts w:ascii="Calibri" w:eastAsia="Calibri" w:hAnsi="Calibri"/>
      <w:b/>
      <w:bCs/>
      <w:color w:val="000000"/>
    </w:rPr>
  </w:style>
  <w:style w:type="paragraph" w:styleId="Revision">
    <w:name w:val="Revision"/>
    <w:hidden/>
    <w:uiPriority w:val="99"/>
    <w:semiHidden/>
    <w:rsid w:val="00143AE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64459998">
      <w:bodyDiv w:val="1"/>
      <w:marLeft w:val="0"/>
      <w:marRight w:val="0"/>
      <w:marTop w:val="0"/>
      <w:marBottom w:val="0"/>
      <w:divBdr>
        <w:top w:val="none" w:sz="0" w:space="0" w:color="auto"/>
        <w:left w:val="none" w:sz="0" w:space="0" w:color="auto"/>
        <w:bottom w:val="none" w:sz="0" w:space="0" w:color="auto"/>
        <w:right w:val="none" w:sz="0" w:space="0" w:color="auto"/>
      </w:divBdr>
    </w:div>
    <w:div w:id="403914719">
      <w:bodyDiv w:val="1"/>
      <w:marLeft w:val="0"/>
      <w:marRight w:val="0"/>
      <w:marTop w:val="0"/>
      <w:marBottom w:val="0"/>
      <w:divBdr>
        <w:top w:val="none" w:sz="0" w:space="0" w:color="auto"/>
        <w:left w:val="none" w:sz="0" w:space="0" w:color="auto"/>
        <w:bottom w:val="none" w:sz="0" w:space="0" w:color="auto"/>
        <w:right w:val="none" w:sz="0" w:space="0" w:color="auto"/>
      </w:divBdr>
    </w:div>
    <w:div w:id="633604672">
      <w:bodyDiv w:val="1"/>
      <w:marLeft w:val="0"/>
      <w:marRight w:val="0"/>
      <w:marTop w:val="0"/>
      <w:marBottom w:val="0"/>
      <w:divBdr>
        <w:top w:val="none" w:sz="0" w:space="0" w:color="auto"/>
        <w:left w:val="none" w:sz="0" w:space="0" w:color="auto"/>
        <w:bottom w:val="none" w:sz="0" w:space="0" w:color="auto"/>
        <w:right w:val="none" w:sz="0" w:space="0" w:color="auto"/>
      </w:divBdr>
    </w:div>
    <w:div w:id="1291326093">
      <w:bodyDiv w:val="1"/>
      <w:marLeft w:val="0"/>
      <w:marRight w:val="0"/>
      <w:marTop w:val="0"/>
      <w:marBottom w:val="0"/>
      <w:divBdr>
        <w:top w:val="none" w:sz="0" w:space="0" w:color="auto"/>
        <w:left w:val="none" w:sz="0" w:space="0" w:color="auto"/>
        <w:bottom w:val="none" w:sz="0" w:space="0" w:color="auto"/>
        <w:right w:val="none" w:sz="0" w:space="0" w:color="auto"/>
      </w:divBdr>
    </w:div>
    <w:div w:id="1631283156">
      <w:bodyDiv w:val="1"/>
      <w:marLeft w:val="0"/>
      <w:marRight w:val="0"/>
      <w:marTop w:val="0"/>
      <w:marBottom w:val="0"/>
      <w:divBdr>
        <w:top w:val="none" w:sz="0" w:space="0" w:color="auto"/>
        <w:left w:val="none" w:sz="0" w:space="0" w:color="auto"/>
        <w:bottom w:val="none" w:sz="0" w:space="0" w:color="auto"/>
        <w:right w:val="none" w:sz="0" w:space="0" w:color="auto"/>
      </w:divBdr>
    </w:div>
    <w:div w:id="1882404585">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csiro.au/OrgInfo/Structure/Facilites-collections/NC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Thrall@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24630"/>
    <w:rsid w:val="001561B4"/>
    <w:rsid w:val="00186968"/>
    <w:rsid w:val="0019205C"/>
    <w:rsid w:val="002F32A8"/>
    <w:rsid w:val="003C6F9C"/>
    <w:rsid w:val="003D5D5F"/>
    <w:rsid w:val="00414F94"/>
    <w:rsid w:val="004D27A6"/>
    <w:rsid w:val="007C7613"/>
    <w:rsid w:val="0083493E"/>
    <w:rsid w:val="009B43F3"/>
    <w:rsid w:val="00B36C21"/>
    <w:rsid w:val="00C17E43"/>
    <w:rsid w:val="00D50847"/>
    <w:rsid w:val="00E51523"/>
    <w:rsid w:val="00E85434"/>
    <w:rsid w:val="00EA6D03"/>
    <w:rsid w:val="00F52B3B"/>
    <w:rsid w:val="00F76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3B01C9529F64A89D82DA58886CABE" ma:contentTypeVersion="3" ma:contentTypeDescription="Create a new document." ma:contentTypeScope="" ma:versionID="553cd95f161f7159cdf14317490eff49">
  <xsd:schema xmlns:xsd="http://www.w3.org/2001/XMLSchema" xmlns:xs="http://www.w3.org/2001/XMLSchema" xmlns:p="http://schemas.microsoft.com/office/2006/metadata/properties" xmlns:ns2="e6bba0b6-50ce-4016-81f1-84e361e072f4" xmlns:ns3="66bb7554-1f41-4e5c-844d-cf8320a5bcc4" targetNamespace="http://schemas.microsoft.com/office/2006/metadata/properties" ma:root="true" ma:fieldsID="240f0e8e442ea82098cf37157e372c98" ns2:_="" ns3:_="">
    <xsd:import namespace="e6bba0b6-50ce-4016-81f1-84e361e072f4"/>
    <xsd:import namespace="66bb7554-1f41-4e5c-844d-cf8320a5bc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ba0b6-50ce-4016-81f1-84e361e072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bb7554-1f41-4e5c-844d-cf8320a5b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6bba0b6-50ce-4016-81f1-84e361e072f4">33Y23X3W6RFP-320552015-48</_dlc_DocId>
    <_dlc_DocIdUrl xmlns="e6bba0b6-50ce-4016-81f1-84e361e072f4">
      <Url>https://csiroau.sharepoint.com/sites/NRCAdatabaseadmin/_layouts/15/DocIdRedir.aspx?ID=33Y23X3W6RFP-320552015-48</Url>
      <Description>33Y23X3W6RFP-320552015-48</Description>
    </_dlc_DocIdUrl>
  </documentManagement>
</p:properties>
</file>

<file path=customXml/itemProps1.xml><?xml version="1.0" encoding="utf-8"?>
<ds:datastoreItem xmlns:ds="http://schemas.openxmlformats.org/officeDocument/2006/customXml" ds:itemID="{59F0662F-00A9-475E-BAC2-F460AFD26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ba0b6-50ce-4016-81f1-84e361e072f4"/>
    <ds:schemaRef ds:uri="66bb7554-1f41-4e5c-844d-cf8320a5b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D1CF1-D1B9-4C30-89C7-6D6E8CF67C8E}">
  <ds:schemaRefs>
    <ds:schemaRef ds:uri="http://schemas.microsoft.com/sharepoint/events"/>
  </ds:schemaRefs>
</ds:datastoreItem>
</file>

<file path=customXml/itemProps3.xml><?xml version="1.0" encoding="utf-8"?>
<ds:datastoreItem xmlns:ds="http://schemas.openxmlformats.org/officeDocument/2006/customXml" ds:itemID="{A0075DC9-C11A-4289-B068-3B6ACEC398C0}">
  <ds:schemaRefs>
    <ds:schemaRef ds:uri="http://schemas.microsoft.com/sharepoint/v3/contenttype/forms"/>
  </ds:schemaRefs>
</ds:datastoreItem>
</file>

<file path=customXml/itemProps4.xml><?xml version="1.0" encoding="utf-8"?>
<ds:datastoreItem xmlns:ds="http://schemas.openxmlformats.org/officeDocument/2006/customXml" ds:itemID="{390CFF8F-E17D-4A91-AE2E-79652FEB3C3F}">
  <ds:schemaRefs>
    <ds:schemaRef ds:uri="http://schemas.microsoft.com/office/2006/metadata/properties"/>
    <ds:schemaRef ds:uri="http://schemas.microsoft.com/office/infopath/2007/PartnerControls"/>
    <ds:schemaRef ds:uri="e6bba0b6-50ce-4016-81f1-84e361e072f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3</Pages>
  <Words>1015</Words>
  <Characters>6682</Characters>
  <Application>Microsoft Office Word</Application>
  <DocSecurity>0</DocSecurity>
  <Lines>55</Lines>
  <Paragraphs>15</Paragraphs>
  <ScaleCrop>false</ScaleCrop>
  <Company>CSIRO</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(Launch &amp; Careers, Kensington WA)</cp:lastModifiedBy>
  <cp:revision>5</cp:revision>
  <cp:lastPrinted>2023-03-20T08:10:00Z</cp:lastPrinted>
  <dcterms:created xsi:type="dcterms:W3CDTF">2023-03-20T07:26:00Z</dcterms:created>
  <dcterms:modified xsi:type="dcterms:W3CDTF">2023-03-21T01:14:00Z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0x0101001A33B01C9529F64A89D82DA58886CABE</vt:lpwstr>
  </property>
  <property fmtid="{D5CDD505-2E9C-101B-9397-08002B2CF9AE}" pid="3" name="_dlc_DocIdItemGuid">
    <vt:lpwstr>39f34aec-8f90-463f-8c5a-be19ba05a7ee</vt:lpwstr>
  </property>
</Properties>
</file>