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45374B71" w:rsidR="00332C06" w:rsidRPr="00674783" w:rsidRDefault="00CC201B" w:rsidP="00DF2E11">
          <w:pPr>
            <w:pStyle w:val="Heading1"/>
            <w:spacing w:after="0"/>
          </w:pPr>
          <w:r>
            <w:t>Position Details</w:t>
          </w:r>
          <w:bookmarkEnd w:id="0"/>
        </w:p>
        <w:p w14:paraId="3A2372C6" w14:textId="20449A86" w:rsidR="006246C0" w:rsidRDefault="00F43284" w:rsidP="00DF2E11">
          <w:pPr>
            <w:pStyle w:val="Heading2"/>
            <w:spacing w:before="0" w:after="120"/>
          </w:pPr>
          <w:r>
            <w:t>Research Projects</w:t>
          </w:r>
          <w:r w:rsidR="00CC201B">
            <w:t>- CSOF</w:t>
          </w:r>
          <w:r w:rsidR="006B4076">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2A07B1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2A07B1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12CE9D69" w:rsidR="00CC201B" w:rsidRPr="0093721B" w:rsidRDefault="00011A37"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Front End Software Engineer</w:t>
            </w:r>
          </w:p>
        </w:tc>
      </w:tr>
      <w:tr w:rsidR="00CC201B" w:rsidRPr="0093721B" w14:paraId="6F5F2209" w14:textId="77777777" w:rsidTr="02A07B18">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422BB4BD" w:rsidR="00CC201B" w:rsidRPr="0093721B" w:rsidRDefault="00225A09" w:rsidP="37A9765E">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highlight w:val="yellow"/>
              </w:rPr>
            </w:pPr>
            <w:r w:rsidRPr="00225A09">
              <w:rPr>
                <w:sz w:val="22"/>
              </w:rPr>
              <w:t>94197</w:t>
            </w:r>
          </w:p>
        </w:tc>
      </w:tr>
      <w:tr w:rsidR="00BB778B" w:rsidRPr="0093721B" w14:paraId="5C2402CA" w14:textId="77777777" w:rsidTr="02A07B1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BB778B" w:rsidRPr="0093721B" w:rsidRDefault="00BB778B" w:rsidP="00BB778B">
            <w:pPr>
              <w:pStyle w:val="TableText"/>
              <w:rPr>
                <w:sz w:val="22"/>
              </w:rPr>
            </w:pPr>
            <w:r w:rsidRPr="0093721B">
              <w:rPr>
                <w:sz w:val="22"/>
              </w:rPr>
              <w:t>Tenure</w:t>
            </w:r>
          </w:p>
        </w:tc>
        <w:tc>
          <w:tcPr>
            <w:tcW w:w="3478" w:type="pct"/>
          </w:tcPr>
          <w:p w14:paraId="32FAD757" w14:textId="7D4425E1" w:rsidR="00BB778B" w:rsidRPr="0093721B" w:rsidRDefault="00BB778B" w:rsidP="00BB77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r>
              <w:rPr>
                <w:sz w:val="22"/>
              </w:rPr>
              <w:t>F</w:t>
            </w:r>
            <w:r w:rsidRPr="0093721B">
              <w:rPr>
                <w:sz w:val="22"/>
              </w:rPr>
              <w:t>ull-time</w:t>
            </w:r>
          </w:p>
        </w:tc>
      </w:tr>
      <w:tr w:rsidR="00BB778B" w:rsidRPr="0093721B" w14:paraId="10EA6FAA" w14:textId="77777777" w:rsidTr="02A07B18">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BB778B" w:rsidRPr="0093721B" w:rsidRDefault="00BB778B" w:rsidP="00BB778B">
            <w:pPr>
              <w:pStyle w:val="TableText"/>
              <w:rPr>
                <w:sz w:val="22"/>
              </w:rPr>
            </w:pPr>
            <w:r w:rsidRPr="0093721B">
              <w:rPr>
                <w:sz w:val="22"/>
              </w:rPr>
              <w:t>Salary Range</w:t>
            </w:r>
          </w:p>
        </w:tc>
        <w:tc>
          <w:tcPr>
            <w:tcW w:w="3478" w:type="pct"/>
          </w:tcPr>
          <w:p w14:paraId="4DF37C0A" w14:textId="0A56E7F2" w:rsidR="00BB778B" w:rsidRPr="00225A09" w:rsidRDefault="58925A7B" w:rsidP="37A9765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25A09">
              <w:rPr>
                <w:sz w:val="22"/>
              </w:rPr>
              <w:t>AU$</w:t>
            </w:r>
            <w:r w:rsidR="00225A09" w:rsidRPr="00225A09">
              <w:rPr>
                <w:sz w:val="22"/>
              </w:rPr>
              <w:t>105,806</w:t>
            </w:r>
            <w:r w:rsidRPr="00225A09">
              <w:rPr>
                <w:sz w:val="22"/>
              </w:rPr>
              <w:t xml:space="preserve"> - AU$</w:t>
            </w:r>
            <w:r w:rsidR="00225A09" w:rsidRPr="00225A09">
              <w:rPr>
                <w:sz w:val="22"/>
              </w:rPr>
              <w:t>114,500</w:t>
            </w:r>
            <w:r w:rsidRPr="00225A09">
              <w:rPr>
                <w:sz w:val="22"/>
              </w:rPr>
              <w:t xml:space="preserve"> per annum</w:t>
            </w:r>
            <w:r w:rsidR="00225A09" w:rsidRPr="00225A09">
              <w:rPr>
                <w:sz w:val="22"/>
              </w:rPr>
              <w:t xml:space="preserve"> - </w:t>
            </w:r>
            <w:r w:rsidRPr="00225A09">
              <w:rPr>
                <w:sz w:val="22"/>
              </w:rPr>
              <w:t>plus up to 15.4% superannuation</w:t>
            </w:r>
          </w:p>
        </w:tc>
      </w:tr>
      <w:tr w:rsidR="00926BE4" w:rsidRPr="0093721B" w14:paraId="594D5A8A" w14:textId="77777777" w:rsidTr="02A07B1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64E0FB43" w:rsidR="00926BE4" w:rsidRPr="0093721B" w:rsidRDefault="0058467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Australia</w:t>
            </w:r>
          </w:p>
        </w:tc>
      </w:tr>
      <w:tr w:rsidR="00926BE4" w:rsidRPr="0093721B" w14:paraId="4C0C5611" w14:textId="77777777" w:rsidTr="02A07B18">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2A07B1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5D380D4D" w14:textId="77777777" w:rsidR="00926BE4" w:rsidRPr="0093721B" w:rsidRDefault="00EA62ED" w:rsidP="02A07B18">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2A07B18">
              <w:rPr>
                <w:sz w:val="22"/>
              </w:rPr>
              <w:t>All Candidates</w:t>
            </w:r>
          </w:p>
        </w:tc>
      </w:tr>
      <w:tr w:rsidR="00C45886" w:rsidRPr="0093721B" w14:paraId="13C7D96F" w14:textId="77777777" w:rsidTr="02A07B18">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D83C52">
            <w:pPr>
              <w:pStyle w:val="TableText"/>
              <w:rPr>
                <w:sz w:val="22"/>
              </w:rPr>
            </w:pPr>
            <w:r w:rsidRPr="0093721B">
              <w:rPr>
                <w:sz w:val="22"/>
              </w:rPr>
              <w:t>Position reports to the</w:t>
            </w:r>
          </w:p>
        </w:tc>
        <w:tc>
          <w:tcPr>
            <w:tcW w:w="3478" w:type="pct"/>
          </w:tcPr>
          <w:p w14:paraId="3C152F64" w14:textId="71C11E1A" w:rsidR="00C45886" w:rsidRPr="0093721B" w:rsidRDefault="0058467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Huy Pham</w:t>
            </w:r>
          </w:p>
        </w:tc>
      </w:tr>
      <w:tr w:rsidR="00926BE4" w:rsidRPr="0093721B" w14:paraId="651596EF" w14:textId="77777777" w:rsidTr="02A07B1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7CE800B2" w:rsidR="00926BE4" w:rsidRPr="0093721B" w:rsidRDefault="57217AC7" w:rsidP="37A9765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37A9765E">
              <w:rPr>
                <w:sz w:val="22"/>
              </w:rPr>
              <w:t>50</w:t>
            </w:r>
            <w:r w:rsidR="33843018" w:rsidRPr="37A9765E">
              <w:rPr>
                <w:sz w:val="22"/>
              </w:rPr>
              <w:t>%</w:t>
            </w:r>
          </w:p>
        </w:tc>
      </w:tr>
      <w:tr w:rsidR="00926BE4" w:rsidRPr="0093721B" w14:paraId="7B696D35" w14:textId="77777777" w:rsidTr="02A07B18">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35A26339" w:rsidR="00926BE4" w:rsidRPr="0093721B" w:rsidRDefault="57217AC7" w:rsidP="37A9765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37A9765E">
              <w:rPr>
                <w:sz w:val="22"/>
              </w:rPr>
              <w:t>50</w:t>
            </w:r>
            <w:r w:rsidR="33843018" w:rsidRPr="37A9765E">
              <w:rPr>
                <w:sz w:val="22"/>
              </w:rPr>
              <w:t>%</w:t>
            </w:r>
          </w:p>
        </w:tc>
      </w:tr>
      <w:tr w:rsidR="00194B1C" w:rsidRPr="0093721B" w14:paraId="120F9ADD" w14:textId="77777777" w:rsidTr="02A07B1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77777777" w:rsidR="00194B1C" w:rsidRPr="0093721B" w:rsidRDefault="33843018" w:rsidP="37A9765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37A9765E">
              <w:rPr>
                <w:sz w:val="22"/>
              </w:rPr>
              <w:t>0</w:t>
            </w:r>
          </w:p>
        </w:tc>
      </w:tr>
      <w:tr w:rsidR="00194B1C" w:rsidRPr="0093721B" w14:paraId="2108CF35" w14:textId="77777777" w:rsidTr="02A07B18">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776A3FE2" w:rsidR="00194B1C" w:rsidRPr="0093721B" w:rsidRDefault="00F54F83" w:rsidP="02A07B1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2A07B18">
              <w:rPr>
                <w:sz w:val="22"/>
              </w:rPr>
              <w:t xml:space="preserve">Contact </w:t>
            </w:r>
            <w:r w:rsidR="0814F177" w:rsidRPr="02A07B18">
              <w:rPr>
                <w:sz w:val="22"/>
              </w:rPr>
              <w:t>Huy Pham</w:t>
            </w:r>
            <w:r w:rsidRPr="02A07B18">
              <w:rPr>
                <w:sz w:val="22"/>
              </w:rPr>
              <w:t xml:space="preserve"> via email at </w:t>
            </w:r>
            <w:hyperlink r:id="rId11">
              <w:r w:rsidR="752D1E96" w:rsidRPr="02A07B18">
                <w:rPr>
                  <w:rStyle w:val="Hyperlink"/>
                  <w:sz w:val="22"/>
                </w:rPr>
                <w:t>huy</w:t>
              </w:r>
              <w:r w:rsidRPr="02A07B18">
                <w:rPr>
                  <w:rStyle w:val="Hyperlink"/>
                  <w:sz w:val="22"/>
                </w:rPr>
                <w:t>.</w:t>
              </w:r>
              <w:r w:rsidR="6CF6197B" w:rsidRPr="02A07B18">
                <w:rPr>
                  <w:rStyle w:val="Hyperlink"/>
                  <w:sz w:val="22"/>
                </w:rPr>
                <w:t>pham</w:t>
              </w:r>
              <w:r w:rsidRPr="02A07B18">
                <w:rPr>
                  <w:rStyle w:val="Hyperlink"/>
                  <w:sz w:val="22"/>
                </w:rPr>
                <w:t>@csiro.au</w:t>
              </w:r>
            </w:hyperlink>
          </w:p>
        </w:tc>
      </w:tr>
      <w:tr w:rsidR="00194B1C" w:rsidRPr="0093721B" w14:paraId="1A4FC0DE" w14:textId="77777777" w:rsidTr="02A07B1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41C0480E" w14:textId="77777777" w:rsidR="007B694A" w:rsidRPr="007B694A" w:rsidRDefault="007B694A" w:rsidP="007B694A">
      <w:pPr>
        <w:spacing w:before="240" w:line="240" w:lineRule="auto"/>
        <w:ind w:left="720" w:hanging="720"/>
        <w:rPr>
          <w:rFonts w:cs="Calibri"/>
          <w:b/>
          <w:color w:val="auto"/>
          <w:sz w:val="26"/>
          <w:szCs w:val="26"/>
        </w:rPr>
      </w:pPr>
      <w:r w:rsidRPr="007B694A">
        <w:rPr>
          <w:rFonts w:cs="Calibri"/>
          <w:b/>
          <w:color w:val="auto"/>
          <w:sz w:val="26"/>
          <w:szCs w:val="26"/>
        </w:rPr>
        <w:t>Acknowledgement of Country</w:t>
      </w:r>
    </w:p>
    <w:p w14:paraId="08990EB7" w14:textId="77777777" w:rsidR="007B694A" w:rsidRDefault="007B694A" w:rsidP="007B694A">
      <w:pPr>
        <w:widowControl w:val="0"/>
        <w:spacing w:before="240" w:after="0" w:line="240" w:lineRule="auto"/>
        <w:outlineLvl w:val="2"/>
        <w:rPr>
          <w:rFonts w:cs="Calibri"/>
        </w:rPr>
      </w:pPr>
      <w:r w:rsidRPr="007B694A">
        <w:rPr>
          <w:rFonts w:cs="Calibri"/>
          <w:color w:val="auto"/>
        </w:rPr>
        <w:t xml:space="preserve">CSIRO acknowledges the Traditional Owners of the land, </w:t>
      </w:r>
      <w:proofErr w:type="gramStart"/>
      <w:r w:rsidRPr="007B694A">
        <w:rPr>
          <w:rFonts w:cs="Calibri"/>
          <w:color w:val="auto"/>
        </w:rPr>
        <w:t>sea</w:t>
      </w:r>
      <w:proofErr w:type="gramEnd"/>
      <w:r w:rsidRPr="007B694A">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7B694A">
          <w:rPr>
            <w:rFonts w:cs="Calibri"/>
            <w:color w:val="1155CC"/>
            <w:u w:val="single"/>
          </w:rPr>
          <w:t>vision towards reconciliation</w:t>
        </w:r>
      </w:hyperlink>
      <w:r w:rsidRPr="007B694A">
        <w:rPr>
          <w:rFonts w:cs="Calibri"/>
        </w:rPr>
        <w:t>.</w:t>
      </w:r>
    </w:p>
    <w:p w14:paraId="0E632B0B" w14:textId="77777777" w:rsidR="003E2249" w:rsidRPr="00807670" w:rsidRDefault="003E2249" w:rsidP="003E2249">
      <w:pPr>
        <w:rPr>
          <w:b/>
          <w:bCs/>
          <w:sz w:val="26"/>
          <w:szCs w:val="26"/>
        </w:rPr>
      </w:pPr>
      <w:r w:rsidRPr="00807670">
        <w:rPr>
          <w:b/>
          <w:bCs/>
          <w:sz w:val="26"/>
          <w:szCs w:val="26"/>
        </w:rPr>
        <w:t>Child Safety</w:t>
      </w:r>
    </w:p>
    <w:p w14:paraId="0D76FBEC" w14:textId="77777777" w:rsidR="003E2249" w:rsidRDefault="003E2249" w:rsidP="003E224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358A82FE">
      <w:pPr>
        <w:pStyle w:val="Heading3"/>
        <w:spacing w:before="240" w:after="0"/>
      </w:pPr>
      <w:r>
        <w:t>Role Overview</w:t>
      </w:r>
    </w:p>
    <w:p w14:paraId="1E2AE378" w14:textId="3559F0F9" w:rsidR="481BAA18" w:rsidRDefault="481BAA18" w:rsidP="02A07B18">
      <w:pPr>
        <w:pStyle w:val="BodyText"/>
        <w:rPr>
          <w:rFonts w:cs="Calibri"/>
          <w:color w:val="000000" w:themeColor="text2"/>
          <w:szCs w:val="24"/>
        </w:rPr>
      </w:pPr>
      <w:r w:rsidRPr="02A07B18">
        <w:rPr>
          <w:rFonts w:cs="Calibri"/>
          <w:color w:val="000000" w:themeColor="text2"/>
          <w:szCs w:val="24"/>
        </w:rPr>
        <w:t xml:space="preserve">The Science Realisation team is seeking a talented front end software engineer to help deliver positive economic, </w:t>
      </w:r>
      <w:proofErr w:type="gramStart"/>
      <w:r w:rsidRPr="02A07B18">
        <w:rPr>
          <w:rFonts w:cs="Calibri"/>
          <w:color w:val="000000" w:themeColor="text2"/>
          <w:szCs w:val="24"/>
        </w:rPr>
        <w:t>environmental</w:t>
      </w:r>
      <w:proofErr w:type="gramEnd"/>
      <w:r w:rsidRPr="02A07B18">
        <w:rPr>
          <w:rFonts w:cs="Calibri"/>
          <w:color w:val="000000" w:themeColor="text2"/>
          <w:szCs w:val="24"/>
        </w:rPr>
        <w:t xml:space="preserve"> and societal impact by </w:t>
      </w:r>
      <w:r w:rsidR="3FEEE860" w:rsidRPr="02A07B18">
        <w:rPr>
          <w:rFonts w:cs="Calibri"/>
          <w:color w:val="000000" w:themeColor="text2"/>
          <w:szCs w:val="24"/>
        </w:rPr>
        <w:t xml:space="preserve">transitioning </w:t>
      </w:r>
      <w:r w:rsidRPr="02A07B18">
        <w:rPr>
          <w:rFonts w:cs="Calibri"/>
          <w:color w:val="000000" w:themeColor="text2"/>
          <w:szCs w:val="24"/>
        </w:rPr>
        <w:t xml:space="preserve">CSIRO’s research and technology through </w:t>
      </w:r>
      <w:r w:rsidR="2090082D" w:rsidRPr="02A07B18">
        <w:rPr>
          <w:rFonts w:cs="Calibri"/>
          <w:color w:val="000000" w:themeColor="text2"/>
          <w:szCs w:val="24"/>
        </w:rPr>
        <w:t>web applications</w:t>
      </w:r>
      <w:r w:rsidRPr="02A07B18">
        <w:rPr>
          <w:rFonts w:cs="Calibri"/>
          <w:color w:val="000000" w:themeColor="text2"/>
          <w:szCs w:val="24"/>
        </w:rPr>
        <w:t>.</w:t>
      </w:r>
      <w:r w:rsidR="2B70FFF5" w:rsidRPr="02A07B18">
        <w:rPr>
          <w:rFonts w:cs="Calibri"/>
          <w:color w:val="000000" w:themeColor="text2"/>
          <w:szCs w:val="24"/>
        </w:rPr>
        <w:t xml:space="preserve"> </w:t>
      </w:r>
    </w:p>
    <w:p w14:paraId="7CE3CABA" w14:textId="033B3437" w:rsidR="2B70FFF5" w:rsidRDefault="2B70FFF5" w:rsidP="37A9765E">
      <w:pPr>
        <w:pStyle w:val="BodyText"/>
        <w:rPr>
          <w:rFonts w:cs="Calibri"/>
          <w:color w:val="000000" w:themeColor="text2"/>
          <w:szCs w:val="24"/>
        </w:rPr>
      </w:pPr>
      <w:r w:rsidRPr="37A9765E">
        <w:rPr>
          <w:rFonts w:cs="Calibri"/>
          <w:color w:val="000000" w:themeColor="text2"/>
          <w:szCs w:val="24"/>
        </w:rPr>
        <w:lastRenderedPageBreak/>
        <w:t xml:space="preserve">We believe that even the most complicated research can be made accessible to and understandable by anyone. </w:t>
      </w:r>
      <w:r w:rsidR="481BAA18" w:rsidRPr="37A9765E">
        <w:rPr>
          <w:rFonts w:cs="Calibri"/>
          <w:color w:val="000000" w:themeColor="text2"/>
          <w:szCs w:val="24"/>
        </w:rPr>
        <w:t xml:space="preserve">We work in multidisciplinary teams comprising of scientists, engineers, UX designers and product managers to develop impactful technology in a range of domains. </w:t>
      </w:r>
      <w:r w:rsidR="7962D4E4" w:rsidRPr="37A9765E">
        <w:rPr>
          <w:rFonts w:cs="Calibri"/>
          <w:color w:val="000000" w:themeColor="text2"/>
          <w:szCs w:val="24"/>
        </w:rPr>
        <w:t>P</w:t>
      </w:r>
      <w:r w:rsidR="481BAA18" w:rsidRPr="37A9765E">
        <w:rPr>
          <w:rFonts w:cs="Calibri"/>
          <w:color w:val="000000" w:themeColor="text2"/>
          <w:szCs w:val="24"/>
        </w:rPr>
        <w:t>rojects that we are currently working on include</w:t>
      </w:r>
      <w:r w:rsidR="6E2CEE27" w:rsidRPr="37A9765E">
        <w:rPr>
          <w:rFonts w:cs="Calibri"/>
          <w:color w:val="000000" w:themeColor="text2"/>
          <w:szCs w:val="24"/>
        </w:rPr>
        <w:t>:</w:t>
      </w:r>
    </w:p>
    <w:p w14:paraId="4BAD6A85" w14:textId="4CF70133" w:rsidR="6E2CEE27" w:rsidRDefault="00225A09" w:rsidP="00225A09">
      <w:pPr>
        <w:pStyle w:val="BodyText"/>
        <w:numPr>
          <w:ilvl w:val="0"/>
          <w:numId w:val="5"/>
        </w:numPr>
        <w:rPr>
          <w:rFonts w:cs="Calibri"/>
          <w:szCs w:val="24"/>
        </w:rPr>
      </w:pPr>
      <w:hyperlink r:id="rId16">
        <w:r w:rsidR="6E2CEE27" w:rsidRPr="02A07B18">
          <w:rPr>
            <w:rStyle w:val="Hyperlink"/>
            <w:rFonts w:ascii="system-ui" w:eastAsia="system-ui" w:hAnsi="system-ui" w:cs="system-ui"/>
            <w:sz w:val="21"/>
            <w:szCs w:val="21"/>
          </w:rPr>
          <w:t>1622™WQ</w:t>
        </w:r>
      </w:hyperlink>
      <w:r w:rsidR="6E2CEE27" w:rsidRPr="02A07B18">
        <w:rPr>
          <w:rFonts w:ascii="system-ui" w:eastAsia="system-ui" w:hAnsi="system-ui" w:cs="system-ui"/>
          <w:sz w:val="21"/>
          <w:szCs w:val="21"/>
        </w:rPr>
        <w:t>:</w:t>
      </w:r>
      <w:r w:rsidR="481BAA18" w:rsidRPr="02A07B18">
        <w:rPr>
          <w:rFonts w:cs="Calibri"/>
          <w:color w:val="000000" w:themeColor="text2"/>
          <w:szCs w:val="24"/>
        </w:rPr>
        <w:t xml:space="preserve"> </w:t>
      </w:r>
      <w:r w:rsidR="481BAA18" w:rsidRPr="02A07B18">
        <w:rPr>
          <w:rFonts w:cs="Calibri"/>
          <w:szCs w:val="24"/>
        </w:rPr>
        <w:t xml:space="preserve">tools for sugarcane farmers to help the </w:t>
      </w:r>
      <w:r w:rsidR="1F9723AC" w:rsidRPr="02A07B18">
        <w:rPr>
          <w:rFonts w:cs="Calibri"/>
          <w:szCs w:val="24"/>
        </w:rPr>
        <w:t>G</w:t>
      </w:r>
      <w:r w:rsidR="481BAA18" w:rsidRPr="02A07B18">
        <w:rPr>
          <w:rFonts w:cs="Calibri"/>
          <w:szCs w:val="24"/>
        </w:rPr>
        <w:t xml:space="preserve">reat </w:t>
      </w:r>
      <w:r w:rsidR="1E33B1AC" w:rsidRPr="02A07B18">
        <w:rPr>
          <w:rFonts w:cs="Calibri"/>
          <w:szCs w:val="24"/>
        </w:rPr>
        <w:t>B</w:t>
      </w:r>
      <w:r w:rsidR="481BAA18" w:rsidRPr="02A07B18">
        <w:rPr>
          <w:rFonts w:cs="Calibri"/>
          <w:szCs w:val="24"/>
        </w:rPr>
        <w:t>arrier</w:t>
      </w:r>
      <w:r w:rsidR="0976A58C" w:rsidRPr="02A07B18">
        <w:rPr>
          <w:rFonts w:cs="Calibri"/>
          <w:szCs w:val="24"/>
        </w:rPr>
        <w:t xml:space="preserve"> R</w:t>
      </w:r>
      <w:r w:rsidR="481BAA18" w:rsidRPr="02A07B18">
        <w:rPr>
          <w:rFonts w:cs="Calibri"/>
          <w:szCs w:val="24"/>
        </w:rPr>
        <w:t>eef</w:t>
      </w:r>
      <w:r w:rsidR="3C6B6638" w:rsidRPr="02A07B18">
        <w:rPr>
          <w:rFonts w:cs="Calibri"/>
          <w:szCs w:val="24"/>
        </w:rPr>
        <w:t>,</w:t>
      </w:r>
    </w:p>
    <w:p w14:paraId="2643235D" w14:textId="5CCA6C6B" w:rsidR="3A7FC0B6" w:rsidRDefault="00225A09" w:rsidP="00225A09">
      <w:pPr>
        <w:pStyle w:val="BodyText"/>
        <w:numPr>
          <w:ilvl w:val="0"/>
          <w:numId w:val="5"/>
        </w:numPr>
        <w:rPr>
          <w:rFonts w:cs="Calibri"/>
          <w:color w:val="000000" w:themeColor="text2"/>
          <w:szCs w:val="24"/>
        </w:rPr>
      </w:pPr>
      <w:hyperlink r:id="rId17">
        <w:r w:rsidR="3A7FC0B6" w:rsidRPr="37A9765E">
          <w:rPr>
            <w:rStyle w:val="Hyperlink"/>
            <w:rFonts w:cs="Calibri"/>
            <w:szCs w:val="24"/>
          </w:rPr>
          <w:t>Data Clearing House</w:t>
        </w:r>
      </w:hyperlink>
      <w:r w:rsidR="3A7FC0B6" w:rsidRPr="37A9765E">
        <w:rPr>
          <w:rFonts w:cs="Calibri"/>
          <w:color w:val="000000" w:themeColor="text2"/>
          <w:szCs w:val="24"/>
        </w:rPr>
        <w:t xml:space="preserve">: </w:t>
      </w:r>
      <w:r w:rsidR="481BAA18" w:rsidRPr="37A9765E">
        <w:rPr>
          <w:rFonts w:cs="Calibri"/>
          <w:szCs w:val="24"/>
        </w:rPr>
        <w:t>a platform to manage IoT sensor data for more efficient energy use in smart buildings</w:t>
      </w:r>
      <w:r w:rsidR="08BF2DBF" w:rsidRPr="37A9765E">
        <w:rPr>
          <w:rFonts w:cs="Calibri"/>
          <w:szCs w:val="24"/>
        </w:rPr>
        <w:t>,</w:t>
      </w:r>
    </w:p>
    <w:p w14:paraId="39CBD213" w14:textId="63786553" w:rsidR="748FE2C5" w:rsidRDefault="00225A09" w:rsidP="00225A09">
      <w:pPr>
        <w:pStyle w:val="BodyText"/>
        <w:numPr>
          <w:ilvl w:val="0"/>
          <w:numId w:val="5"/>
        </w:numPr>
        <w:rPr>
          <w:rFonts w:cs="Calibri"/>
          <w:color w:val="000000" w:themeColor="text2"/>
          <w:szCs w:val="24"/>
        </w:rPr>
      </w:pPr>
      <w:hyperlink r:id="rId18">
        <w:r w:rsidR="748FE2C5" w:rsidRPr="02A07B18">
          <w:rPr>
            <w:rStyle w:val="Hyperlink"/>
            <w:rFonts w:cs="Calibri"/>
            <w:szCs w:val="24"/>
          </w:rPr>
          <w:t>‘</w:t>
        </w:r>
        <w:r w:rsidR="2EF292D4" w:rsidRPr="02A07B18">
          <w:rPr>
            <w:rStyle w:val="Hyperlink"/>
            <w:rFonts w:cs="Calibri"/>
            <w:szCs w:val="24"/>
          </w:rPr>
          <w:t>B</w:t>
        </w:r>
        <w:r w:rsidR="748FE2C5" w:rsidRPr="02A07B18">
          <w:rPr>
            <w:rStyle w:val="Hyperlink"/>
            <w:rFonts w:cs="Calibri"/>
            <w:szCs w:val="24"/>
          </w:rPr>
          <w:t>lue carbon’ project</w:t>
        </w:r>
        <w:r w:rsidR="3983289B" w:rsidRPr="02A07B18">
          <w:rPr>
            <w:rStyle w:val="Hyperlink"/>
            <w:rFonts w:cs="Calibri"/>
            <w:szCs w:val="24"/>
          </w:rPr>
          <w:t>:</w:t>
        </w:r>
      </w:hyperlink>
      <w:r w:rsidR="748FE2C5" w:rsidRPr="02A07B18">
        <w:rPr>
          <w:rFonts w:cs="Calibri"/>
          <w:color w:val="000000" w:themeColor="text2"/>
          <w:szCs w:val="24"/>
        </w:rPr>
        <w:t xml:space="preserve"> </w:t>
      </w:r>
      <w:r w:rsidR="41A195FB" w:rsidRPr="02A07B18">
        <w:rPr>
          <w:rFonts w:cs="Calibri"/>
          <w:color w:val="000000" w:themeColor="text2"/>
          <w:szCs w:val="24"/>
        </w:rPr>
        <w:t xml:space="preserve">an </w:t>
      </w:r>
      <w:r w:rsidR="79F5534F" w:rsidRPr="02A07B18">
        <w:rPr>
          <w:rFonts w:cs="Calibri"/>
          <w:color w:val="000000" w:themeColor="text2"/>
          <w:szCs w:val="24"/>
        </w:rPr>
        <w:t xml:space="preserve">app </w:t>
      </w:r>
      <w:r w:rsidR="0854CD3E" w:rsidRPr="02A07B18">
        <w:rPr>
          <w:rFonts w:cs="Calibri"/>
          <w:szCs w:val="24"/>
        </w:rPr>
        <w:t xml:space="preserve">to help </w:t>
      </w:r>
      <w:r w:rsidR="79F5534F" w:rsidRPr="02A07B18">
        <w:rPr>
          <w:rFonts w:cs="Calibri"/>
          <w:szCs w:val="24"/>
        </w:rPr>
        <w:t>scientists understand seagrass carbon absorption for climate resilience in the Indo-Pacific</w:t>
      </w:r>
      <w:r w:rsidR="7454C760" w:rsidRPr="02A07B18">
        <w:rPr>
          <w:rFonts w:cs="Calibri"/>
          <w:szCs w:val="24"/>
        </w:rPr>
        <w:t>,</w:t>
      </w:r>
    </w:p>
    <w:p w14:paraId="71E58057" w14:textId="32D60577" w:rsidR="0F75C2A1" w:rsidRDefault="00225A09" w:rsidP="00225A09">
      <w:pPr>
        <w:pStyle w:val="BodyText"/>
        <w:numPr>
          <w:ilvl w:val="0"/>
          <w:numId w:val="5"/>
        </w:numPr>
        <w:rPr>
          <w:rFonts w:cs="Calibri"/>
          <w:color w:val="000000" w:themeColor="text2"/>
          <w:szCs w:val="24"/>
        </w:rPr>
      </w:pPr>
      <w:hyperlink r:id="rId19">
        <w:r w:rsidR="0F75C2A1" w:rsidRPr="37A9765E">
          <w:rPr>
            <w:rStyle w:val="Hyperlink"/>
            <w:rFonts w:cs="Calibri"/>
            <w:szCs w:val="24"/>
          </w:rPr>
          <w:t>My Climate View</w:t>
        </w:r>
      </w:hyperlink>
      <w:r w:rsidR="65FA50E0" w:rsidRPr="37A9765E">
        <w:rPr>
          <w:rFonts w:cs="Calibri"/>
          <w:szCs w:val="24"/>
        </w:rPr>
        <w:t>:</w:t>
      </w:r>
      <w:r w:rsidR="0F75C2A1" w:rsidRPr="37A9765E">
        <w:rPr>
          <w:rFonts w:cs="Calibri"/>
          <w:szCs w:val="24"/>
        </w:rPr>
        <w:t xml:space="preserve"> providing Australian farmers with tailored insights into their changing </w:t>
      </w:r>
      <w:proofErr w:type="gramStart"/>
      <w:r w:rsidR="0F75C2A1" w:rsidRPr="37A9765E">
        <w:rPr>
          <w:rFonts w:cs="Calibri"/>
          <w:szCs w:val="24"/>
        </w:rPr>
        <w:t>climate</w:t>
      </w:r>
      <w:proofErr w:type="gramEnd"/>
    </w:p>
    <w:p w14:paraId="1AC15208" w14:textId="237699EC" w:rsidR="481BAA18" w:rsidRDefault="481BAA18" w:rsidP="37A9765E">
      <w:pPr>
        <w:pStyle w:val="BodyText"/>
        <w:rPr>
          <w:rFonts w:cs="Calibri"/>
          <w:color w:val="000000" w:themeColor="text2"/>
          <w:szCs w:val="24"/>
        </w:rPr>
      </w:pPr>
      <w:r w:rsidRPr="37A9765E">
        <w:rPr>
          <w:rFonts w:cs="Calibri"/>
          <w:color w:val="000000" w:themeColor="text2"/>
          <w:szCs w:val="24"/>
        </w:rPr>
        <w:t>As a member of the Science Realisation team, you will be given a high degree of autonomy to find elegant solutions to interesting problems. We work in an open, collaborative environment with flexible hours and a focus on continuous learning. We typically work with Typescript</w:t>
      </w:r>
      <w:r w:rsidR="34197350" w:rsidRPr="37A9765E">
        <w:rPr>
          <w:rFonts w:cs="Calibri"/>
          <w:color w:val="000000" w:themeColor="text2"/>
          <w:szCs w:val="24"/>
        </w:rPr>
        <w:t xml:space="preserve">, </w:t>
      </w:r>
      <w:r w:rsidRPr="37A9765E">
        <w:rPr>
          <w:rFonts w:cs="Calibri"/>
          <w:color w:val="000000" w:themeColor="text2"/>
          <w:szCs w:val="24"/>
        </w:rPr>
        <w:t>ReactJS</w:t>
      </w:r>
      <w:r w:rsidR="24782122" w:rsidRPr="37A9765E">
        <w:rPr>
          <w:rFonts w:cs="Calibri"/>
          <w:color w:val="000000" w:themeColor="text2"/>
          <w:szCs w:val="24"/>
        </w:rPr>
        <w:t xml:space="preserve"> and AngularJS</w:t>
      </w:r>
      <w:r w:rsidRPr="37A9765E">
        <w:rPr>
          <w:rFonts w:cs="Calibri"/>
          <w:color w:val="000000" w:themeColor="text2"/>
          <w:szCs w:val="24"/>
        </w:rPr>
        <w:t xml:space="preserve">; </w:t>
      </w:r>
      <w:proofErr w:type="gramStart"/>
      <w:r w:rsidRPr="37A9765E">
        <w:rPr>
          <w:rFonts w:cs="Calibri"/>
          <w:color w:val="000000" w:themeColor="text2"/>
          <w:szCs w:val="24"/>
        </w:rPr>
        <w:t>however</w:t>
      </w:r>
      <w:proofErr w:type="gramEnd"/>
      <w:r w:rsidRPr="37A9765E">
        <w:rPr>
          <w:rFonts w:cs="Calibri"/>
          <w:color w:val="000000" w:themeColor="text2"/>
          <w:szCs w:val="24"/>
        </w:rPr>
        <w:t xml:space="preserve"> we are not dogmatic about our technology choices and will use the most appropriate tool for the problem at hand.</w:t>
      </w:r>
    </w:p>
    <w:p w14:paraId="237ACA42" w14:textId="6D2A8B9D" w:rsidR="00B50C20" w:rsidRPr="00B50C20" w:rsidRDefault="00434978" w:rsidP="37A9765E">
      <w:pPr>
        <w:pStyle w:val="Heading3"/>
      </w:pPr>
      <w:bookmarkStart w:id="1" w:name="_Toc341085720"/>
      <w:r>
        <w:t>Duties and Key Result Areas</w:t>
      </w:r>
    </w:p>
    <w:p w14:paraId="5F773D62" w14:textId="41E1F228" w:rsidR="5D95C418" w:rsidRDefault="5D95C418" w:rsidP="00225A09">
      <w:pPr>
        <w:pStyle w:val="ListParagraph"/>
        <w:numPr>
          <w:ilvl w:val="0"/>
          <w:numId w:val="4"/>
        </w:numPr>
        <w:rPr>
          <w:rFonts w:cs="Calibri"/>
          <w:color w:val="000000" w:themeColor="text2"/>
          <w:szCs w:val="24"/>
        </w:rPr>
      </w:pPr>
      <w:r w:rsidRPr="37A9765E">
        <w:rPr>
          <w:rFonts w:cs="Calibri"/>
          <w:color w:val="000000" w:themeColor="text2"/>
          <w:szCs w:val="24"/>
        </w:rPr>
        <w:t xml:space="preserve">Design, develop, deploy and maintain web applications and </w:t>
      </w:r>
      <w:proofErr w:type="gramStart"/>
      <w:r w:rsidRPr="37A9765E">
        <w:rPr>
          <w:rFonts w:cs="Calibri"/>
          <w:color w:val="000000" w:themeColor="text2"/>
          <w:szCs w:val="24"/>
        </w:rPr>
        <w:t>services</w:t>
      </w:r>
      <w:proofErr w:type="gramEnd"/>
      <w:r w:rsidRPr="37A9765E">
        <w:rPr>
          <w:rFonts w:cs="Calibri"/>
          <w:color w:val="000000" w:themeColor="text2"/>
          <w:szCs w:val="24"/>
        </w:rPr>
        <w:t xml:space="preserve"> </w:t>
      </w:r>
    </w:p>
    <w:p w14:paraId="5ADB5D00" w14:textId="1764B25C" w:rsidR="5D95C418" w:rsidRDefault="5D95C418" w:rsidP="00225A09">
      <w:pPr>
        <w:pStyle w:val="ListParagraph"/>
        <w:numPr>
          <w:ilvl w:val="0"/>
          <w:numId w:val="4"/>
        </w:numPr>
        <w:rPr>
          <w:rFonts w:cs="Calibri"/>
          <w:color w:val="000000" w:themeColor="text2"/>
          <w:szCs w:val="24"/>
        </w:rPr>
      </w:pPr>
      <w:r w:rsidRPr="37A9765E">
        <w:rPr>
          <w:rFonts w:cs="Calibri"/>
          <w:color w:val="000000" w:themeColor="text2"/>
          <w:szCs w:val="24"/>
        </w:rPr>
        <w:t xml:space="preserve">Work with customers to understand their needs and make sure they are </w:t>
      </w:r>
      <w:proofErr w:type="gramStart"/>
      <w:r w:rsidRPr="37A9765E">
        <w:rPr>
          <w:rFonts w:cs="Calibri"/>
          <w:color w:val="000000" w:themeColor="text2"/>
          <w:szCs w:val="24"/>
        </w:rPr>
        <w:t>met</w:t>
      </w:r>
      <w:proofErr w:type="gramEnd"/>
      <w:r w:rsidRPr="37A9765E">
        <w:rPr>
          <w:rFonts w:cs="Calibri"/>
          <w:color w:val="000000" w:themeColor="text2"/>
          <w:szCs w:val="24"/>
        </w:rPr>
        <w:t xml:space="preserve"> </w:t>
      </w:r>
    </w:p>
    <w:p w14:paraId="79E44BE5" w14:textId="4355F71F" w:rsidR="5D95C418" w:rsidRDefault="5D95C418" w:rsidP="00225A09">
      <w:pPr>
        <w:pStyle w:val="ListParagraph"/>
        <w:numPr>
          <w:ilvl w:val="0"/>
          <w:numId w:val="4"/>
        </w:numPr>
        <w:rPr>
          <w:rFonts w:cs="Calibri"/>
          <w:color w:val="000000" w:themeColor="text2"/>
          <w:szCs w:val="24"/>
        </w:rPr>
      </w:pPr>
      <w:r w:rsidRPr="37A9765E">
        <w:rPr>
          <w:rFonts w:cs="Calibri"/>
          <w:color w:val="000000" w:themeColor="text2"/>
          <w:szCs w:val="24"/>
        </w:rPr>
        <w:t xml:space="preserve">Collaborate effectively with engineering, research, UI/UX and business </w:t>
      </w:r>
      <w:proofErr w:type="gramStart"/>
      <w:r w:rsidRPr="37A9765E">
        <w:rPr>
          <w:rFonts w:cs="Calibri"/>
          <w:color w:val="000000" w:themeColor="text2"/>
          <w:szCs w:val="24"/>
        </w:rPr>
        <w:t>teams</w:t>
      </w:r>
      <w:proofErr w:type="gramEnd"/>
      <w:r w:rsidRPr="37A9765E">
        <w:rPr>
          <w:rFonts w:cs="Calibri"/>
          <w:color w:val="000000" w:themeColor="text2"/>
          <w:szCs w:val="24"/>
        </w:rPr>
        <w:t xml:space="preserve"> </w:t>
      </w:r>
    </w:p>
    <w:p w14:paraId="344C6248" w14:textId="748B9F95" w:rsidR="5D95C418" w:rsidRDefault="5D95C418" w:rsidP="00225A09">
      <w:pPr>
        <w:pStyle w:val="ListParagraph"/>
        <w:numPr>
          <w:ilvl w:val="0"/>
          <w:numId w:val="4"/>
        </w:numPr>
        <w:rPr>
          <w:rFonts w:cs="Calibri"/>
          <w:color w:val="000000" w:themeColor="text2"/>
          <w:szCs w:val="24"/>
        </w:rPr>
      </w:pPr>
      <w:r w:rsidRPr="37A9765E">
        <w:rPr>
          <w:rFonts w:cs="Calibri"/>
          <w:color w:val="000000" w:themeColor="text2"/>
          <w:szCs w:val="24"/>
        </w:rPr>
        <w:t xml:space="preserve">Contribute to CSIRO’s engineering discipline by promoting the effective use of software development tools, practices and </w:t>
      </w:r>
      <w:proofErr w:type="gramStart"/>
      <w:r w:rsidRPr="37A9765E">
        <w:rPr>
          <w:rFonts w:cs="Calibri"/>
          <w:color w:val="000000" w:themeColor="text2"/>
          <w:szCs w:val="24"/>
        </w:rPr>
        <w:t>culture</w:t>
      </w:r>
      <w:proofErr w:type="gramEnd"/>
      <w:r w:rsidRPr="37A9765E">
        <w:rPr>
          <w:rFonts w:cs="Calibri"/>
          <w:color w:val="000000" w:themeColor="text2"/>
          <w:szCs w:val="24"/>
        </w:rPr>
        <w:t xml:space="preserve"> </w:t>
      </w:r>
    </w:p>
    <w:p w14:paraId="432FE409" w14:textId="2062BFF5" w:rsidR="5D95C418" w:rsidRDefault="5D95C418" w:rsidP="00225A09">
      <w:pPr>
        <w:pStyle w:val="ListParagraph"/>
        <w:numPr>
          <w:ilvl w:val="0"/>
          <w:numId w:val="4"/>
        </w:numPr>
        <w:rPr>
          <w:rFonts w:cs="Calibri"/>
          <w:color w:val="000000" w:themeColor="text2"/>
          <w:szCs w:val="24"/>
        </w:rPr>
      </w:pPr>
      <w:r w:rsidRPr="37A9765E">
        <w:rPr>
          <w:rFonts w:cs="Calibri"/>
          <w:color w:val="000000" w:themeColor="text2"/>
          <w:szCs w:val="24"/>
        </w:rPr>
        <w:t xml:space="preserve">Communicate openly, </w:t>
      </w:r>
      <w:proofErr w:type="gramStart"/>
      <w:r w:rsidRPr="37A9765E">
        <w:rPr>
          <w:rFonts w:cs="Calibri"/>
          <w:color w:val="000000" w:themeColor="text2"/>
          <w:szCs w:val="24"/>
        </w:rPr>
        <w:t>effectively</w:t>
      </w:r>
      <w:proofErr w:type="gramEnd"/>
      <w:r w:rsidRPr="37A9765E">
        <w:rPr>
          <w:rFonts w:cs="Calibri"/>
          <w:color w:val="000000" w:themeColor="text2"/>
          <w:szCs w:val="24"/>
        </w:rPr>
        <w:t xml:space="preserve"> and respectfully with all staff, clients and suppliers in the interests of good business practise, collaboration and enhancement of CSIRO’s reputation. </w:t>
      </w:r>
    </w:p>
    <w:p w14:paraId="14459666" w14:textId="6C457392" w:rsidR="5D95C418" w:rsidRDefault="5D95C418" w:rsidP="00225A09">
      <w:pPr>
        <w:pStyle w:val="ListParagraph"/>
        <w:numPr>
          <w:ilvl w:val="0"/>
          <w:numId w:val="4"/>
        </w:numPr>
        <w:rPr>
          <w:rFonts w:cs="Calibri"/>
          <w:color w:val="000000" w:themeColor="text2"/>
          <w:szCs w:val="24"/>
        </w:rPr>
      </w:pPr>
      <w:r w:rsidRPr="37A9765E">
        <w:rPr>
          <w:rFonts w:cs="Calibri"/>
          <w:color w:val="000000" w:themeColor="text2"/>
          <w:szCs w:val="24"/>
        </w:rPr>
        <w:t xml:space="preserve">Work collaboratively as part of a multi-disciplinary, often regionally dispersed research team, and business unit to carry out tasks in support of CSIRO’s scientific </w:t>
      </w:r>
      <w:proofErr w:type="gramStart"/>
      <w:r w:rsidRPr="37A9765E">
        <w:rPr>
          <w:rFonts w:cs="Calibri"/>
          <w:color w:val="000000" w:themeColor="text2"/>
          <w:szCs w:val="24"/>
        </w:rPr>
        <w:t>objective</w:t>
      </w:r>
      <w:proofErr w:type="gramEnd"/>
      <w:r w:rsidRPr="37A9765E">
        <w:rPr>
          <w:rFonts w:cs="Calibri"/>
          <w:color w:val="000000" w:themeColor="text2"/>
          <w:szCs w:val="24"/>
        </w:rPr>
        <w:t xml:space="preserve"> </w:t>
      </w:r>
    </w:p>
    <w:p w14:paraId="1B844280" w14:textId="097AB17D" w:rsidR="5D95C418" w:rsidRDefault="5D95C418" w:rsidP="00225A09">
      <w:pPr>
        <w:pStyle w:val="ListParagraph"/>
        <w:numPr>
          <w:ilvl w:val="0"/>
          <w:numId w:val="4"/>
        </w:numPr>
        <w:rPr>
          <w:rFonts w:cs="Calibri"/>
          <w:color w:val="000000" w:themeColor="text2"/>
          <w:szCs w:val="24"/>
        </w:rPr>
      </w:pPr>
      <w:r w:rsidRPr="37A9765E">
        <w:rPr>
          <w:rFonts w:cs="Calibri"/>
          <w:color w:val="000000" w:themeColor="text2"/>
          <w:szCs w:val="24"/>
        </w:rPr>
        <w:t>Adhere to the spirit and practice of CSIRO’s Code of Conduct, Health, Safety and Environment procedures and policy, Diversity initiatives and Making Safety Personal goals.</w:t>
      </w:r>
    </w:p>
    <w:p w14:paraId="43FA1713" w14:textId="0165229E" w:rsidR="5D95C418" w:rsidRDefault="5D95C418" w:rsidP="00225A09">
      <w:pPr>
        <w:pStyle w:val="ListParagraph"/>
        <w:numPr>
          <w:ilvl w:val="0"/>
          <w:numId w:val="4"/>
        </w:numPr>
        <w:rPr>
          <w:rFonts w:cs="Calibri"/>
          <w:color w:val="000000" w:themeColor="text2"/>
          <w:szCs w:val="24"/>
        </w:rPr>
      </w:pPr>
      <w:r w:rsidRPr="37A9765E">
        <w:rPr>
          <w:rFonts w:cs="Calibri"/>
          <w:color w:val="000000" w:themeColor="text2"/>
          <w:szCs w:val="24"/>
        </w:rPr>
        <w:t xml:space="preserve">Other duties as </w:t>
      </w:r>
      <w:proofErr w:type="gramStart"/>
      <w:r w:rsidRPr="37A9765E">
        <w:rPr>
          <w:rFonts w:cs="Calibri"/>
          <w:color w:val="000000" w:themeColor="text2"/>
          <w:szCs w:val="24"/>
        </w:rPr>
        <w:t>directed</w:t>
      </w:r>
      <w:proofErr w:type="gramEnd"/>
    </w:p>
    <w:p w14:paraId="56785BF6" w14:textId="03E2DE6E" w:rsidR="37A9765E" w:rsidRDefault="37A9765E" w:rsidP="37A9765E">
      <w:pPr>
        <w:pStyle w:val="BodyText"/>
      </w:pPr>
    </w:p>
    <w:p w14:paraId="36C179FE" w14:textId="77777777" w:rsidR="0043486B" w:rsidRDefault="0043486B" w:rsidP="0043486B">
      <w:pPr>
        <w:pStyle w:val="Heading2"/>
        <w:rPr>
          <w:b/>
          <w:iCs w:val="0"/>
          <w:color w:val="auto"/>
          <w:sz w:val="26"/>
          <w:szCs w:val="26"/>
        </w:rPr>
      </w:pPr>
      <w:r w:rsidRPr="00B50C20">
        <w:rPr>
          <w:b/>
          <w:iCs w:val="0"/>
          <w:color w:val="auto"/>
          <w:sz w:val="26"/>
          <w:szCs w:val="26"/>
        </w:rPr>
        <w:t>Selection Criteria</w:t>
      </w:r>
    </w:p>
    <w:p w14:paraId="3771DDB1" w14:textId="77777777" w:rsidR="0043486B" w:rsidRPr="0043486B" w:rsidRDefault="0043486B" w:rsidP="0043486B">
      <w:pPr>
        <w:pStyle w:val="Heading4"/>
        <w:rPr>
          <w:color w:val="auto"/>
        </w:rPr>
      </w:pPr>
      <w:r w:rsidRPr="0043486B">
        <w:rPr>
          <w:color w:val="auto"/>
        </w:rPr>
        <w:t>Essential</w:t>
      </w:r>
    </w:p>
    <w:p w14:paraId="2618FC46" w14:textId="4B1A17C8" w:rsidR="0043486B" w:rsidRPr="002E4A14" w:rsidRDefault="486FC943" w:rsidP="37A9765E">
      <w:pPr>
        <w:spacing w:before="0" w:after="60" w:line="240" w:lineRule="auto"/>
        <w:rPr>
          <w:color w:val="000000" w:themeColor="text2"/>
          <w:szCs w:val="24"/>
        </w:rPr>
      </w:pPr>
      <w:r w:rsidRPr="37A9765E">
        <w:rPr>
          <w:i/>
          <w:iCs/>
        </w:rPr>
        <w:t>Under CSIRO policy only those who meet all essential criteria can be appointed.</w:t>
      </w:r>
    </w:p>
    <w:p w14:paraId="0A4EAEE2" w14:textId="15162C35" w:rsidR="0043486B" w:rsidRPr="002E4A14" w:rsidRDefault="462D580D" w:rsidP="37A9765E">
      <w:pPr>
        <w:pStyle w:val="ListParagraph"/>
        <w:numPr>
          <w:ilvl w:val="0"/>
          <w:numId w:val="2"/>
        </w:numPr>
        <w:spacing w:before="0" w:after="60" w:line="240" w:lineRule="auto"/>
        <w:rPr>
          <w:color w:val="000000" w:themeColor="text2"/>
          <w:szCs w:val="24"/>
        </w:rPr>
      </w:pPr>
      <w:r w:rsidRPr="37A9765E">
        <w:rPr>
          <w:rFonts w:cs="Calibri"/>
          <w:color w:val="000000" w:themeColor="text2"/>
          <w:szCs w:val="24"/>
        </w:rPr>
        <w:t>Relevant bachelor’s degree or equivalent relevant work experience in software engineering.</w:t>
      </w:r>
    </w:p>
    <w:p w14:paraId="2630B62E" w14:textId="2BF633E4" w:rsidR="0043486B" w:rsidRPr="002E4A14" w:rsidRDefault="462D580D" w:rsidP="37A9765E">
      <w:pPr>
        <w:pStyle w:val="ListParagraph"/>
        <w:numPr>
          <w:ilvl w:val="0"/>
          <w:numId w:val="2"/>
        </w:numPr>
        <w:spacing w:before="0" w:after="60" w:line="240" w:lineRule="auto"/>
        <w:rPr>
          <w:color w:val="000000" w:themeColor="text2"/>
          <w:szCs w:val="24"/>
        </w:rPr>
      </w:pPr>
      <w:r w:rsidRPr="37A9765E">
        <w:rPr>
          <w:rFonts w:cs="Calibri"/>
          <w:color w:val="000000" w:themeColor="text2"/>
          <w:szCs w:val="24"/>
        </w:rPr>
        <w:t xml:space="preserve">Experience in web front end development, including HTML, CSS, JavaScript and single-page app </w:t>
      </w:r>
      <w:proofErr w:type="gramStart"/>
      <w:r w:rsidRPr="37A9765E">
        <w:rPr>
          <w:rFonts w:cs="Calibri"/>
          <w:color w:val="000000" w:themeColor="text2"/>
          <w:szCs w:val="24"/>
        </w:rPr>
        <w:t>frameworks</w:t>
      </w:r>
      <w:proofErr w:type="gramEnd"/>
    </w:p>
    <w:p w14:paraId="42CC5AC6" w14:textId="78C37118" w:rsidR="0043486B" w:rsidRPr="002E4A14" w:rsidRDefault="1DDDF114" w:rsidP="37A9765E">
      <w:pPr>
        <w:pStyle w:val="ListParagraph"/>
        <w:numPr>
          <w:ilvl w:val="0"/>
          <w:numId w:val="2"/>
        </w:numPr>
        <w:spacing w:before="0" w:after="60" w:line="240" w:lineRule="auto"/>
        <w:rPr>
          <w:color w:val="000000" w:themeColor="text2"/>
          <w:szCs w:val="24"/>
        </w:rPr>
      </w:pPr>
      <w:r w:rsidRPr="37A9765E">
        <w:rPr>
          <w:rFonts w:cs="Calibri"/>
          <w:color w:val="000000" w:themeColor="text2"/>
          <w:szCs w:val="24"/>
        </w:rPr>
        <w:t>Familiarity with REST APIs</w:t>
      </w:r>
    </w:p>
    <w:p w14:paraId="0CCAAA34" w14:textId="27D42FF5" w:rsidR="0043486B" w:rsidRPr="002E4A14" w:rsidRDefault="462D580D" w:rsidP="37A9765E">
      <w:pPr>
        <w:pStyle w:val="ListParagraph"/>
        <w:numPr>
          <w:ilvl w:val="0"/>
          <w:numId w:val="2"/>
        </w:numPr>
        <w:spacing w:before="0" w:after="60" w:line="240" w:lineRule="auto"/>
        <w:rPr>
          <w:color w:val="000000" w:themeColor="text2"/>
          <w:szCs w:val="24"/>
        </w:rPr>
      </w:pPr>
      <w:r w:rsidRPr="37A9765E">
        <w:rPr>
          <w:rFonts w:cs="Calibri"/>
          <w:color w:val="000000" w:themeColor="text2"/>
          <w:szCs w:val="24"/>
        </w:rPr>
        <w:lastRenderedPageBreak/>
        <w:t xml:space="preserve">Demonstrated experience with contemporary software development tools and practises: version control, unit testing, automated testing, issue </w:t>
      </w:r>
      <w:proofErr w:type="gramStart"/>
      <w:r w:rsidRPr="37A9765E">
        <w:rPr>
          <w:rFonts w:cs="Calibri"/>
          <w:color w:val="000000" w:themeColor="text2"/>
          <w:szCs w:val="24"/>
        </w:rPr>
        <w:t>tracking</w:t>
      </w:r>
      <w:proofErr w:type="gramEnd"/>
    </w:p>
    <w:p w14:paraId="43064F53" w14:textId="44B378A6" w:rsidR="0043486B" w:rsidRPr="002E4A14" w:rsidRDefault="462D580D" w:rsidP="37A9765E">
      <w:pPr>
        <w:pStyle w:val="ListParagraph"/>
        <w:numPr>
          <w:ilvl w:val="0"/>
          <w:numId w:val="2"/>
        </w:numPr>
        <w:spacing w:before="0" w:after="60" w:line="240" w:lineRule="auto"/>
        <w:rPr>
          <w:color w:val="000000" w:themeColor="text2"/>
          <w:szCs w:val="24"/>
        </w:rPr>
      </w:pPr>
      <w:r w:rsidRPr="37A9765E">
        <w:rPr>
          <w:rFonts w:cs="Calibri"/>
          <w:color w:val="000000" w:themeColor="text2"/>
          <w:szCs w:val="24"/>
        </w:rPr>
        <w:t xml:space="preserve">Sound interpersonal skills as evidenced by the ability to work effectively and collaboratively within and across </w:t>
      </w:r>
      <w:proofErr w:type="gramStart"/>
      <w:r w:rsidRPr="37A9765E">
        <w:rPr>
          <w:rFonts w:cs="Calibri"/>
          <w:color w:val="000000" w:themeColor="text2"/>
          <w:szCs w:val="24"/>
        </w:rPr>
        <w:t>teams</w:t>
      </w:r>
      <w:proofErr w:type="gramEnd"/>
    </w:p>
    <w:p w14:paraId="7D44865A" w14:textId="5483AD83" w:rsidR="0043486B" w:rsidRPr="002E4A14" w:rsidRDefault="462D580D" w:rsidP="37A9765E">
      <w:pPr>
        <w:pStyle w:val="ListParagraph"/>
        <w:numPr>
          <w:ilvl w:val="0"/>
          <w:numId w:val="2"/>
        </w:numPr>
        <w:spacing w:before="0" w:after="60" w:line="240" w:lineRule="auto"/>
        <w:rPr>
          <w:color w:val="000000" w:themeColor="text2"/>
          <w:szCs w:val="24"/>
        </w:rPr>
      </w:pPr>
      <w:r w:rsidRPr="37A9765E">
        <w:rPr>
          <w:rFonts w:cs="Calibri"/>
          <w:color w:val="000000" w:themeColor="text2"/>
          <w:szCs w:val="24"/>
        </w:rPr>
        <w:t xml:space="preserve">Good judgement as applied to the identification and successful resolution of complex (technical and non-technical) problems and </w:t>
      </w:r>
      <w:proofErr w:type="gramStart"/>
      <w:r w:rsidRPr="37A9765E">
        <w:rPr>
          <w:rFonts w:cs="Calibri"/>
          <w:color w:val="000000" w:themeColor="text2"/>
          <w:szCs w:val="24"/>
        </w:rPr>
        <w:t>issues</w:t>
      </w:r>
      <w:proofErr w:type="gramEnd"/>
    </w:p>
    <w:p w14:paraId="539F343F" w14:textId="2B368E07" w:rsidR="0043486B" w:rsidRPr="002E4A14" w:rsidRDefault="0043486B" w:rsidP="37A9765E">
      <w:pPr>
        <w:pStyle w:val="BodyText"/>
        <w:rPr>
          <w:rFonts w:cs="Calibri"/>
          <w:i/>
          <w:iCs/>
          <w:color w:val="000000" w:themeColor="text2"/>
          <w:szCs w:val="24"/>
        </w:rPr>
      </w:pPr>
    </w:p>
    <w:p w14:paraId="5D7D4993" w14:textId="56CD5788" w:rsidR="0043486B" w:rsidRPr="002E4A14" w:rsidRDefault="1DA0C8B4" w:rsidP="37A9765E">
      <w:pPr>
        <w:pStyle w:val="BodyText"/>
        <w:rPr>
          <w:color w:val="000000" w:themeColor="text2"/>
          <w:szCs w:val="24"/>
        </w:rPr>
      </w:pPr>
      <w:r w:rsidRPr="37A9765E">
        <w:rPr>
          <w:rFonts w:cs="Calibri"/>
          <w:i/>
          <w:iCs/>
          <w:color w:val="000000" w:themeColor="text2"/>
          <w:szCs w:val="24"/>
        </w:rPr>
        <w:t>To be appointed at the higher salary range, the candidate will have:</w:t>
      </w:r>
    </w:p>
    <w:p w14:paraId="6DAE5A68" w14:textId="60608513" w:rsidR="0043486B" w:rsidRPr="002E4A14" w:rsidRDefault="1DA0C8B4" w:rsidP="00225A09">
      <w:pPr>
        <w:pStyle w:val="BodyText"/>
        <w:numPr>
          <w:ilvl w:val="0"/>
          <w:numId w:val="3"/>
        </w:numPr>
        <w:rPr>
          <w:color w:val="000000" w:themeColor="text2"/>
          <w:szCs w:val="24"/>
        </w:rPr>
      </w:pPr>
      <w:r w:rsidRPr="02A07B18">
        <w:rPr>
          <w:rFonts w:cs="Calibri"/>
          <w:color w:val="000000" w:themeColor="text2"/>
          <w:szCs w:val="24"/>
        </w:rPr>
        <w:t xml:space="preserve">At least 3 years </w:t>
      </w:r>
      <w:r w:rsidR="15B09B07" w:rsidRPr="02A07B18">
        <w:rPr>
          <w:rFonts w:cs="Calibri"/>
          <w:color w:val="000000" w:themeColor="text2"/>
          <w:szCs w:val="24"/>
        </w:rPr>
        <w:t xml:space="preserve">of </w:t>
      </w:r>
      <w:r w:rsidRPr="02A07B18">
        <w:rPr>
          <w:rFonts w:cs="Calibri"/>
          <w:color w:val="000000" w:themeColor="text2"/>
          <w:szCs w:val="24"/>
        </w:rPr>
        <w:t>professional software development experience</w:t>
      </w:r>
    </w:p>
    <w:p w14:paraId="12D6DD5F" w14:textId="4B088A8D" w:rsidR="0043486B" w:rsidRPr="002E4A14" w:rsidRDefault="1DA0C8B4" w:rsidP="00225A09">
      <w:pPr>
        <w:pStyle w:val="BodyText"/>
        <w:numPr>
          <w:ilvl w:val="0"/>
          <w:numId w:val="3"/>
        </w:numPr>
        <w:rPr>
          <w:color w:val="000000" w:themeColor="text2"/>
          <w:szCs w:val="24"/>
        </w:rPr>
      </w:pPr>
      <w:r w:rsidRPr="02A07B18">
        <w:rPr>
          <w:rFonts w:cs="Calibri"/>
          <w:color w:val="000000" w:themeColor="text2"/>
          <w:szCs w:val="24"/>
        </w:rPr>
        <w:t>Significant expertise in web front</w:t>
      </w:r>
      <w:r w:rsidR="2F7581EA" w:rsidRPr="02A07B18">
        <w:rPr>
          <w:rFonts w:cs="Calibri"/>
          <w:color w:val="000000" w:themeColor="text2"/>
          <w:szCs w:val="24"/>
        </w:rPr>
        <w:t>-</w:t>
      </w:r>
      <w:r w:rsidRPr="02A07B18">
        <w:rPr>
          <w:rFonts w:cs="Calibri"/>
          <w:color w:val="000000" w:themeColor="text2"/>
          <w:szCs w:val="24"/>
        </w:rPr>
        <w:t>end development</w:t>
      </w:r>
    </w:p>
    <w:p w14:paraId="350F720D" w14:textId="7CAF053B" w:rsidR="0043486B" w:rsidRPr="002E4A14" w:rsidRDefault="0043486B" w:rsidP="37A9765E">
      <w:pPr>
        <w:spacing w:before="0" w:after="60" w:line="240" w:lineRule="auto"/>
        <w:rPr>
          <w:rFonts w:asciiTheme="majorHAnsi" w:eastAsiaTheme="majorEastAsia" w:hAnsiTheme="majorHAnsi" w:cstheme="majorBidi"/>
          <w:b/>
          <w:bCs/>
          <w:color w:val="auto"/>
          <w:szCs w:val="24"/>
        </w:rPr>
      </w:pPr>
    </w:p>
    <w:p w14:paraId="112C3D5B" w14:textId="22F63685" w:rsidR="0043486B" w:rsidRPr="002E4A14" w:rsidRDefault="486FC943" w:rsidP="37A9765E">
      <w:pPr>
        <w:spacing w:before="0" w:after="60" w:line="240" w:lineRule="auto"/>
        <w:rPr>
          <w:color w:val="000000" w:themeColor="text2"/>
          <w:szCs w:val="24"/>
        </w:rPr>
      </w:pPr>
      <w:r w:rsidRPr="37A9765E">
        <w:rPr>
          <w:rFonts w:asciiTheme="majorHAnsi" w:eastAsiaTheme="majorEastAsia" w:hAnsiTheme="majorHAnsi" w:cstheme="majorBidi"/>
          <w:b/>
          <w:bCs/>
          <w:color w:val="auto"/>
          <w:szCs w:val="24"/>
        </w:rPr>
        <w:t>Desirable</w:t>
      </w:r>
    </w:p>
    <w:p w14:paraId="7CF19B27" w14:textId="008EF010" w:rsidR="0043486B" w:rsidRPr="002E4A14" w:rsidRDefault="3FD31EEF" w:rsidP="37A9765E">
      <w:pPr>
        <w:pStyle w:val="ListParagraph"/>
        <w:numPr>
          <w:ilvl w:val="0"/>
          <w:numId w:val="1"/>
        </w:numPr>
        <w:spacing w:before="0" w:after="60" w:line="240" w:lineRule="auto"/>
        <w:rPr>
          <w:color w:val="000000" w:themeColor="text2"/>
          <w:szCs w:val="24"/>
        </w:rPr>
      </w:pPr>
      <w:r w:rsidRPr="37A9765E">
        <w:rPr>
          <w:rFonts w:cs="Calibri"/>
          <w:color w:val="000000" w:themeColor="text2"/>
          <w:szCs w:val="24"/>
        </w:rPr>
        <w:t xml:space="preserve">Varied programming language paradigms, including object-oriented and functional </w:t>
      </w:r>
      <w:proofErr w:type="gramStart"/>
      <w:r w:rsidRPr="37A9765E">
        <w:rPr>
          <w:rFonts w:cs="Calibri"/>
          <w:color w:val="000000" w:themeColor="text2"/>
          <w:szCs w:val="24"/>
        </w:rPr>
        <w:t>programming</w:t>
      </w:r>
      <w:proofErr w:type="gramEnd"/>
    </w:p>
    <w:p w14:paraId="77ABD3B0" w14:textId="7CE11AAF" w:rsidR="0043486B" w:rsidRPr="002E4A14" w:rsidRDefault="3FD31EEF" w:rsidP="37A9765E">
      <w:pPr>
        <w:pStyle w:val="ListParagraph"/>
        <w:numPr>
          <w:ilvl w:val="0"/>
          <w:numId w:val="1"/>
        </w:numPr>
        <w:spacing w:before="0" w:after="60" w:line="240" w:lineRule="auto"/>
        <w:rPr>
          <w:color w:val="000000" w:themeColor="text2"/>
          <w:szCs w:val="24"/>
        </w:rPr>
      </w:pPr>
      <w:r w:rsidRPr="37A9765E">
        <w:rPr>
          <w:rFonts w:cs="Calibri"/>
          <w:color w:val="000000" w:themeColor="text2"/>
          <w:szCs w:val="24"/>
        </w:rPr>
        <w:t>Cloud DevOps and container technologies (we deploy to AWS ECS and GCP)</w:t>
      </w:r>
    </w:p>
    <w:p w14:paraId="7553B6F0" w14:textId="2A546FB0" w:rsidR="0043486B" w:rsidRPr="002E4A14" w:rsidRDefault="3FD31EEF" w:rsidP="37A9765E">
      <w:pPr>
        <w:pStyle w:val="ListParagraph"/>
        <w:numPr>
          <w:ilvl w:val="0"/>
          <w:numId w:val="1"/>
        </w:numPr>
        <w:spacing w:before="0" w:after="60" w:line="240" w:lineRule="auto"/>
        <w:rPr>
          <w:color w:val="000000" w:themeColor="text2"/>
          <w:szCs w:val="24"/>
        </w:rPr>
      </w:pPr>
      <w:r w:rsidRPr="37A9765E">
        <w:rPr>
          <w:rFonts w:cs="Calibri"/>
          <w:color w:val="000000" w:themeColor="text2"/>
          <w:szCs w:val="24"/>
        </w:rPr>
        <w:t xml:space="preserve">Experience in at least one of the following </w:t>
      </w:r>
      <w:proofErr w:type="gramStart"/>
      <w:r w:rsidRPr="37A9765E">
        <w:rPr>
          <w:rFonts w:cs="Calibri"/>
          <w:color w:val="000000" w:themeColor="text2"/>
          <w:szCs w:val="24"/>
        </w:rPr>
        <w:t>back end</w:t>
      </w:r>
      <w:proofErr w:type="gramEnd"/>
      <w:r w:rsidRPr="37A9765E">
        <w:rPr>
          <w:rFonts w:cs="Calibri"/>
          <w:color w:val="000000" w:themeColor="text2"/>
          <w:szCs w:val="24"/>
        </w:rPr>
        <w:t xml:space="preserve"> languages: Python, Kotlin, Scala, Java</w:t>
      </w:r>
    </w:p>
    <w:p w14:paraId="45C21B59" w14:textId="58A23DDD" w:rsidR="0043486B" w:rsidRPr="002E4A14" w:rsidRDefault="3FD31EEF" w:rsidP="37A9765E">
      <w:pPr>
        <w:pStyle w:val="ListParagraph"/>
        <w:numPr>
          <w:ilvl w:val="0"/>
          <w:numId w:val="1"/>
        </w:numPr>
        <w:spacing w:before="0" w:after="60" w:line="240" w:lineRule="auto"/>
        <w:rPr>
          <w:color w:val="000000" w:themeColor="text2"/>
          <w:szCs w:val="24"/>
        </w:rPr>
      </w:pPr>
      <w:r w:rsidRPr="37A9765E">
        <w:rPr>
          <w:rFonts w:cs="Calibri"/>
          <w:color w:val="000000" w:themeColor="text2"/>
          <w:szCs w:val="24"/>
        </w:rPr>
        <w:t>Expertise in the design and use of REST APIs</w:t>
      </w:r>
    </w:p>
    <w:p w14:paraId="065618A9" w14:textId="19A14F23" w:rsidR="0043486B" w:rsidRPr="002E4A14" w:rsidRDefault="3FD31EEF" w:rsidP="37A9765E">
      <w:pPr>
        <w:pStyle w:val="ListParagraph"/>
        <w:numPr>
          <w:ilvl w:val="0"/>
          <w:numId w:val="1"/>
        </w:numPr>
        <w:spacing w:before="0" w:after="60" w:line="240" w:lineRule="auto"/>
        <w:rPr>
          <w:color w:val="000000" w:themeColor="text2"/>
          <w:szCs w:val="24"/>
        </w:rPr>
      </w:pPr>
      <w:r w:rsidRPr="37A9765E">
        <w:rPr>
          <w:rFonts w:cs="Calibri"/>
          <w:color w:val="000000" w:themeColor="text2"/>
          <w:szCs w:val="24"/>
        </w:rPr>
        <w:t>Expertise in relational, NoSQL, time series or spatial databases</w:t>
      </w:r>
    </w:p>
    <w:p w14:paraId="316CDBD4" w14:textId="1F9663CB" w:rsidR="0043486B" w:rsidRPr="002E4A14" w:rsidRDefault="3FD31EEF" w:rsidP="37A9765E">
      <w:pPr>
        <w:pStyle w:val="ListParagraph"/>
        <w:numPr>
          <w:ilvl w:val="0"/>
          <w:numId w:val="1"/>
        </w:numPr>
        <w:spacing w:before="0" w:after="60" w:line="240" w:lineRule="auto"/>
        <w:rPr>
          <w:color w:val="000000" w:themeColor="text2"/>
          <w:szCs w:val="24"/>
        </w:rPr>
      </w:pPr>
      <w:r w:rsidRPr="37A9765E">
        <w:rPr>
          <w:rFonts w:cs="Calibri"/>
          <w:color w:val="000000" w:themeColor="text2"/>
          <w:szCs w:val="24"/>
        </w:rPr>
        <w:t xml:space="preserve">Continuous integration/continuous deployment (Jenkins, Gitlab, </w:t>
      </w:r>
      <w:proofErr w:type="spellStart"/>
      <w:r w:rsidRPr="37A9765E">
        <w:rPr>
          <w:rFonts w:cs="Calibri"/>
          <w:color w:val="000000" w:themeColor="text2"/>
          <w:szCs w:val="24"/>
        </w:rPr>
        <w:t>Buildkite</w:t>
      </w:r>
      <w:proofErr w:type="spellEnd"/>
      <w:r w:rsidRPr="37A9765E">
        <w:rPr>
          <w:rFonts w:cs="Calibri"/>
          <w:color w:val="000000" w:themeColor="text2"/>
          <w:szCs w:val="24"/>
        </w:rPr>
        <w:t>)</w:t>
      </w:r>
    </w:p>
    <w:p w14:paraId="3624A457" w14:textId="4B61CD14" w:rsidR="0043486B" w:rsidRPr="002E4A14" w:rsidRDefault="3FD31EEF" w:rsidP="37A9765E">
      <w:pPr>
        <w:pStyle w:val="ListParagraph"/>
        <w:numPr>
          <w:ilvl w:val="0"/>
          <w:numId w:val="1"/>
        </w:numPr>
        <w:spacing w:before="0" w:after="60" w:line="240" w:lineRule="auto"/>
        <w:rPr>
          <w:color w:val="000000" w:themeColor="text2"/>
          <w:szCs w:val="24"/>
        </w:rPr>
      </w:pPr>
      <w:r w:rsidRPr="37A9765E">
        <w:rPr>
          <w:rFonts w:cs="Calibri"/>
          <w:color w:val="000000" w:themeColor="text2"/>
          <w:szCs w:val="24"/>
        </w:rPr>
        <w:t>Agile project management</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77777777" w:rsidR="007D4D92" w:rsidRPr="006B4076" w:rsidRDefault="00B50C20" w:rsidP="00225A09">
          <w:pPr>
            <w:pStyle w:val="ListParagraph"/>
            <w:numPr>
              <w:ilvl w:val="0"/>
              <w:numId w:val="15"/>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1957A395" w:rsidR="006B4076" w:rsidRPr="006B4076" w:rsidRDefault="00B50C20" w:rsidP="00225A09">
          <w:pPr>
            <w:pStyle w:val="ListParagraph"/>
            <w:numPr>
              <w:ilvl w:val="0"/>
              <w:numId w:val="15"/>
            </w:numPr>
            <w:spacing w:before="100" w:beforeAutospacing="1" w:after="100" w:afterAutospacing="1"/>
            <w:rPr>
              <w:b/>
              <w:szCs w:val="24"/>
            </w:rPr>
          </w:pPr>
          <w:r w:rsidRPr="006B4076">
            <w:rPr>
              <w:b/>
              <w:szCs w:val="24"/>
            </w:rPr>
            <w:t xml:space="preserve">Influence and Communication:  </w:t>
          </w:r>
          <w:r w:rsidR="006B4076" w:rsidRPr="006B4076">
            <w:rPr>
              <w:bCs/>
              <w:szCs w:val="24"/>
            </w:rPr>
            <w:t xml:space="preserve">Uses knowledge of other party's priorities and adapts </w:t>
          </w:r>
          <w:r w:rsidR="006B4076" w:rsidRPr="00A05A8C">
            <w:rPr>
              <w:bCs/>
              <w:szCs w:val="24"/>
            </w:rPr>
            <w:t>presentations</w:t>
          </w:r>
          <w:r w:rsidR="006B4076" w:rsidRPr="006B4076">
            <w:rPr>
              <w:bCs/>
              <w:szCs w:val="24"/>
            </w:rPr>
            <w:t xml:space="preserve"> or discussions to appeal to the interests and level of the audience. Anticipates and prepares for others</w:t>
          </w:r>
          <w:r w:rsidR="0086366D">
            <w:rPr>
              <w:bCs/>
              <w:szCs w:val="24"/>
            </w:rPr>
            <w:t>’</w:t>
          </w:r>
          <w:r w:rsidR="006B4076" w:rsidRPr="006B4076">
            <w:rPr>
              <w:bCs/>
              <w:szCs w:val="24"/>
            </w:rPr>
            <w:t xml:space="preserve"> reactions.</w:t>
          </w:r>
          <w:r w:rsidR="006B4076" w:rsidRPr="006B4076">
            <w:rPr>
              <w:b/>
              <w:szCs w:val="24"/>
            </w:rPr>
            <w:t xml:space="preserve"> </w:t>
          </w:r>
        </w:p>
        <w:p w14:paraId="406199C4" w14:textId="77777777" w:rsidR="006B4076" w:rsidRPr="006B4076" w:rsidRDefault="00B50C20" w:rsidP="00225A09">
          <w:pPr>
            <w:pStyle w:val="ListParagraph"/>
            <w:numPr>
              <w:ilvl w:val="0"/>
              <w:numId w:val="15"/>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77777777" w:rsidR="006B4076" w:rsidRPr="006B4076" w:rsidRDefault="00B50C20" w:rsidP="00225A09">
          <w:pPr>
            <w:pStyle w:val="ListParagraph"/>
            <w:numPr>
              <w:ilvl w:val="0"/>
              <w:numId w:val="15"/>
            </w:numPr>
            <w:spacing w:before="100" w:beforeAutospacing="1" w:after="100" w:afterAutospacing="1"/>
            <w:rPr>
              <w:b/>
              <w:szCs w:val="24"/>
            </w:rPr>
          </w:pPr>
          <w:r w:rsidRPr="006B4076">
            <w:rPr>
              <w:b/>
              <w:szCs w:val="24"/>
            </w:rPr>
            <w:t>Judgement and Problem Solving:</w:t>
          </w:r>
          <w:r w:rsidRPr="006B4076">
            <w:rPr>
              <w:szCs w:val="24"/>
            </w:rPr>
            <w:t xml:space="preserve"> </w:t>
          </w:r>
          <w:r w:rsidR="006B4076" w:rsidRPr="006B4076">
            <w:rPr>
              <w:szCs w:val="24"/>
            </w:rPr>
            <w:t>Investigates underlying issues of complex and ill-defined problems and develops appropriate response by adapting/creating and testing alternative solutions.</w:t>
          </w:r>
        </w:p>
        <w:p w14:paraId="7FC1CA0B" w14:textId="77777777" w:rsidR="006B4076" w:rsidRPr="006B4076" w:rsidRDefault="00B50C20" w:rsidP="00225A09">
          <w:pPr>
            <w:pStyle w:val="ListParagraph"/>
            <w:numPr>
              <w:ilvl w:val="0"/>
              <w:numId w:val="15"/>
            </w:numPr>
            <w:spacing w:before="100" w:beforeAutospacing="1" w:after="100" w:afterAutospacing="1"/>
            <w:rPr>
              <w:b/>
              <w:szCs w:val="24"/>
            </w:rPr>
          </w:pPr>
          <w:r w:rsidRPr="006B4076">
            <w:rPr>
              <w:b/>
              <w:szCs w:val="24"/>
            </w:rPr>
            <w:t xml:space="preserve">Independence: </w:t>
          </w:r>
          <w:r w:rsidR="006B4076"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006B4076" w:rsidRPr="006B4076">
            <w:rPr>
              <w:b/>
              <w:bCs/>
              <w:szCs w:val="24"/>
            </w:rPr>
            <w:t xml:space="preserve"> </w:t>
          </w:r>
        </w:p>
        <w:p w14:paraId="48710799" w14:textId="77777777" w:rsidR="00B50C20" w:rsidRPr="006B4076" w:rsidRDefault="00B50C20" w:rsidP="00225A09">
          <w:pPr>
            <w:pStyle w:val="ListParagraph"/>
            <w:numPr>
              <w:ilvl w:val="0"/>
              <w:numId w:val="15"/>
            </w:numPr>
            <w:spacing w:before="100" w:beforeAutospacing="1" w:after="100" w:afterAutospacing="1"/>
            <w:rPr>
              <w:b/>
              <w:szCs w:val="24"/>
            </w:rPr>
          </w:pPr>
          <w:r w:rsidRPr="006B4076">
            <w:rPr>
              <w:b/>
              <w:szCs w:val="24"/>
            </w:rPr>
            <w:t>Adaptability:</w:t>
          </w:r>
          <w:r w:rsidRPr="006B4076">
            <w:rPr>
              <w:b/>
              <w:bCs/>
              <w:i/>
              <w:iCs/>
              <w:szCs w:val="24"/>
            </w:rPr>
            <w:t xml:space="preserve"> </w:t>
          </w:r>
          <w:r w:rsidR="006B4076"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53A9FE6F" w14:textId="4F0B6DC3" w:rsidR="35A21726" w:rsidRDefault="35A21726" w:rsidP="37A9765E">
      <w:pPr>
        <w:pStyle w:val="Boxedheading"/>
        <w:rPr>
          <w:rFonts w:cs="Calibri"/>
          <w:b w:val="0"/>
          <w:color w:val="000000" w:themeColor="text2"/>
          <w:sz w:val="24"/>
          <w:szCs w:val="24"/>
        </w:rPr>
      </w:pPr>
      <w:r>
        <w:lastRenderedPageBreak/>
        <w:t>Special Requirements</w:t>
      </w:r>
    </w:p>
    <w:p w14:paraId="11AB4172" w14:textId="7D072669" w:rsidR="590C2730" w:rsidRDefault="590C2730" w:rsidP="37A9765E">
      <w:pPr>
        <w:pStyle w:val="Boxedheading"/>
        <w:rPr>
          <w:rFonts w:cs="Calibri"/>
          <w:b w:val="0"/>
          <w:color w:val="000000" w:themeColor="text2"/>
          <w:sz w:val="24"/>
          <w:szCs w:val="24"/>
        </w:rPr>
      </w:pPr>
      <w:r w:rsidRPr="37A9765E">
        <w:rPr>
          <w:rFonts w:cs="Calibri"/>
          <w:b w:val="0"/>
          <w:color w:val="000000" w:themeColor="text2"/>
          <w:sz w:val="24"/>
          <w:szCs w:val="24"/>
        </w:rPr>
        <w:t>Appointment to this role may be subject to conditions including provision of a national police check as well as other security/medical/character clearance requirements.</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5F9147B" w14:textId="04A83C0F" w:rsidR="000B7BF9" w:rsidRPr="000B7BF9" w:rsidRDefault="5481B76B" w:rsidP="37A9765E">
      <w:pPr>
        <w:spacing w:after="240"/>
        <w:rPr>
          <w:u w:val="single"/>
        </w:rPr>
      </w:pPr>
      <w:r>
        <w:t xml:space="preserve">We solve the greatest challenges through innovative science and technology. Visit </w:t>
      </w:r>
      <w:hyperlink r:id="rId20">
        <w:r w:rsidRPr="37A9765E">
          <w:rPr>
            <w:color w:val="757579" w:themeColor="accent3"/>
            <w:u w:val="single"/>
          </w:rPr>
          <w:t>CSIRO Online</w:t>
        </w:r>
      </w:hyperlink>
      <w:r>
        <w:t xml:space="preserve"> and </w:t>
      </w:r>
      <w:hyperlink r:id="rId21">
        <w:r w:rsidR="230A5517" w:rsidRPr="37A9765E">
          <w:rPr>
            <w:rStyle w:val="Hyperlink"/>
            <w:rFonts w:cs="Calibri"/>
            <w:szCs w:val="24"/>
          </w:rPr>
          <w:t>Data61</w:t>
        </w:r>
      </w:hyperlink>
      <w:r w:rsidR="230A5517" w:rsidRPr="37A9765E">
        <w:rPr>
          <w:rFonts w:cs="Calibri"/>
          <w:color w:val="727277"/>
          <w:szCs w:val="24"/>
        </w:rPr>
        <w:t xml:space="preserve"> </w:t>
      </w:r>
      <w:r>
        <w:t>for more information.</w:t>
      </w:r>
    </w:p>
    <w:p w14:paraId="3F936735" w14:textId="77777777" w:rsidR="000B7BF9" w:rsidRPr="000713DB" w:rsidRDefault="000B7BF9" w:rsidP="000B7BF9">
      <w:pPr>
        <w:spacing w:before="0" w:after="0" w:line="240" w:lineRule="auto"/>
        <w:textAlignment w:val="baseline"/>
        <w:rPr>
          <w:rFonts w:asciiTheme="minorHAnsi" w:eastAsia="Times New Roman" w:hAnsiTheme="minorHAnsi" w:cstheme="minorHAnsi"/>
          <w:szCs w:val="24"/>
        </w:rPr>
      </w:pPr>
      <w:r w:rsidRPr="000B7BF9">
        <w:rPr>
          <w:rFonts w:eastAsia="Times New Roman" w:cs="Calibri"/>
          <w:szCs w:val="24"/>
        </w:rPr>
        <w:t>CSIRO is a values-based organisation.  In your application and at interview you will need to demonstrate behaviours aligned to our values of:</w:t>
      </w:r>
    </w:p>
    <w:p w14:paraId="14EB42C2" w14:textId="77777777" w:rsidR="000B7BF9" w:rsidRPr="000B7BF9" w:rsidRDefault="000B7BF9" w:rsidP="00225A09">
      <w:pPr>
        <w:numPr>
          <w:ilvl w:val="0"/>
          <w:numId w:val="16"/>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People First </w:t>
      </w:r>
    </w:p>
    <w:p w14:paraId="206CD289" w14:textId="77777777" w:rsidR="000B7BF9" w:rsidRPr="000B7BF9" w:rsidRDefault="000B7BF9" w:rsidP="00225A09">
      <w:pPr>
        <w:numPr>
          <w:ilvl w:val="0"/>
          <w:numId w:val="16"/>
        </w:numPr>
        <w:tabs>
          <w:tab w:val="num" w:pos="1276"/>
        </w:tabs>
        <w:spacing w:before="0" w:after="0" w:line="240" w:lineRule="auto"/>
        <w:jc w:val="both"/>
        <w:textAlignment w:val="baseline"/>
        <w:rPr>
          <w:rFonts w:asciiTheme="minorHAnsi" w:eastAsia="Times New Roman" w:hAnsiTheme="minorHAnsi" w:cstheme="minorHAnsi"/>
          <w:color w:val="auto"/>
          <w:szCs w:val="24"/>
        </w:rPr>
      </w:pPr>
      <w:r w:rsidRPr="000B7BF9">
        <w:rPr>
          <w:rFonts w:eastAsia="Times New Roman" w:cs="Calibri"/>
          <w:szCs w:val="24"/>
        </w:rPr>
        <w:t>Further Together</w:t>
      </w:r>
    </w:p>
    <w:p w14:paraId="09D5A53E" w14:textId="77777777" w:rsidR="000B7BF9" w:rsidRPr="000B7BF9" w:rsidRDefault="000B7BF9" w:rsidP="00225A09">
      <w:pPr>
        <w:numPr>
          <w:ilvl w:val="0"/>
          <w:numId w:val="16"/>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Making it Real</w:t>
      </w:r>
    </w:p>
    <w:p w14:paraId="4BA0E63D" w14:textId="17BF4235" w:rsidR="00B50C20" w:rsidRPr="000B7BF9" w:rsidRDefault="000B7BF9" w:rsidP="00225A09">
      <w:pPr>
        <w:numPr>
          <w:ilvl w:val="0"/>
          <w:numId w:val="16"/>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Trusted</w:t>
      </w:r>
    </w:p>
    <w:sectPr w:rsidR="00B50C20" w:rsidRPr="000B7BF9" w:rsidSect="00BC7FE0">
      <w:footerReference w:type="default" r:id="rId22"/>
      <w:headerReference w:type="first" r:id="rId23"/>
      <w:footerReference w:type="first" r:id="rId24"/>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DD4C" w14:textId="77777777" w:rsidR="00027697" w:rsidRDefault="00027697" w:rsidP="000A377A">
      <w:r>
        <w:separator/>
      </w:r>
    </w:p>
  </w:endnote>
  <w:endnote w:type="continuationSeparator" w:id="0">
    <w:p w14:paraId="5F4373F2" w14:textId="77777777" w:rsidR="00027697" w:rsidRDefault="00027697"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C751" w14:textId="77777777" w:rsidR="00027697" w:rsidRDefault="00027697" w:rsidP="000A377A">
      <w:r>
        <w:separator/>
      </w:r>
    </w:p>
  </w:footnote>
  <w:footnote w:type="continuationSeparator" w:id="0">
    <w:p w14:paraId="40EE466C" w14:textId="77777777" w:rsidR="00027697" w:rsidRDefault="00027697"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Pr="00BC7FE0" w:rsidRDefault="00ED212D">
    <w:pPr>
      <w:rPr>
        <w:sz w:val="2"/>
        <w:szCs w:val="2"/>
      </w:rPr>
    </w:pPr>
    <w:r w:rsidRPr="00BC7FE0">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2986A7B"/>
    <w:multiLevelType w:val="hybridMultilevel"/>
    <w:tmpl w:val="B1245778"/>
    <w:lvl w:ilvl="0" w:tplc="F7BA4AC4">
      <w:start w:val="1"/>
      <w:numFmt w:val="bullet"/>
      <w:lvlText w:val=""/>
      <w:lvlJc w:val="left"/>
      <w:pPr>
        <w:ind w:left="720" w:hanging="360"/>
      </w:pPr>
      <w:rPr>
        <w:rFonts w:ascii="Symbol" w:hAnsi="Symbol" w:hint="default"/>
      </w:rPr>
    </w:lvl>
    <w:lvl w:ilvl="1" w:tplc="9A846088">
      <w:start w:val="1"/>
      <w:numFmt w:val="bullet"/>
      <w:lvlText w:val="o"/>
      <w:lvlJc w:val="left"/>
      <w:pPr>
        <w:ind w:left="1440" w:hanging="360"/>
      </w:pPr>
      <w:rPr>
        <w:rFonts w:ascii="Courier New" w:hAnsi="Courier New" w:hint="default"/>
      </w:rPr>
    </w:lvl>
    <w:lvl w:ilvl="2" w:tplc="C5E20A7A">
      <w:start w:val="1"/>
      <w:numFmt w:val="bullet"/>
      <w:lvlText w:val=""/>
      <w:lvlJc w:val="left"/>
      <w:pPr>
        <w:ind w:left="2160" w:hanging="360"/>
      </w:pPr>
      <w:rPr>
        <w:rFonts w:ascii="Wingdings" w:hAnsi="Wingdings" w:hint="default"/>
      </w:rPr>
    </w:lvl>
    <w:lvl w:ilvl="3" w:tplc="656ECB40">
      <w:start w:val="1"/>
      <w:numFmt w:val="bullet"/>
      <w:lvlText w:val=""/>
      <w:lvlJc w:val="left"/>
      <w:pPr>
        <w:ind w:left="2880" w:hanging="360"/>
      </w:pPr>
      <w:rPr>
        <w:rFonts w:ascii="Symbol" w:hAnsi="Symbol" w:hint="default"/>
      </w:rPr>
    </w:lvl>
    <w:lvl w:ilvl="4" w:tplc="DD161B80">
      <w:start w:val="1"/>
      <w:numFmt w:val="bullet"/>
      <w:lvlText w:val="o"/>
      <w:lvlJc w:val="left"/>
      <w:pPr>
        <w:ind w:left="3600" w:hanging="360"/>
      </w:pPr>
      <w:rPr>
        <w:rFonts w:ascii="Courier New" w:hAnsi="Courier New" w:hint="default"/>
      </w:rPr>
    </w:lvl>
    <w:lvl w:ilvl="5" w:tplc="630C1E08">
      <w:start w:val="1"/>
      <w:numFmt w:val="bullet"/>
      <w:lvlText w:val=""/>
      <w:lvlJc w:val="left"/>
      <w:pPr>
        <w:ind w:left="4320" w:hanging="360"/>
      </w:pPr>
      <w:rPr>
        <w:rFonts w:ascii="Wingdings" w:hAnsi="Wingdings" w:hint="default"/>
      </w:rPr>
    </w:lvl>
    <w:lvl w:ilvl="6" w:tplc="8DF46E0A">
      <w:start w:val="1"/>
      <w:numFmt w:val="bullet"/>
      <w:lvlText w:val=""/>
      <w:lvlJc w:val="left"/>
      <w:pPr>
        <w:ind w:left="5040" w:hanging="360"/>
      </w:pPr>
      <w:rPr>
        <w:rFonts w:ascii="Symbol" w:hAnsi="Symbol" w:hint="default"/>
      </w:rPr>
    </w:lvl>
    <w:lvl w:ilvl="7" w:tplc="D4F43AA6">
      <w:start w:val="1"/>
      <w:numFmt w:val="bullet"/>
      <w:lvlText w:val="o"/>
      <w:lvlJc w:val="left"/>
      <w:pPr>
        <w:ind w:left="5760" w:hanging="360"/>
      </w:pPr>
      <w:rPr>
        <w:rFonts w:ascii="Courier New" w:hAnsi="Courier New" w:hint="default"/>
      </w:rPr>
    </w:lvl>
    <w:lvl w:ilvl="8" w:tplc="3B22166A">
      <w:start w:val="1"/>
      <w:numFmt w:val="bullet"/>
      <w:lvlText w:val=""/>
      <w:lvlJc w:val="left"/>
      <w:pPr>
        <w:ind w:left="6480" w:hanging="360"/>
      </w:pPr>
      <w:rPr>
        <w:rFonts w:ascii="Wingdings" w:hAnsi="Wingdings" w:hint="default"/>
      </w:rPr>
    </w:lvl>
  </w:abstractNum>
  <w:abstractNum w:abstractNumId="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8" w15:restartNumberingAfterBreak="0">
    <w:nsid w:val="48B4B935"/>
    <w:multiLevelType w:val="hybridMultilevel"/>
    <w:tmpl w:val="8ADA5AE6"/>
    <w:lvl w:ilvl="0" w:tplc="946C7364">
      <w:start w:val="1"/>
      <w:numFmt w:val="decimal"/>
      <w:lvlText w:val="%1."/>
      <w:lvlJc w:val="left"/>
      <w:pPr>
        <w:ind w:left="720" w:hanging="360"/>
      </w:pPr>
    </w:lvl>
    <w:lvl w:ilvl="1" w:tplc="38B0094A">
      <w:start w:val="1"/>
      <w:numFmt w:val="lowerLetter"/>
      <w:lvlText w:val="%2."/>
      <w:lvlJc w:val="left"/>
      <w:pPr>
        <w:ind w:left="1440" w:hanging="360"/>
      </w:pPr>
    </w:lvl>
    <w:lvl w:ilvl="2" w:tplc="C138FCC2">
      <w:start w:val="1"/>
      <w:numFmt w:val="lowerRoman"/>
      <w:lvlText w:val="%3."/>
      <w:lvlJc w:val="right"/>
      <w:pPr>
        <w:ind w:left="2160" w:hanging="180"/>
      </w:pPr>
    </w:lvl>
    <w:lvl w:ilvl="3" w:tplc="42BC812C">
      <w:start w:val="1"/>
      <w:numFmt w:val="decimal"/>
      <w:lvlText w:val="%4."/>
      <w:lvlJc w:val="left"/>
      <w:pPr>
        <w:ind w:left="2880" w:hanging="360"/>
      </w:pPr>
    </w:lvl>
    <w:lvl w:ilvl="4" w:tplc="E4C4BA42">
      <w:start w:val="1"/>
      <w:numFmt w:val="lowerLetter"/>
      <w:lvlText w:val="%5."/>
      <w:lvlJc w:val="left"/>
      <w:pPr>
        <w:ind w:left="3600" w:hanging="360"/>
      </w:pPr>
    </w:lvl>
    <w:lvl w:ilvl="5" w:tplc="16F86D2A">
      <w:start w:val="1"/>
      <w:numFmt w:val="lowerRoman"/>
      <w:lvlText w:val="%6."/>
      <w:lvlJc w:val="right"/>
      <w:pPr>
        <w:ind w:left="4320" w:hanging="180"/>
      </w:pPr>
    </w:lvl>
    <w:lvl w:ilvl="6" w:tplc="3D820F46">
      <w:start w:val="1"/>
      <w:numFmt w:val="decimal"/>
      <w:lvlText w:val="%7."/>
      <w:lvlJc w:val="left"/>
      <w:pPr>
        <w:ind w:left="5040" w:hanging="360"/>
      </w:pPr>
    </w:lvl>
    <w:lvl w:ilvl="7" w:tplc="337C955C">
      <w:start w:val="1"/>
      <w:numFmt w:val="lowerLetter"/>
      <w:lvlText w:val="%8."/>
      <w:lvlJc w:val="left"/>
      <w:pPr>
        <w:ind w:left="5760" w:hanging="360"/>
      </w:pPr>
    </w:lvl>
    <w:lvl w:ilvl="8" w:tplc="78CA747E">
      <w:start w:val="1"/>
      <w:numFmt w:val="lowerRoman"/>
      <w:lvlText w:val="%9."/>
      <w:lvlJc w:val="right"/>
      <w:pPr>
        <w:ind w:left="6480" w:hanging="180"/>
      </w:pPr>
    </w:lvl>
  </w:abstractNum>
  <w:abstractNum w:abstractNumId="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3" w15:restartNumberingAfterBreak="0">
    <w:nsid w:val="7C0D37F0"/>
    <w:multiLevelType w:val="hybridMultilevel"/>
    <w:tmpl w:val="D36A34BE"/>
    <w:lvl w:ilvl="0" w:tplc="E70C7D76">
      <w:start w:val="1"/>
      <w:numFmt w:val="decimal"/>
      <w:lvlText w:val="%1."/>
      <w:lvlJc w:val="left"/>
      <w:pPr>
        <w:ind w:left="720" w:hanging="360"/>
      </w:pPr>
    </w:lvl>
    <w:lvl w:ilvl="1" w:tplc="B60C91B4">
      <w:start w:val="1"/>
      <w:numFmt w:val="lowerLetter"/>
      <w:lvlText w:val="%2."/>
      <w:lvlJc w:val="left"/>
      <w:pPr>
        <w:ind w:left="1440" w:hanging="360"/>
      </w:pPr>
    </w:lvl>
    <w:lvl w:ilvl="2" w:tplc="0AF80CF4">
      <w:start w:val="1"/>
      <w:numFmt w:val="lowerRoman"/>
      <w:lvlText w:val="%3."/>
      <w:lvlJc w:val="right"/>
      <w:pPr>
        <w:ind w:left="2160" w:hanging="180"/>
      </w:pPr>
    </w:lvl>
    <w:lvl w:ilvl="3" w:tplc="435214FC">
      <w:start w:val="1"/>
      <w:numFmt w:val="decimal"/>
      <w:lvlText w:val="%4."/>
      <w:lvlJc w:val="left"/>
      <w:pPr>
        <w:ind w:left="2880" w:hanging="360"/>
      </w:pPr>
    </w:lvl>
    <w:lvl w:ilvl="4" w:tplc="6908CB76">
      <w:start w:val="1"/>
      <w:numFmt w:val="lowerLetter"/>
      <w:lvlText w:val="%5."/>
      <w:lvlJc w:val="left"/>
      <w:pPr>
        <w:ind w:left="3600" w:hanging="360"/>
      </w:pPr>
    </w:lvl>
    <w:lvl w:ilvl="5" w:tplc="060A2522">
      <w:start w:val="1"/>
      <w:numFmt w:val="lowerRoman"/>
      <w:lvlText w:val="%6."/>
      <w:lvlJc w:val="right"/>
      <w:pPr>
        <w:ind w:left="4320" w:hanging="180"/>
      </w:pPr>
    </w:lvl>
    <w:lvl w:ilvl="6" w:tplc="0A0E17C4">
      <w:start w:val="1"/>
      <w:numFmt w:val="decimal"/>
      <w:lvlText w:val="%7."/>
      <w:lvlJc w:val="left"/>
      <w:pPr>
        <w:ind w:left="5040" w:hanging="360"/>
      </w:pPr>
    </w:lvl>
    <w:lvl w:ilvl="7" w:tplc="07C0A346">
      <w:start w:val="1"/>
      <w:numFmt w:val="lowerLetter"/>
      <w:lvlText w:val="%8."/>
      <w:lvlJc w:val="left"/>
      <w:pPr>
        <w:ind w:left="5760" w:hanging="360"/>
      </w:pPr>
    </w:lvl>
    <w:lvl w:ilvl="8" w:tplc="41B88ACE">
      <w:start w:val="1"/>
      <w:numFmt w:val="lowerRoman"/>
      <w:lvlText w:val="%9."/>
      <w:lvlJc w:val="right"/>
      <w:pPr>
        <w:ind w:left="6480" w:hanging="180"/>
      </w:pPr>
    </w:lvl>
  </w:abstractNum>
  <w:abstractNum w:abstractNumId="14" w15:restartNumberingAfterBreak="0">
    <w:nsid w:val="7D395CDC"/>
    <w:multiLevelType w:val="hybridMultilevel"/>
    <w:tmpl w:val="84FAFF80"/>
    <w:lvl w:ilvl="0" w:tplc="7FC2B918">
      <w:start w:val="1"/>
      <w:numFmt w:val="bullet"/>
      <w:lvlText w:val=""/>
      <w:lvlJc w:val="left"/>
      <w:pPr>
        <w:ind w:left="360" w:hanging="360"/>
      </w:pPr>
      <w:rPr>
        <w:rFonts w:ascii="Symbol" w:hAnsi="Symbol" w:hint="default"/>
      </w:rPr>
    </w:lvl>
    <w:lvl w:ilvl="1" w:tplc="8536E1F6">
      <w:start w:val="1"/>
      <w:numFmt w:val="bullet"/>
      <w:lvlText w:val="o"/>
      <w:lvlJc w:val="left"/>
      <w:pPr>
        <w:ind w:left="1440" w:hanging="360"/>
      </w:pPr>
      <w:rPr>
        <w:rFonts w:ascii="Courier New" w:hAnsi="Courier New" w:hint="default"/>
      </w:rPr>
    </w:lvl>
    <w:lvl w:ilvl="2" w:tplc="337C9E60">
      <w:start w:val="1"/>
      <w:numFmt w:val="bullet"/>
      <w:lvlText w:val=""/>
      <w:lvlJc w:val="left"/>
      <w:pPr>
        <w:ind w:left="2160" w:hanging="360"/>
      </w:pPr>
      <w:rPr>
        <w:rFonts w:ascii="Wingdings" w:hAnsi="Wingdings" w:hint="default"/>
      </w:rPr>
    </w:lvl>
    <w:lvl w:ilvl="3" w:tplc="72B27114">
      <w:start w:val="1"/>
      <w:numFmt w:val="bullet"/>
      <w:lvlText w:val=""/>
      <w:lvlJc w:val="left"/>
      <w:pPr>
        <w:ind w:left="2880" w:hanging="360"/>
      </w:pPr>
      <w:rPr>
        <w:rFonts w:ascii="Symbol" w:hAnsi="Symbol" w:hint="default"/>
      </w:rPr>
    </w:lvl>
    <w:lvl w:ilvl="4" w:tplc="8D6AB160">
      <w:start w:val="1"/>
      <w:numFmt w:val="bullet"/>
      <w:lvlText w:val="o"/>
      <w:lvlJc w:val="left"/>
      <w:pPr>
        <w:ind w:left="3600" w:hanging="360"/>
      </w:pPr>
      <w:rPr>
        <w:rFonts w:ascii="Courier New" w:hAnsi="Courier New" w:hint="default"/>
      </w:rPr>
    </w:lvl>
    <w:lvl w:ilvl="5" w:tplc="2CC00C94">
      <w:start w:val="1"/>
      <w:numFmt w:val="bullet"/>
      <w:lvlText w:val=""/>
      <w:lvlJc w:val="left"/>
      <w:pPr>
        <w:ind w:left="4320" w:hanging="360"/>
      </w:pPr>
      <w:rPr>
        <w:rFonts w:ascii="Wingdings" w:hAnsi="Wingdings" w:hint="default"/>
      </w:rPr>
    </w:lvl>
    <w:lvl w:ilvl="6" w:tplc="E4B0B45E">
      <w:start w:val="1"/>
      <w:numFmt w:val="bullet"/>
      <w:lvlText w:val=""/>
      <w:lvlJc w:val="left"/>
      <w:pPr>
        <w:ind w:left="5040" w:hanging="360"/>
      </w:pPr>
      <w:rPr>
        <w:rFonts w:ascii="Symbol" w:hAnsi="Symbol" w:hint="default"/>
      </w:rPr>
    </w:lvl>
    <w:lvl w:ilvl="7" w:tplc="0C4C162A">
      <w:start w:val="1"/>
      <w:numFmt w:val="bullet"/>
      <w:lvlText w:val="o"/>
      <w:lvlJc w:val="left"/>
      <w:pPr>
        <w:ind w:left="5760" w:hanging="360"/>
      </w:pPr>
      <w:rPr>
        <w:rFonts w:ascii="Courier New" w:hAnsi="Courier New" w:hint="default"/>
      </w:rPr>
    </w:lvl>
    <w:lvl w:ilvl="8" w:tplc="B584F770">
      <w:start w:val="1"/>
      <w:numFmt w:val="bullet"/>
      <w:lvlText w:val=""/>
      <w:lvlJc w:val="left"/>
      <w:pPr>
        <w:ind w:left="6480" w:hanging="360"/>
      </w:pPr>
      <w:rPr>
        <w:rFonts w:ascii="Wingdings" w:hAnsi="Wingdings" w:hint="default"/>
      </w:rPr>
    </w:lvl>
  </w:abstractNum>
  <w:abstractNum w:abstractNumId="15" w15:restartNumberingAfterBreak="0">
    <w:nsid w:val="7E5D33EF"/>
    <w:multiLevelType w:val="hybridMultilevel"/>
    <w:tmpl w:val="5776D246"/>
    <w:lvl w:ilvl="0" w:tplc="4B3A600A">
      <w:start w:val="1"/>
      <w:numFmt w:val="decimal"/>
      <w:lvlText w:val="%1."/>
      <w:lvlJc w:val="left"/>
      <w:pPr>
        <w:ind w:left="720" w:hanging="360"/>
      </w:pPr>
    </w:lvl>
    <w:lvl w:ilvl="1" w:tplc="EEEC62C2">
      <w:start w:val="1"/>
      <w:numFmt w:val="lowerLetter"/>
      <w:lvlText w:val="%2."/>
      <w:lvlJc w:val="left"/>
      <w:pPr>
        <w:ind w:left="1440" w:hanging="360"/>
      </w:pPr>
    </w:lvl>
    <w:lvl w:ilvl="2" w:tplc="4462DD88">
      <w:start w:val="1"/>
      <w:numFmt w:val="lowerRoman"/>
      <w:lvlText w:val="%3."/>
      <w:lvlJc w:val="right"/>
      <w:pPr>
        <w:ind w:left="2160" w:hanging="180"/>
      </w:pPr>
    </w:lvl>
    <w:lvl w:ilvl="3" w:tplc="5B60D87E">
      <w:start w:val="1"/>
      <w:numFmt w:val="decimal"/>
      <w:lvlText w:val="%4."/>
      <w:lvlJc w:val="left"/>
      <w:pPr>
        <w:ind w:left="2880" w:hanging="360"/>
      </w:pPr>
    </w:lvl>
    <w:lvl w:ilvl="4" w:tplc="1974DA46">
      <w:start w:val="1"/>
      <w:numFmt w:val="lowerLetter"/>
      <w:lvlText w:val="%5."/>
      <w:lvlJc w:val="left"/>
      <w:pPr>
        <w:ind w:left="3600" w:hanging="360"/>
      </w:pPr>
    </w:lvl>
    <w:lvl w:ilvl="5" w:tplc="2E409D6E">
      <w:start w:val="1"/>
      <w:numFmt w:val="lowerRoman"/>
      <w:lvlText w:val="%6."/>
      <w:lvlJc w:val="right"/>
      <w:pPr>
        <w:ind w:left="4320" w:hanging="180"/>
      </w:pPr>
    </w:lvl>
    <w:lvl w:ilvl="6" w:tplc="0E7AD6B2">
      <w:start w:val="1"/>
      <w:numFmt w:val="decimal"/>
      <w:lvlText w:val="%7."/>
      <w:lvlJc w:val="left"/>
      <w:pPr>
        <w:ind w:left="5040" w:hanging="360"/>
      </w:pPr>
    </w:lvl>
    <w:lvl w:ilvl="7" w:tplc="2A767EF6">
      <w:start w:val="1"/>
      <w:numFmt w:val="lowerLetter"/>
      <w:lvlText w:val="%8."/>
      <w:lvlJc w:val="left"/>
      <w:pPr>
        <w:ind w:left="5760" w:hanging="360"/>
      </w:pPr>
    </w:lvl>
    <w:lvl w:ilvl="8" w:tplc="19FC23D8">
      <w:start w:val="1"/>
      <w:numFmt w:val="lowerRoman"/>
      <w:lvlText w:val="%9."/>
      <w:lvlJc w:val="right"/>
      <w:pPr>
        <w:ind w:left="6480" w:hanging="180"/>
      </w:pPr>
    </w:lvl>
  </w:abstractNum>
  <w:num w:numId="1" w16cid:durableId="713577234">
    <w:abstractNumId w:val="13"/>
  </w:num>
  <w:num w:numId="2" w16cid:durableId="83191138">
    <w:abstractNumId w:val="15"/>
  </w:num>
  <w:num w:numId="3" w16cid:durableId="417093334">
    <w:abstractNumId w:val="8"/>
  </w:num>
  <w:num w:numId="4" w16cid:durableId="567350019">
    <w:abstractNumId w:val="14"/>
  </w:num>
  <w:num w:numId="5" w16cid:durableId="883833408">
    <w:abstractNumId w:val="5"/>
  </w:num>
  <w:num w:numId="6" w16cid:durableId="1320769492">
    <w:abstractNumId w:val="0"/>
  </w:num>
  <w:num w:numId="7" w16cid:durableId="2126149647">
    <w:abstractNumId w:val="7"/>
  </w:num>
  <w:num w:numId="8" w16cid:durableId="1266620061">
    <w:abstractNumId w:val="2"/>
  </w:num>
  <w:num w:numId="9" w16cid:durableId="1234193733">
    <w:abstractNumId w:val="1"/>
  </w:num>
  <w:num w:numId="10" w16cid:durableId="1767341673">
    <w:abstractNumId w:val="10"/>
  </w:num>
  <w:num w:numId="11" w16cid:durableId="1595086293">
    <w:abstractNumId w:val="12"/>
  </w:num>
  <w:num w:numId="12" w16cid:durableId="1374504229">
    <w:abstractNumId w:val="11"/>
  </w:num>
  <w:num w:numId="13" w16cid:durableId="3285552">
    <w:abstractNumId w:val="3"/>
  </w:num>
  <w:num w:numId="14" w16cid:durableId="47195662">
    <w:abstractNumId w:val="6"/>
  </w:num>
  <w:num w:numId="15" w16cid:durableId="381833998">
    <w:abstractNumId w:val="9"/>
  </w:num>
  <w:num w:numId="16" w16cid:durableId="91431423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A37"/>
    <w:rsid w:val="00012B21"/>
    <w:rsid w:val="00014F95"/>
    <w:rsid w:val="00015AC3"/>
    <w:rsid w:val="00015D9B"/>
    <w:rsid w:val="000166E8"/>
    <w:rsid w:val="000175CC"/>
    <w:rsid w:val="00020528"/>
    <w:rsid w:val="00020EB5"/>
    <w:rsid w:val="000219C7"/>
    <w:rsid w:val="00024E64"/>
    <w:rsid w:val="00025950"/>
    <w:rsid w:val="00025A1E"/>
    <w:rsid w:val="00027644"/>
    <w:rsid w:val="00027697"/>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3DB"/>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6CF0"/>
    <w:rsid w:val="00097D05"/>
    <w:rsid w:val="000A0722"/>
    <w:rsid w:val="000A1762"/>
    <w:rsid w:val="000A192E"/>
    <w:rsid w:val="000A377A"/>
    <w:rsid w:val="000A59F9"/>
    <w:rsid w:val="000A6A79"/>
    <w:rsid w:val="000A79FB"/>
    <w:rsid w:val="000B19E5"/>
    <w:rsid w:val="000B3142"/>
    <w:rsid w:val="000B3207"/>
    <w:rsid w:val="000B38CE"/>
    <w:rsid w:val="000B47DF"/>
    <w:rsid w:val="000B56E0"/>
    <w:rsid w:val="000B5846"/>
    <w:rsid w:val="000B5DA3"/>
    <w:rsid w:val="000B7BF9"/>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1DE1"/>
    <w:rsid w:val="000F3130"/>
    <w:rsid w:val="000F33F4"/>
    <w:rsid w:val="000F500A"/>
    <w:rsid w:val="000F55E1"/>
    <w:rsid w:val="000F62E7"/>
    <w:rsid w:val="000F71B9"/>
    <w:rsid w:val="00101541"/>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36F2"/>
    <w:rsid w:val="00144102"/>
    <w:rsid w:val="0014483D"/>
    <w:rsid w:val="00146F26"/>
    <w:rsid w:val="00147DA1"/>
    <w:rsid w:val="001501C7"/>
    <w:rsid w:val="00150377"/>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667"/>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380"/>
    <w:rsid w:val="00206763"/>
    <w:rsid w:val="0020747E"/>
    <w:rsid w:val="00210066"/>
    <w:rsid w:val="00211F83"/>
    <w:rsid w:val="00215BF0"/>
    <w:rsid w:val="00220541"/>
    <w:rsid w:val="00221772"/>
    <w:rsid w:val="00223A3E"/>
    <w:rsid w:val="00225A09"/>
    <w:rsid w:val="00226B78"/>
    <w:rsid w:val="002276C2"/>
    <w:rsid w:val="00227E97"/>
    <w:rsid w:val="00230C09"/>
    <w:rsid w:val="00232562"/>
    <w:rsid w:val="0023459E"/>
    <w:rsid w:val="002412E0"/>
    <w:rsid w:val="002437DD"/>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0F06"/>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59C5"/>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3F9F"/>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1EE3"/>
    <w:rsid w:val="00332431"/>
    <w:rsid w:val="00332C06"/>
    <w:rsid w:val="003336B6"/>
    <w:rsid w:val="0033439B"/>
    <w:rsid w:val="003347A9"/>
    <w:rsid w:val="00337F2D"/>
    <w:rsid w:val="00340491"/>
    <w:rsid w:val="0034197E"/>
    <w:rsid w:val="0034222B"/>
    <w:rsid w:val="00344C2E"/>
    <w:rsid w:val="00346526"/>
    <w:rsid w:val="003514BE"/>
    <w:rsid w:val="00351843"/>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28F5"/>
    <w:rsid w:val="003B5F19"/>
    <w:rsid w:val="003B5F45"/>
    <w:rsid w:val="003B7D95"/>
    <w:rsid w:val="003C0168"/>
    <w:rsid w:val="003C3FD1"/>
    <w:rsid w:val="003C4B1B"/>
    <w:rsid w:val="003D044A"/>
    <w:rsid w:val="003D063E"/>
    <w:rsid w:val="003D2A88"/>
    <w:rsid w:val="003D42BD"/>
    <w:rsid w:val="003D54AF"/>
    <w:rsid w:val="003D5AA5"/>
    <w:rsid w:val="003E2249"/>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86B"/>
    <w:rsid w:val="00434978"/>
    <w:rsid w:val="00434B6B"/>
    <w:rsid w:val="00434C9B"/>
    <w:rsid w:val="004355C0"/>
    <w:rsid w:val="00436639"/>
    <w:rsid w:val="00437C42"/>
    <w:rsid w:val="00441AEA"/>
    <w:rsid w:val="00450665"/>
    <w:rsid w:val="00452AD5"/>
    <w:rsid w:val="00452FD5"/>
    <w:rsid w:val="004532E1"/>
    <w:rsid w:val="00457D8D"/>
    <w:rsid w:val="00471C6C"/>
    <w:rsid w:val="004831C1"/>
    <w:rsid w:val="0048681F"/>
    <w:rsid w:val="00486F57"/>
    <w:rsid w:val="0049199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4435"/>
    <w:rsid w:val="0051507C"/>
    <w:rsid w:val="0051554D"/>
    <w:rsid w:val="005213AD"/>
    <w:rsid w:val="005236C1"/>
    <w:rsid w:val="005241D0"/>
    <w:rsid w:val="00530B96"/>
    <w:rsid w:val="0053240A"/>
    <w:rsid w:val="00534B7C"/>
    <w:rsid w:val="00534C18"/>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4679"/>
    <w:rsid w:val="00585831"/>
    <w:rsid w:val="0058655A"/>
    <w:rsid w:val="00586840"/>
    <w:rsid w:val="00587ACF"/>
    <w:rsid w:val="00590A35"/>
    <w:rsid w:val="00592355"/>
    <w:rsid w:val="005937C8"/>
    <w:rsid w:val="0059758D"/>
    <w:rsid w:val="005A0890"/>
    <w:rsid w:val="005A1024"/>
    <w:rsid w:val="005A3393"/>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2F1"/>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1797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200"/>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B4F28"/>
    <w:rsid w:val="006C0704"/>
    <w:rsid w:val="006C1501"/>
    <w:rsid w:val="006C1E5C"/>
    <w:rsid w:val="006C2635"/>
    <w:rsid w:val="006C4ED6"/>
    <w:rsid w:val="006C6169"/>
    <w:rsid w:val="006D17A9"/>
    <w:rsid w:val="006D442A"/>
    <w:rsid w:val="006D4802"/>
    <w:rsid w:val="006D49F3"/>
    <w:rsid w:val="006D70E7"/>
    <w:rsid w:val="006D7D62"/>
    <w:rsid w:val="006E041E"/>
    <w:rsid w:val="006E2DAD"/>
    <w:rsid w:val="006E4E3A"/>
    <w:rsid w:val="006E4F42"/>
    <w:rsid w:val="006E73DD"/>
    <w:rsid w:val="006E7688"/>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694A"/>
    <w:rsid w:val="007B7590"/>
    <w:rsid w:val="007C0CBA"/>
    <w:rsid w:val="007C1B1F"/>
    <w:rsid w:val="007C1CAB"/>
    <w:rsid w:val="007C78AC"/>
    <w:rsid w:val="007D0EDA"/>
    <w:rsid w:val="007D1151"/>
    <w:rsid w:val="007D12BD"/>
    <w:rsid w:val="007D1CF0"/>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4A5D"/>
    <w:rsid w:val="00845986"/>
    <w:rsid w:val="00851836"/>
    <w:rsid w:val="008527B4"/>
    <w:rsid w:val="00852862"/>
    <w:rsid w:val="008539A2"/>
    <w:rsid w:val="008540C7"/>
    <w:rsid w:val="00855CE2"/>
    <w:rsid w:val="00860751"/>
    <w:rsid w:val="0086179C"/>
    <w:rsid w:val="0086366D"/>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094F"/>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C7756"/>
    <w:rsid w:val="009D0DFC"/>
    <w:rsid w:val="009D7766"/>
    <w:rsid w:val="009E132B"/>
    <w:rsid w:val="009E1D19"/>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2E12"/>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CBF"/>
    <w:rsid w:val="00A82FBB"/>
    <w:rsid w:val="00A862D2"/>
    <w:rsid w:val="00A86D37"/>
    <w:rsid w:val="00A90034"/>
    <w:rsid w:val="00A91E51"/>
    <w:rsid w:val="00A91EB8"/>
    <w:rsid w:val="00A9388F"/>
    <w:rsid w:val="00A96E38"/>
    <w:rsid w:val="00A97373"/>
    <w:rsid w:val="00A973BC"/>
    <w:rsid w:val="00AA31C4"/>
    <w:rsid w:val="00AA624B"/>
    <w:rsid w:val="00AB05E4"/>
    <w:rsid w:val="00AB0982"/>
    <w:rsid w:val="00AB11EF"/>
    <w:rsid w:val="00AB2CA5"/>
    <w:rsid w:val="00AB3F5F"/>
    <w:rsid w:val="00AB5AB2"/>
    <w:rsid w:val="00AB5C46"/>
    <w:rsid w:val="00AB6542"/>
    <w:rsid w:val="00AB7207"/>
    <w:rsid w:val="00AB7FBF"/>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4D8"/>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B778B"/>
    <w:rsid w:val="00BC0539"/>
    <w:rsid w:val="00BC381E"/>
    <w:rsid w:val="00BC5905"/>
    <w:rsid w:val="00BC7FE0"/>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6197"/>
    <w:rsid w:val="00CE2717"/>
    <w:rsid w:val="00CE4BE8"/>
    <w:rsid w:val="00CE4C0F"/>
    <w:rsid w:val="00CE58A3"/>
    <w:rsid w:val="00CE5D73"/>
    <w:rsid w:val="00CE7C9F"/>
    <w:rsid w:val="00CF3D01"/>
    <w:rsid w:val="00CF4D05"/>
    <w:rsid w:val="00CF590F"/>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11"/>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97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2F1C"/>
    <w:rsid w:val="00F53968"/>
    <w:rsid w:val="00F54AF8"/>
    <w:rsid w:val="00F54C0C"/>
    <w:rsid w:val="00F54F83"/>
    <w:rsid w:val="00F55BE6"/>
    <w:rsid w:val="00F56EA3"/>
    <w:rsid w:val="00F60646"/>
    <w:rsid w:val="00F62F2D"/>
    <w:rsid w:val="00F677B5"/>
    <w:rsid w:val="00F67C83"/>
    <w:rsid w:val="00F71301"/>
    <w:rsid w:val="00F72BB3"/>
    <w:rsid w:val="00F72F26"/>
    <w:rsid w:val="00F74BE4"/>
    <w:rsid w:val="00F758E6"/>
    <w:rsid w:val="00F80FDC"/>
    <w:rsid w:val="00F82AC5"/>
    <w:rsid w:val="00F834F0"/>
    <w:rsid w:val="00F842D9"/>
    <w:rsid w:val="00F85022"/>
    <w:rsid w:val="00F85508"/>
    <w:rsid w:val="00F87FCA"/>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 w:val="02A07B18"/>
    <w:rsid w:val="02BFCE11"/>
    <w:rsid w:val="06B2B670"/>
    <w:rsid w:val="080E4F20"/>
    <w:rsid w:val="0814F177"/>
    <w:rsid w:val="0854CD3E"/>
    <w:rsid w:val="08BF2DBF"/>
    <w:rsid w:val="0976A58C"/>
    <w:rsid w:val="0CD5D7A9"/>
    <w:rsid w:val="0CE1C043"/>
    <w:rsid w:val="0F75C2A1"/>
    <w:rsid w:val="1152E435"/>
    <w:rsid w:val="15B09B07"/>
    <w:rsid w:val="18CBE8E0"/>
    <w:rsid w:val="1DA0C8B4"/>
    <w:rsid w:val="1DDDF114"/>
    <w:rsid w:val="1E196DD0"/>
    <w:rsid w:val="1E33B1AC"/>
    <w:rsid w:val="1F9723AC"/>
    <w:rsid w:val="2090082D"/>
    <w:rsid w:val="21510E92"/>
    <w:rsid w:val="230A5517"/>
    <w:rsid w:val="24782122"/>
    <w:rsid w:val="28B2E419"/>
    <w:rsid w:val="290948B0"/>
    <w:rsid w:val="2B70FFF5"/>
    <w:rsid w:val="2C4CD20C"/>
    <w:rsid w:val="2DE8A26D"/>
    <w:rsid w:val="2EF292D4"/>
    <w:rsid w:val="2F7581EA"/>
    <w:rsid w:val="31A0FABA"/>
    <w:rsid w:val="33843018"/>
    <w:rsid w:val="34197350"/>
    <w:rsid w:val="357B66ED"/>
    <w:rsid w:val="358A82FE"/>
    <w:rsid w:val="35A21726"/>
    <w:rsid w:val="37A9765E"/>
    <w:rsid w:val="3933429A"/>
    <w:rsid w:val="3983289B"/>
    <w:rsid w:val="3A7E3991"/>
    <w:rsid w:val="3A7FC0B6"/>
    <w:rsid w:val="3C6B6638"/>
    <w:rsid w:val="3D87104A"/>
    <w:rsid w:val="3E06B3BD"/>
    <w:rsid w:val="3FA2841E"/>
    <w:rsid w:val="3FD31EEF"/>
    <w:rsid w:val="3FE12BB6"/>
    <w:rsid w:val="3FEEE860"/>
    <w:rsid w:val="41A195FB"/>
    <w:rsid w:val="462D580D"/>
    <w:rsid w:val="462D884D"/>
    <w:rsid w:val="481BAA18"/>
    <w:rsid w:val="486FC943"/>
    <w:rsid w:val="48CF1FC6"/>
    <w:rsid w:val="4C846BBD"/>
    <w:rsid w:val="4E7A9131"/>
    <w:rsid w:val="4E9033D8"/>
    <w:rsid w:val="4FCA84CF"/>
    <w:rsid w:val="5481B76B"/>
    <w:rsid w:val="57217AC7"/>
    <w:rsid w:val="57522A03"/>
    <w:rsid w:val="58925A7B"/>
    <w:rsid w:val="58FD75ED"/>
    <w:rsid w:val="590C2730"/>
    <w:rsid w:val="5956155A"/>
    <w:rsid w:val="5B936235"/>
    <w:rsid w:val="5D95C418"/>
    <w:rsid w:val="5E64116B"/>
    <w:rsid w:val="5EB6965A"/>
    <w:rsid w:val="5FDC79B9"/>
    <w:rsid w:val="60845551"/>
    <w:rsid w:val="60903DEB"/>
    <w:rsid w:val="65FA50E0"/>
    <w:rsid w:val="698F12C3"/>
    <w:rsid w:val="6CF6197B"/>
    <w:rsid w:val="6E2CEE27"/>
    <w:rsid w:val="7454C760"/>
    <w:rsid w:val="748FE2C5"/>
    <w:rsid w:val="752D1E96"/>
    <w:rsid w:val="7962D4E4"/>
    <w:rsid w:val="79F5534F"/>
    <w:rsid w:val="7B8FE3A1"/>
    <w:rsid w:val="7F0B4C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4"/>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7"/>
      </w:numPr>
      <w:tabs>
        <w:tab w:val="left" w:pos="397"/>
      </w:tabs>
      <w:spacing w:before="60" w:after="60"/>
      <w:ind w:left="198" w:hanging="198"/>
    </w:pPr>
  </w:style>
  <w:style w:type="paragraph" w:styleId="ListNumber">
    <w:name w:val="List Number"/>
    <w:basedOn w:val="BodyText"/>
    <w:uiPriority w:val="2"/>
    <w:qFormat/>
    <w:rsid w:val="00332C06"/>
    <w:pPr>
      <w:numPr>
        <w:numId w:val="10"/>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1"/>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9"/>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2"/>
      </w:numPr>
      <w:tabs>
        <w:tab w:val="clear" w:pos="397"/>
      </w:tabs>
      <w:ind w:left="1078" w:hanging="284"/>
    </w:pPr>
  </w:style>
  <w:style w:type="numbering" w:customStyle="1" w:styleId="TableBullets">
    <w:name w:val="TableBullets"/>
    <w:uiPriority w:val="99"/>
    <w:rsid w:val="00332C06"/>
    <w:pPr>
      <w:numPr>
        <w:numId w:val="9"/>
      </w:numPr>
    </w:pPr>
  </w:style>
  <w:style w:type="numbering" w:customStyle="1" w:styleId="Sources">
    <w:name w:val="Sources"/>
    <w:rsid w:val="00332C06"/>
    <w:pPr>
      <w:numPr>
        <w:numId w:val="8"/>
      </w:numPr>
    </w:pPr>
  </w:style>
  <w:style w:type="numbering" w:customStyle="1" w:styleId="Bullets">
    <w:name w:val="Bullets"/>
    <w:rsid w:val="00332C06"/>
    <w:pPr>
      <w:numPr>
        <w:numId w:val="7"/>
      </w:numPr>
    </w:pPr>
  </w:style>
  <w:style w:type="numbering" w:customStyle="1" w:styleId="Numbers">
    <w:name w:val="Numbers"/>
    <w:rsid w:val="00332C06"/>
    <w:pPr>
      <w:numPr>
        <w:numId w:val="10"/>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6"/>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3"/>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101541"/>
  </w:style>
  <w:style w:type="character" w:customStyle="1" w:styleId="eop">
    <w:name w:val="eop"/>
    <w:basedOn w:val="DefaultParagraphFont"/>
    <w:rsid w:val="00101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1181">
      <w:bodyDiv w:val="1"/>
      <w:marLeft w:val="0"/>
      <w:marRight w:val="0"/>
      <w:marTop w:val="0"/>
      <w:marBottom w:val="0"/>
      <w:divBdr>
        <w:top w:val="none" w:sz="0" w:space="0" w:color="auto"/>
        <w:left w:val="none" w:sz="0" w:space="0" w:color="auto"/>
        <w:bottom w:val="none" w:sz="0" w:space="0" w:color="auto"/>
        <w:right w:val="none" w:sz="0" w:space="0" w:color="auto"/>
      </w:divBdr>
    </w:div>
    <w:div w:id="15165106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34824468">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638849965">
      <w:bodyDiv w:val="1"/>
      <w:marLeft w:val="0"/>
      <w:marRight w:val="0"/>
      <w:marTop w:val="0"/>
      <w:marBottom w:val="0"/>
      <w:divBdr>
        <w:top w:val="none" w:sz="0" w:space="0" w:color="auto"/>
        <w:left w:val="none" w:sz="0" w:space="0" w:color="auto"/>
        <w:bottom w:val="none" w:sz="0" w:space="0" w:color="auto"/>
        <w:right w:val="none" w:sz="0" w:space="0" w:color="auto"/>
      </w:divBdr>
    </w:div>
    <w:div w:id="758410912">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news/all/news/2022/november/csiro-dfat-and-google-australia-announce-blue-carbon-project-at-cop27"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data61.csiro.au/"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products.csiro.au/senaps/smart-buildings-improving-operational-performan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q.1622.farm/" TargetMode="External"/><Relationship Id="rId20" Type="http://schemas.openxmlformats.org/officeDocument/2006/relationships/hyperlink" Target="http://www.csiro.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y.pham@csiro.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yclimateview.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30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561B4"/>
    <w:rsid w:val="0019205C"/>
    <w:rsid w:val="001B5CA1"/>
    <w:rsid w:val="00306B5D"/>
    <w:rsid w:val="00337E4B"/>
    <w:rsid w:val="003C6F9C"/>
    <w:rsid w:val="00414F94"/>
    <w:rsid w:val="004C6D45"/>
    <w:rsid w:val="0063685B"/>
    <w:rsid w:val="007515D8"/>
    <w:rsid w:val="007B08B2"/>
    <w:rsid w:val="007C7613"/>
    <w:rsid w:val="007D1E37"/>
    <w:rsid w:val="0082379D"/>
    <w:rsid w:val="0083493E"/>
    <w:rsid w:val="00875004"/>
    <w:rsid w:val="00877DB6"/>
    <w:rsid w:val="00881708"/>
    <w:rsid w:val="009D5E6F"/>
    <w:rsid w:val="00A17A6B"/>
    <w:rsid w:val="00B36C21"/>
    <w:rsid w:val="00C32F86"/>
    <w:rsid w:val="00D131F4"/>
    <w:rsid w:val="00D41D64"/>
    <w:rsid w:val="00E458C3"/>
    <w:rsid w:val="00E51523"/>
    <w:rsid w:val="00EA6D03"/>
    <w:rsid w:val="00EC0735"/>
    <w:rsid w:val="00F2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22FWFJKSHNY4-1303525960-1098</_dlc_DocId>
    <_dlc_DocIdUrl xmlns="f9d56f65-ef43-4e59-b084-d4bf4ff12e34">
      <Url>https://csiroau.sharepoint.com/sites/TalentAcquisitionTeam856/_layouts/15/DocIdRedir.aspx?ID=22FWFJKSHNY4-1303525960-1098</Url>
      <Description>22FWFJKSHNY4-1303525960-1098</Description>
    </_dlc_DocIdUrl>
  </documentManagement>
</p:properties>
</file>

<file path=customXml/itemProps1.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2.xml><?xml version="1.0" encoding="utf-8"?>
<ds:datastoreItem xmlns:ds="http://schemas.openxmlformats.org/officeDocument/2006/customXml" ds:itemID="{9A9CCB27-77A8-4826-941D-0CAEDEF53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4.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1017</Words>
  <Characters>6780</Characters>
  <Application>Microsoft Office Word</Application>
  <DocSecurity>0</DocSecurity>
  <Lines>150</Lines>
  <Paragraphs>111</Paragraphs>
  <ScaleCrop>false</ScaleCrop>
  <Company>CSIRO</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King, Alyssa (Launch &amp; Careers, St. Lucia)</cp:lastModifiedBy>
  <cp:revision>2</cp:revision>
  <cp:lastPrinted>2012-02-01T05:32:00Z</cp:lastPrinted>
  <dcterms:created xsi:type="dcterms:W3CDTF">2023-09-13T13:17:00Z</dcterms:created>
  <dcterms:modified xsi:type="dcterms:W3CDTF">2023-09-13T13:17:00Z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92b6d312-7f96-45eb-b7ed-ee5c10ec8a10</vt:lpwstr>
  </property>
  <property fmtid="{D5CDD505-2E9C-101B-9397-08002B2CF9AE}" pid="4" name="GrammarlyDocumentId">
    <vt:lpwstr>5fa8466fd9a84debe10573c0e7b25297c9ddff57267eac57fceb7d12a2845d81</vt:lpwstr>
  </property>
</Properties>
</file>