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Content>
        <w:p w14:paraId="0C267356" w14:textId="45374B71" w:rsidR="00332C06" w:rsidRPr="00674783" w:rsidRDefault="00CC201B" w:rsidP="00DF2E11">
          <w:pPr>
            <w:pStyle w:val="Heading1"/>
            <w:spacing w:after="0"/>
          </w:pPr>
          <w:r>
            <w:t>Position Details</w:t>
          </w:r>
          <w:bookmarkEnd w:id="0"/>
        </w:p>
        <w:p w14:paraId="3A2372C6" w14:textId="20449A86" w:rsidR="006246C0" w:rsidRDefault="00F43284" w:rsidP="00DF2E11">
          <w:pPr>
            <w:pStyle w:val="Heading2"/>
            <w:spacing w:before="0" w:after="120"/>
          </w:pPr>
          <w:r>
            <w:t>Research Projects</w:t>
          </w:r>
          <w:r w:rsidR="00CC201B">
            <w:t>- CSOF</w:t>
          </w:r>
          <w:r w:rsidR="006B4076">
            <w:t>5</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275C359F" w14:textId="77777777" w:rsidTr="00DF2E1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CF6E92C"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8C91CD6" w14:textId="77777777" w:rsidTr="00D52F91">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1781D953" w14:textId="77777777" w:rsidR="00CC201B" w:rsidRPr="0093721B" w:rsidRDefault="00BB763A" w:rsidP="00D83C52">
            <w:pPr>
              <w:pStyle w:val="TableText"/>
              <w:rPr>
                <w:sz w:val="22"/>
              </w:rPr>
            </w:pPr>
            <w:r w:rsidRPr="0093721B">
              <w:rPr>
                <w:sz w:val="22"/>
              </w:rPr>
              <w:t>Advertised Job Title</w:t>
            </w:r>
          </w:p>
        </w:tc>
        <w:tc>
          <w:tcPr>
            <w:tcW w:w="3551" w:type="pct"/>
          </w:tcPr>
          <w:p w14:paraId="6B7B0058" w14:textId="6AA1AFF7" w:rsidR="00CC201B" w:rsidRPr="0093721B" w:rsidRDefault="00D52F91"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D52F91">
              <w:rPr>
                <w:sz w:val="22"/>
              </w:rPr>
              <w:t>Senior Consultant, Fire Assessments</w:t>
            </w:r>
          </w:p>
        </w:tc>
      </w:tr>
      <w:tr w:rsidR="00CC201B" w:rsidRPr="0093721B" w14:paraId="6F5F2209" w14:textId="77777777" w:rsidTr="00D52F91">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06643B1A" w14:textId="77777777" w:rsidR="00CC201B" w:rsidRPr="0093721B" w:rsidRDefault="00BB763A" w:rsidP="00D83C52">
            <w:pPr>
              <w:pStyle w:val="TableText"/>
              <w:rPr>
                <w:sz w:val="22"/>
              </w:rPr>
            </w:pPr>
            <w:r w:rsidRPr="0093721B">
              <w:rPr>
                <w:sz w:val="22"/>
              </w:rPr>
              <w:t>Job Reference</w:t>
            </w:r>
          </w:p>
        </w:tc>
        <w:tc>
          <w:tcPr>
            <w:tcW w:w="3551" w:type="pct"/>
          </w:tcPr>
          <w:p w14:paraId="4E3C0380" w14:textId="10C11A30" w:rsidR="00CC201B" w:rsidRPr="0093721B" w:rsidRDefault="00D52F91"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D52F91">
              <w:rPr>
                <w:sz w:val="22"/>
              </w:rPr>
              <w:t>91664</w:t>
            </w:r>
          </w:p>
        </w:tc>
      </w:tr>
      <w:tr w:rsidR="00BB778B" w:rsidRPr="0093721B" w14:paraId="5C2402CA" w14:textId="77777777" w:rsidTr="00D52F9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FA9999F" w14:textId="77777777" w:rsidR="00BB778B" w:rsidRPr="0093721B" w:rsidRDefault="00BB778B" w:rsidP="00BB778B">
            <w:pPr>
              <w:pStyle w:val="TableText"/>
              <w:rPr>
                <w:sz w:val="22"/>
              </w:rPr>
            </w:pPr>
            <w:r w:rsidRPr="0093721B">
              <w:rPr>
                <w:sz w:val="22"/>
              </w:rPr>
              <w:t>Tenure</w:t>
            </w:r>
          </w:p>
        </w:tc>
        <w:tc>
          <w:tcPr>
            <w:tcW w:w="3551" w:type="pct"/>
          </w:tcPr>
          <w:p w14:paraId="70DD3CDE" w14:textId="6B0995D0" w:rsidR="00BB778B" w:rsidRDefault="00BB778B" w:rsidP="00BB778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p>
          <w:p w14:paraId="32FAD757" w14:textId="1B5876BE" w:rsidR="00BB778B" w:rsidRPr="0093721B" w:rsidRDefault="00BB778B" w:rsidP="00BB778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BB778B" w:rsidRPr="0093721B" w14:paraId="10EA6FAA" w14:textId="77777777" w:rsidTr="00D52F91">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C8BE595" w14:textId="77777777" w:rsidR="00BB778B" w:rsidRPr="0093721B" w:rsidRDefault="00BB778B" w:rsidP="00BB778B">
            <w:pPr>
              <w:pStyle w:val="TableText"/>
              <w:rPr>
                <w:sz w:val="22"/>
              </w:rPr>
            </w:pPr>
            <w:r w:rsidRPr="0093721B">
              <w:rPr>
                <w:sz w:val="22"/>
              </w:rPr>
              <w:t>Salary Range</w:t>
            </w:r>
          </w:p>
        </w:tc>
        <w:tc>
          <w:tcPr>
            <w:tcW w:w="3551" w:type="pct"/>
          </w:tcPr>
          <w:p w14:paraId="4DF37C0A" w14:textId="49B65CA1" w:rsidR="00BB778B" w:rsidRPr="0093721B" w:rsidRDefault="00BB778B" w:rsidP="00D52F91">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D52F91" w:rsidRPr="00D52F91">
              <w:rPr>
                <w:sz w:val="22"/>
              </w:rPr>
              <w:t>105,806</w:t>
            </w:r>
            <w:r w:rsidRPr="0093721B">
              <w:rPr>
                <w:sz w:val="22"/>
              </w:rPr>
              <w:t xml:space="preserve"> </w:t>
            </w:r>
            <w:r w:rsidR="00D52F91">
              <w:rPr>
                <w:sz w:val="22"/>
              </w:rPr>
              <w:t>–</w:t>
            </w:r>
            <w:r w:rsidRPr="0093721B">
              <w:rPr>
                <w:sz w:val="22"/>
              </w:rPr>
              <w:t xml:space="preserve"> AU$</w:t>
            </w:r>
            <w:r w:rsidR="00D52F91" w:rsidRPr="00D52F91">
              <w:rPr>
                <w:sz w:val="22"/>
              </w:rPr>
              <w:t>114,500</w:t>
            </w:r>
            <w:r w:rsidRPr="0093721B">
              <w:rPr>
                <w:sz w:val="22"/>
              </w:rPr>
              <w:t xml:space="preserve"> p</w:t>
            </w:r>
            <w:r>
              <w:rPr>
                <w:sz w:val="22"/>
              </w:rPr>
              <w:t>er annum</w:t>
            </w:r>
            <w:r w:rsidRPr="0093721B">
              <w:rPr>
                <w:sz w:val="22"/>
              </w:rPr>
              <w:t xml:space="preserve"> </w:t>
            </w:r>
            <w:r>
              <w:rPr>
                <w:sz w:val="22"/>
              </w:rPr>
              <w:t>plus</w:t>
            </w:r>
            <w:r w:rsidRPr="0093721B">
              <w:rPr>
                <w:sz w:val="22"/>
              </w:rPr>
              <w:t xml:space="preserve"> up to 15.4% superannuation</w:t>
            </w:r>
          </w:p>
        </w:tc>
      </w:tr>
      <w:tr w:rsidR="00D52F91" w:rsidRPr="0093721B" w14:paraId="594D5A8A" w14:textId="77777777" w:rsidTr="00D52F9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CCA930B" w14:textId="77777777" w:rsidR="00D52F91" w:rsidRPr="0093721B" w:rsidRDefault="00D52F91" w:rsidP="00D52F91">
            <w:pPr>
              <w:pStyle w:val="TableText"/>
              <w:rPr>
                <w:sz w:val="22"/>
              </w:rPr>
            </w:pPr>
            <w:r w:rsidRPr="0093721B">
              <w:rPr>
                <w:sz w:val="22"/>
              </w:rPr>
              <w:t>Location(s)</w:t>
            </w:r>
          </w:p>
        </w:tc>
        <w:tc>
          <w:tcPr>
            <w:tcW w:w="3551" w:type="pct"/>
          </w:tcPr>
          <w:p w14:paraId="5277CF02" w14:textId="4B485903" w:rsidR="00D52F91" w:rsidRPr="0093721B" w:rsidRDefault="00D52F91" w:rsidP="00D52F9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Sydney (North Ryde), NSW</w:t>
            </w:r>
          </w:p>
        </w:tc>
      </w:tr>
      <w:tr w:rsidR="00D52F91" w:rsidRPr="0093721B" w14:paraId="4C0C5611" w14:textId="77777777" w:rsidTr="00D52F91">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7973FAC" w14:textId="77777777" w:rsidR="00D52F91" w:rsidRPr="0093721B" w:rsidRDefault="00D52F91" w:rsidP="00D52F91">
            <w:pPr>
              <w:pStyle w:val="TableText"/>
              <w:rPr>
                <w:sz w:val="22"/>
              </w:rPr>
            </w:pPr>
            <w:r w:rsidRPr="0093721B">
              <w:rPr>
                <w:sz w:val="22"/>
              </w:rPr>
              <w:t>Relocation Assistance</w:t>
            </w:r>
          </w:p>
        </w:tc>
        <w:tc>
          <w:tcPr>
            <w:tcW w:w="3551" w:type="pct"/>
          </w:tcPr>
          <w:p w14:paraId="50724D4D" w14:textId="57651B63" w:rsidR="00D52F91" w:rsidRPr="0093721B" w:rsidRDefault="00D52F91" w:rsidP="00D52F91">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D52F91" w:rsidRPr="0093721B" w14:paraId="4A631BFD" w14:textId="77777777" w:rsidTr="00D52F9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04EB4E0" w14:textId="77777777" w:rsidR="00D52F91" w:rsidRPr="0093721B" w:rsidRDefault="00D52F91" w:rsidP="00D52F91">
            <w:pPr>
              <w:pStyle w:val="TableText"/>
              <w:rPr>
                <w:sz w:val="22"/>
              </w:rPr>
            </w:pPr>
            <w:r w:rsidRPr="0093721B">
              <w:rPr>
                <w:sz w:val="22"/>
              </w:rPr>
              <w:t>Applications are open to</w:t>
            </w:r>
          </w:p>
        </w:tc>
        <w:tc>
          <w:tcPr>
            <w:tcW w:w="3551" w:type="pct"/>
          </w:tcPr>
          <w:p w14:paraId="5D380D4D" w14:textId="0C8DCB0F" w:rsidR="00D52F91" w:rsidRPr="00D52F91" w:rsidRDefault="00D52F91" w:rsidP="00D52F9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52F91">
              <w:rPr>
                <w:sz w:val="22"/>
              </w:rPr>
              <w:t>Australian/New Zealand Citizens and Australian Permanent Residents</w:t>
            </w:r>
            <w:r>
              <w:rPr>
                <w:sz w:val="22"/>
              </w:rPr>
              <w:t xml:space="preserve"> Only</w:t>
            </w:r>
          </w:p>
        </w:tc>
      </w:tr>
      <w:tr w:rsidR="00C45886" w:rsidRPr="0093721B" w14:paraId="13C7D96F" w14:textId="77777777" w:rsidTr="00D52F91">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57358AA8" w14:textId="77777777" w:rsidR="00C45886" w:rsidRPr="0093721B" w:rsidRDefault="00C45886" w:rsidP="00D83C52">
            <w:pPr>
              <w:pStyle w:val="TableText"/>
              <w:rPr>
                <w:sz w:val="22"/>
              </w:rPr>
            </w:pPr>
            <w:r w:rsidRPr="0093721B">
              <w:rPr>
                <w:sz w:val="22"/>
              </w:rPr>
              <w:t>Position reports to the</w:t>
            </w:r>
          </w:p>
        </w:tc>
        <w:tc>
          <w:tcPr>
            <w:tcW w:w="3551" w:type="pct"/>
          </w:tcPr>
          <w:p w14:paraId="3C152F64" w14:textId="7F193661" w:rsidR="00C45886" w:rsidRPr="00D52F91" w:rsidRDefault="00D52F9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52F91">
              <w:rPr>
                <w:sz w:val="22"/>
              </w:rPr>
              <w:t>Group Leader – Fire Testing and Assessments</w:t>
            </w:r>
          </w:p>
        </w:tc>
      </w:tr>
      <w:tr w:rsidR="00D52F91" w:rsidRPr="0093721B" w14:paraId="651596EF" w14:textId="77777777" w:rsidTr="00D52F9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4ED4373" w14:textId="77777777" w:rsidR="00D52F91" w:rsidRPr="0093721B" w:rsidRDefault="00D52F91" w:rsidP="00D52F91">
            <w:pPr>
              <w:pStyle w:val="TableText"/>
              <w:rPr>
                <w:sz w:val="22"/>
              </w:rPr>
            </w:pPr>
            <w:r w:rsidRPr="0093721B">
              <w:rPr>
                <w:sz w:val="22"/>
              </w:rPr>
              <w:t>Client Focus – Internal</w:t>
            </w:r>
          </w:p>
        </w:tc>
        <w:tc>
          <w:tcPr>
            <w:tcW w:w="3551" w:type="pct"/>
          </w:tcPr>
          <w:p w14:paraId="4D418199" w14:textId="68F14F0A" w:rsidR="00D52F91" w:rsidRPr="00D52F91" w:rsidRDefault="00D52F91" w:rsidP="00D52F9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52F91">
              <w:rPr>
                <w:sz w:val="22"/>
              </w:rPr>
              <w:t>10%</w:t>
            </w:r>
          </w:p>
        </w:tc>
      </w:tr>
      <w:tr w:rsidR="00D52F91" w:rsidRPr="0093721B" w14:paraId="7B696D35" w14:textId="77777777" w:rsidTr="00D52F91">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84C2C30" w14:textId="77777777" w:rsidR="00D52F91" w:rsidRPr="0093721B" w:rsidRDefault="00D52F91" w:rsidP="00D52F91">
            <w:pPr>
              <w:pStyle w:val="TableText"/>
              <w:rPr>
                <w:sz w:val="22"/>
              </w:rPr>
            </w:pPr>
            <w:r w:rsidRPr="0093721B">
              <w:rPr>
                <w:sz w:val="22"/>
              </w:rPr>
              <w:t>Client Focus – External</w:t>
            </w:r>
          </w:p>
        </w:tc>
        <w:tc>
          <w:tcPr>
            <w:tcW w:w="3551" w:type="pct"/>
          </w:tcPr>
          <w:p w14:paraId="6D47ED59" w14:textId="0FEA9D66" w:rsidR="00D52F91" w:rsidRPr="00D52F91" w:rsidRDefault="00D52F91" w:rsidP="00D52F91">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52F91">
              <w:rPr>
                <w:sz w:val="22"/>
              </w:rPr>
              <w:t>90%</w:t>
            </w:r>
          </w:p>
        </w:tc>
      </w:tr>
      <w:tr w:rsidR="00D52F91" w:rsidRPr="0093721B" w14:paraId="120F9ADD" w14:textId="77777777" w:rsidTr="00D52F9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68F9074" w14:textId="77777777" w:rsidR="00D52F91" w:rsidRPr="0093721B" w:rsidRDefault="00D52F91" w:rsidP="00D52F91">
            <w:pPr>
              <w:pStyle w:val="TableText"/>
              <w:rPr>
                <w:sz w:val="22"/>
              </w:rPr>
            </w:pPr>
            <w:r w:rsidRPr="0093721B">
              <w:rPr>
                <w:sz w:val="22"/>
              </w:rPr>
              <w:t>Number of Direct Reports</w:t>
            </w:r>
          </w:p>
        </w:tc>
        <w:tc>
          <w:tcPr>
            <w:tcW w:w="3551" w:type="pct"/>
          </w:tcPr>
          <w:p w14:paraId="1CA571E8" w14:textId="72E92E8D" w:rsidR="00D52F91" w:rsidRPr="00D52F91" w:rsidRDefault="00D52F91" w:rsidP="00D52F9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52F91">
              <w:rPr>
                <w:sz w:val="22"/>
              </w:rPr>
              <w:t>0</w:t>
            </w:r>
          </w:p>
        </w:tc>
      </w:tr>
      <w:tr w:rsidR="00194B1C" w:rsidRPr="0093721B" w14:paraId="2108CF35" w14:textId="77777777" w:rsidTr="00D52F91">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BB4D1FE" w14:textId="77777777" w:rsidR="00194B1C" w:rsidRPr="0093721B" w:rsidRDefault="00C45886" w:rsidP="00D83C52">
            <w:pPr>
              <w:pStyle w:val="TableText"/>
              <w:rPr>
                <w:sz w:val="22"/>
              </w:rPr>
            </w:pPr>
            <w:r w:rsidRPr="0093721B">
              <w:rPr>
                <w:sz w:val="22"/>
              </w:rPr>
              <w:t>Enquire about this job</w:t>
            </w:r>
          </w:p>
        </w:tc>
        <w:tc>
          <w:tcPr>
            <w:tcW w:w="3551" w:type="pct"/>
          </w:tcPr>
          <w:p w14:paraId="62E908F0" w14:textId="545E65BA" w:rsidR="00194B1C" w:rsidRPr="00D52F91" w:rsidRDefault="00D52F9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D45F0">
              <w:rPr>
                <w:sz w:val="22"/>
              </w:rPr>
              <w:t xml:space="preserve">Contact Keith Nicholls via email at </w:t>
            </w:r>
            <w:hyperlink r:id="rId11" w:history="1">
              <w:r w:rsidRPr="003C13D4">
                <w:rPr>
                  <w:rStyle w:val="Hyperlink"/>
                  <w:sz w:val="22"/>
                </w:rPr>
                <w:t>keith.nicholls@csiro.au</w:t>
              </w:r>
            </w:hyperlink>
          </w:p>
        </w:tc>
      </w:tr>
      <w:tr w:rsidR="00194B1C" w:rsidRPr="0093721B" w14:paraId="1A4FC0DE" w14:textId="77777777" w:rsidTr="00D52F9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A01ECEF" w14:textId="77777777" w:rsidR="00194B1C" w:rsidRPr="0093721B" w:rsidRDefault="00C45886" w:rsidP="00D83C52">
            <w:pPr>
              <w:pStyle w:val="TableText"/>
              <w:rPr>
                <w:sz w:val="22"/>
              </w:rPr>
            </w:pPr>
            <w:r w:rsidRPr="0093721B">
              <w:rPr>
                <w:sz w:val="22"/>
              </w:rPr>
              <w:t>How to apply</w:t>
            </w:r>
          </w:p>
        </w:tc>
        <w:tc>
          <w:tcPr>
            <w:tcW w:w="3551" w:type="pct"/>
          </w:tcPr>
          <w:p w14:paraId="66EB6E0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70E80CC1"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13E33A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41C0480E" w14:textId="77777777" w:rsidR="007B694A" w:rsidRPr="007B694A" w:rsidRDefault="007B694A" w:rsidP="007B694A">
      <w:pPr>
        <w:spacing w:before="240" w:line="240" w:lineRule="auto"/>
        <w:ind w:left="720" w:hanging="720"/>
        <w:rPr>
          <w:rFonts w:cs="Calibri"/>
          <w:b/>
          <w:color w:val="auto"/>
          <w:sz w:val="26"/>
          <w:szCs w:val="26"/>
        </w:rPr>
      </w:pPr>
      <w:r w:rsidRPr="007B694A">
        <w:rPr>
          <w:rFonts w:cs="Calibri"/>
          <w:b/>
          <w:color w:val="auto"/>
          <w:sz w:val="26"/>
          <w:szCs w:val="26"/>
        </w:rPr>
        <w:t>Acknowledgement of Country</w:t>
      </w:r>
    </w:p>
    <w:p w14:paraId="08990EB7" w14:textId="77777777" w:rsidR="007B694A" w:rsidRPr="007B694A" w:rsidRDefault="007B694A" w:rsidP="00D52F91">
      <w:pPr>
        <w:widowControl w:val="0"/>
        <w:spacing w:before="240" w:after="0" w:line="240" w:lineRule="auto"/>
        <w:jc w:val="both"/>
        <w:outlineLvl w:val="2"/>
        <w:rPr>
          <w:rFonts w:cs="Calibri"/>
        </w:rPr>
      </w:pPr>
      <w:r w:rsidRPr="007B694A">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7B694A">
          <w:rPr>
            <w:rFonts w:cs="Calibri"/>
            <w:color w:val="1155CC"/>
            <w:u w:val="single"/>
          </w:rPr>
          <w:t>vision towards reconciliation</w:t>
        </w:r>
      </w:hyperlink>
      <w:r w:rsidRPr="007B694A">
        <w:rPr>
          <w:rFonts w:cs="Calibri"/>
        </w:rPr>
        <w:t>.</w:t>
      </w:r>
    </w:p>
    <w:p w14:paraId="6BCA0E2F" w14:textId="77777777" w:rsidR="006246C0" w:rsidRPr="00674783" w:rsidRDefault="00B50C20" w:rsidP="00DF2E11">
      <w:pPr>
        <w:pStyle w:val="Heading3"/>
        <w:spacing w:before="240" w:after="0"/>
      </w:pPr>
      <w:r>
        <w:t>Role Overview</w:t>
      </w:r>
    </w:p>
    <w:p w14:paraId="6B5DDC50" w14:textId="77777777" w:rsidR="00D52F91" w:rsidRPr="00D52F91" w:rsidRDefault="00D52F91" w:rsidP="00D52F91">
      <w:pPr>
        <w:widowControl w:val="0"/>
        <w:spacing w:before="240" w:after="0" w:line="240" w:lineRule="auto"/>
        <w:jc w:val="both"/>
        <w:outlineLvl w:val="2"/>
        <w:rPr>
          <w:rFonts w:cs="Calibri"/>
          <w:color w:val="auto"/>
        </w:rPr>
      </w:pPr>
      <w:bookmarkStart w:id="1" w:name="_Toc341085720"/>
      <w:r w:rsidRPr="00D52F91">
        <w:rPr>
          <w:rFonts w:cs="Calibri"/>
          <w:color w:val="auto"/>
        </w:rPr>
        <w:t>The Senior Consultant, Fire Assessments is responsible for the provision of technical consulting services relating to the fire-resistance of building systems. The role communicates directly with commercial clients in the building and infrastructure sector, providing independent consulting to assess the fire performance of tested building systems incorporating variations to the tested prototype, in accordance with the framework outlined in Part A2 of the National Construction Code (NCC).</w:t>
      </w:r>
    </w:p>
    <w:p w14:paraId="2CF73A0D" w14:textId="2322A4C9" w:rsidR="003E5564" w:rsidRPr="00D52F91" w:rsidRDefault="00D52F91" w:rsidP="00D52F91">
      <w:pPr>
        <w:widowControl w:val="0"/>
        <w:spacing w:before="240" w:after="0" w:line="240" w:lineRule="auto"/>
        <w:jc w:val="both"/>
        <w:outlineLvl w:val="2"/>
        <w:rPr>
          <w:rFonts w:cs="Calibri"/>
          <w:color w:val="auto"/>
        </w:rPr>
      </w:pPr>
      <w:r w:rsidRPr="00D52F91">
        <w:rPr>
          <w:rFonts w:cs="Calibri"/>
          <w:color w:val="auto"/>
        </w:rPr>
        <w:t xml:space="preserve">The Senior Consultant reports to the Team Leader, Fire Assessments and is responsible for the </w:t>
      </w:r>
      <w:r w:rsidRPr="00D52F91">
        <w:rPr>
          <w:rFonts w:cs="Calibri"/>
          <w:color w:val="auto"/>
        </w:rPr>
        <w:lastRenderedPageBreak/>
        <w:t>delivery of fire assessment reports and consulting services relating to the fire performance building systems. This position will liaise and collaborate with fire testing staff as well as experts across CSIRO and other international laboratories with regard to fire testing requirements in support of the assessment of variations to tested systems. The position will also assist the fire-resistance testing team during periods of peak demand or as requested by the Team Leader, Fire Resistance Testing.</w:t>
      </w:r>
    </w:p>
    <w:p w14:paraId="237ACA42" w14:textId="6D2A8B9D" w:rsidR="00B50C20" w:rsidRPr="00B50C20" w:rsidRDefault="00B50C20" w:rsidP="00B50C20">
      <w:pPr>
        <w:pStyle w:val="Heading3"/>
      </w:pPr>
      <w:r w:rsidRPr="00B50C20">
        <w:t>Duties and Key Result Areas</w:t>
      </w:r>
    </w:p>
    <w:p w14:paraId="0BE6D83A" w14:textId="77777777" w:rsidR="00D52F91" w:rsidRPr="00D52F91" w:rsidRDefault="00D52F91" w:rsidP="00D52F91">
      <w:pPr>
        <w:spacing w:before="0" w:after="60" w:line="240" w:lineRule="auto"/>
      </w:pPr>
      <w:r w:rsidRPr="00D52F91">
        <w:t>Under limited supervision:</w:t>
      </w:r>
    </w:p>
    <w:p w14:paraId="3201CFBC" w14:textId="77777777" w:rsidR="00D52F91" w:rsidRPr="00D52F91" w:rsidRDefault="00D52F91" w:rsidP="00D52F91">
      <w:pPr>
        <w:pStyle w:val="ListParagraph"/>
        <w:numPr>
          <w:ilvl w:val="0"/>
          <w:numId w:val="23"/>
        </w:numPr>
        <w:spacing w:before="0" w:after="60" w:line="240" w:lineRule="auto"/>
        <w:ind w:left="468"/>
      </w:pPr>
      <w:r w:rsidRPr="00D52F91">
        <w:t>Operate independently, using engineering judgement when providing consulting services pertaining to the technical assessment of building systems under fire conditions.</w:t>
      </w:r>
    </w:p>
    <w:p w14:paraId="0A8B2EA6" w14:textId="5164250A" w:rsidR="00D52F91" w:rsidRPr="00D52F91" w:rsidRDefault="00D52F91" w:rsidP="00D52F91">
      <w:pPr>
        <w:pStyle w:val="ListParagraph"/>
        <w:numPr>
          <w:ilvl w:val="0"/>
          <w:numId w:val="23"/>
        </w:numPr>
        <w:spacing w:before="0" w:after="60" w:line="240" w:lineRule="auto"/>
        <w:ind w:left="468"/>
      </w:pPr>
      <w:r w:rsidRPr="00D52F91">
        <w:t xml:space="preserve">Provision of consulting services delivered through written technical assessments on the likely performance of fire protection systems to comply with the </w:t>
      </w:r>
      <w:r w:rsidR="003953A9">
        <w:t>‘</w:t>
      </w:r>
      <w:r w:rsidRPr="00D52F91">
        <w:t>Deemed to Satisfy</w:t>
      </w:r>
      <w:r w:rsidR="003953A9">
        <w:t>’</w:t>
      </w:r>
      <w:r w:rsidRPr="00D52F91">
        <w:t xml:space="preserve"> provisions of the BCA as well as International codes.</w:t>
      </w:r>
    </w:p>
    <w:p w14:paraId="1889577F" w14:textId="77777777" w:rsidR="00D52F91" w:rsidRPr="00D52F91" w:rsidRDefault="00D52F91" w:rsidP="00D52F91">
      <w:pPr>
        <w:pStyle w:val="ListParagraph"/>
        <w:numPr>
          <w:ilvl w:val="0"/>
          <w:numId w:val="23"/>
        </w:numPr>
        <w:spacing w:before="0" w:after="60" w:line="240" w:lineRule="auto"/>
        <w:ind w:left="468"/>
      </w:pPr>
      <w:r w:rsidRPr="00D52F91">
        <w:t>Provision of written performance-based assessments on the likely performance of fire protection systems to comply with the performance requirements of the BCA (NCC), based on referenced test standards, test data, engineering judgement and calculations.</w:t>
      </w:r>
    </w:p>
    <w:p w14:paraId="67EE57A9" w14:textId="4005C375" w:rsidR="00D52F91" w:rsidRPr="00D52F91" w:rsidRDefault="00D52F91" w:rsidP="00D52F91">
      <w:pPr>
        <w:pStyle w:val="ListParagraph"/>
        <w:numPr>
          <w:ilvl w:val="0"/>
          <w:numId w:val="23"/>
        </w:numPr>
        <w:spacing w:before="0" w:after="60" w:line="240" w:lineRule="auto"/>
        <w:ind w:left="468"/>
      </w:pPr>
      <w:r w:rsidRPr="00D52F91">
        <w:t>Assist the Team Leader</w:t>
      </w:r>
      <w:r>
        <w:t xml:space="preserve"> – </w:t>
      </w:r>
      <w:r w:rsidRPr="00D52F91">
        <w:t>Fire Assessments with project delivery outcomes and timeframes within budget expectations.</w:t>
      </w:r>
    </w:p>
    <w:p w14:paraId="3DA5D4E6" w14:textId="77777777" w:rsidR="00D52F91" w:rsidRPr="00D52F91" w:rsidRDefault="00D52F91" w:rsidP="00D52F91">
      <w:pPr>
        <w:pStyle w:val="ListParagraph"/>
        <w:numPr>
          <w:ilvl w:val="0"/>
          <w:numId w:val="23"/>
        </w:numPr>
        <w:spacing w:before="0" w:after="60" w:line="240" w:lineRule="auto"/>
        <w:ind w:left="468"/>
      </w:pPr>
      <w:r w:rsidRPr="00D52F91">
        <w:t>Liaise with the fire testing team to assist in the determination of client requirements, data analysis and technical reporting in accordance with Australian and International fire test standards.</w:t>
      </w:r>
    </w:p>
    <w:p w14:paraId="1DE5419D" w14:textId="77777777" w:rsidR="00D52F91" w:rsidRPr="00D52F91" w:rsidRDefault="00D52F91" w:rsidP="00D52F91">
      <w:pPr>
        <w:pStyle w:val="ListParagraph"/>
        <w:numPr>
          <w:ilvl w:val="0"/>
          <w:numId w:val="23"/>
        </w:numPr>
        <w:spacing w:before="0" w:after="60" w:line="240" w:lineRule="auto"/>
        <w:ind w:left="468"/>
      </w:pPr>
      <w:r w:rsidRPr="00D52F91">
        <w:t>Assist with fire-resistance testing when required.</w:t>
      </w:r>
    </w:p>
    <w:p w14:paraId="7F12F780" w14:textId="7C3F9F2F" w:rsidR="00D52F91" w:rsidRPr="00D52F91" w:rsidRDefault="00D52F91" w:rsidP="00D52F91">
      <w:pPr>
        <w:pStyle w:val="ListParagraph"/>
        <w:numPr>
          <w:ilvl w:val="0"/>
          <w:numId w:val="23"/>
        </w:numPr>
        <w:spacing w:before="0" w:after="60" w:line="240" w:lineRule="auto"/>
        <w:ind w:left="468"/>
      </w:pPr>
      <w:r w:rsidRPr="00D52F91">
        <w:t xml:space="preserve">Assist the Team Leader </w:t>
      </w:r>
      <w:r>
        <w:t>–</w:t>
      </w:r>
      <w:r w:rsidRPr="00D52F91">
        <w:t xml:space="preserve"> Fire Assessments to contribute with research and testing projects using engineering judgement, expertise and specialist skills.</w:t>
      </w:r>
    </w:p>
    <w:p w14:paraId="15ADF70B" w14:textId="0BAEA373" w:rsidR="00D52F91" w:rsidRPr="00D52F91" w:rsidRDefault="00D52F91" w:rsidP="00D52F91">
      <w:pPr>
        <w:pStyle w:val="ListParagraph"/>
        <w:numPr>
          <w:ilvl w:val="0"/>
          <w:numId w:val="23"/>
        </w:numPr>
        <w:spacing w:before="0" w:after="60" w:line="240" w:lineRule="auto"/>
        <w:ind w:left="468"/>
      </w:pPr>
      <w:r w:rsidRPr="00D52F91">
        <w:t xml:space="preserve">Under the direction of the Team Leader </w:t>
      </w:r>
      <w:r>
        <w:t>–</w:t>
      </w:r>
      <w:r w:rsidRPr="00D52F91">
        <w:t xml:space="preserve"> Fire Assessments, assist in the design of performance-based research and test procedures on an ad-hoc basis to fulfil commercial client expectations.</w:t>
      </w:r>
    </w:p>
    <w:p w14:paraId="4DEB191E" w14:textId="77777777" w:rsidR="00D52F91" w:rsidRPr="00D52F91" w:rsidRDefault="00D52F91" w:rsidP="00D52F91">
      <w:pPr>
        <w:pStyle w:val="ListParagraph"/>
        <w:numPr>
          <w:ilvl w:val="0"/>
          <w:numId w:val="23"/>
        </w:numPr>
        <w:spacing w:before="0" w:after="60" w:line="240" w:lineRule="auto"/>
        <w:ind w:left="468"/>
      </w:pPr>
      <w:r w:rsidRPr="00D52F91">
        <w:t>Under general direction participate in planning projects and accept responsibility for the scheduling and completion of significant parts of projects, including allocating and directing tasks where appropriate.</w:t>
      </w:r>
    </w:p>
    <w:p w14:paraId="4F2F6F9C" w14:textId="77777777" w:rsidR="00D52F91" w:rsidRPr="00D52F91" w:rsidRDefault="00D52F91" w:rsidP="00D52F91">
      <w:pPr>
        <w:pStyle w:val="ListParagraph"/>
        <w:numPr>
          <w:ilvl w:val="0"/>
          <w:numId w:val="23"/>
        </w:numPr>
        <w:spacing w:before="0" w:after="60" w:line="240" w:lineRule="auto"/>
        <w:ind w:left="468"/>
      </w:pPr>
      <w:r w:rsidRPr="00D52F91">
        <w:t>Communicate openly, effectively and respectfully with all staff, clients and suppliers in the interests of good business practice, collaboration and enhancement of CSIRO’s reputation.</w:t>
      </w:r>
    </w:p>
    <w:p w14:paraId="69D99A19" w14:textId="77777777" w:rsidR="00D52F91" w:rsidRPr="00D52F91" w:rsidRDefault="00D52F91" w:rsidP="00D52F91">
      <w:pPr>
        <w:pStyle w:val="ListParagraph"/>
        <w:numPr>
          <w:ilvl w:val="0"/>
          <w:numId w:val="23"/>
        </w:numPr>
        <w:spacing w:before="0" w:after="60" w:line="240" w:lineRule="auto"/>
        <w:ind w:left="468"/>
      </w:pPr>
      <w:r w:rsidRPr="00D52F91">
        <w:t>Work collaboratively as part of a multi-disciplinary, often regionally dispersed research team, and business unit to carry out tasks in support of CSIRO’s scientific objectives.</w:t>
      </w:r>
    </w:p>
    <w:p w14:paraId="5BF99689" w14:textId="77777777" w:rsidR="00D52F91" w:rsidRPr="00D52F91" w:rsidRDefault="00D52F91" w:rsidP="00D52F91">
      <w:pPr>
        <w:pStyle w:val="ListParagraph"/>
        <w:numPr>
          <w:ilvl w:val="0"/>
          <w:numId w:val="23"/>
        </w:numPr>
        <w:spacing w:before="0" w:after="60" w:line="240" w:lineRule="auto"/>
        <w:ind w:left="468"/>
      </w:pPr>
      <w:r w:rsidRPr="00D52F91">
        <w:t>Adhere to the spirit and practice of CSIRO’s Code of Conduct, Health, Safety and Environment plans and policies, Diversity initiatives and Zero Harm goals.</w:t>
      </w:r>
    </w:p>
    <w:p w14:paraId="1110DD5D" w14:textId="77777777" w:rsidR="00D52F91" w:rsidRPr="00D52F91" w:rsidRDefault="00D52F91" w:rsidP="00D52F91">
      <w:pPr>
        <w:pStyle w:val="ListParagraph"/>
        <w:numPr>
          <w:ilvl w:val="0"/>
          <w:numId w:val="23"/>
        </w:numPr>
        <w:spacing w:before="0" w:after="60" w:line="240" w:lineRule="auto"/>
        <w:ind w:left="468"/>
      </w:pPr>
      <w:r w:rsidRPr="00D52F91">
        <w:t>Other duties as directed.</w:t>
      </w:r>
    </w:p>
    <w:p w14:paraId="36C179FE" w14:textId="77777777" w:rsidR="0043486B" w:rsidRDefault="0043486B" w:rsidP="0043486B">
      <w:pPr>
        <w:pStyle w:val="Heading2"/>
        <w:rPr>
          <w:b/>
          <w:iCs w:val="0"/>
          <w:color w:val="auto"/>
          <w:sz w:val="26"/>
          <w:szCs w:val="26"/>
        </w:rPr>
      </w:pPr>
      <w:r w:rsidRPr="00B50C20">
        <w:rPr>
          <w:b/>
          <w:iCs w:val="0"/>
          <w:color w:val="auto"/>
          <w:sz w:val="26"/>
          <w:szCs w:val="26"/>
        </w:rPr>
        <w:t>Selection Criteria</w:t>
      </w:r>
    </w:p>
    <w:p w14:paraId="3771DDB1" w14:textId="77777777" w:rsidR="0043486B" w:rsidRPr="0043486B" w:rsidRDefault="0043486B" w:rsidP="0043486B">
      <w:pPr>
        <w:pStyle w:val="Heading4"/>
        <w:rPr>
          <w:color w:val="auto"/>
        </w:rPr>
      </w:pPr>
      <w:r w:rsidRPr="0043486B">
        <w:rPr>
          <w:color w:val="auto"/>
        </w:rPr>
        <w:t>Essential</w:t>
      </w:r>
    </w:p>
    <w:p w14:paraId="26528FAB" w14:textId="77777777" w:rsidR="0043486B" w:rsidRPr="00B50C20" w:rsidRDefault="0043486B" w:rsidP="0043486B">
      <w:pPr>
        <w:rPr>
          <w:i/>
          <w:iCs/>
          <w:szCs w:val="24"/>
        </w:rPr>
      </w:pPr>
      <w:r w:rsidRPr="00B50C20">
        <w:rPr>
          <w:i/>
          <w:iCs/>
          <w:szCs w:val="24"/>
        </w:rPr>
        <w:t>Under CSIRO policy only those who meet all essential criteria can be appointed.</w:t>
      </w:r>
    </w:p>
    <w:p w14:paraId="1B42D73D" w14:textId="77777777" w:rsidR="00D52F91" w:rsidRPr="00D52F91" w:rsidRDefault="00D52F91" w:rsidP="00D52F91">
      <w:pPr>
        <w:numPr>
          <w:ilvl w:val="0"/>
          <w:numId w:val="25"/>
        </w:numPr>
        <w:spacing w:before="0" w:after="60" w:line="240" w:lineRule="auto"/>
        <w:rPr>
          <w:rFonts w:cs="Calibri"/>
          <w:szCs w:val="24"/>
        </w:rPr>
      </w:pPr>
      <w:r w:rsidRPr="00D52F91">
        <w:rPr>
          <w:rFonts w:cs="Calibri"/>
          <w:szCs w:val="24"/>
        </w:rPr>
        <w:t xml:space="preserve">A bachelor degree qualification in Engineering fields such as Structural Engineering or  Mechanical Engineering.  </w:t>
      </w:r>
    </w:p>
    <w:p w14:paraId="6E47ECB7" w14:textId="77777777" w:rsidR="00D52F91" w:rsidRPr="00D52F91" w:rsidRDefault="00D52F91" w:rsidP="00D52F91">
      <w:pPr>
        <w:numPr>
          <w:ilvl w:val="0"/>
          <w:numId w:val="25"/>
        </w:numPr>
        <w:spacing w:before="0" w:after="60" w:line="240" w:lineRule="auto"/>
        <w:rPr>
          <w:rFonts w:cs="Calibri"/>
          <w:szCs w:val="24"/>
        </w:rPr>
      </w:pPr>
      <w:r w:rsidRPr="00D52F91">
        <w:rPr>
          <w:rFonts w:cs="Calibri"/>
          <w:szCs w:val="24"/>
        </w:rPr>
        <w:t xml:space="preserve">Strong communication skills and writing of detailed technical reports and assessments for commercial clients. </w:t>
      </w:r>
    </w:p>
    <w:p w14:paraId="5851131A" w14:textId="77777777" w:rsidR="00D52F91" w:rsidRPr="00D52F91" w:rsidRDefault="00D52F91" w:rsidP="00D52F91">
      <w:pPr>
        <w:numPr>
          <w:ilvl w:val="0"/>
          <w:numId w:val="25"/>
        </w:numPr>
        <w:spacing w:before="0" w:after="60" w:line="240" w:lineRule="auto"/>
        <w:rPr>
          <w:rFonts w:cs="Calibri"/>
          <w:szCs w:val="24"/>
        </w:rPr>
      </w:pPr>
      <w:r w:rsidRPr="00D52F91">
        <w:rPr>
          <w:rFonts w:cs="Calibri"/>
          <w:szCs w:val="24"/>
        </w:rPr>
        <w:lastRenderedPageBreak/>
        <w:t>Track record creating and fostering cooperation within a team environment and between teams.</w:t>
      </w:r>
    </w:p>
    <w:p w14:paraId="3956B891" w14:textId="77777777" w:rsidR="00D52F91" w:rsidRPr="00D52F91" w:rsidRDefault="00D52F91" w:rsidP="00D52F91">
      <w:pPr>
        <w:numPr>
          <w:ilvl w:val="0"/>
          <w:numId w:val="25"/>
        </w:numPr>
        <w:spacing w:before="0" w:after="60" w:line="240" w:lineRule="auto"/>
        <w:rPr>
          <w:rFonts w:cs="Calibri"/>
          <w:szCs w:val="24"/>
        </w:rPr>
      </w:pPr>
      <w:r w:rsidRPr="00D52F91">
        <w:rPr>
          <w:rFonts w:cs="Calibri"/>
          <w:szCs w:val="24"/>
        </w:rPr>
        <w:t>Relevant knowledge of the Building Code of Australia (BCA) Deemed to Satisfy provisions relating to the fire resistance of building elements and systems.</w:t>
      </w:r>
    </w:p>
    <w:p w14:paraId="4EF370A3" w14:textId="77777777" w:rsidR="00D52F91" w:rsidRPr="00D52F91" w:rsidRDefault="00D52F91" w:rsidP="00D52F91">
      <w:pPr>
        <w:numPr>
          <w:ilvl w:val="0"/>
          <w:numId w:val="25"/>
        </w:numPr>
        <w:spacing w:before="0" w:after="60" w:line="240" w:lineRule="auto"/>
        <w:rPr>
          <w:rFonts w:cs="Calibri"/>
          <w:szCs w:val="24"/>
        </w:rPr>
      </w:pPr>
      <w:r w:rsidRPr="00D52F91">
        <w:rPr>
          <w:rFonts w:cs="Calibri"/>
          <w:szCs w:val="24"/>
        </w:rPr>
        <w:t>Relevant knowledge of Australian and International fire testing standards, assessment guidelines and related fire design standards.</w:t>
      </w:r>
    </w:p>
    <w:p w14:paraId="6C34EE82" w14:textId="77777777" w:rsidR="00D52F91" w:rsidRPr="00D52F91" w:rsidRDefault="00D52F91" w:rsidP="00D52F91">
      <w:pPr>
        <w:numPr>
          <w:ilvl w:val="0"/>
          <w:numId w:val="25"/>
        </w:numPr>
        <w:spacing w:before="0" w:after="60" w:line="240" w:lineRule="auto"/>
        <w:rPr>
          <w:rFonts w:cs="Calibri"/>
          <w:szCs w:val="24"/>
        </w:rPr>
      </w:pPr>
      <w:bookmarkStart w:id="2" w:name="_Hlk127944582"/>
      <w:r w:rsidRPr="00D52F91">
        <w:rPr>
          <w:rFonts w:cs="Calibri"/>
          <w:szCs w:val="24"/>
        </w:rPr>
        <w:t>Project management experience.</w:t>
      </w:r>
    </w:p>
    <w:bookmarkEnd w:id="2"/>
    <w:p w14:paraId="45AEF480" w14:textId="77777777" w:rsidR="00D52F91" w:rsidRPr="00D52F91" w:rsidRDefault="00D52F91" w:rsidP="00D52F91">
      <w:pPr>
        <w:numPr>
          <w:ilvl w:val="0"/>
          <w:numId w:val="25"/>
        </w:numPr>
        <w:spacing w:before="0" w:after="60" w:line="240" w:lineRule="auto"/>
        <w:rPr>
          <w:rFonts w:cs="Calibri"/>
          <w:szCs w:val="24"/>
        </w:rPr>
      </w:pPr>
      <w:r w:rsidRPr="00D52F91">
        <w:rPr>
          <w:rFonts w:cs="Calibri"/>
          <w:szCs w:val="24"/>
        </w:rPr>
        <w:t>Demonstrated ability to operate in commercial environments subjected to change and external constraints.</w:t>
      </w:r>
    </w:p>
    <w:p w14:paraId="2B779866" w14:textId="77777777" w:rsidR="0043486B" w:rsidRPr="0043486B" w:rsidRDefault="0043486B" w:rsidP="0043486B">
      <w:pPr>
        <w:pStyle w:val="Heading2"/>
        <w:rPr>
          <w:rFonts w:asciiTheme="majorHAnsi" w:eastAsiaTheme="majorEastAsia" w:hAnsiTheme="majorHAnsi" w:cstheme="majorBidi"/>
          <w:b/>
          <w:color w:val="auto"/>
          <w:sz w:val="24"/>
          <w:szCs w:val="22"/>
        </w:rPr>
      </w:pPr>
      <w:r w:rsidRPr="0043486B">
        <w:rPr>
          <w:rFonts w:asciiTheme="majorHAnsi" w:eastAsiaTheme="majorEastAsia" w:hAnsiTheme="majorHAnsi" w:cstheme="majorBidi"/>
          <w:b/>
          <w:color w:val="auto"/>
          <w:sz w:val="24"/>
          <w:szCs w:val="22"/>
        </w:rPr>
        <w:t>Desirable</w:t>
      </w:r>
    </w:p>
    <w:p w14:paraId="1F75377B" w14:textId="77777777" w:rsidR="00D52F91" w:rsidRPr="00D52F91" w:rsidRDefault="00D52F91" w:rsidP="00D52F91">
      <w:pPr>
        <w:numPr>
          <w:ilvl w:val="0"/>
          <w:numId w:val="41"/>
        </w:numPr>
        <w:spacing w:before="0" w:after="60" w:line="240" w:lineRule="auto"/>
        <w:rPr>
          <w:rFonts w:cs="Calibri"/>
          <w:szCs w:val="24"/>
        </w:rPr>
      </w:pPr>
      <w:r w:rsidRPr="00D52F91">
        <w:rPr>
          <w:rFonts w:cs="Calibri"/>
          <w:szCs w:val="24"/>
        </w:rPr>
        <w:t>2+ years relevant technical consulting experience of building fire resistance.</w:t>
      </w:r>
    </w:p>
    <w:p w14:paraId="6EDE2313" w14:textId="77777777" w:rsidR="00D52F91" w:rsidRPr="00D52F91" w:rsidRDefault="00D52F91" w:rsidP="00D52F91">
      <w:pPr>
        <w:numPr>
          <w:ilvl w:val="0"/>
          <w:numId w:val="41"/>
        </w:numPr>
        <w:spacing w:before="0" w:after="60" w:line="240" w:lineRule="auto"/>
        <w:rPr>
          <w:rFonts w:cs="Calibri"/>
          <w:szCs w:val="24"/>
        </w:rPr>
      </w:pPr>
      <w:r w:rsidRPr="00D52F91">
        <w:rPr>
          <w:rFonts w:cs="Calibri"/>
          <w:szCs w:val="24"/>
        </w:rPr>
        <w:t>Experience delivering engineering consultancies within a quality management environment meeting the requirements of ISO 9000.</w:t>
      </w:r>
    </w:p>
    <w:p w14:paraId="5AF49559" w14:textId="77777777" w:rsidR="00D52F91" w:rsidRPr="00D52F91" w:rsidRDefault="00D52F91" w:rsidP="00D52F91">
      <w:pPr>
        <w:numPr>
          <w:ilvl w:val="0"/>
          <w:numId w:val="41"/>
        </w:numPr>
        <w:spacing w:before="0" w:after="60" w:line="240" w:lineRule="auto"/>
        <w:rPr>
          <w:rFonts w:cs="Calibri"/>
          <w:szCs w:val="24"/>
        </w:rPr>
      </w:pPr>
      <w:r w:rsidRPr="00D52F91">
        <w:rPr>
          <w:rFonts w:cs="Calibri"/>
          <w:szCs w:val="24"/>
        </w:rPr>
        <w:t>Well-developed experience in laboratory tests and field investigations and/or laboratory equipment or other relevant experience relating to the fire performance of building systems.</w:t>
      </w:r>
    </w:p>
    <w:p w14:paraId="3624A457" w14:textId="33CC7A61" w:rsidR="0043486B" w:rsidRPr="00D52F91" w:rsidRDefault="00D52F91" w:rsidP="0043486B">
      <w:pPr>
        <w:numPr>
          <w:ilvl w:val="0"/>
          <w:numId w:val="41"/>
        </w:numPr>
        <w:spacing w:before="0" w:after="60" w:line="240" w:lineRule="auto"/>
        <w:rPr>
          <w:rFonts w:cs="Calibri"/>
          <w:szCs w:val="24"/>
        </w:rPr>
      </w:pPr>
      <w:r w:rsidRPr="00D52F91">
        <w:rPr>
          <w:rFonts w:cs="Calibri"/>
          <w:szCs w:val="24"/>
        </w:rPr>
        <w:t>Experience within a NATA Accredited operating environment.</w:t>
      </w:r>
    </w:p>
    <w:sdt>
      <w:sdtPr>
        <w:rPr>
          <w:rFonts w:asciiTheme="minorHAnsi" w:hAnsiTheme="minorHAnsi" w:cstheme="minorHAnsi"/>
          <w:b/>
          <w:bCs w:val="0"/>
          <w:i/>
          <w:iCs w:val="0"/>
          <w:color w:val="000000"/>
          <w:sz w:val="24"/>
          <w:szCs w:val="24"/>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rPr>
      </w:sdtEndPr>
      <w:sdtContent>
        <w:p w14:paraId="69C10CE3" w14:textId="63BA20CC" w:rsidR="00B50C20" w:rsidRPr="006B4076" w:rsidRDefault="00B50C20" w:rsidP="006B4076">
          <w:pPr>
            <w:pStyle w:val="Heading2"/>
            <w:spacing w:before="100" w:beforeAutospacing="1" w:after="100" w:afterAutospacing="1"/>
            <w:rPr>
              <w:b/>
              <w:iCs w:val="0"/>
              <w:color w:val="auto"/>
              <w:sz w:val="26"/>
              <w:szCs w:val="26"/>
            </w:rPr>
          </w:pPr>
          <w:r w:rsidRPr="006B4076">
            <w:rPr>
              <w:b/>
              <w:iCs w:val="0"/>
              <w:color w:val="auto"/>
              <w:sz w:val="26"/>
              <w:szCs w:val="26"/>
            </w:rPr>
            <w:t>Required Competencies</w:t>
          </w:r>
        </w:p>
        <w:p w14:paraId="2E184C5D" w14:textId="77777777" w:rsidR="007D4D92"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Teamwork and Collaboration: </w:t>
          </w:r>
          <w:r w:rsidR="006B4076" w:rsidRPr="006B4076">
            <w:rPr>
              <w:bCs/>
              <w:szCs w:val="24"/>
            </w:rPr>
            <w:t xml:space="preserve">Cooperates with others to achieve organisational objectives and may share team resources in order to do this. Collaborates with other team as well as industry colleagues. </w:t>
          </w:r>
        </w:p>
        <w:p w14:paraId="753654D6" w14:textId="1957A395"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Influence and Communication:  </w:t>
          </w:r>
          <w:r w:rsidR="006B4076" w:rsidRPr="006B4076">
            <w:rPr>
              <w:bCs/>
              <w:szCs w:val="24"/>
            </w:rPr>
            <w:t xml:space="preserve">Uses knowledge of other party's priorities and adapts </w:t>
          </w:r>
          <w:r w:rsidR="006B4076" w:rsidRPr="00A05A8C">
            <w:rPr>
              <w:bCs/>
              <w:szCs w:val="24"/>
            </w:rPr>
            <w:t>presentations</w:t>
          </w:r>
          <w:r w:rsidR="006B4076" w:rsidRPr="006B4076">
            <w:rPr>
              <w:bCs/>
              <w:szCs w:val="24"/>
            </w:rPr>
            <w:t xml:space="preserve"> or discussions to appeal to the interests and level of the audience. Anticipates and prepares for others</w:t>
          </w:r>
          <w:r w:rsidR="0086366D">
            <w:rPr>
              <w:bCs/>
              <w:szCs w:val="24"/>
            </w:rPr>
            <w:t>’</w:t>
          </w:r>
          <w:r w:rsidR="006B4076" w:rsidRPr="006B4076">
            <w:rPr>
              <w:bCs/>
              <w:szCs w:val="24"/>
            </w:rPr>
            <w:t xml:space="preserve"> reactions.</w:t>
          </w:r>
          <w:r w:rsidR="006B4076" w:rsidRPr="006B4076">
            <w:rPr>
              <w:b/>
              <w:szCs w:val="24"/>
            </w:rPr>
            <w:t xml:space="preserve"> </w:t>
          </w:r>
        </w:p>
        <w:p w14:paraId="406199C4"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Resource Management/Leadership:</w:t>
          </w:r>
          <w:r w:rsidRPr="006B4076">
            <w:rPr>
              <w:szCs w:val="24"/>
            </w:rPr>
            <w:t xml:space="preserve">  </w:t>
          </w:r>
          <w:r w:rsidR="006B4076" w:rsidRPr="006B4076">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r w:rsidR="006B4076" w:rsidRPr="006B4076">
            <w:rPr>
              <w:b/>
              <w:bCs/>
              <w:szCs w:val="24"/>
            </w:rPr>
            <w:t xml:space="preserve"> </w:t>
          </w:r>
        </w:p>
        <w:p w14:paraId="7B54D023"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Judgement and Problem Solving:</w:t>
          </w:r>
          <w:r w:rsidRPr="006B4076">
            <w:rPr>
              <w:szCs w:val="24"/>
            </w:rPr>
            <w:t xml:space="preserve"> </w:t>
          </w:r>
          <w:r w:rsidR="006B4076" w:rsidRPr="006B4076">
            <w:rPr>
              <w:szCs w:val="24"/>
            </w:rPr>
            <w:t>Investigates underlying issues of complex and ill-defined problems and develops appropriate response by adapting/creating and testing alternative solutions.</w:t>
          </w:r>
        </w:p>
        <w:p w14:paraId="7FC1CA0B"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Independence: </w:t>
          </w:r>
          <w:r w:rsidR="006B4076" w:rsidRPr="006B4076">
            <w:rPr>
              <w:szCs w:val="24"/>
            </w:rPr>
            <w:t>Plans, sets and works to meet challenging standards and goals for self and/or others. Recognises where endeavours will make the most impact or difference, decides on desired outcome and sets realistic goals to reach this target.</w:t>
          </w:r>
          <w:r w:rsidR="006B4076" w:rsidRPr="006B4076">
            <w:rPr>
              <w:b/>
              <w:bCs/>
              <w:szCs w:val="24"/>
            </w:rPr>
            <w:t xml:space="preserve"> </w:t>
          </w:r>
        </w:p>
        <w:p w14:paraId="48710799" w14:textId="77777777" w:rsidR="00B50C20" w:rsidRPr="006B4076" w:rsidRDefault="00B50C20" w:rsidP="006B4076">
          <w:pPr>
            <w:pStyle w:val="ListParagraph"/>
            <w:numPr>
              <w:ilvl w:val="0"/>
              <w:numId w:val="27"/>
            </w:numPr>
            <w:spacing w:before="100" w:beforeAutospacing="1" w:after="100" w:afterAutospacing="1"/>
            <w:rPr>
              <w:b/>
              <w:szCs w:val="24"/>
            </w:rPr>
          </w:pPr>
          <w:r w:rsidRPr="006B4076">
            <w:rPr>
              <w:b/>
              <w:szCs w:val="24"/>
            </w:rPr>
            <w:t>Adaptability:</w:t>
          </w:r>
          <w:r w:rsidRPr="006B4076">
            <w:rPr>
              <w:b/>
              <w:bCs/>
              <w:i/>
              <w:iCs/>
              <w:szCs w:val="24"/>
            </w:rPr>
            <w:t xml:space="preserve"> </w:t>
          </w:r>
          <w:r w:rsidR="006B4076" w:rsidRPr="006B4076">
            <w:rPr>
              <w:szCs w:val="24"/>
            </w:rPr>
            <w:t xml:space="preserve">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 </w:t>
          </w:r>
        </w:p>
      </w:sdtContent>
    </w:sdt>
    <w:p w14:paraId="639B2980" w14:textId="77777777" w:rsidR="00E673A0" w:rsidRPr="003044E2" w:rsidRDefault="00E673A0" w:rsidP="00E673A0">
      <w:pPr>
        <w:pStyle w:val="Boxedheading"/>
      </w:pPr>
      <w:r>
        <w:t>Special Requirements</w:t>
      </w:r>
    </w:p>
    <w:p w14:paraId="5293F2F5" w14:textId="77777777" w:rsidR="00E673A0" w:rsidRPr="00D52F91" w:rsidRDefault="00E673A0" w:rsidP="00E673A0">
      <w:pPr>
        <w:pStyle w:val="Boxedlistbullet"/>
        <w:numPr>
          <w:ilvl w:val="0"/>
          <w:numId w:val="0"/>
        </w:numPr>
        <w:ind w:left="227"/>
      </w:pPr>
      <w:r w:rsidRPr="00E673A0">
        <w:lastRenderedPageBreak/>
        <w:t xml:space="preserve">Appointment to this role may be subject to conditions including provision of a national police </w:t>
      </w:r>
      <w:r w:rsidRPr="00D52F91">
        <w:t>check as well as other security/medical/character clearance requirements.</w:t>
      </w:r>
    </w:p>
    <w:p w14:paraId="77BD26FB" w14:textId="77777777" w:rsidR="003E5564" w:rsidRPr="00D52F91" w:rsidRDefault="003E5564" w:rsidP="00E673A0">
      <w:pPr>
        <w:pStyle w:val="Boxedlistbullet"/>
        <w:numPr>
          <w:ilvl w:val="0"/>
          <w:numId w:val="0"/>
        </w:numPr>
        <w:ind w:left="227"/>
      </w:pPr>
    </w:p>
    <w:p w14:paraId="2E8D5582" w14:textId="015058BC" w:rsidR="00814ACE" w:rsidRPr="00D52F91" w:rsidRDefault="003B28F5" w:rsidP="00E673A0">
      <w:pPr>
        <w:pStyle w:val="Boxedlistbullet"/>
        <w:spacing w:before="100" w:beforeAutospacing="1" w:after="100" w:afterAutospacing="1"/>
      </w:pPr>
      <w:r w:rsidRPr="00D52F91">
        <w:t>The successful candidate will be asked to obtain and provide evidence of a National Police Clearance or equivalent. Please note that individuals with criminal records are not automatically deemed ineligible. Each application will be considered on its merits.</w:t>
      </w:r>
    </w:p>
    <w:p w14:paraId="46A2BAE0" w14:textId="5FBA70A3"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731ED154" w14:textId="77777777" w:rsidR="00D52F91" w:rsidRPr="00183655" w:rsidRDefault="00D52F91" w:rsidP="00D52F91">
      <w:pPr>
        <w:spacing w:after="240"/>
        <w:rPr>
          <w:bCs/>
          <w:szCs w:val="24"/>
          <w:u w:val="single"/>
        </w:rPr>
      </w:pPr>
      <w:r w:rsidRPr="00183655">
        <w:rPr>
          <w:bCs/>
          <w:szCs w:val="24"/>
        </w:rPr>
        <w:t xml:space="preserve">We solve the greatest challenges through innovative science and technology. Visit </w:t>
      </w:r>
      <w:hyperlink r:id="rId15" w:tooltip="CSIRO Website" w:history="1">
        <w:r w:rsidRPr="00183655">
          <w:rPr>
            <w:bCs/>
            <w:color w:val="757579" w:themeColor="accent3"/>
            <w:szCs w:val="24"/>
            <w:u w:val="single"/>
          </w:rPr>
          <w:t>CSIRO Online</w:t>
        </w:r>
      </w:hyperlink>
      <w:r w:rsidRPr="00183655">
        <w:rPr>
          <w:bCs/>
          <w:szCs w:val="24"/>
        </w:rPr>
        <w:t xml:space="preserve"> </w:t>
      </w:r>
      <w:r>
        <w:rPr>
          <w:bCs/>
          <w:szCs w:val="24"/>
        </w:rPr>
        <w:t xml:space="preserve">and </w:t>
      </w:r>
      <w:hyperlink r:id="rId16" w:history="1">
        <w:r w:rsidRPr="00D92244">
          <w:rPr>
            <w:rStyle w:val="Hyperlink"/>
            <w:bCs/>
            <w:szCs w:val="24"/>
          </w:rPr>
          <w:t>CSIRO Services</w:t>
        </w:r>
      </w:hyperlink>
      <w:r>
        <w:rPr>
          <w:bCs/>
          <w:szCs w:val="24"/>
        </w:rPr>
        <w:t xml:space="preserve"> </w:t>
      </w:r>
      <w:r w:rsidRPr="00183655">
        <w:rPr>
          <w:bCs/>
          <w:szCs w:val="24"/>
        </w:rPr>
        <w:t>for more information.</w:t>
      </w:r>
    </w:p>
    <w:p w14:paraId="00516C58" w14:textId="77777777" w:rsidR="00D52F91" w:rsidRPr="00183655" w:rsidRDefault="00D52F91" w:rsidP="00D52F91">
      <w:pPr>
        <w:spacing w:before="0" w:after="0" w:line="240" w:lineRule="auto"/>
        <w:textAlignment w:val="baseline"/>
        <w:rPr>
          <w:rFonts w:eastAsia="Times New Roman" w:cs="Calibri"/>
          <w:szCs w:val="24"/>
        </w:rPr>
      </w:pPr>
      <w:r w:rsidRPr="00183655">
        <w:rPr>
          <w:rFonts w:eastAsia="Times New Roman" w:cs="Calibri"/>
          <w:szCs w:val="24"/>
        </w:rPr>
        <w:t>CSIRO is a values-based organisation.  In your application and at interview you will need to demonstrate behaviours aligned to our values of:</w:t>
      </w:r>
    </w:p>
    <w:p w14:paraId="4EB623F1" w14:textId="77777777" w:rsidR="00D52F91" w:rsidRPr="00183655" w:rsidRDefault="00D52F91" w:rsidP="00D52F91">
      <w:pPr>
        <w:numPr>
          <w:ilvl w:val="0"/>
          <w:numId w:val="39"/>
        </w:numPr>
        <w:tabs>
          <w:tab w:val="num" w:pos="1276"/>
        </w:tabs>
        <w:spacing w:before="0" w:after="0" w:line="240" w:lineRule="auto"/>
        <w:jc w:val="both"/>
        <w:textAlignment w:val="baseline"/>
        <w:rPr>
          <w:rFonts w:eastAsia="Times New Roman" w:cs="Calibri"/>
          <w:szCs w:val="24"/>
        </w:rPr>
      </w:pPr>
      <w:r w:rsidRPr="00183655">
        <w:rPr>
          <w:rFonts w:eastAsia="Times New Roman" w:cs="Calibri"/>
          <w:szCs w:val="24"/>
        </w:rPr>
        <w:t>People First </w:t>
      </w:r>
    </w:p>
    <w:p w14:paraId="3C8DA254" w14:textId="77777777" w:rsidR="00D52F91" w:rsidRPr="00183655" w:rsidRDefault="00D52F91" w:rsidP="00D52F91">
      <w:pPr>
        <w:numPr>
          <w:ilvl w:val="0"/>
          <w:numId w:val="39"/>
        </w:numPr>
        <w:tabs>
          <w:tab w:val="num" w:pos="1276"/>
        </w:tabs>
        <w:spacing w:before="0" w:after="0" w:line="240" w:lineRule="auto"/>
        <w:jc w:val="both"/>
        <w:textAlignment w:val="baseline"/>
        <w:rPr>
          <w:rFonts w:eastAsia="Times New Roman" w:cs="Calibri"/>
          <w:color w:val="auto"/>
          <w:szCs w:val="24"/>
        </w:rPr>
      </w:pPr>
      <w:r w:rsidRPr="00183655">
        <w:rPr>
          <w:rFonts w:eastAsia="Times New Roman" w:cs="Calibri"/>
          <w:szCs w:val="24"/>
        </w:rPr>
        <w:t>Further Together</w:t>
      </w:r>
    </w:p>
    <w:p w14:paraId="20994736" w14:textId="77777777" w:rsidR="00D52F91" w:rsidRPr="00183655" w:rsidRDefault="00D52F91" w:rsidP="00D52F91">
      <w:pPr>
        <w:numPr>
          <w:ilvl w:val="0"/>
          <w:numId w:val="39"/>
        </w:numPr>
        <w:tabs>
          <w:tab w:val="num" w:pos="1276"/>
        </w:tabs>
        <w:spacing w:before="0" w:after="0" w:line="240" w:lineRule="auto"/>
        <w:jc w:val="both"/>
        <w:textAlignment w:val="baseline"/>
        <w:rPr>
          <w:rFonts w:eastAsia="Times New Roman" w:cs="Calibri"/>
          <w:szCs w:val="24"/>
        </w:rPr>
      </w:pPr>
      <w:r w:rsidRPr="00183655">
        <w:rPr>
          <w:rFonts w:eastAsia="Times New Roman" w:cs="Calibri"/>
          <w:szCs w:val="24"/>
        </w:rPr>
        <w:t>Making it Real</w:t>
      </w:r>
    </w:p>
    <w:p w14:paraId="334D9C2A" w14:textId="77777777" w:rsidR="00D52F91" w:rsidRPr="008B53AF" w:rsidRDefault="00D52F91" w:rsidP="00D52F91">
      <w:pPr>
        <w:numPr>
          <w:ilvl w:val="0"/>
          <w:numId w:val="39"/>
        </w:numPr>
        <w:tabs>
          <w:tab w:val="num" w:pos="1276"/>
        </w:tabs>
        <w:spacing w:before="0" w:after="0" w:line="240" w:lineRule="auto"/>
        <w:jc w:val="both"/>
        <w:textAlignment w:val="baseline"/>
        <w:rPr>
          <w:rFonts w:eastAsia="Times New Roman" w:cs="Calibri"/>
          <w:szCs w:val="24"/>
        </w:rPr>
      </w:pPr>
      <w:r w:rsidRPr="00183655">
        <w:rPr>
          <w:rFonts w:eastAsia="Times New Roman" w:cs="Calibri"/>
          <w:szCs w:val="24"/>
        </w:rPr>
        <w:t>Trusted</w:t>
      </w:r>
    </w:p>
    <w:p w14:paraId="4BA0E63D" w14:textId="49559415" w:rsidR="00B50C20" w:rsidRPr="000B7BF9" w:rsidRDefault="00B50C20" w:rsidP="00D52F91">
      <w:pPr>
        <w:spacing w:after="240"/>
        <w:rPr>
          <w:rFonts w:asciiTheme="minorHAnsi" w:eastAsia="Times New Roman" w:hAnsiTheme="minorHAnsi" w:cstheme="minorHAnsi"/>
          <w:szCs w:val="24"/>
        </w:rPr>
      </w:pPr>
    </w:p>
    <w:sectPr w:rsidR="00B50C20" w:rsidRPr="000B7BF9" w:rsidSect="00BC7FE0">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AF80E" w14:textId="77777777" w:rsidR="00AB78B7" w:rsidRDefault="00AB78B7" w:rsidP="000A377A">
      <w:r>
        <w:separator/>
      </w:r>
    </w:p>
  </w:endnote>
  <w:endnote w:type="continuationSeparator" w:id="0">
    <w:p w14:paraId="501B254B" w14:textId="77777777" w:rsidR="00AB78B7" w:rsidRDefault="00AB78B7"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013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FB8A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8A06F" w14:textId="77777777" w:rsidR="00AB78B7" w:rsidRDefault="00AB78B7" w:rsidP="000A377A">
      <w:r>
        <w:separator/>
      </w:r>
    </w:p>
  </w:footnote>
  <w:footnote w:type="continuationSeparator" w:id="0">
    <w:p w14:paraId="586734C1" w14:textId="77777777" w:rsidR="00AB78B7" w:rsidRDefault="00AB78B7"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CE11" w14:textId="77777777" w:rsidR="009511DD" w:rsidRPr="00BC7FE0" w:rsidRDefault="00ED212D">
    <w:pPr>
      <w:rPr>
        <w:sz w:val="2"/>
        <w:szCs w:val="2"/>
      </w:rPr>
    </w:pPr>
    <w:r w:rsidRPr="00BC7FE0">
      <w:rPr>
        <w:noProof/>
        <w:sz w:val="2"/>
        <w:szCs w:val="2"/>
      </w:rPr>
      <w:drawing>
        <wp:anchor distT="0" distB="71755" distL="114300" distR="360045" simplePos="0" relativeHeight="251661824" behindDoc="1" locked="1" layoutInCell="1" allowOverlap="1" wp14:anchorId="6D4B9DBF" wp14:editId="08EF9B1B">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1D39DD"/>
    <w:multiLevelType w:val="hybridMultilevel"/>
    <w:tmpl w:val="9EDA9028"/>
    <w:lvl w:ilvl="0" w:tplc="DD208D12">
      <w:start w:val="1"/>
      <w:numFmt w:val="decimal"/>
      <w:lvlText w:val="%1."/>
      <w:lvlJc w:val="left"/>
      <w:pPr>
        <w:ind w:left="360" w:hanging="360"/>
      </w:pPr>
      <w:rPr>
        <w:rFonts w:hint="default"/>
        <w:b w:val="0"/>
        <w:bCs w:val="0"/>
        <w:sz w:val="24"/>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05F74DC"/>
    <w:multiLevelType w:val="multilevel"/>
    <w:tmpl w:val="1132095C"/>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3A079D6"/>
    <w:multiLevelType w:val="hybridMultilevel"/>
    <w:tmpl w:val="9EDA9028"/>
    <w:lvl w:ilvl="0" w:tplc="FFFFFFFF">
      <w:start w:val="1"/>
      <w:numFmt w:val="decimal"/>
      <w:lvlText w:val="%1."/>
      <w:lvlJc w:val="left"/>
      <w:pPr>
        <w:ind w:left="360" w:hanging="360"/>
      </w:pPr>
      <w:rPr>
        <w:rFonts w:hint="default"/>
        <w:b w:val="0"/>
        <w:bCs w:val="0"/>
        <w:sz w:val="24"/>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5A111905"/>
    <w:multiLevelType w:val="hybridMultilevel"/>
    <w:tmpl w:val="88DCDB46"/>
    <w:lvl w:ilvl="0" w:tplc="FFFFFFFF">
      <w:start w:val="1"/>
      <w:numFmt w:val="decimal"/>
      <w:lvlText w:val="%1."/>
      <w:lvlJc w:val="left"/>
      <w:pPr>
        <w:tabs>
          <w:tab w:val="num" w:pos="360"/>
        </w:tabs>
        <w:ind w:left="360" w:hanging="360"/>
      </w:pPr>
      <w:rPr>
        <w:rFonts w:hint="default"/>
        <w:b w:val="0"/>
        <w:i w:val="0"/>
        <w:sz w:val="22"/>
      </w:rPr>
    </w:lvl>
    <w:lvl w:ilvl="1" w:tplc="FFFFFFFF" w:tentative="1">
      <w:start w:val="1"/>
      <w:numFmt w:val="lowerLetter"/>
      <w:lvlText w:val="%2."/>
      <w:lvlJc w:val="left"/>
      <w:pPr>
        <w:tabs>
          <w:tab w:val="num" w:pos="1298"/>
        </w:tabs>
        <w:ind w:left="1298" w:hanging="360"/>
      </w:pPr>
      <w:rPr>
        <w:rFonts w:cs="Times New Roman"/>
      </w:rPr>
    </w:lvl>
    <w:lvl w:ilvl="2" w:tplc="FFFFFFFF" w:tentative="1">
      <w:start w:val="1"/>
      <w:numFmt w:val="lowerRoman"/>
      <w:lvlText w:val="%3."/>
      <w:lvlJc w:val="right"/>
      <w:pPr>
        <w:tabs>
          <w:tab w:val="num" w:pos="2018"/>
        </w:tabs>
        <w:ind w:left="2018" w:hanging="180"/>
      </w:pPr>
      <w:rPr>
        <w:rFonts w:cs="Times New Roman"/>
      </w:rPr>
    </w:lvl>
    <w:lvl w:ilvl="3" w:tplc="FFFFFFFF" w:tentative="1">
      <w:start w:val="1"/>
      <w:numFmt w:val="decimal"/>
      <w:lvlText w:val="%4."/>
      <w:lvlJc w:val="left"/>
      <w:pPr>
        <w:tabs>
          <w:tab w:val="num" w:pos="2738"/>
        </w:tabs>
        <w:ind w:left="2738" w:hanging="360"/>
      </w:pPr>
      <w:rPr>
        <w:rFonts w:cs="Times New Roman"/>
      </w:rPr>
    </w:lvl>
    <w:lvl w:ilvl="4" w:tplc="FFFFFFFF" w:tentative="1">
      <w:start w:val="1"/>
      <w:numFmt w:val="lowerLetter"/>
      <w:lvlText w:val="%5."/>
      <w:lvlJc w:val="left"/>
      <w:pPr>
        <w:tabs>
          <w:tab w:val="num" w:pos="3458"/>
        </w:tabs>
        <w:ind w:left="3458" w:hanging="360"/>
      </w:pPr>
      <w:rPr>
        <w:rFonts w:cs="Times New Roman"/>
      </w:rPr>
    </w:lvl>
    <w:lvl w:ilvl="5" w:tplc="FFFFFFFF" w:tentative="1">
      <w:start w:val="1"/>
      <w:numFmt w:val="lowerRoman"/>
      <w:lvlText w:val="%6."/>
      <w:lvlJc w:val="right"/>
      <w:pPr>
        <w:tabs>
          <w:tab w:val="num" w:pos="4178"/>
        </w:tabs>
        <w:ind w:left="4178" w:hanging="180"/>
      </w:pPr>
      <w:rPr>
        <w:rFonts w:cs="Times New Roman"/>
      </w:rPr>
    </w:lvl>
    <w:lvl w:ilvl="6" w:tplc="FFFFFFFF" w:tentative="1">
      <w:start w:val="1"/>
      <w:numFmt w:val="decimal"/>
      <w:lvlText w:val="%7."/>
      <w:lvlJc w:val="left"/>
      <w:pPr>
        <w:tabs>
          <w:tab w:val="num" w:pos="4898"/>
        </w:tabs>
        <w:ind w:left="4898" w:hanging="360"/>
      </w:pPr>
      <w:rPr>
        <w:rFonts w:cs="Times New Roman"/>
      </w:rPr>
    </w:lvl>
    <w:lvl w:ilvl="7" w:tplc="FFFFFFFF" w:tentative="1">
      <w:start w:val="1"/>
      <w:numFmt w:val="lowerLetter"/>
      <w:lvlText w:val="%8."/>
      <w:lvlJc w:val="left"/>
      <w:pPr>
        <w:tabs>
          <w:tab w:val="num" w:pos="5618"/>
        </w:tabs>
        <w:ind w:left="5618" w:hanging="360"/>
      </w:pPr>
      <w:rPr>
        <w:rFonts w:cs="Times New Roman"/>
      </w:rPr>
    </w:lvl>
    <w:lvl w:ilvl="8" w:tplc="FFFFFFFF" w:tentative="1">
      <w:start w:val="1"/>
      <w:numFmt w:val="lowerRoman"/>
      <w:lvlText w:val="%9."/>
      <w:lvlJc w:val="right"/>
      <w:pPr>
        <w:tabs>
          <w:tab w:val="num" w:pos="6338"/>
        </w:tabs>
        <w:ind w:left="6338" w:hanging="180"/>
      </w:pPr>
      <w:rPr>
        <w:rFonts w:cs="Times New Roman"/>
      </w:rPr>
    </w:lvl>
  </w:abstractNum>
  <w:abstractNum w:abstractNumId="3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92515185">
    <w:abstractNumId w:val="9"/>
  </w:num>
  <w:num w:numId="2" w16cid:durableId="2087417510">
    <w:abstractNumId w:val="7"/>
  </w:num>
  <w:num w:numId="3" w16cid:durableId="825825067">
    <w:abstractNumId w:val="6"/>
  </w:num>
  <w:num w:numId="4" w16cid:durableId="1719473020">
    <w:abstractNumId w:val="5"/>
  </w:num>
  <w:num w:numId="5" w16cid:durableId="1241872305">
    <w:abstractNumId w:val="4"/>
  </w:num>
  <w:num w:numId="6" w16cid:durableId="1149787227">
    <w:abstractNumId w:val="8"/>
  </w:num>
  <w:num w:numId="7" w16cid:durableId="1975980769">
    <w:abstractNumId w:val="3"/>
  </w:num>
  <w:num w:numId="8" w16cid:durableId="741489945">
    <w:abstractNumId w:val="2"/>
  </w:num>
  <w:num w:numId="9" w16cid:durableId="523323464">
    <w:abstractNumId w:val="1"/>
  </w:num>
  <w:num w:numId="10" w16cid:durableId="505051158">
    <w:abstractNumId w:val="0"/>
  </w:num>
  <w:num w:numId="11" w16cid:durableId="376666072">
    <w:abstractNumId w:val="25"/>
  </w:num>
  <w:num w:numId="12" w16cid:durableId="1348023228">
    <w:abstractNumId w:val="16"/>
  </w:num>
  <w:num w:numId="13" w16cid:durableId="1683170102">
    <w:abstractNumId w:val="15"/>
  </w:num>
  <w:num w:numId="14" w16cid:durableId="2038045443">
    <w:abstractNumId w:val="30"/>
  </w:num>
  <w:num w:numId="15" w16cid:durableId="1525364931">
    <w:abstractNumId w:val="33"/>
  </w:num>
  <w:num w:numId="16" w16cid:durableId="1196622117">
    <w:abstractNumId w:val="31"/>
  </w:num>
  <w:num w:numId="17" w16cid:durableId="63184653">
    <w:abstractNumId w:val="20"/>
  </w:num>
  <w:num w:numId="18" w16cid:durableId="2038894311">
    <w:abstractNumId w:val="24"/>
  </w:num>
  <w:num w:numId="19" w16cid:durableId="140734026">
    <w:abstractNumId w:val="18"/>
  </w:num>
  <w:num w:numId="20" w16cid:durableId="1301882538">
    <w:abstractNumId w:val="13"/>
  </w:num>
  <w:num w:numId="21" w16cid:durableId="1821530456">
    <w:abstractNumId w:val="14"/>
  </w:num>
  <w:num w:numId="22" w16cid:durableId="487793137">
    <w:abstractNumId w:val="12"/>
  </w:num>
  <w:num w:numId="23" w16cid:durableId="814759153">
    <w:abstractNumId w:val="10"/>
  </w:num>
  <w:num w:numId="24" w16cid:durableId="220405906">
    <w:abstractNumId w:val="19"/>
  </w:num>
  <w:num w:numId="25" w16cid:durableId="1721437819">
    <w:abstractNumId w:val="32"/>
  </w:num>
  <w:num w:numId="26" w16cid:durableId="1189296382">
    <w:abstractNumId w:val="23"/>
  </w:num>
  <w:num w:numId="27" w16cid:durableId="654145738">
    <w:abstractNumId w:val="27"/>
  </w:num>
  <w:num w:numId="28" w16cid:durableId="1166163359">
    <w:abstractNumId w:val="26"/>
  </w:num>
  <w:num w:numId="29" w16cid:durableId="572862444">
    <w:abstractNumId w:val="10"/>
  </w:num>
  <w:num w:numId="30" w16cid:durableId="2025158978">
    <w:abstractNumId w:val="26"/>
  </w:num>
  <w:num w:numId="31" w16cid:durableId="2076509618">
    <w:abstractNumId w:val="34"/>
  </w:num>
  <w:num w:numId="32" w16cid:durableId="132050405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98376973">
    <w:abstractNumId w:val="10"/>
  </w:num>
  <w:num w:numId="34" w16cid:durableId="1825469825">
    <w:abstractNumId w:val="24"/>
  </w:num>
  <w:num w:numId="35" w16cid:durableId="2085175192">
    <w:abstractNumId w:val="11"/>
    <w:lvlOverride w:ilvl="0">
      <w:startOverride w:val="1"/>
    </w:lvlOverride>
    <w:lvlOverride w:ilvl="1"/>
    <w:lvlOverride w:ilvl="2"/>
    <w:lvlOverride w:ilvl="3"/>
    <w:lvlOverride w:ilvl="4"/>
    <w:lvlOverride w:ilvl="5"/>
    <w:lvlOverride w:ilvl="6"/>
    <w:lvlOverride w:ilvl="7"/>
    <w:lvlOverride w:ilvl="8"/>
  </w:num>
  <w:num w:numId="36" w16cid:durableId="173874899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9791589">
    <w:abstractNumId w:val="21"/>
  </w:num>
  <w:num w:numId="38" w16cid:durableId="1629237041">
    <w:abstractNumId w:val="15"/>
  </w:num>
  <w:num w:numId="39" w16cid:durableId="95351444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78946326">
    <w:abstractNumId w:val="28"/>
  </w:num>
  <w:num w:numId="41" w16cid:durableId="91441874">
    <w:abstractNumId w:val="29"/>
  </w:num>
  <w:num w:numId="42" w16cid:durableId="14938341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D85"/>
    <w:rsid w:val="00042EAD"/>
    <w:rsid w:val="00044F96"/>
    <w:rsid w:val="00045860"/>
    <w:rsid w:val="000469D9"/>
    <w:rsid w:val="00046F89"/>
    <w:rsid w:val="00047EE6"/>
    <w:rsid w:val="000532A1"/>
    <w:rsid w:val="0005574D"/>
    <w:rsid w:val="00057F5D"/>
    <w:rsid w:val="0006065C"/>
    <w:rsid w:val="00062DC4"/>
    <w:rsid w:val="00064F11"/>
    <w:rsid w:val="000673D6"/>
    <w:rsid w:val="000713DB"/>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6CF0"/>
    <w:rsid w:val="00097D05"/>
    <w:rsid w:val="000A0722"/>
    <w:rsid w:val="000A1762"/>
    <w:rsid w:val="000A192E"/>
    <w:rsid w:val="000A377A"/>
    <w:rsid w:val="000A59F9"/>
    <w:rsid w:val="000A6A79"/>
    <w:rsid w:val="000A79FB"/>
    <w:rsid w:val="000B19E5"/>
    <w:rsid w:val="000B3142"/>
    <w:rsid w:val="000B3207"/>
    <w:rsid w:val="000B38CE"/>
    <w:rsid w:val="000B47DF"/>
    <w:rsid w:val="000B56E0"/>
    <w:rsid w:val="000B5846"/>
    <w:rsid w:val="000B5DA3"/>
    <w:rsid w:val="000B7BF9"/>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1DE1"/>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688"/>
    <w:rsid w:val="00160EDD"/>
    <w:rsid w:val="00165B87"/>
    <w:rsid w:val="00166253"/>
    <w:rsid w:val="001666E4"/>
    <w:rsid w:val="00170ECD"/>
    <w:rsid w:val="00171403"/>
    <w:rsid w:val="00171C5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456C"/>
    <w:rsid w:val="001C5E18"/>
    <w:rsid w:val="001C5F65"/>
    <w:rsid w:val="001C63EF"/>
    <w:rsid w:val="001D2667"/>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380"/>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37DD"/>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0F06"/>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59C5"/>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F9F"/>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1843"/>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A9"/>
    <w:rsid w:val="003953FF"/>
    <w:rsid w:val="003965B1"/>
    <w:rsid w:val="003A18FD"/>
    <w:rsid w:val="003A26BC"/>
    <w:rsid w:val="003A4B8B"/>
    <w:rsid w:val="003A51F7"/>
    <w:rsid w:val="003A6DBB"/>
    <w:rsid w:val="003A6DE0"/>
    <w:rsid w:val="003B1EF4"/>
    <w:rsid w:val="003B28F5"/>
    <w:rsid w:val="003B5F19"/>
    <w:rsid w:val="003B5F45"/>
    <w:rsid w:val="003B7D95"/>
    <w:rsid w:val="003C0168"/>
    <w:rsid w:val="003C3FD1"/>
    <w:rsid w:val="003C4B1B"/>
    <w:rsid w:val="003D044A"/>
    <w:rsid w:val="003D063E"/>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86B"/>
    <w:rsid w:val="00434B6B"/>
    <w:rsid w:val="00434C9B"/>
    <w:rsid w:val="004355C0"/>
    <w:rsid w:val="00436639"/>
    <w:rsid w:val="00437C42"/>
    <w:rsid w:val="00441AEA"/>
    <w:rsid w:val="00450665"/>
    <w:rsid w:val="00452AD5"/>
    <w:rsid w:val="00452FD5"/>
    <w:rsid w:val="004532E1"/>
    <w:rsid w:val="00457D8D"/>
    <w:rsid w:val="00471C6C"/>
    <w:rsid w:val="004831C1"/>
    <w:rsid w:val="0048681F"/>
    <w:rsid w:val="00486F57"/>
    <w:rsid w:val="0049199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C18"/>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6840"/>
    <w:rsid w:val="00587ACF"/>
    <w:rsid w:val="00590A35"/>
    <w:rsid w:val="00592355"/>
    <w:rsid w:val="005937C8"/>
    <w:rsid w:val="0059758D"/>
    <w:rsid w:val="005A0890"/>
    <w:rsid w:val="005A1024"/>
    <w:rsid w:val="005A3393"/>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1797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200"/>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076"/>
    <w:rsid w:val="006B422F"/>
    <w:rsid w:val="006B4DBE"/>
    <w:rsid w:val="006B4F28"/>
    <w:rsid w:val="006C0704"/>
    <w:rsid w:val="006C1501"/>
    <w:rsid w:val="006C1E5C"/>
    <w:rsid w:val="006C2635"/>
    <w:rsid w:val="006C4ED6"/>
    <w:rsid w:val="006C6169"/>
    <w:rsid w:val="006D17A9"/>
    <w:rsid w:val="006D442A"/>
    <w:rsid w:val="006D4802"/>
    <w:rsid w:val="006D49F3"/>
    <w:rsid w:val="006D70E7"/>
    <w:rsid w:val="006D7D62"/>
    <w:rsid w:val="006E041E"/>
    <w:rsid w:val="006E2DAD"/>
    <w:rsid w:val="006E4E3A"/>
    <w:rsid w:val="006E4F42"/>
    <w:rsid w:val="006E73DD"/>
    <w:rsid w:val="006E7688"/>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1897"/>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B694A"/>
    <w:rsid w:val="007B7590"/>
    <w:rsid w:val="007C0CBA"/>
    <w:rsid w:val="007C1B1F"/>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4A5D"/>
    <w:rsid w:val="00845986"/>
    <w:rsid w:val="00851836"/>
    <w:rsid w:val="008527B4"/>
    <w:rsid w:val="00852862"/>
    <w:rsid w:val="008539A2"/>
    <w:rsid w:val="008540C7"/>
    <w:rsid w:val="00855CE2"/>
    <w:rsid w:val="00860751"/>
    <w:rsid w:val="0086179C"/>
    <w:rsid w:val="0086366D"/>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094F"/>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2763A"/>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C7756"/>
    <w:rsid w:val="009D0DFC"/>
    <w:rsid w:val="009D7766"/>
    <w:rsid w:val="009E132B"/>
    <w:rsid w:val="009E1D19"/>
    <w:rsid w:val="009E217D"/>
    <w:rsid w:val="009F2CD0"/>
    <w:rsid w:val="009F3167"/>
    <w:rsid w:val="009F685F"/>
    <w:rsid w:val="009F6D23"/>
    <w:rsid w:val="00A04BC9"/>
    <w:rsid w:val="00A052AB"/>
    <w:rsid w:val="00A05A8C"/>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27E98"/>
    <w:rsid w:val="00A30AB5"/>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2E12"/>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CBF"/>
    <w:rsid w:val="00A82FBB"/>
    <w:rsid w:val="00A862D2"/>
    <w:rsid w:val="00A86D37"/>
    <w:rsid w:val="00A90034"/>
    <w:rsid w:val="00A91E51"/>
    <w:rsid w:val="00A91EB8"/>
    <w:rsid w:val="00A9388F"/>
    <w:rsid w:val="00A96E38"/>
    <w:rsid w:val="00A97373"/>
    <w:rsid w:val="00A973BC"/>
    <w:rsid w:val="00AA31C4"/>
    <w:rsid w:val="00AA624B"/>
    <w:rsid w:val="00AB05E4"/>
    <w:rsid w:val="00AB0982"/>
    <w:rsid w:val="00AB11EF"/>
    <w:rsid w:val="00AB2CA5"/>
    <w:rsid w:val="00AB3F5F"/>
    <w:rsid w:val="00AB5AB2"/>
    <w:rsid w:val="00AB5C46"/>
    <w:rsid w:val="00AB6542"/>
    <w:rsid w:val="00AB7207"/>
    <w:rsid w:val="00AB78B7"/>
    <w:rsid w:val="00AB7FBF"/>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4D8"/>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768A"/>
    <w:rsid w:val="00B81C06"/>
    <w:rsid w:val="00B826A6"/>
    <w:rsid w:val="00B831CB"/>
    <w:rsid w:val="00B84DEE"/>
    <w:rsid w:val="00B86FCF"/>
    <w:rsid w:val="00B90266"/>
    <w:rsid w:val="00B9080E"/>
    <w:rsid w:val="00B936A7"/>
    <w:rsid w:val="00B97CFE"/>
    <w:rsid w:val="00BA12F0"/>
    <w:rsid w:val="00BA15B9"/>
    <w:rsid w:val="00BA1962"/>
    <w:rsid w:val="00BA2327"/>
    <w:rsid w:val="00BA4762"/>
    <w:rsid w:val="00BA5610"/>
    <w:rsid w:val="00BA7111"/>
    <w:rsid w:val="00BB30A0"/>
    <w:rsid w:val="00BB5C6E"/>
    <w:rsid w:val="00BB66AB"/>
    <w:rsid w:val="00BB763A"/>
    <w:rsid w:val="00BB778B"/>
    <w:rsid w:val="00BC0539"/>
    <w:rsid w:val="00BC381E"/>
    <w:rsid w:val="00BC5905"/>
    <w:rsid w:val="00BC7FE0"/>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C7750"/>
    <w:rsid w:val="00CD1336"/>
    <w:rsid w:val="00CD2078"/>
    <w:rsid w:val="00CD6197"/>
    <w:rsid w:val="00CE2717"/>
    <w:rsid w:val="00CE4BE8"/>
    <w:rsid w:val="00CE4C0F"/>
    <w:rsid w:val="00CE58A3"/>
    <w:rsid w:val="00CE5D73"/>
    <w:rsid w:val="00CE7C9F"/>
    <w:rsid w:val="00CF3D01"/>
    <w:rsid w:val="00CF4D05"/>
    <w:rsid w:val="00CF590F"/>
    <w:rsid w:val="00CF6704"/>
    <w:rsid w:val="00D002C1"/>
    <w:rsid w:val="00D006AE"/>
    <w:rsid w:val="00D007E2"/>
    <w:rsid w:val="00D009D8"/>
    <w:rsid w:val="00D00FC7"/>
    <w:rsid w:val="00D03B37"/>
    <w:rsid w:val="00D05036"/>
    <w:rsid w:val="00D05B97"/>
    <w:rsid w:val="00D06E61"/>
    <w:rsid w:val="00D07D44"/>
    <w:rsid w:val="00D07E71"/>
    <w:rsid w:val="00D10284"/>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2F91"/>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281C"/>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C66B6"/>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11"/>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97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0F9C"/>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2F1C"/>
    <w:rsid w:val="00F53968"/>
    <w:rsid w:val="00F54AF8"/>
    <w:rsid w:val="00F54C0C"/>
    <w:rsid w:val="00F54F83"/>
    <w:rsid w:val="00F55BE6"/>
    <w:rsid w:val="00F56EA3"/>
    <w:rsid w:val="00F60646"/>
    <w:rsid w:val="00F62F2D"/>
    <w:rsid w:val="00F677B5"/>
    <w:rsid w:val="00F67C83"/>
    <w:rsid w:val="00F71301"/>
    <w:rsid w:val="00F72BB3"/>
    <w:rsid w:val="00F72F26"/>
    <w:rsid w:val="00F74BE4"/>
    <w:rsid w:val="00F758E6"/>
    <w:rsid w:val="00F80FDC"/>
    <w:rsid w:val="00F82AC5"/>
    <w:rsid w:val="00F834F0"/>
    <w:rsid w:val="00F842D9"/>
    <w:rsid w:val="00F85022"/>
    <w:rsid w:val="00F85508"/>
    <w:rsid w:val="00F87FCA"/>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0EF8"/>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6C549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6B407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EF0F9C"/>
    <w:rPr>
      <w:sz w:val="16"/>
      <w:szCs w:val="16"/>
    </w:rPr>
  </w:style>
  <w:style w:type="paragraph" w:styleId="CommentText">
    <w:name w:val="annotation text"/>
    <w:basedOn w:val="Normal"/>
    <w:link w:val="CommentTextChar"/>
    <w:semiHidden/>
    <w:unhideWhenUsed/>
    <w:rsid w:val="00EF0F9C"/>
    <w:pPr>
      <w:spacing w:line="240" w:lineRule="auto"/>
    </w:pPr>
    <w:rPr>
      <w:sz w:val="20"/>
      <w:szCs w:val="20"/>
    </w:rPr>
  </w:style>
  <w:style w:type="character" w:customStyle="1" w:styleId="CommentTextChar">
    <w:name w:val="Comment Text Char"/>
    <w:basedOn w:val="DefaultParagraphFont"/>
    <w:link w:val="CommentText"/>
    <w:semiHidden/>
    <w:rsid w:val="00EF0F9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F0F9C"/>
    <w:rPr>
      <w:b/>
      <w:bCs/>
    </w:rPr>
  </w:style>
  <w:style w:type="character" w:customStyle="1" w:styleId="CommentSubjectChar">
    <w:name w:val="Comment Subject Char"/>
    <w:basedOn w:val="CommentTextChar"/>
    <w:link w:val="CommentSubject"/>
    <w:semiHidden/>
    <w:rsid w:val="00EF0F9C"/>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51181">
      <w:bodyDiv w:val="1"/>
      <w:marLeft w:val="0"/>
      <w:marRight w:val="0"/>
      <w:marTop w:val="0"/>
      <w:marBottom w:val="0"/>
      <w:divBdr>
        <w:top w:val="none" w:sz="0" w:space="0" w:color="auto"/>
        <w:left w:val="none" w:sz="0" w:space="0" w:color="auto"/>
        <w:bottom w:val="none" w:sz="0" w:space="0" w:color="auto"/>
        <w:right w:val="none" w:sz="0" w:space="0" w:color="auto"/>
      </w:divBdr>
    </w:div>
    <w:div w:id="151651064">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234824468">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638849965">
      <w:bodyDiv w:val="1"/>
      <w:marLeft w:val="0"/>
      <w:marRight w:val="0"/>
      <w:marTop w:val="0"/>
      <w:marBottom w:val="0"/>
      <w:divBdr>
        <w:top w:val="none" w:sz="0" w:space="0" w:color="auto"/>
        <w:left w:val="none" w:sz="0" w:space="0" w:color="auto"/>
        <w:bottom w:val="none" w:sz="0" w:space="0" w:color="auto"/>
        <w:right w:val="none" w:sz="0" w:space="0" w:color="auto"/>
      </w:divBdr>
    </w:div>
    <w:div w:id="758410912">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work-with-us/servic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ith.nicholl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02421"/>
    <w:rsid w:val="00033D0E"/>
    <w:rsid w:val="00064278"/>
    <w:rsid w:val="00111CA4"/>
    <w:rsid w:val="001561B4"/>
    <w:rsid w:val="0019205C"/>
    <w:rsid w:val="001B5CA1"/>
    <w:rsid w:val="00306B5D"/>
    <w:rsid w:val="003C6F9C"/>
    <w:rsid w:val="00414F94"/>
    <w:rsid w:val="004C6D45"/>
    <w:rsid w:val="0063685B"/>
    <w:rsid w:val="00720FB6"/>
    <w:rsid w:val="007515D8"/>
    <w:rsid w:val="007B08B2"/>
    <w:rsid w:val="007C7613"/>
    <w:rsid w:val="007D1E37"/>
    <w:rsid w:val="0082379D"/>
    <w:rsid w:val="0083493E"/>
    <w:rsid w:val="00875004"/>
    <w:rsid w:val="00877DB6"/>
    <w:rsid w:val="00881708"/>
    <w:rsid w:val="009D5E6F"/>
    <w:rsid w:val="00A17A6B"/>
    <w:rsid w:val="00B36C21"/>
    <w:rsid w:val="00D131F4"/>
    <w:rsid w:val="00D41D64"/>
    <w:rsid w:val="00E458C3"/>
    <w:rsid w:val="00E51523"/>
    <w:rsid w:val="00EA6D03"/>
    <w:rsid w:val="00EC0735"/>
    <w:rsid w:val="00F27BC2"/>
    <w:rsid w:val="00F76D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22FWFJKSHNY4-1303525960-1098</_dlc_DocId>
    <_dlc_DocIdUrl xmlns="f9d56f65-ef43-4e59-b084-d4bf4ff12e34">
      <Url>https://csiroau.sharepoint.com/sites/TalentAcquisitionTeam856/_layouts/15/DocIdRedir.aspx?ID=22FWFJKSHNY4-1303525960-1098</Url>
      <Description>22FWFJKSHNY4-1303525960-1098</Description>
    </_dlc_DocIdUrl>
  </documentManagement>
</p:properties>
</file>

<file path=customXml/itemProps1.xml><?xml version="1.0" encoding="utf-8"?>
<ds:datastoreItem xmlns:ds="http://schemas.openxmlformats.org/officeDocument/2006/customXml" ds:itemID="{E923AB6F-6408-4001-A678-D51BDD87B717}">
  <ds:schemaRefs>
    <ds:schemaRef ds:uri="http://schemas.microsoft.com/sharepoint/v3/contenttype/forms"/>
  </ds:schemaRefs>
</ds:datastoreItem>
</file>

<file path=customXml/itemProps2.xml><?xml version="1.0" encoding="utf-8"?>
<ds:datastoreItem xmlns:ds="http://schemas.openxmlformats.org/officeDocument/2006/customXml" ds:itemID="{9A9CCB27-77A8-4826-941D-0CAEDEF53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560961-4BF3-44D9-BADD-9461905157E5}">
  <ds:schemaRefs>
    <ds:schemaRef ds:uri="http://schemas.microsoft.com/sharepoint/events"/>
  </ds:schemaRefs>
</ds:datastoreItem>
</file>

<file path=customXml/itemProps4.xml><?xml version="1.0" encoding="utf-8"?>
<ds:datastoreItem xmlns:ds="http://schemas.openxmlformats.org/officeDocument/2006/customXml" ds:itemID="{DC5802D5-2186-44E2-87E8-1F8A682E4700}">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13</TotalTime>
  <Pages>4</Pages>
  <Words>1272</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8511</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De Silva, Piumi (Launch &amp; Careers, Clayton)</cp:lastModifiedBy>
  <cp:revision>11</cp:revision>
  <cp:lastPrinted>2012-02-01T05:32:00Z</cp:lastPrinted>
  <dcterms:created xsi:type="dcterms:W3CDTF">2022-03-09T05:05:00Z</dcterms:created>
  <dcterms:modified xsi:type="dcterms:W3CDTF">2023-03-19T16:26:00Z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92b6d312-7f96-45eb-b7ed-ee5c10ec8a10</vt:lpwstr>
  </property>
</Properties>
</file>