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9D536F"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681EF641" w:rsidR="009D536F" w:rsidRPr="0093721B" w:rsidRDefault="009D536F" w:rsidP="009D536F">
            <w:pPr>
              <w:pStyle w:val="TableText"/>
              <w:rPr>
                <w:sz w:val="22"/>
              </w:rPr>
            </w:pPr>
            <w:r w:rsidRPr="0093721B">
              <w:rPr>
                <w:sz w:val="22"/>
              </w:rPr>
              <w:t>Advertised Job Title</w:t>
            </w:r>
          </w:p>
        </w:tc>
        <w:tc>
          <w:tcPr>
            <w:tcW w:w="3478" w:type="pct"/>
          </w:tcPr>
          <w:p w14:paraId="5E8C0057" w14:textId="78477425" w:rsidR="009D536F" w:rsidRPr="0093721B" w:rsidRDefault="009D536F" w:rsidP="009D536F">
            <w:pPr>
              <w:pStyle w:val="TableText"/>
              <w:cnfStyle w:val="000000100000" w:firstRow="0" w:lastRow="0" w:firstColumn="0" w:lastColumn="0" w:oddVBand="0" w:evenVBand="0" w:oddHBand="1" w:evenHBand="0" w:firstRowFirstColumn="0" w:firstRowLastColumn="0" w:lastRowFirstColumn="0" w:lastRowLastColumn="0"/>
              <w:rPr>
                <w:sz w:val="22"/>
              </w:rPr>
            </w:pPr>
            <w:r w:rsidRPr="00AB6CFE">
              <w:rPr>
                <w:sz w:val="22"/>
              </w:rPr>
              <w:t xml:space="preserve">Technical Officer </w:t>
            </w:r>
            <w:r>
              <w:rPr>
                <w:sz w:val="22"/>
              </w:rPr>
              <w:t>–</w:t>
            </w:r>
            <w:r w:rsidRPr="00AB6CFE">
              <w:rPr>
                <w:sz w:val="22"/>
              </w:rPr>
              <w:t xml:space="preserve"> </w:t>
            </w:r>
            <w:r>
              <w:rPr>
                <w:sz w:val="22"/>
              </w:rPr>
              <w:t>Materials Performance</w:t>
            </w:r>
            <w:r w:rsidRPr="00AB6CFE">
              <w:rPr>
                <w:sz w:val="22"/>
              </w:rPr>
              <w:t xml:space="preserve"> Testin</w:t>
            </w:r>
            <w:r>
              <w:rPr>
                <w:sz w:val="22"/>
              </w:rPr>
              <w:t>g</w:t>
            </w:r>
          </w:p>
        </w:tc>
      </w:tr>
      <w:tr w:rsidR="009D536F"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6FDA4C52" w:rsidR="009D536F" w:rsidRPr="0093721B" w:rsidRDefault="009D536F" w:rsidP="009D536F">
            <w:pPr>
              <w:pStyle w:val="TableText"/>
              <w:rPr>
                <w:sz w:val="22"/>
              </w:rPr>
            </w:pPr>
            <w:r w:rsidRPr="0093721B">
              <w:rPr>
                <w:sz w:val="22"/>
              </w:rPr>
              <w:t>Job Reference</w:t>
            </w:r>
          </w:p>
        </w:tc>
        <w:tc>
          <w:tcPr>
            <w:tcW w:w="3478" w:type="pct"/>
          </w:tcPr>
          <w:p w14:paraId="7A1955CF" w14:textId="643E7881" w:rsidR="009D536F" w:rsidRPr="0093721B" w:rsidRDefault="009D536F" w:rsidP="009D536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B0851">
              <w:rPr>
                <w:sz w:val="22"/>
              </w:rPr>
              <w:t>92922</w:t>
            </w:r>
          </w:p>
        </w:tc>
      </w:tr>
      <w:tr w:rsidR="009D536F"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1BCEB0D8" w:rsidR="009D536F" w:rsidRPr="0093721B" w:rsidRDefault="009D536F" w:rsidP="009D536F">
            <w:pPr>
              <w:pStyle w:val="TableText"/>
              <w:rPr>
                <w:sz w:val="22"/>
              </w:rPr>
            </w:pPr>
            <w:r w:rsidRPr="0093721B">
              <w:rPr>
                <w:sz w:val="22"/>
              </w:rPr>
              <w:t>Tenure</w:t>
            </w:r>
          </w:p>
        </w:tc>
        <w:tc>
          <w:tcPr>
            <w:tcW w:w="3478" w:type="pct"/>
          </w:tcPr>
          <w:p w14:paraId="6BA42C2C" w14:textId="77777777" w:rsidR="009D536F"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w:t>
            </w:r>
          </w:p>
          <w:p w14:paraId="4FA5A411" w14:textId="143F9769"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9D536F"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31D0DF9A" w:rsidR="009D536F" w:rsidRPr="0093721B" w:rsidRDefault="009D536F" w:rsidP="009D536F">
            <w:pPr>
              <w:pStyle w:val="TableText"/>
              <w:rPr>
                <w:sz w:val="22"/>
              </w:rPr>
            </w:pPr>
            <w:r w:rsidRPr="0093721B">
              <w:rPr>
                <w:sz w:val="22"/>
              </w:rPr>
              <w:t>Salary Range</w:t>
            </w:r>
          </w:p>
        </w:tc>
        <w:tc>
          <w:tcPr>
            <w:tcW w:w="3478" w:type="pct"/>
          </w:tcPr>
          <w:p w14:paraId="7E786727" w14:textId="77777777" w:rsidR="009D536F" w:rsidRDefault="009D536F" w:rsidP="009D53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t xml:space="preserve"> </w:t>
            </w:r>
            <w:r w:rsidRPr="00255E0F">
              <w:rPr>
                <w:sz w:val="22"/>
              </w:rPr>
              <w:t>$68,148</w:t>
            </w:r>
            <w:r>
              <w:rPr>
                <w:sz w:val="22"/>
              </w:rPr>
              <w:t>-</w:t>
            </w:r>
            <w:r w:rsidRPr="0093721B">
              <w:rPr>
                <w:sz w:val="22"/>
              </w:rPr>
              <w:t xml:space="preserve"> AU$</w:t>
            </w:r>
            <w:r>
              <w:t xml:space="preserve"> </w:t>
            </w:r>
            <w:r w:rsidRPr="00255E0F">
              <w:rPr>
                <w:sz w:val="22"/>
              </w:rPr>
              <w:t>86,733</w:t>
            </w:r>
            <w:r>
              <w:rPr>
                <w:sz w:val="22"/>
              </w:rPr>
              <w:t xml:space="preserve"> </w:t>
            </w:r>
            <w:r w:rsidRPr="0093721B">
              <w:rPr>
                <w:sz w:val="22"/>
              </w:rPr>
              <w:t>p</w:t>
            </w:r>
            <w:r>
              <w:rPr>
                <w:sz w:val="22"/>
              </w:rPr>
              <w:t>er annum</w:t>
            </w:r>
            <w:r w:rsidRPr="0093721B">
              <w:rPr>
                <w:sz w:val="22"/>
              </w:rPr>
              <w:t xml:space="preserve"> (pro-rata for part-time)</w:t>
            </w:r>
          </w:p>
          <w:p w14:paraId="134EEFC1" w14:textId="6C1A5128" w:rsidR="009D536F" w:rsidRPr="0093721B" w:rsidRDefault="009D536F" w:rsidP="009D53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D536F"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BB0914A" w:rsidR="009D536F" w:rsidRPr="0093721B" w:rsidRDefault="009D536F" w:rsidP="009D536F">
            <w:pPr>
              <w:pStyle w:val="TableText"/>
              <w:rPr>
                <w:sz w:val="22"/>
              </w:rPr>
            </w:pPr>
            <w:r w:rsidRPr="0093721B">
              <w:rPr>
                <w:sz w:val="22"/>
              </w:rPr>
              <w:t>Location(s)</w:t>
            </w:r>
          </w:p>
        </w:tc>
        <w:tc>
          <w:tcPr>
            <w:tcW w:w="3478" w:type="pct"/>
          </w:tcPr>
          <w:p w14:paraId="2C418C0F" w14:textId="2B6E0E65"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D536F"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67F9D6FF" w:rsidR="009D536F" w:rsidRPr="0093721B" w:rsidRDefault="009D536F" w:rsidP="009D536F">
            <w:pPr>
              <w:pStyle w:val="TableText"/>
              <w:rPr>
                <w:sz w:val="22"/>
              </w:rPr>
            </w:pPr>
            <w:r w:rsidRPr="0093721B">
              <w:rPr>
                <w:sz w:val="22"/>
              </w:rPr>
              <w:t>Relocation Assistance</w:t>
            </w:r>
          </w:p>
        </w:tc>
        <w:tc>
          <w:tcPr>
            <w:tcW w:w="3478" w:type="pct"/>
          </w:tcPr>
          <w:p w14:paraId="6399630E" w14:textId="569991C9" w:rsidR="009D536F" w:rsidRPr="0093721B" w:rsidRDefault="009D536F" w:rsidP="009D53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D536F"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6A112562" w:rsidR="009D536F" w:rsidRPr="0093721B" w:rsidRDefault="009D536F" w:rsidP="009D536F">
            <w:pPr>
              <w:pStyle w:val="TableText"/>
              <w:rPr>
                <w:sz w:val="22"/>
              </w:rPr>
            </w:pPr>
            <w:r w:rsidRPr="0093721B">
              <w:rPr>
                <w:sz w:val="22"/>
              </w:rPr>
              <w:t>Applications are open to</w:t>
            </w:r>
          </w:p>
        </w:tc>
        <w:tc>
          <w:tcPr>
            <w:tcW w:w="3478" w:type="pct"/>
          </w:tcPr>
          <w:p w14:paraId="3B1867E3" w14:textId="175DBA27" w:rsidR="009D536F" w:rsidRPr="0093721B" w:rsidRDefault="009D536F" w:rsidP="009D536F">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9D536F"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05BFEE56" w:rsidR="009D536F" w:rsidRPr="0093721B" w:rsidRDefault="009D536F" w:rsidP="009D536F">
            <w:pPr>
              <w:pStyle w:val="TableText"/>
              <w:rPr>
                <w:sz w:val="22"/>
              </w:rPr>
            </w:pPr>
            <w:r w:rsidRPr="0093721B">
              <w:rPr>
                <w:sz w:val="22"/>
              </w:rPr>
              <w:t>Position reports to the</w:t>
            </w:r>
          </w:p>
        </w:tc>
        <w:tc>
          <w:tcPr>
            <w:tcW w:w="3478" w:type="pct"/>
          </w:tcPr>
          <w:p w14:paraId="218AA0D6" w14:textId="09398AD7" w:rsidR="009D536F" w:rsidRPr="0093721B" w:rsidRDefault="009D536F" w:rsidP="009D53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Materials Performance</w:t>
            </w:r>
          </w:p>
        </w:tc>
      </w:tr>
      <w:tr w:rsidR="009D536F"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53677A3F" w:rsidR="009D536F" w:rsidRPr="0093721B" w:rsidRDefault="009D536F" w:rsidP="009D536F">
            <w:pPr>
              <w:pStyle w:val="TableText"/>
              <w:rPr>
                <w:sz w:val="22"/>
              </w:rPr>
            </w:pPr>
            <w:r w:rsidRPr="0093721B">
              <w:rPr>
                <w:sz w:val="22"/>
              </w:rPr>
              <w:t>Client Focus – Internal</w:t>
            </w:r>
          </w:p>
        </w:tc>
        <w:tc>
          <w:tcPr>
            <w:tcW w:w="3478" w:type="pct"/>
          </w:tcPr>
          <w:p w14:paraId="58823765" w14:textId="28889D81"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BF4">
              <w:rPr>
                <w:sz w:val="22"/>
              </w:rPr>
              <w:t>10%</w:t>
            </w:r>
          </w:p>
        </w:tc>
      </w:tr>
      <w:tr w:rsidR="009D536F"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0A43FAD5" w:rsidR="009D536F" w:rsidRPr="0093721B" w:rsidRDefault="009D536F" w:rsidP="009D536F">
            <w:pPr>
              <w:pStyle w:val="TableText"/>
              <w:rPr>
                <w:sz w:val="22"/>
              </w:rPr>
            </w:pPr>
            <w:r w:rsidRPr="0093721B">
              <w:rPr>
                <w:sz w:val="22"/>
              </w:rPr>
              <w:t>Client Focus – External</w:t>
            </w:r>
          </w:p>
        </w:tc>
        <w:tc>
          <w:tcPr>
            <w:tcW w:w="3478" w:type="pct"/>
          </w:tcPr>
          <w:p w14:paraId="15F0295B" w14:textId="5DBA1F63" w:rsidR="009D536F" w:rsidRPr="0093721B" w:rsidRDefault="009D536F" w:rsidP="009D53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2BF4">
              <w:rPr>
                <w:sz w:val="22"/>
              </w:rPr>
              <w:t>90%</w:t>
            </w:r>
          </w:p>
        </w:tc>
      </w:tr>
      <w:tr w:rsidR="009D536F"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31B814D2" w:rsidR="009D536F" w:rsidRPr="0093721B" w:rsidRDefault="009D536F" w:rsidP="009D536F">
            <w:pPr>
              <w:pStyle w:val="TableText"/>
              <w:rPr>
                <w:sz w:val="22"/>
              </w:rPr>
            </w:pPr>
            <w:r w:rsidRPr="0093721B">
              <w:rPr>
                <w:sz w:val="22"/>
              </w:rPr>
              <w:t>Number of Direct Reports</w:t>
            </w:r>
          </w:p>
        </w:tc>
        <w:tc>
          <w:tcPr>
            <w:tcW w:w="3478" w:type="pct"/>
          </w:tcPr>
          <w:p w14:paraId="7F9E08D5" w14:textId="6664B28B"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2BF4">
              <w:rPr>
                <w:sz w:val="22"/>
              </w:rPr>
              <w:t>0</w:t>
            </w:r>
          </w:p>
        </w:tc>
      </w:tr>
      <w:tr w:rsidR="009D536F"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040D859A" w:rsidR="009D536F" w:rsidRPr="0093721B" w:rsidRDefault="009D536F" w:rsidP="009D536F">
            <w:pPr>
              <w:pStyle w:val="TableText"/>
              <w:rPr>
                <w:sz w:val="22"/>
              </w:rPr>
            </w:pPr>
            <w:r w:rsidRPr="0093721B">
              <w:rPr>
                <w:sz w:val="22"/>
              </w:rPr>
              <w:t>Enquire about this job</w:t>
            </w:r>
          </w:p>
        </w:tc>
        <w:tc>
          <w:tcPr>
            <w:tcW w:w="3478" w:type="pct"/>
          </w:tcPr>
          <w:p w14:paraId="5E0C7680" w14:textId="2D5D62EC" w:rsidR="009D536F" w:rsidRPr="0093721B" w:rsidRDefault="009D536F" w:rsidP="009D536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2BF4">
              <w:rPr>
                <w:sz w:val="22"/>
              </w:rPr>
              <w:t xml:space="preserve">Contact </w:t>
            </w:r>
            <w:r>
              <w:rPr>
                <w:sz w:val="22"/>
              </w:rPr>
              <w:t>Money Arora</w:t>
            </w:r>
            <w:r w:rsidRPr="00C62BF4">
              <w:rPr>
                <w:sz w:val="22"/>
              </w:rPr>
              <w:t xml:space="preserve"> via email at </w:t>
            </w:r>
            <w:r>
              <w:rPr>
                <w:sz w:val="22"/>
              </w:rPr>
              <w:t>money</w:t>
            </w:r>
            <w:r w:rsidRPr="00C62BF4">
              <w:rPr>
                <w:sz w:val="22"/>
              </w:rPr>
              <w:t>.</w:t>
            </w:r>
            <w:r>
              <w:rPr>
                <w:sz w:val="22"/>
              </w:rPr>
              <w:t>arora</w:t>
            </w:r>
            <w:r w:rsidRPr="00C62BF4">
              <w:rPr>
                <w:sz w:val="22"/>
              </w:rPr>
              <w:t xml:space="preserve">@csiro.au or phone +61 </w:t>
            </w:r>
            <w:r>
              <w:rPr>
                <w:sz w:val="22"/>
              </w:rPr>
              <w:t>3 9545 8774</w:t>
            </w:r>
          </w:p>
        </w:tc>
      </w:tr>
      <w:tr w:rsidR="009D536F"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4FEA582E" w:rsidR="009D536F" w:rsidRPr="0093721B" w:rsidRDefault="009D536F" w:rsidP="009D536F">
            <w:pPr>
              <w:pStyle w:val="TableText"/>
              <w:rPr>
                <w:sz w:val="22"/>
              </w:rPr>
            </w:pPr>
            <w:r w:rsidRPr="0093721B">
              <w:rPr>
                <w:sz w:val="22"/>
              </w:rPr>
              <w:t>How to apply</w:t>
            </w:r>
          </w:p>
        </w:tc>
        <w:tc>
          <w:tcPr>
            <w:tcW w:w="3478" w:type="pct"/>
          </w:tcPr>
          <w:p w14:paraId="49A70ED3" w14:textId="77777777"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8F098FC" w14:textId="77777777"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3129B757" w:rsidR="009D536F" w:rsidRPr="0093721B" w:rsidRDefault="009D536F" w:rsidP="009D53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12856C36" w14:textId="24CC8FC8" w:rsidR="00E34BEF" w:rsidRDefault="00E34BEF" w:rsidP="00E34BEF">
      <w:pPr>
        <w:pStyle w:val="BodyText"/>
      </w:pPr>
      <w:bookmarkStart w:id="1" w:name="_Toc341085720"/>
      <w:r>
        <w:t xml:space="preserve">CSIRO’s Infrastructure Technologies have been providing </w:t>
      </w:r>
      <w:r>
        <w:rPr>
          <w:szCs w:val="24"/>
        </w:rPr>
        <w:t xml:space="preserve">testing, research and consulting services to the building and infrastructure sector for over 75 years. In our NATA accredited lab, we run a </w:t>
      </w:r>
      <w:r>
        <w:rPr>
          <w:szCs w:val="24"/>
        </w:rPr>
        <w:lastRenderedPageBreak/>
        <w:t>broad range of fire, safety, acoustic, vibration and materials tests</w:t>
      </w:r>
      <w:r w:rsidRPr="00C31A1B">
        <w:rPr>
          <w:szCs w:val="24"/>
        </w:rPr>
        <w:t>.</w:t>
      </w:r>
      <w:r>
        <w:rPr>
          <w:szCs w:val="24"/>
        </w:rPr>
        <w:t xml:space="preserve"> We </w:t>
      </w:r>
      <w:r w:rsidR="001D13CB">
        <w:rPr>
          <w:szCs w:val="24"/>
        </w:rPr>
        <w:t xml:space="preserve">have </w:t>
      </w:r>
      <w:r>
        <w:t xml:space="preserve">specialized purpose-built testing equipment and facilities to provide accurate and timely test results to enable the delivery of our client’s innovation and </w:t>
      </w:r>
      <w:r w:rsidR="001D13CB">
        <w:t>projects</w:t>
      </w:r>
      <w:r>
        <w:t>.</w:t>
      </w:r>
    </w:p>
    <w:p w14:paraId="25CEB1DC" w14:textId="5CCE1E34" w:rsidR="000C1415" w:rsidRDefault="000C1415" w:rsidP="000C1415">
      <w:pPr>
        <w:spacing w:before="0"/>
      </w:pPr>
      <w:r>
        <w:t>We provide testing of building systems in accordance with the framework outlined within the National Construction Code (BCA), and to the rail, transport, marine and infrastructure sector.</w:t>
      </w:r>
    </w:p>
    <w:p w14:paraId="562D3C7F" w14:textId="5CEC2096" w:rsidR="00AB6BF2" w:rsidRDefault="00E34BEF" w:rsidP="00AB6BF2">
      <w:pPr>
        <w:pStyle w:val="NormalWeb"/>
        <w:rPr>
          <w:color w:val="FF0000"/>
        </w:rPr>
      </w:pPr>
      <w:r w:rsidRPr="00C31A1B">
        <w:t xml:space="preserve">The </w:t>
      </w:r>
      <w:r w:rsidRPr="00AB6BF2">
        <w:rPr>
          <w:rFonts w:eastAsia="Calibri" w:cs="Times New Roman"/>
          <w:color w:val="000000"/>
          <w:sz w:val="24"/>
        </w:rPr>
        <w:t>role requires a technical officer</w:t>
      </w:r>
      <w:r w:rsidRPr="00AB6BF2" w:rsidDel="004874C9">
        <w:rPr>
          <w:rFonts w:eastAsia="Calibri" w:cs="Times New Roman"/>
          <w:color w:val="000000"/>
          <w:sz w:val="24"/>
        </w:rPr>
        <w:t xml:space="preserve"> </w:t>
      </w:r>
      <w:r w:rsidRPr="00AB6BF2">
        <w:rPr>
          <w:rFonts w:eastAsia="Calibri" w:cs="Times New Roman"/>
          <w:color w:val="000000"/>
          <w:sz w:val="24"/>
        </w:rPr>
        <w:t xml:space="preserve">to work within the Materials Performance team within Infrastructure Technologies, located at the Clayton, VIC, site and </w:t>
      </w:r>
      <w:r w:rsidR="00AB6BF2">
        <w:rPr>
          <w:rFonts w:eastAsia="Calibri" w:cs="Times New Roman"/>
          <w:color w:val="000000"/>
          <w:sz w:val="24"/>
        </w:rPr>
        <w:t>requires</w:t>
      </w:r>
      <w:r w:rsidR="00AB6BF2" w:rsidRPr="00AB6BF2">
        <w:rPr>
          <w:rFonts w:eastAsia="Calibri" w:cs="Times New Roman"/>
          <w:color w:val="000000"/>
          <w:sz w:val="24"/>
        </w:rPr>
        <w:t xml:space="preserve"> a combination of laboratory testing, office-based assessments and some site audits.</w:t>
      </w:r>
      <w:r w:rsidR="00AB6BF2">
        <w:rPr>
          <w:rFonts w:ascii="Arial" w:hAnsi="Arial" w:cs="Arial"/>
          <w:color w:val="FF0000"/>
          <w:sz w:val="21"/>
          <w:szCs w:val="21"/>
        </w:rPr>
        <w:t xml:space="preserve"> </w:t>
      </w:r>
    </w:p>
    <w:p w14:paraId="270477FB" w14:textId="2076AC68" w:rsidR="00E34BEF" w:rsidRDefault="00E34BEF" w:rsidP="00E34BEF">
      <w:pPr>
        <w:spacing w:before="0"/>
      </w:pPr>
      <w:r w:rsidRPr="00C31A1B">
        <w:t>The team works in the area of paint and coating,</w:t>
      </w:r>
      <w:r>
        <w:t xml:space="preserve"> insulation</w:t>
      </w:r>
      <w:r w:rsidRPr="00C31A1B">
        <w:t xml:space="preserve">, </w:t>
      </w:r>
      <w:r>
        <w:t>pedestrian surfaces,</w:t>
      </w:r>
      <w:r w:rsidRPr="00C31A1B">
        <w:t xml:space="preserve"> waterproofing membranes</w:t>
      </w:r>
      <w:r>
        <w:t>, structural materials</w:t>
      </w:r>
      <w:r w:rsidRPr="00C31A1B">
        <w:t xml:space="preserve"> to a range of Australian and International standards. </w:t>
      </w:r>
    </w:p>
    <w:p w14:paraId="717B90E7" w14:textId="77777777" w:rsidR="00E34BEF" w:rsidRPr="00C31A1B" w:rsidRDefault="00E34BEF" w:rsidP="00E34BEF">
      <w:pPr>
        <w:spacing w:before="0"/>
      </w:pPr>
      <w:r w:rsidRPr="00C31A1B">
        <w:t>The team for</w:t>
      </w:r>
      <w:r>
        <w:t>ms</w:t>
      </w:r>
      <w:r w:rsidRPr="00C31A1B">
        <w:t xml:space="preserve"> part of a group which carries out assessment of a wide range of systems including, acoustic materials, fire safety systems and flammability of materials. There is opportunity to work in these areas</w:t>
      </w:r>
      <w:r>
        <w:t xml:space="preserve"> and collaborate with CSIRO extensive research staff network and facilities</w:t>
      </w:r>
      <w:r w:rsidRPr="00C31A1B">
        <w:t xml:space="preserve">.  </w:t>
      </w:r>
    </w:p>
    <w:p w14:paraId="2C72DB04" w14:textId="77777777" w:rsidR="00E34BEF" w:rsidRPr="00C31A1B" w:rsidRDefault="00E34BEF" w:rsidP="00E34BEF">
      <w:pPr>
        <w:spacing w:before="0"/>
      </w:pPr>
      <w:r w:rsidRPr="00C31A1B">
        <w:t xml:space="preserve">This role </w:t>
      </w:r>
      <w:r>
        <w:t>involves</w:t>
      </w:r>
      <w:r w:rsidRPr="00C31A1B">
        <w:t xml:space="preserve"> work with paints, chemical</w:t>
      </w:r>
      <w:r>
        <w:t>s, materials</w:t>
      </w:r>
      <w:r w:rsidRPr="00C31A1B">
        <w:t xml:space="preserve"> and equipment within a strong culture of safety. The successful applicant will be required to undertake duties in the laboratory and industrial environment, ensuring operation in accordance with relevant regulatory and CSIRO HSE policies.</w:t>
      </w:r>
    </w:p>
    <w:p w14:paraId="0760B397" w14:textId="0326AFBF" w:rsidR="00B50C20" w:rsidRPr="00B50C20" w:rsidRDefault="00B50C20" w:rsidP="00B50C20">
      <w:pPr>
        <w:pStyle w:val="Heading3"/>
      </w:pPr>
      <w:r w:rsidRPr="00B50C20">
        <w:t>Duties and Key Result Areas</w:t>
      </w:r>
    </w:p>
    <w:p w14:paraId="4EBA244A" w14:textId="77777777" w:rsidR="00B0737F" w:rsidRPr="006D5C40" w:rsidRDefault="00B0737F" w:rsidP="00B0737F">
      <w:pPr>
        <w:rPr>
          <w:rFonts w:asciiTheme="minorHAnsi" w:hAnsiTheme="minorHAnsi"/>
          <w:sz w:val="22"/>
        </w:rPr>
      </w:pPr>
      <w:r w:rsidRPr="00B0737F">
        <w:t>With appropriate supervision</w:t>
      </w:r>
      <w:r w:rsidRPr="006D5C40">
        <w:rPr>
          <w:rFonts w:asciiTheme="minorHAnsi" w:hAnsiTheme="minorHAnsi"/>
          <w:sz w:val="22"/>
        </w:rPr>
        <w:t>:</w:t>
      </w:r>
      <w:r>
        <w:rPr>
          <w:rFonts w:asciiTheme="minorHAnsi" w:hAnsiTheme="minorHAnsi"/>
          <w:sz w:val="22"/>
        </w:rPr>
        <w:t xml:space="preserve"> </w:t>
      </w:r>
    </w:p>
    <w:p w14:paraId="560F11FC" w14:textId="77777777" w:rsidR="00B0737F" w:rsidRPr="00B0737F" w:rsidRDefault="00B0737F" w:rsidP="00B0737F">
      <w:pPr>
        <w:pStyle w:val="ListParagraph"/>
        <w:numPr>
          <w:ilvl w:val="0"/>
          <w:numId w:val="23"/>
        </w:numPr>
        <w:spacing w:before="0" w:after="0" w:line="240" w:lineRule="auto"/>
      </w:pPr>
      <w:r w:rsidRPr="00B0737F">
        <w:t>Prepare and test construction material samples in the physical laboratory</w:t>
      </w:r>
    </w:p>
    <w:p w14:paraId="1B31C7FE" w14:textId="77777777" w:rsidR="00B0737F" w:rsidRPr="00B0737F" w:rsidRDefault="00B0737F" w:rsidP="00B0737F">
      <w:pPr>
        <w:pStyle w:val="ListParagraph"/>
        <w:numPr>
          <w:ilvl w:val="0"/>
          <w:numId w:val="23"/>
        </w:numPr>
        <w:spacing w:before="0" w:after="0" w:line="240" w:lineRule="auto"/>
      </w:pPr>
      <w:r w:rsidRPr="00B0737F">
        <w:t>Perform testing, data analysis and technical reporting in accordance with Australian and International test standards.</w:t>
      </w:r>
    </w:p>
    <w:p w14:paraId="5FD20DC6" w14:textId="77777777" w:rsidR="00B0737F" w:rsidRPr="00B0737F" w:rsidRDefault="00B0737F" w:rsidP="00B0737F">
      <w:pPr>
        <w:pStyle w:val="ListParagraph"/>
        <w:numPr>
          <w:ilvl w:val="0"/>
          <w:numId w:val="23"/>
        </w:numPr>
        <w:spacing w:before="0" w:after="0" w:line="240" w:lineRule="auto"/>
      </w:pPr>
      <w:r w:rsidRPr="00B0737F">
        <w:t>Perform equipment calibration and basic maintenance</w:t>
      </w:r>
    </w:p>
    <w:p w14:paraId="18674F1B" w14:textId="77777777" w:rsidR="00B0737F" w:rsidRPr="00B0737F" w:rsidRDefault="00B0737F" w:rsidP="00B0737F">
      <w:pPr>
        <w:pStyle w:val="ListParagraph"/>
        <w:numPr>
          <w:ilvl w:val="0"/>
          <w:numId w:val="23"/>
        </w:numPr>
        <w:spacing w:before="0" w:after="0" w:line="240" w:lineRule="auto"/>
      </w:pPr>
      <w:r w:rsidRPr="00B0737F">
        <w:t>Ensure compliance with relevant safety, health, and environmental requirements</w:t>
      </w:r>
    </w:p>
    <w:p w14:paraId="4E52810B" w14:textId="77777777" w:rsidR="00B0737F" w:rsidRPr="00B0737F" w:rsidRDefault="00B0737F" w:rsidP="00B0737F">
      <w:pPr>
        <w:pStyle w:val="ListParagraph"/>
        <w:numPr>
          <w:ilvl w:val="0"/>
          <w:numId w:val="23"/>
        </w:numPr>
        <w:spacing w:before="0" w:after="0" w:line="240" w:lineRule="auto"/>
      </w:pPr>
      <w:r w:rsidRPr="00B0737F">
        <w:t>Ensure testing is performed in accordance with industry standards</w:t>
      </w:r>
    </w:p>
    <w:p w14:paraId="4E2D72B7" w14:textId="77777777" w:rsidR="00B0737F" w:rsidRPr="00B0737F" w:rsidRDefault="00B0737F" w:rsidP="00B0737F">
      <w:pPr>
        <w:pStyle w:val="ListParagraph"/>
        <w:numPr>
          <w:ilvl w:val="0"/>
          <w:numId w:val="23"/>
        </w:numPr>
        <w:spacing w:before="0" w:after="0" w:line="240" w:lineRule="auto"/>
      </w:pPr>
      <w:r w:rsidRPr="00B0737F">
        <w:t>Ensure accuracy of test results and timely output of work</w:t>
      </w:r>
    </w:p>
    <w:p w14:paraId="6EF736F8" w14:textId="448FDCBA" w:rsidR="00B0737F" w:rsidRPr="00B0737F" w:rsidRDefault="00B0737F" w:rsidP="00F81C11">
      <w:pPr>
        <w:pStyle w:val="ListParagraph"/>
        <w:numPr>
          <w:ilvl w:val="0"/>
          <w:numId w:val="23"/>
        </w:numPr>
        <w:spacing w:before="0" w:after="60" w:line="240" w:lineRule="auto"/>
      </w:pPr>
      <w:r w:rsidRPr="00B0737F">
        <w:t>Assist in the drafting, review and issuing test reports.</w:t>
      </w:r>
    </w:p>
    <w:p w14:paraId="1D04B6FD" w14:textId="77777777" w:rsidR="00B0737F" w:rsidRPr="00B0737F" w:rsidRDefault="00B0737F" w:rsidP="00B0737F">
      <w:pPr>
        <w:pStyle w:val="ListParagraph"/>
        <w:numPr>
          <w:ilvl w:val="0"/>
          <w:numId w:val="23"/>
        </w:numPr>
        <w:spacing w:before="0" w:after="0" w:line="240" w:lineRule="auto"/>
        <w:contextualSpacing w:val="0"/>
      </w:pPr>
      <w:r w:rsidRPr="00B0737F">
        <w:t>Develop skills to set up, perform and process a variety of cladding, materials, paint, waterproofing membrane, tensile, compression and thermal tests and measurements.</w:t>
      </w:r>
    </w:p>
    <w:p w14:paraId="58ECDB27" w14:textId="77777777" w:rsidR="00B0737F" w:rsidRPr="00B0737F" w:rsidRDefault="00B0737F" w:rsidP="00B0737F">
      <w:pPr>
        <w:pStyle w:val="ListParagraph"/>
        <w:numPr>
          <w:ilvl w:val="0"/>
          <w:numId w:val="23"/>
        </w:numPr>
        <w:spacing w:before="0" w:after="60" w:line="240" w:lineRule="auto"/>
      </w:pPr>
      <w:r w:rsidRPr="00B0737F">
        <w:t>Organise the laboratory equipment and records to ensure efficient and quality completion of client projects.</w:t>
      </w:r>
    </w:p>
    <w:p w14:paraId="11A05FCE" w14:textId="77777777" w:rsidR="00B0737F" w:rsidRPr="00B0737F" w:rsidRDefault="00B0737F" w:rsidP="00B0737F">
      <w:pPr>
        <w:pStyle w:val="ListParagraph"/>
        <w:numPr>
          <w:ilvl w:val="0"/>
          <w:numId w:val="23"/>
        </w:numPr>
        <w:spacing w:before="0" w:after="0" w:line="240" w:lineRule="auto"/>
      </w:pPr>
      <w:r w:rsidRPr="00B0737F">
        <w:t xml:space="preserve">Implement the Laboratory and Quality system, including calibrations, to maintain NATA accreditation. </w:t>
      </w:r>
    </w:p>
    <w:p w14:paraId="5088263F" w14:textId="77777777" w:rsidR="00B0737F" w:rsidRPr="00B0737F" w:rsidRDefault="00B0737F" w:rsidP="00B0737F">
      <w:pPr>
        <w:pStyle w:val="ListParagraph"/>
        <w:numPr>
          <w:ilvl w:val="0"/>
          <w:numId w:val="23"/>
        </w:numPr>
        <w:spacing w:before="0" w:after="60" w:line="240" w:lineRule="auto"/>
        <w:contextualSpacing w:val="0"/>
      </w:pPr>
      <w:r w:rsidRPr="00B0737F">
        <w:t>Develop professional working relationships with team members and key customers (internal and external). Communicate openly, effectively and respectfully with all staff, clients and suppliers in the interests of good business practice, collaboration and enhancement of CSIRO’s reputation.</w:t>
      </w:r>
    </w:p>
    <w:p w14:paraId="12301283" w14:textId="77777777" w:rsidR="00B0737F" w:rsidRPr="00B0737F" w:rsidRDefault="00B0737F" w:rsidP="00B0737F">
      <w:pPr>
        <w:pStyle w:val="ListParagraph"/>
        <w:numPr>
          <w:ilvl w:val="0"/>
          <w:numId w:val="23"/>
        </w:numPr>
        <w:spacing w:before="0" w:after="60" w:line="240" w:lineRule="auto"/>
        <w:contextualSpacing w:val="0"/>
      </w:pPr>
      <w:r w:rsidRPr="00B0737F">
        <w:t>Adhere to the spirit and practice of CSIRO’s Code of Conduct, Health, Safety and Environment plans and policies, Diversity initiatives and Zero Harm goals.</w:t>
      </w:r>
    </w:p>
    <w:p w14:paraId="5942D3FA" w14:textId="77777777" w:rsidR="00B0737F" w:rsidRPr="00DF11EF" w:rsidRDefault="00B0737F" w:rsidP="00B0737F">
      <w:pPr>
        <w:pStyle w:val="ListParagraph"/>
        <w:numPr>
          <w:ilvl w:val="0"/>
          <w:numId w:val="23"/>
        </w:numPr>
        <w:spacing w:before="0" w:after="60" w:line="240" w:lineRule="auto"/>
        <w:contextualSpacing w:val="0"/>
        <w:rPr>
          <w:sz w:val="22"/>
        </w:rPr>
      </w:pPr>
      <w:r w:rsidRPr="00B0737F">
        <w:t>Other duties as directed</w:t>
      </w:r>
      <w:r w:rsidRPr="00DF11EF">
        <w:rPr>
          <w:sz w:val="22"/>
        </w:rPr>
        <w:t>.</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5C98935F" w14:textId="77777777" w:rsidR="003268D9" w:rsidRPr="003268D9" w:rsidRDefault="003268D9" w:rsidP="003268D9">
      <w:pPr>
        <w:numPr>
          <w:ilvl w:val="0"/>
          <w:numId w:val="20"/>
        </w:numPr>
        <w:tabs>
          <w:tab w:val="clear" w:pos="360"/>
          <w:tab w:val="num" w:pos="6"/>
          <w:tab w:val="num" w:pos="304"/>
        </w:tabs>
        <w:spacing w:before="0" w:after="60" w:line="240" w:lineRule="auto"/>
        <w:ind w:left="318" w:hanging="284"/>
      </w:pPr>
      <w:r w:rsidRPr="003268D9">
        <w:t xml:space="preserve">Testing experience in a NATA accredited testing laboratory related to building products and systems or the successful completion of tertiary qualifications in relevant Engineering or Science fields related to the performance of materials. </w:t>
      </w:r>
    </w:p>
    <w:p w14:paraId="0095BFB4" w14:textId="77777777" w:rsidR="003268D9" w:rsidRPr="003268D9" w:rsidRDefault="003268D9" w:rsidP="003268D9">
      <w:pPr>
        <w:pStyle w:val="ListParagraph"/>
        <w:numPr>
          <w:ilvl w:val="0"/>
          <w:numId w:val="20"/>
        </w:numPr>
        <w:spacing w:before="0" w:after="60" w:line="240" w:lineRule="auto"/>
        <w:contextualSpacing w:val="0"/>
      </w:pPr>
      <w:r w:rsidRPr="003268D9">
        <w:t xml:space="preserve">Experience in the use of a variety of test methods used in aspects of tensile, paint, coating and waterproofing membrane evaluation and an appreciation of their limitations. </w:t>
      </w:r>
    </w:p>
    <w:p w14:paraId="0BE81C88" w14:textId="77777777" w:rsidR="003268D9" w:rsidRPr="003268D9" w:rsidRDefault="003268D9" w:rsidP="003268D9">
      <w:pPr>
        <w:pStyle w:val="ListParagraph"/>
        <w:numPr>
          <w:ilvl w:val="0"/>
          <w:numId w:val="20"/>
        </w:numPr>
        <w:spacing w:before="100" w:beforeAutospacing="1" w:after="0" w:line="240" w:lineRule="auto"/>
        <w:contextualSpacing w:val="0"/>
      </w:pPr>
      <w:r w:rsidRPr="003268D9">
        <w:t>Well-developed communication, presentation and report writing skills combined with the ability to resolve problems in consultation with the team and customers.</w:t>
      </w:r>
    </w:p>
    <w:p w14:paraId="629B5377" w14:textId="77777777" w:rsidR="003268D9" w:rsidRPr="003268D9" w:rsidRDefault="003268D9" w:rsidP="003268D9">
      <w:pPr>
        <w:pStyle w:val="ListParagraph"/>
        <w:numPr>
          <w:ilvl w:val="0"/>
          <w:numId w:val="20"/>
        </w:numPr>
        <w:spacing w:before="100" w:beforeAutospacing="1" w:after="0" w:line="240" w:lineRule="auto"/>
        <w:contextualSpacing w:val="0"/>
      </w:pPr>
      <w:r w:rsidRPr="003268D9">
        <w:t>Demonstrated ability to take responsibility and show initiative while working in a commercial environment with income targets.</w:t>
      </w:r>
    </w:p>
    <w:p w14:paraId="7BDDDB33" w14:textId="77777777" w:rsidR="003268D9" w:rsidRPr="003268D9" w:rsidRDefault="003268D9" w:rsidP="003268D9">
      <w:pPr>
        <w:pStyle w:val="ListParagraph"/>
        <w:numPr>
          <w:ilvl w:val="0"/>
          <w:numId w:val="20"/>
        </w:numPr>
        <w:tabs>
          <w:tab w:val="clear" w:pos="360"/>
          <w:tab w:val="num" w:pos="304"/>
        </w:tabs>
        <w:spacing w:before="0" w:after="0" w:line="240" w:lineRule="auto"/>
        <w:ind w:left="304"/>
        <w:contextualSpacing w:val="0"/>
      </w:pPr>
      <w:r w:rsidRPr="003268D9">
        <w:t>Good communication skills and experience with the writing of detailed technical reports.</w:t>
      </w:r>
    </w:p>
    <w:p w14:paraId="7150D094" w14:textId="77777777" w:rsidR="003268D9" w:rsidRPr="003268D9" w:rsidRDefault="003268D9" w:rsidP="003268D9">
      <w:pPr>
        <w:pStyle w:val="ListParagraph"/>
        <w:numPr>
          <w:ilvl w:val="0"/>
          <w:numId w:val="20"/>
        </w:numPr>
        <w:tabs>
          <w:tab w:val="clear" w:pos="360"/>
          <w:tab w:val="num" w:pos="304"/>
        </w:tabs>
        <w:spacing w:before="0" w:after="0" w:line="240" w:lineRule="auto"/>
        <w:ind w:left="304"/>
        <w:contextualSpacing w:val="0"/>
      </w:pPr>
      <w:r w:rsidRPr="003268D9">
        <w:t>Knowledge of HSE requirements pertaining to a laboratory environment.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034F087" w14:textId="77777777" w:rsidR="000F09AE" w:rsidRDefault="000F09AE" w:rsidP="000F09AE">
      <w:pPr>
        <w:pStyle w:val="ListParagraph"/>
        <w:numPr>
          <w:ilvl w:val="0"/>
          <w:numId w:val="20"/>
        </w:numPr>
        <w:spacing w:before="100" w:beforeAutospacing="1" w:after="0" w:line="240" w:lineRule="auto"/>
        <w:contextualSpacing w:val="0"/>
      </w:pPr>
      <w:r w:rsidRPr="000F09AE">
        <w:t xml:space="preserve">Experience in laboratory and field investigations and/or laboratory equipment or other relevant experience relating to the performance of building systems i.e. </w:t>
      </w:r>
      <w:proofErr w:type="spellStart"/>
      <w:r w:rsidRPr="000F09AE">
        <w:t>instrons</w:t>
      </w:r>
      <w:proofErr w:type="spellEnd"/>
      <w:r w:rsidRPr="000F09AE">
        <w:t>.</w:t>
      </w:r>
    </w:p>
    <w:p w14:paraId="2F2494AB" w14:textId="2F467586" w:rsidR="00514083" w:rsidRPr="000F09AE" w:rsidRDefault="00514083" w:rsidP="00514083">
      <w:pPr>
        <w:pStyle w:val="ListParagraph"/>
        <w:numPr>
          <w:ilvl w:val="0"/>
          <w:numId w:val="20"/>
        </w:numPr>
        <w:spacing w:before="0" w:after="60" w:line="240" w:lineRule="auto"/>
        <w:contextualSpacing w:val="0"/>
      </w:pPr>
      <w:r w:rsidRPr="003268D9">
        <w:t>Knowledge of construction materials and systems, tensile testing, related technologies, test and manufacturing methods including Australian and International testing standards</w:t>
      </w:r>
      <w:r>
        <w:t>.</w:t>
      </w:r>
    </w:p>
    <w:p w14:paraId="39FC65B4" w14:textId="77777777" w:rsidR="000F09AE" w:rsidRPr="000F09AE" w:rsidRDefault="000F09AE" w:rsidP="000F09AE">
      <w:pPr>
        <w:pStyle w:val="ListParagraph"/>
        <w:numPr>
          <w:ilvl w:val="0"/>
          <w:numId w:val="20"/>
        </w:numPr>
        <w:spacing w:before="100" w:beforeAutospacing="1" w:after="0" w:line="240" w:lineRule="auto"/>
        <w:contextualSpacing w:val="0"/>
      </w:pPr>
      <w:r w:rsidRPr="000F09AE">
        <w:t>Ability to communicate to all levels of the building industry and infrastructure sector as well as the ability to interpret technical testing and design standards.</w:t>
      </w:r>
    </w:p>
    <w:p w14:paraId="22D66B35" w14:textId="77777777" w:rsidR="000F09AE" w:rsidRPr="000F09AE" w:rsidRDefault="000F09AE" w:rsidP="000F09AE">
      <w:pPr>
        <w:pStyle w:val="ListParagraph"/>
        <w:numPr>
          <w:ilvl w:val="0"/>
          <w:numId w:val="20"/>
        </w:numPr>
        <w:spacing w:before="100" w:beforeAutospacing="1" w:after="0" w:line="240" w:lineRule="auto"/>
        <w:contextualSpacing w:val="0"/>
      </w:pPr>
      <w:r w:rsidRPr="000F09AE">
        <w:t>Experience in use of data acquisition equipment and LIMS systems.</w:t>
      </w:r>
    </w:p>
    <w:p w14:paraId="16DB884E" w14:textId="64FD6661" w:rsidR="000F09AE" w:rsidRPr="000F09AE" w:rsidRDefault="000F09AE" w:rsidP="000F09AE">
      <w:pPr>
        <w:pStyle w:val="ListParagraph"/>
        <w:numPr>
          <w:ilvl w:val="0"/>
          <w:numId w:val="20"/>
        </w:numPr>
        <w:spacing w:before="100" w:beforeAutospacing="1" w:after="0" w:line="240" w:lineRule="auto"/>
        <w:contextualSpacing w:val="0"/>
      </w:pPr>
      <w:r w:rsidRPr="000F09AE">
        <w:t xml:space="preserve">Knowledge of the AS 1580 series, AS / NZS 2009, AS/NZS 4859.1, AS 4858 and AS </w:t>
      </w:r>
      <w:r w:rsidR="00DD2914" w:rsidRPr="000F09AE">
        <w:t>4654.</w:t>
      </w:r>
    </w:p>
    <w:p w14:paraId="7F08C6B7" w14:textId="77777777" w:rsidR="000F09AE" w:rsidRDefault="000F09AE" w:rsidP="000F09AE">
      <w:pPr>
        <w:pStyle w:val="ListParagraph"/>
        <w:numPr>
          <w:ilvl w:val="0"/>
          <w:numId w:val="20"/>
        </w:numPr>
        <w:spacing w:before="100" w:beforeAutospacing="1" w:after="0" w:line="240" w:lineRule="auto"/>
        <w:contextualSpacing w:val="0"/>
      </w:pPr>
      <w:r w:rsidRPr="000F09AE">
        <w:t>Knowledge of AS ISO 17025 and quality systems.</w:t>
      </w:r>
    </w:p>
    <w:p w14:paraId="42378395" w14:textId="3FACDFB5" w:rsidR="00492110" w:rsidRPr="000F09AE" w:rsidRDefault="00492110" w:rsidP="00492110">
      <w:pPr>
        <w:pStyle w:val="ListParagraph"/>
        <w:numPr>
          <w:ilvl w:val="0"/>
          <w:numId w:val="20"/>
        </w:numPr>
      </w:pPr>
      <w:r w:rsidRPr="00492110">
        <w:t>Experience with project management tools and methodologies.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lastRenderedPageBreak/>
        <w:t>Special Requirements</w:t>
      </w:r>
    </w:p>
    <w:p w14:paraId="13438842" w14:textId="77777777" w:rsidR="004B7A41" w:rsidRDefault="004B7A41" w:rsidP="004B7A41">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0CF0BBE" w14:textId="77777777" w:rsidR="004B7A41" w:rsidRDefault="004B7A41" w:rsidP="004B7A41">
      <w:pPr>
        <w:pStyle w:val="Boxedlistbullet"/>
        <w:numPr>
          <w:ilvl w:val="0"/>
          <w:numId w:val="0"/>
        </w:numPr>
        <w:ind w:left="227"/>
      </w:pPr>
    </w:p>
    <w:p w14:paraId="4202419A" w14:textId="77777777" w:rsidR="004B7A41" w:rsidRDefault="004B7A41" w:rsidP="004B7A41">
      <w:pPr>
        <w:pStyle w:val="Boxedlistbullet"/>
        <w:spacing w:before="100" w:beforeAutospacing="1" w:after="100" w:afterAutospacing="1"/>
      </w:pPr>
      <w:r w:rsidRPr="00AB6CF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483FF651"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w:t>
      </w:r>
      <w:r w:rsidR="004B7A41">
        <w:rPr>
          <w:bCs/>
          <w:szCs w:val="24"/>
        </w:rPr>
        <w:t>for</w:t>
      </w:r>
      <w:r w:rsidRPr="00183655">
        <w:rPr>
          <w:bCs/>
          <w:szCs w:val="24"/>
        </w:rPr>
        <w:t xml:space="preserve">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7DE7" w14:textId="77777777" w:rsidR="00A623AA" w:rsidRDefault="00A623AA" w:rsidP="000A377A">
      <w:r>
        <w:separator/>
      </w:r>
    </w:p>
  </w:endnote>
  <w:endnote w:type="continuationSeparator" w:id="0">
    <w:p w14:paraId="51DFD45B" w14:textId="77777777" w:rsidR="00A623AA" w:rsidRDefault="00A623A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CD43" w14:textId="77777777" w:rsidR="00A623AA" w:rsidRDefault="00A623AA" w:rsidP="000A377A">
      <w:r>
        <w:separator/>
      </w:r>
    </w:p>
  </w:footnote>
  <w:footnote w:type="continuationSeparator" w:id="0">
    <w:p w14:paraId="1C08F8DE" w14:textId="77777777" w:rsidR="00A623AA" w:rsidRDefault="00A623A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B621265"/>
    <w:multiLevelType w:val="hybridMultilevel"/>
    <w:tmpl w:val="575E1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5"/>
  </w:num>
  <w:num w:numId="12" w16cid:durableId="1070928222">
    <w:abstractNumId w:val="16"/>
  </w:num>
  <w:num w:numId="13" w16cid:durableId="507477329">
    <w:abstractNumId w:val="15"/>
  </w:num>
  <w:num w:numId="14" w16cid:durableId="385565130">
    <w:abstractNumId w:val="28"/>
  </w:num>
  <w:num w:numId="15" w16cid:durableId="753209719">
    <w:abstractNumId w:val="31"/>
  </w:num>
  <w:num w:numId="16" w16cid:durableId="2128968923">
    <w:abstractNumId w:val="29"/>
  </w:num>
  <w:num w:numId="17" w16cid:durableId="1215851866">
    <w:abstractNumId w:val="19"/>
  </w:num>
  <w:num w:numId="18" w16cid:durableId="1849055518">
    <w:abstractNumId w:val="24"/>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0"/>
  </w:num>
  <w:num w:numId="26" w16cid:durableId="63457618">
    <w:abstractNumId w:val="23"/>
  </w:num>
  <w:num w:numId="27" w16cid:durableId="818577034">
    <w:abstractNumId w:val="27"/>
  </w:num>
  <w:num w:numId="28" w16cid:durableId="400367609">
    <w:abstractNumId w:val="26"/>
  </w:num>
  <w:num w:numId="29" w16cid:durableId="115414971">
    <w:abstractNumId w:val="10"/>
  </w:num>
  <w:num w:numId="30" w16cid:durableId="1855680649">
    <w:abstractNumId w:val="26"/>
  </w:num>
  <w:num w:numId="31" w16cid:durableId="994530154">
    <w:abstractNumId w:val="32"/>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4"/>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46626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B6FDD"/>
    <w:rsid w:val="000C12C8"/>
    <w:rsid w:val="000C1415"/>
    <w:rsid w:val="000C1AA1"/>
    <w:rsid w:val="000C5CED"/>
    <w:rsid w:val="000C67C8"/>
    <w:rsid w:val="000C6AC9"/>
    <w:rsid w:val="000D2475"/>
    <w:rsid w:val="000D30EA"/>
    <w:rsid w:val="000D46E7"/>
    <w:rsid w:val="000E0729"/>
    <w:rsid w:val="000E2D9E"/>
    <w:rsid w:val="000E6BEA"/>
    <w:rsid w:val="000E7B0B"/>
    <w:rsid w:val="000F081F"/>
    <w:rsid w:val="000F09AE"/>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169F6"/>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487"/>
    <w:rsid w:val="0014483D"/>
    <w:rsid w:val="00146F26"/>
    <w:rsid w:val="00147AA4"/>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13C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0746A"/>
    <w:rsid w:val="00307B8D"/>
    <w:rsid w:val="003130B1"/>
    <w:rsid w:val="003161B3"/>
    <w:rsid w:val="00323510"/>
    <w:rsid w:val="00324CBE"/>
    <w:rsid w:val="00326461"/>
    <w:rsid w:val="0032678A"/>
    <w:rsid w:val="003268D9"/>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35FC"/>
    <w:rsid w:val="003A4B8B"/>
    <w:rsid w:val="003A51F7"/>
    <w:rsid w:val="003A6DBB"/>
    <w:rsid w:val="003A6DE0"/>
    <w:rsid w:val="003B1EF4"/>
    <w:rsid w:val="003B5F19"/>
    <w:rsid w:val="003B7502"/>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6700"/>
    <w:rsid w:val="00471C6C"/>
    <w:rsid w:val="004831C1"/>
    <w:rsid w:val="0048681F"/>
    <w:rsid w:val="00486F57"/>
    <w:rsid w:val="00492110"/>
    <w:rsid w:val="004923E1"/>
    <w:rsid w:val="0049442F"/>
    <w:rsid w:val="004968B7"/>
    <w:rsid w:val="004A0776"/>
    <w:rsid w:val="004A0A0C"/>
    <w:rsid w:val="004A17CE"/>
    <w:rsid w:val="004B0907"/>
    <w:rsid w:val="004B1289"/>
    <w:rsid w:val="004B2D32"/>
    <w:rsid w:val="004B32F5"/>
    <w:rsid w:val="004B600D"/>
    <w:rsid w:val="004B654B"/>
    <w:rsid w:val="004B759B"/>
    <w:rsid w:val="004B7A41"/>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4083"/>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529"/>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6F66"/>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42"/>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E2C"/>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51E"/>
    <w:rsid w:val="009D0DFC"/>
    <w:rsid w:val="009D3E28"/>
    <w:rsid w:val="009D536F"/>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3AA"/>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6BF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37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5CC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2C78"/>
    <w:rsid w:val="00D64155"/>
    <w:rsid w:val="00D650F1"/>
    <w:rsid w:val="00D65B43"/>
    <w:rsid w:val="00D67366"/>
    <w:rsid w:val="00D67BDF"/>
    <w:rsid w:val="00D67C03"/>
    <w:rsid w:val="00D67FFE"/>
    <w:rsid w:val="00D71868"/>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512E"/>
    <w:rsid w:val="00DB7368"/>
    <w:rsid w:val="00DC1EEA"/>
    <w:rsid w:val="00DC2C7E"/>
    <w:rsid w:val="00DC583A"/>
    <w:rsid w:val="00DC5CB2"/>
    <w:rsid w:val="00DC5DB4"/>
    <w:rsid w:val="00DD081C"/>
    <w:rsid w:val="00DD1E0B"/>
    <w:rsid w:val="00DD2914"/>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4BEF"/>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57C"/>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30E"/>
    <w:rsid w:val="00F62802"/>
    <w:rsid w:val="00F62F2D"/>
    <w:rsid w:val="00F677B5"/>
    <w:rsid w:val="00F67C83"/>
    <w:rsid w:val="00F72BB3"/>
    <w:rsid w:val="00F72F26"/>
    <w:rsid w:val="00F74BE4"/>
    <w:rsid w:val="00F74E61"/>
    <w:rsid w:val="00F758E6"/>
    <w:rsid w:val="00F80FDC"/>
    <w:rsid w:val="00F81C11"/>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semiHidden/>
    <w:unhideWhenUsed/>
    <w:rsid w:val="007D0C8B"/>
    <w:pPr>
      <w:spacing w:line="240" w:lineRule="auto"/>
    </w:pPr>
    <w:rPr>
      <w:sz w:val="20"/>
      <w:szCs w:val="20"/>
    </w:rPr>
  </w:style>
  <w:style w:type="character" w:customStyle="1" w:styleId="CommentTextChar">
    <w:name w:val="Comment Text Char"/>
    <w:basedOn w:val="DefaultParagraphFont"/>
    <w:link w:val="CommentText"/>
    <w:semiHidden/>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CommentSubject">
    <w:name w:val="annotation subject"/>
    <w:basedOn w:val="CommentText"/>
    <w:next w:val="CommentText"/>
    <w:link w:val="CommentSubjectChar"/>
    <w:semiHidden/>
    <w:unhideWhenUsed/>
    <w:rsid w:val="00766F66"/>
    <w:rPr>
      <w:b/>
      <w:bCs/>
    </w:rPr>
  </w:style>
  <w:style w:type="character" w:customStyle="1" w:styleId="CommentSubjectChar">
    <w:name w:val="Comment Subject Char"/>
    <w:basedOn w:val="CommentTextChar"/>
    <w:link w:val="CommentSubject"/>
    <w:semiHidden/>
    <w:rsid w:val="00766F66"/>
    <w:rPr>
      <w:rFonts w:ascii="Calibri" w:eastAsia="Calibri" w:hAnsi="Calibri"/>
      <w:b/>
      <w:bCs/>
      <w:color w:val="000000"/>
    </w:rPr>
  </w:style>
  <w:style w:type="paragraph" w:styleId="NormalWeb">
    <w:name w:val="Normal (Web)"/>
    <w:basedOn w:val="Normal"/>
    <w:uiPriority w:val="99"/>
    <w:semiHidden/>
    <w:unhideWhenUsed/>
    <w:rsid w:val="00AB6BF2"/>
    <w:pPr>
      <w:spacing w:before="100" w:beforeAutospacing="1" w:after="100" w:afterAutospacing="1" w:line="240" w:lineRule="auto"/>
    </w:pPr>
    <w:rPr>
      <w:rFonts w:eastAsiaTheme="minorHAns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842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433406412">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5C7285"/>
    <w:rsid w:val="0063685B"/>
    <w:rsid w:val="007C7613"/>
    <w:rsid w:val="007D604E"/>
    <w:rsid w:val="0082379D"/>
    <w:rsid w:val="0083493E"/>
    <w:rsid w:val="00875004"/>
    <w:rsid w:val="00B36C21"/>
    <w:rsid w:val="00BE3E6B"/>
    <w:rsid w:val="00C26D79"/>
    <w:rsid w:val="00E214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39</TotalTime>
  <Pages>4</Pages>
  <Words>1153</Words>
  <Characters>7270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34</cp:revision>
  <cp:lastPrinted>2012-02-01T05:32:00Z</cp:lastPrinted>
  <dcterms:created xsi:type="dcterms:W3CDTF">2023-06-01T01:24:00Z</dcterms:created>
  <dcterms:modified xsi:type="dcterms:W3CDTF">2023-06-05T05:06:00Z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