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4DD06DB" w:rsidR="00CC201B" w:rsidRPr="0093721B" w:rsidRDefault="00E9509C"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 Winanga-y</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994810">
              <w:rPr>
                <w:sz w:val="22"/>
              </w:rPr>
              <w:t>Indigenous Food Systems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87A2EE1" w:rsidR="00CC201B" w:rsidRPr="001B4BFD" w:rsidRDefault="000543D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cs="Calibri"/>
                <w:sz w:val="22"/>
              </w:rPr>
            </w:pPr>
            <w:r w:rsidRPr="001B4BFD">
              <w:rPr>
                <w:rFonts w:cs="Calibri"/>
                <w:sz w:val="22"/>
              </w:rPr>
              <w:t>96574</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4E478D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or </w:t>
            </w:r>
            <w:r w:rsidR="007B2FD4">
              <w:rPr>
                <w:sz w:val="22"/>
              </w:rPr>
              <w:t>full</w:t>
            </w:r>
            <w:r w:rsidR="005379CE" w:rsidRPr="0093721B">
              <w:rPr>
                <w:sz w:val="22"/>
              </w:rPr>
              <w:t xml:space="preserve">-time </w:t>
            </w:r>
            <w:r w:rsidR="00E9509C">
              <w:rPr>
                <w:sz w:val="22"/>
              </w:rPr>
              <w:t>equivalent</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1EDD5E9"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6F2207">
              <w:rPr>
                <w:sz w:val="22"/>
              </w:rPr>
              <w:t>96,329</w:t>
            </w:r>
            <w:r w:rsidR="00FF0874" w:rsidRPr="0093721B">
              <w:rPr>
                <w:sz w:val="22"/>
              </w:rPr>
              <w:t xml:space="preserve"> </w:t>
            </w:r>
            <w:r w:rsidRPr="0093721B">
              <w:rPr>
                <w:sz w:val="22"/>
              </w:rPr>
              <w:t>to AU$</w:t>
            </w:r>
            <w:r w:rsidR="006F2207">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F8A7479" w:rsidR="00926BE4" w:rsidRPr="0093721B" w:rsidRDefault="009948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preferred (other locations considered)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387B2901" w:rsidR="007B2FD4" w:rsidRPr="001B4BFD" w:rsidRDefault="00733ECA" w:rsidP="001B4BFD">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1B4BFD">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8F285DC" w:rsidR="00C45886" w:rsidRPr="0093721B" w:rsidRDefault="009948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C27FC44" w:rsidR="00926BE4" w:rsidRPr="0093721B" w:rsidRDefault="00832B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1D925DB" w:rsidR="00926BE4" w:rsidRPr="0093721B" w:rsidRDefault="00832B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9481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94810">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54BA3C9B" w:rsidR="00194B1C" w:rsidRPr="0093721B" w:rsidRDefault="009948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94810">
              <w:rPr>
                <w:sz w:val="22"/>
              </w:rPr>
              <w:t>Jessica.bogard</w:t>
            </w:r>
            <w:r w:rsidR="00F54F83" w:rsidRPr="00994810">
              <w:rPr>
                <w:sz w:val="22"/>
              </w:rPr>
              <w:t xml:space="preserve">@csiro.au or phone +61 </w:t>
            </w:r>
            <w:r w:rsidRPr="00994810">
              <w:rPr>
                <w:sz w:val="22"/>
              </w:rPr>
              <w:t>7 3214 2261</w:t>
            </w:r>
            <w:r>
              <w:rPr>
                <w:rFonts w:eastAsiaTheme="minorEastAsia"/>
                <w:noProof/>
                <w:szCs w:val="18"/>
              </w:rPr>
              <w:t>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746AD168" w14:textId="77777777" w:rsidR="001B1B02" w:rsidRDefault="001B1B02" w:rsidP="0056450E">
      <w:pPr>
        <w:widowControl w:val="0"/>
        <w:spacing w:before="240" w:after="0" w:line="240" w:lineRule="auto"/>
        <w:outlineLvl w:val="2"/>
        <w:rPr>
          <w:rFonts w:cs="Calibri"/>
        </w:rPr>
      </w:pP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4C65FD94" w14:textId="38C2A05F" w:rsidR="00872CC6" w:rsidRDefault="00900C0F" w:rsidP="00872CC6">
      <w:bookmarkStart w:id="1" w:name="_Toc341085720"/>
      <w:r>
        <w:rPr>
          <w:rFonts w:cs="Calibri"/>
        </w:rPr>
        <w:t xml:space="preserve">Caring for Country through </w:t>
      </w:r>
      <w:r w:rsidR="00872CC6">
        <w:rPr>
          <w:rFonts w:cs="Calibri"/>
        </w:rPr>
        <w:t xml:space="preserve">Indigenous land </w:t>
      </w:r>
      <w:r w:rsidR="004B32DC">
        <w:rPr>
          <w:rFonts w:cs="Calibri"/>
        </w:rPr>
        <w:t xml:space="preserve">and </w:t>
      </w:r>
      <w:r w:rsidR="001801CD">
        <w:rPr>
          <w:rFonts w:cs="Calibri"/>
        </w:rPr>
        <w:t>sea</w:t>
      </w:r>
      <w:r w:rsidR="004B32DC">
        <w:rPr>
          <w:rFonts w:cs="Calibri"/>
        </w:rPr>
        <w:t xml:space="preserve"> </w:t>
      </w:r>
      <w:r w:rsidR="00872CC6">
        <w:rPr>
          <w:rFonts w:cs="Calibri"/>
        </w:rPr>
        <w:t xml:space="preserve">management is widely recognised for delivering social, cultural, environmental and economic benefits to communities. Such initiatives bring renewed opportunity to support </w:t>
      </w:r>
      <w:r w:rsidR="00987EFE">
        <w:rPr>
          <w:rFonts w:cs="Calibri"/>
        </w:rPr>
        <w:t xml:space="preserve">cultural and economic outcomes </w:t>
      </w:r>
      <w:r w:rsidR="004D7369">
        <w:rPr>
          <w:rFonts w:cs="Calibri"/>
        </w:rPr>
        <w:t xml:space="preserve">through </w:t>
      </w:r>
      <w:r w:rsidR="00872CC6">
        <w:rPr>
          <w:rFonts w:cs="Calibri"/>
        </w:rPr>
        <w:t xml:space="preserve">traditional foods. This research will bring a nutrition, health and wellbeing lens to this domain, to better understand how Indigenous land </w:t>
      </w:r>
      <w:r w:rsidR="00C9248E">
        <w:rPr>
          <w:rFonts w:cs="Calibri"/>
        </w:rPr>
        <w:t xml:space="preserve">and </w:t>
      </w:r>
      <w:r w:rsidR="0051416C">
        <w:rPr>
          <w:rFonts w:cs="Calibri"/>
        </w:rPr>
        <w:t>sea</w:t>
      </w:r>
      <w:r w:rsidR="00C9248E">
        <w:rPr>
          <w:rFonts w:cs="Calibri"/>
        </w:rPr>
        <w:t xml:space="preserve"> </w:t>
      </w:r>
      <w:r w:rsidR="00872CC6">
        <w:rPr>
          <w:rFonts w:cs="Calibri"/>
        </w:rPr>
        <w:t>management can support access to traditional foods and consumption of healthy diets. T</w:t>
      </w:r>
      <w:r w:rsidR="00872CC6" w:rsidRPr="00464E06">
        <w:rPr>
          <w:rFonts w:cs="Calibri"/>
        </w:rPr>
        <w:t xml:space="preserve">his </w:t>
      </w:r>
      <w:r w:rsidR="00872CC6">
        <w:rPr>
          <w:rFonts w:cs="Calibri"/>
        </w:rPr>
        <w:t>research will articulate</w:t>
      </w:r>
      <w:r w:rsidR="00872CC6" w:rsidRPr="00464E06">
        <w:rPr>
          <w:rFonts w:cs="Calibri"/>
        </w:rPr>
        <w:t xml:space="preserve"> </w:t>
      </w:r>
      <w:r w:rsidR="00872CC6">
        <w:rPr>
          <w:rFonts w:cs="Calibri"/>
        </w:rPr>
        <w:t xml:space="preserve">food systems </w:t>
      </w:r>
      <w:r w:rsidR="00872CC6" w:rsidRPr="00464E06">
        <w:rPr>
          <w:rFonts w:cs="Calibri"/>
        </w:rPr>
        <w:t xml:space="preserve">pathways to improve the health of Indigenous Australians in a culturally recognised and appropriate way that aligns with Indigenous conceptualisations of health as more than a physical state, but intrinsically linked to culture and </w:t>
      </w:r>
      <w:r w:rsidR="00872CC6">
        <w:rPr>
          <w:rFonts w:cs="Calibri"/>
        </w:rPr>
        <w:t>C</w:t>
      </w:r>
      <w:r w:rsidR="00872CC6" w:rsidRPr="00464E06">
        <w:rPr>
          <w:rFonts w:cs="Calibri"/>
        </w:rPr>
        <w:t>ountry.</w:t>
      </w:r>
    </w:p>
    <w:p w14:paraId="7FBDFF70" w14:textId="2EBBD828" w:rsidR="00872CC6" w:rsidRDefault="001B4BFD" w:rsidP="00872CC6">
      <w:pPr>
        <w:rPr>
          <w:rFonts w:cs="Calibri"/>
        </w:rPr>
      </w:pPr>
      <w:r>
        <w:rPr>
          <w:rFonts w:cs="Calibri"/>
        </w:rPr>
        <w:br/>
      </w:r>
      <w:r w:rsidR="00872CC6">
        <w:rPr>
          <w:rFonts w:cs="Calibri"/>
        </w:rPr>
        <w:t xml:space="preserve">The CERC Fellow will </w:t>
      </w:r>
      <w:r w:rsidR="00872CC6" w:rsidRPr="00464E06">
        <w:rPr>
          <w:rFonts w:cs="Calibri"/>
        </w:rPr>
        <w:t xml:space="preserve">join the Agri-Food Systems research group </w:t>
      </w:r>
      <w:r w:rsidR="00872CC6">
        <w:rPr>
          <w:rFonts w:cs="Calibri"/>
        </w:rPr>
        <w:t xml:space="preserve">within the Agriculture and Food (A&amp;F) Business Unit at CSIRO. This research will sit at the interface of </w:t>
      </w:r>
      <w:r w:rsidR="00C9248E">
        <w:rPr>
          <w:rFonts w:cs="Calibri"/>
        </w:rPr>
        <w:t>natural resource management</w:t>
      </w:r>
      <w:r w:rsidR="00872CC6">
        <w:rPr>
          <w:rFonts w:cs="Calibri"/>
        </w:rPr>
        <w:t xml:space="preserve"> and public health </w:t>
      </w:r>
      <w:r w:rsidR="001801CD">
        <w:rPr>
          <w:rFonts w:cs="Calibri"/>
        </w:rPr>
        <w:t xml:space="preserve">nutrition </w:t>
      </w:r>
      <w:r w:rsidR="00872CC6">
        <w:rPr>
          <w:rFonts w:cs="Calibri"/>
        </w:rPr>
        <w:t xml:space="preserve">to improve health and wellbeing of Indigenous Australians whilst also supporting cultural, social, environmental benefits for communities. </w:t>
      </w:r>
    </w:p>
    <w:p w14:paraId="45EDE597" w14:textId="77777777" w:rsidR="000838D0" w:rsidRDefault="000838D0" w:rsidP="002F3653">
      <w:pPr>
        <w:rPr>
          <w:b/>
        </w:rPr>
      </w:pPr>
    </w:p>
    <w:p w14:paraId="07048FA3" w14:textId="776031CC" w:rsidR="002F3653" w:rsidRPr="002F3653" w:rsidRDefault="002F3653" w:rsidP="002F3653">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r w:rsidR="001B4BFD">
        <w:br/>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06352F3" w:rsidR="002F3653" w:rsidRPr="002F3653" w:rsidRDefault="001B4BFD" w:rsidP="002F3653">
      <w:pPr>
        <w:spacing w:after="180"/>
        <w:jc w:val="both"/>
        <w:rPr>
          <w:i/>
        </w:rPr>
      </w:pPr>
      <w:r>
        <w:br/>
      </w:r>
      <w:r w:rsidR="002F3653" w:rsidRPr="002F3653">
        <w:t xml:space="preserve">CERC Fellows </w:t>
      </w:r>
      <w:r w:rsidR="002F3653" w:rsidRPr="002F3653">
        <w:rPr>
          <w:b/>
        </w:rPr>
        <w:t xml:space="preserve">are appointed for three years or </w:t>
      </w:r>
      <w:r w:rsidR="007B2FD4">
        <w:rPr>
          <w:b/>
        </w:rPr>
        <w:t>full-</w:t>
      </w:r>
      <w:r w:rsidR="002F3653" w:rsidRPr="002F3653">
        <w:rPr>
          <w:b/>
        </w:rPr>
        <w:t xml:space="preserve">time equivalent. </w:t>
      </w:r>
    </w:p>
    <w:p w14:paraId="4B909247" w14:textId="77777777" w:rsidR="00E9509C" w:rsidRPr="000C1D53" w:rsidRDefault="00E9509C" w:rsidP="00E9509C">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4D98A71B" w14:textId="091BB481" w:rsidR="001A3C3A" w:rsidRPr="001A3C3A" w:rsidRDefault="001A3C3A" w:rsidP="001A3C3A">
      <w:pPr>
        <w:pStyle w:val="BodyText"/>
        <w:rPr>
          <w:rFonts w:cs="Calibri"/>
          <w:color w:val="auto"/>
        </w:rPr>
      </w:pPr>
    </w:p>
    <w:p w14:paraId="241FE752" w14:textId="6848D823" w:rsidR="00B50C20" w:rsidRPr="00B50C20" w:rsidRDefault="00B50C20" w:rsidP="00B50C20">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469B1319" w14:textId="322257DB" w:rsidR="00282252" w:rsidRPr="00B175FB" w:rsidRDefault="00C80503" w:rsidP="00B175FB">
      <w:pPr>
        <w:pStyle w:val="ListParagraph"/>
        <w:numPr>
          <w:ilvl w:val="1"/>
          <w:numId w:val="34"/>
        </w:numPr>
        <w:spacing w:after="60" w:line="240" w:lineRule="auto"/>
        <w:ind w:left="360"/>
        <w:contextualSpacing w:val="0"/>
        <w:rPr>
          <w:szCs w:val="24"/>
        </w:rPr>
      </w:pPr>
      <w:r w:rsidRPr="00B175FB">
        <w:rPr>
          <w:szCs w:val="24"/>
        </w:rPr>
        <w:t>Work with colleagues in CSIRO, partner organisations, communities and Traditional Owners t</w:t>
      </w:r>
      <w:r w:rsidR="00037B4B" w:rsidRPr="00B175FB">
        <w:rPr>
          <w:szCs w:val="24"/>
        </w:rPr>
        <w:t xml:space="preserve">o strengthen the evidence base </w:t>
      </w:r>
      <w:r w:rsidR="00AA6D4A" w:rsidRPr="00B175FB">
        <w:rPr>
          <w:szCs w:val="24"/>
        </w:rPr>
        <w:t xml:space="preserve">for </w:t>
      </w:r>
      <w:r w:rsidR="002053F8" w:rsidRPr="00B175FB">
        <w:rPr>
          <w:szCs w:val="24"/>
        </w:rPr>
        <w:t xml:space="preserve">nutrition and health </w:t>
      </w:r>
      <w:r w:rsidR="009279B9" w:rsidRPr="00B175FB">
        <w:rPr>
          <w:szCs w:val="24"/>
        </w:rPr>
        <w:t xml:space="preserve">outcomes from </w:t>
      </w:r>
      <w:r w:rsidR="001801CD">
        <w:rPr>
          <w:szCs w:val="24"/>
        </w:rPr>
        <w:t>Indigenous land and sea management</w:t>
      </w:r>
      <w:r w:rsidR="00B175FB" w:rsidRPr="00B175FB">
        <w:rPr>
          <w:szCs w:val="24"/>
        </w:rPr>
        <w:t xml:space="preserve">, focusing on </w:t>
      </w:r>
      <w:r w:rsidR="00B175FB">
        <w:rPr>
          <w:szCs w:val="24"/>
        </w:rPr>
        <w:t>a</w:t>
      </w:r>
      <w:r w:rsidR="00037B4B" w:rsidRPr="00B175FB">
        <w:rPr>
          <w:szCs w:val="24"/>
        </w:rPr>
        <w:t xml:space="preserve">ccess to </w:t>
      </w:r>
      <w:r w:rsidR="00E71B8A" w:rsidRPr="00B175FB">
        <w:rPr>
          <w:szCs w:val="24"/>
        </w:rPr>
        <w:t xml:space="preserve">and consumption of </w:t>
      </w:r>
      <w:r w:rsidR="00037B4B" w:rsidRPr="00B175FB">
        <w:rPr>
          <w:szCs w:val="24"/>
        </w:rPr>
        <w:t>traditional foods.</w:t>
      </w:r>
    </w:p>
    <w:p w14:paraId="2475C1B2" w14:textId="77777777" w:rsidR="008D1D87" w:rsidRPr="00BD1F9F" w:rsidRDefault="008D1D87" w:rsidP="008D1D87">
      <w:pPr>
        <w:pStyle w:val="ListParagraph"/>
        <w:numPr>
          <w:ilvl w:val="1"/>
          <w:numId w:val="34"/>
        </w:numPr>
        <w:spacing w:after="60" w:line="240" w:lineRule="auto"/>
        <w:ind w:left="360"/>
        <w:contextualSpacing w:val="0"/>
        <w:rPr>
          <w:szCs w:val="24"/>
        </w:rPr>
      </w:pPr>
      <w:bookmarkStart w:id="2" w:name="_Hlk132660603"/>
      <w:r>
        <w:rPr>
          <w:szCs w:val="24"/>
        </w:rPr>
        <w:t>Leverage multiple knowledge systems including Indigenous knowledge and trans-disciplinary science to improve nutrition and health outcomes for Indigenous communities in Australia.</w:t>
      </w:r>
    </w:p>
    <w:p w14:paraId="5E80E76F" w14:textId="77777777" w:rsidR="00FB480B" w:rsidRDefault="00BD1F9F" w:rsidP="00F148D2">
      <w:pPr>
        <w:pStyle w:val="ListParagraph"/>
        <w:numPr>
          <w:ilvl w:val="1"/>
          <w:numId w:val="34"/>
        </w:numPr>
        <w:spacing w:after="60" w:line="240" w:lineRule="auto"/>
        <w:ind w:left="360"/>
        <w:contextualSpacing w:val="0"/>
        <w:rPr>
          <w:szCs w:val="24"/>
        </w:rPr>
      </w:pPr>
      <w:r>
        <w:rPr>
          <w:szCs w:val="24"/>
        </w:rPr>
        <w:t>Apply principles of co-design and co-production of knowledge with stakeholders and communities throughout the research process</w:t>
      </w:r>
      <w:r w:rsidR="008D1D87">
        <w:rPr>
          <w:szCs w:val="24"/>
        </w:rPr>
        <w:t>.</w:t>
      </w:r>
      <w:bookmarkEnd w:id="2"/>
    </w:p>
    <w:p w14:paraId="7310FB0E" w14:textId="7ABDCD7B" w:rsidR="00F148D2" w:rsidRPr="004B1380" w:rsidRDefault="00F148D2" w:rsidP="00F148D2">
      <w:pPr>
        <w:pStyle w:val="ListParagraph"/>
        <w:numPr>
          <w:ilvl w:val="1"/>
          <w:numId w:val="34"/>
        </w:numPr>
        <w:spacing w:after="60" w:line="240" w:lineRule="auto"/>
        <w:ind w:left="360"/>
        <w:contextualSpacing w:val="0"/>
        <w:rPr>
          <w:szCs w:val="24"/>
        </w:rPr>
      </w:pPr>
      <w:r w:rsidRPr="004B1380">
        <w:rPr>
          <w:szCs w:val="24"/>
        </w:rPr>
        <w:t>Support the establishment of trusted relationships with Aboriginal and Torres Strait Islander cultural knowledge holders and organisations.</w:t>
      </w:r>
    </w:p>
    <w:p w14:paraId="19E33F34" w14:textId="77777777" w:rsidR="00187AA7" w:rsidRPr="00780FD0" w:rsidRDefault="00187AA7" w:rsidP="00187AA7">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84F6C61" w14:textId="0756E2DD" w:rsidR="00187AA7" w:rsidRDefault="00187AA7" w:rsidP="004B1380">
      <w:pPr>
        <w:pStyle w:val="ListParagraph"/>
        <w:numPr>
          <w:ilvl w:val="1"/>
          <w:numId w:val="34"/>
        </w:numPr>
        <w:spacing w:after="60" w:line="240" w:lineRule="auto"/>
        <w:ind w:left="360"/>
        <w:contextualSpacing w:val="0"/>
        <w:rPr>
          <w:szCs w:val="24"/>
        </w:rPr>
      </w:pPr>
      <w:r>
        <w:rPr>
          <w:szCs w:val="24"/>
        </w:rPr>
        <w:t>Manage a small project budget for the conduct of research activities.</w:t>
      </w:r>
    </w:p>
    <w:p w14:paraId="284889F5" w14:textId="3DFC6F87" w:rsidR="00364A99" w:rsidRPr="004B1380" w:rsidRDefault="004B1380" w:rsidP="004B1380">
      <w:pPr>
        <w:pStyle w:val="ListParagraph"/>
        <w:numPr>
          <w:ilvl w:val="1"/>
          <w:numId w:val="34"/>
        </w:numPr>
        <w:spacing w:after="60" w:line="240" w:lineRule="auto"/>
        <w:ind w:left="360"/>
        <w:contextualSpacing w:val="0"/>
        <w:rPr>
          <w:szCs w:val="24"/>
        </w:rPr>
      </w:pPr>
      <w:r w:rsidRPr="004B1380">
        <w:rPr>
          <w:szCs w:val="24"/>
        </w:rPr>
        <w:t xml:space="preserve">Present results in a meaningful format including oral presentations and scientific papers for publication.  </w:t>
      </w:r>
    </w:p>
    <w:p w14:paraId="2DE5071F" w14:textId="3D720739" w:rsidR="00BD5ECF" w:rsidRPr="00BD5ECF" w:rsidRDefault="00BD5ECF"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BD5ECF">
        <w:rPr>
          <w:rFonts w:asciiTheme="minorHAnsi" w:hAnsiTheme="minorHAnsi" w:cstheme="minorHAnsi"/>
          <w:szCs w:val="24"/>
        </w:rPr>
        <w:t>Represent CSIRO externally</w:t>
      </w:r>
      <w:r w:rsidRPr="00BD5ECF">
        <w:t xml:space="preserve">, including in public forums, with </w:t>
      </w:r>
      <w:r>
        <w:t xml:space="preserve">stakeholders including community groups, </w:t>
      </w:r>
      <w:r w:rsidRPr="00BD5ECF">
        <w:t>industry</w:t>
      </w:r>
      <w:r>
        <w:t xml:space="preserve">, </w:t>
      </w:r>
      <w:r w:rsidRPr="00BD5ECF">
        <w:t xml:space="preserve">the research sector </w:t>
      </w:r>
      <w:r>
        <w:t>and</w:t>
      </w:r>
      <w:r w:rsidRPr="00BD5ECF">
        <w:t xml:space="preserve"> Government</w:t>
      </w:r>
      <w:r w:rsidR="001B4BFD">
        <w:t>.</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39ABF43D" w14:textId="6969AD2B" w:rsidR="00107C8E" w:rsidRPr="001B4BFD" w:rsidRDefault="00107C8E" w:rsidP="001B4BFD">
      <w:pPr>
        <w:pStyle w:val="BodyText"/>
        <w:rPr>
          <w:iCs/>
        </w:rPr>
      </w:pPr>
      <w:r w:rsidRPr="007B2FD4">
        <w:rPr>
          <w:sz w:val="22"/>
        </w:rPr>
        <w:t xml:space="preserve">CSIRO is an Equal Opportunity employer working hard to recruit world-class talent that represents the diversity across our society.  As part of our commitment to equitable employment outcomes for under-represented groups, preference will be given to Aboriginal and Torres Strait Islander people who meet the role </w:t>
      </w:r>
      <w:r>
        <w:rPr>
          <w:sz w:val="22"/>
        </w:rPr>
        <w:t>criteria.  CSIRO’s Conscious Inclusion practices are intended to constitute a special/equal opportunity/affirmative measure under section 8(1) of the Racial Discrimination Act 1975 (</w:t>
      </w:r>
      <w:proofErr w:type="spellStart"/>
      <w:r>
        <w:rPr>
          <w:sz w:val="22"/>
        </w:rPr>
        <w:t>Cth</w:t>
      </w:r>
      <w:proofErr w:type="spellEnd"/>
      <w:r>
        <w:rPr>
          <w:sz w:val="22"/>
        </w:rPr>
        <w:t>).</w:t>
      </w:r>
    </w:p>
    <w:p w14:paraId="401DC261" w14:textId="5A8BF278" w:rsidR="00360D3C" w:rsidRPr="002379D0" w:rsidRDefault="001B4BFD" w:rsidP="00360D3C">
      <w:pPr>
        <w:pStyle w:val="Heading4"/>
        <w:rPr>
          <w:color w:val="auto"/>
        </w:rPr>
      </w:pPr>
      <w:r>
        <w:rPr>
          <w:color w:val="auto"/>
        </w:rPr>
        <w:lastRenderedPageBreak/>
        <w:br/>
      </w:r>
      <w:r w:rsidR="00360D3C"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26C9F9C4"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in a relevant discipline area, such as</w:t>
      </w:r>
      <w:r w:rsidR="00994810">
        <w:rPr>
          <w:rFonts w:asciiTheme="minorHAnsi" w:hAnsiTheme="minorHAnsi" w:cstheme="minorHAnsi"/>
          <w:szCs w:val="24"/>
        </w:rPr>
        <w:t xml:space="preserve"> </w:t>
      </w:r>
      <w:r w:rsidR="0024625C">
        <w:t xml:space="preserve">nutrition, food security, </w:t>
      </w:r>
      <w:r w:rsidR="00BD1F9F">
        <w:t xml:space="preserve">public health, </w:t>
      </w:r>
      <w:r w:rsidR="00BD5ECF">
        <w:t>socio-ecological systems</w:t>
      </w:r>
      <w:r w:rsidR="002D2836">
        <w:t xml:space="preserve"> or other related health or social science</w:t>
      </w:r>
      <w:r w:rsidR="0024625C">
        <w:t>.</w:t>
      </w:r>
    </w:p>
    <w:p w14:paraId="0EEF3E12" w14:textId="094D19FD"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1B4BFD">
        <w:rPr>
          <w:rFonts w:asciiTheme="minorHAnsi" w:hAnsiTheme="minorHAnsi" w:cstheme="minorHAnsi"/>
          <w:szCs w:val="24"/>
        </w:rPr>
        <w:t>full-</w:t>
      </w:r>
      <w:r w:rsidRPr="00FF0874">
        <w:rPr>
          <w:rFonts w:asciiTheme="minorHAnsi" w:hAnsiTheme="minorHAnsi" w:cstheme="minorHAnsi"/>
          <w:szCs w:val="24"/>
        </w:rPr>
        <w:t>time equivalent) of relevant research experience.</w:t>
      </w:r>
    </w:p>
    <w:bookmarkEnd w:id="3"/>
    <w:p w14:paraId="5737F04F" w14:textId="478F1454" w:rsidR="0024625C" w:rsidRPr="002A29B6" w:rsidRDefault="0024625C" w:rsidP="0024625C">
      <w:pPr>
        <w:numPr>
          <w:ilvl w:val="0"/>
          <w:numId w:val="25"/>
        </w:numPr>
        <w:spacing w:before="0" w:after="60" w:line="240" w:lineRule="auto"/>
        <w:rPr>
          <w:rFonts w:asciiTheme="minorHAnsi" w:eastAsiaTheme="minorEastAsia" w:hAnsiTheme="minorHAnsi" w:cstheme="minorBidi"/>
        </w:rPr>
      </w:pPr>
      <w:r>
        <w:t xml:space="preserve">Demonstrated understanding of </w:t>
      </w:r>
      <w:r w:rsidR="00BD1F9F">
        <w:t>t</w:t>
      </w:r>
      <w:r w:rsidR="00BD1F9F">
        <w:rPr>
          <w:rFonts w:asciiTheme="minorHAnsi" w:hAnsiTheme="minorHAnsi" w:cstheme="minorHAnsi"/>
          <w:szCs w:val="24"/>
        </w:rPr>
        <w:t xml:space="preserve">he pathways through which </w:t>
      </w:r>
      <w:r w:rsidR="00BD1F9F">
        <w:t>agriculture, fisheries</w:t>
      </w:r>
      <w:r w:rsidR="007E7F19">
        <w:t>, natural resource management</w:t>
      </w:r>
      <w:r w:rsidR="00BD1F9F">
        <w:t xml:space="preserve"> and</w:t>
      </w:r>
      <w:r>
        <w:t xml:space="preserve"> food systems </w:t>
      </w:r>
      <w:r w:rsidR="00BD1F9F">
        <w:t xml:space="preserve">can influence </w:t>
      </w:r>
      <w:r w:rsidR="00FF2397">
        <w:t>nutrition and health</w:t>
      </w:r>
      <w:r w:rsidR="00556122">
        <w:t xml:space="preserve"> outcomes</w:t>
      </w:r>
      <w:r>
        <w:t>.</w:t>
      </w:r>
    </w:p>
    <w:p w14:paraId="00EAD287" w14:textId="2C1FF597" w:rsidR="009D74C3" w:rsidRPr="00364A99" w:rsidRDefault="009D74C3" w:rsidP="009D74C3">
      <w:pPr>
        <w:numPr>
          <w:ilvl w:val="0"/>
          <w:numId w:val="25"/>
        </w:numPr>
        <w:spacing w:before="0" w:after="60" w:line="240" w:lineRule="auto"/>
        <w:rPr>
          <w:iCs/>
          <w:szCs w:val="24"/>
        </w:rPr>
      </w:pPr>
      <w:r w:rsidRPr="00BE5D08">
        <w:rPr>
          <w:rFonts w:cs="Calibri"/>
          <w:szCs w:val="24"/>
        </w:rPr>
        <w:t>Demonstrated ability to develop collaborative relationships with Aboriginal and/or Torres Strait Islander communities and broader stakeholders.</w:t>
      </w:r>
    </w:p>
    <w:p w14:paraId="3009C139" w14:textId="631D76E6" w:rsidR="00BD1F9F" w:rsidRPr="00FB480B" w:rsidRDefault="0024625C" w:rsidP="00FB480B">
      <w:pPr>
        <w:pStyle w:val="ListParagraph"/>
        <w:numPr>
          <w:ilvl w:val="0"/>
          <w:numId w:val="25"/>
        </w:numPr>
        <w:rPr>
          <w:rFonts w:asciiTheme="minorHAnsi" w:eastAsiaTheme="minorEastAsia" w:hAnsiTheme="minorHAnsi" w:cstheme="minorBidi"/>
        </w:rPr>
      </w:pPr>
      <w:r>
        <w:rPr>
          <w:rFonts w:asciiTheme="minorHAnsi" w:eastAsiaTheme="minorEastAsia" w:hAnsiTheme="minorHAnsi" w:cstheme="minorBidi"/>
        </w:rPr>
        <w:t>The</w:t>
      </w:r>
      <w:r w:rsidRPr="00343B61">
        <w:rPr>
          <w:rFonts w:asciiTheme="minorHAnsi" w:eastAsiaTheme="minorEastAsia" w:hAnsiTheme="minorHAnsi" w:cstheme="minorBidi"/>
        </w:rPr>
        <w:t xml:space="preserve"> ability to work collaboratively as part of a multi-disciplinary, regionally dispersed team, and carry out independent individual research with critical reflection, to deliver high quality outcomes from research.</w:t>
      </w:r>
    </w:p>
    <w:p w14:paraId="77722D45" w14:textId="52FC0433"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w:t>
      </w:r>
      <w:r w:rsidR="002473C8">
        <w:rPr>
          <w:rStyle w:val="Emphasis"/>
          <w:rFonts w:cs="Arial"/>
          <w:i w:val="0"/>
          <w:iCs/>
          <w:szCs w:val="24"/>
        </w:rPr>
        <w:t>-</w:t>
      </w:r>
      <w:r w:rsidRPr="005C2DA3">
        <w:rPr>
          <w:rStyle w:val="Emphasis"/>
          <w:rFonts w:cs="Arial"/>
          <w:i w:val="0"/>
          <w:iCs/>
          <w:szCs w:val="24"/>
        </w:rPr>
        <w:t xml:space="preserve">level written and oral communication skills with the </w:t>
      </w:r>
      <w:r w:rsidR="002473C8">
        <w:rPr>
          <w:rStyle w:val="Emphasis"/>
          <w:rFonts w:cs="Arial"/>
          <w:i w:val="0"/>
          <w:iCs/>
          <w:szCs w:val="24"/>
        </w:rPr>
        <w:t>cap</w:t>
      </w:r>
      <w:r w:rsidRPr="005C2DA3">
        <w:rPr>
          <w:rStyle w:val="Emphasis"/>
          <w:rFonts w:cs="Arial"/>
          <w:i w:val="0"/>
          <w:iCs/>
          <w:szCs w:val="24"/>
        </w:rPr>
        <w:t>ability to represent the research team effectively internally and externally, including the presentation of research outcomes at national and international conferences.</w:t>
      </w:r>
    </w:p>
    <w:p w14:paraId="723F9B49" w14:textId="3010C671"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w:t>
      </w:r>
      <w:r w:rsidR="002473C8">
        <w:rPr>
          <w:rStyle w:val="Emphasis"/>
          <w:rFonts w:cs="Arial"/>
          <w:i w:val="0"/>
          <w:iCs/>
          <w:szCs w:val="24"/>
        </w:rPr>
        <w:t>-</w:t>
      </w:r>
      <w:r w:rsidRPr="005C2DA3">
        <w:rPr>
          <w:rStyle w:val="Emphasis"/>
          <w:rFonts w:cs="Arial"/>
          <w:i w:val="0"/>
          <w:iCs/>
          <w:szCs w:val="24"/>
        </w:rPr>
        <w:t>reviewed journals and/or authorship of scientific papers, reports, grant applications or patents.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135FB9F5" w14:textId="2341AF4D" w:rsidR="008D1D87" w:rsidRPr="00E9576A" w:rsidRDefault="008D1D87" w:rsidP="008D1D87">
      <w:pPr>
        <w:numPr>
          <w:ilvl w:val="0"/>
          <w:numId w:val="42"/>
        </w:numPr>
        <w:spacing w:before="0" w:after="60" w:line="240" w:lineRule="auto"/>
        <w:rPr>
          <w:rFonts w:cs="Arial"/>
          <w:i/>
          <w:iCs/>
        </w:rPr>
      </w:pPr>
      <w:r>
        <w:t xml:space="preserve">Well-developed knowledge of Aboriginal and/or Torres Strait Islander cultural values and Traditional Ecological Knowledge related to food, food systems, </w:t>
      </w:r>
      <w:r w:rsidR="00B53DF0">
        <w:t xml:space="preserve">natural resource management, </w:t>
      </w:r>
      <w:r>
        <w:t>agriculture or fisheries and their connection to health and wellbeing.</w:t>
      </w:r>
    </w:p>
    <w:p w14:paraId="183213D1" w14:textId="545B151A" w:rsidR="00CF0807" w:rsidRDefault="00CF0807" w:rsidP="00BD1F9F">
      <w:pPr>
        <w:numPr>
          <w:ilvl w:val="0"/>
          <w:numId w:val="42"/>
        </w:numPr>
        <w:tabs>
          <w:tab w:val="center" w:pos="5103"/>
        </w:tabs>
        <w:spacing w:before="0" w:after="60" w:line="240" w:lineRule="auto"/>
        <w:rPr>
          <w:bCs/>
          <w:iCs/>
        </w:rPr>
      </w:pPr>
      <w:r w:rsidRPr="00521B56">
        <w:rPr>
          <w:bCs/>
          <w:iCs/>
        </w:rPr>
        <w:t xml:space="preserve">Experience in connecting diverse knowledge systems including </w:t>
      </w:r>
      <w:r w:rsidR="009A642E">
        <w:rPr>
          <w:bCs/>
          <w:iCs/>
        </w:rPr>
        <w:t>traditional</w:t>
      </w:r>
      <w:r w:rsidRPr="00521B56">
        <w:rPr>
          <w:bCs/>
          <w:iCs/>
        </w:rPr>
        <w:t xml:space="preserve"> knowledge to deliver research outcomes.</w:t>
      </w:r>
    </w:p>
    <w:p w14:paraId="52D0195F" w14:textId="55137154" w:rsidR="00BD5ECF" w:rsidRDefault="00BD5ECF" w:rsidP="00FB480B">
      <w:pPr>
        <w:numPr>
          <w:ilvl w:val="0"/>
          <w:numId w:val="42"/>
        </w:numPr>
        <w:tabs>
          <w:tab w:val="center" w:pos="5103"/>
        </w:tabs>
        <w:spacing w:before="0" w:after="60" w:line="240" w:lineRule="auto"/>
        <w:rPr>
          <w:bCs/>
          <w:iCs/>
        </w:rPr>
      </w:pPr>
      <w:r>
        <w:rPr>
          <w:bCs/>
          <w:iCs/>
        </w:rPr>
        <w:t>Experience in the design, collection, analysis and synthesis of both qualitative and quantitat</w:t>
      </w:r>
      <w:r w:rsidR="007C2E93">
        <w:rPr>
          <w:bCs/>
          <w:iCs/>
        </w:rPr>
        <w:t>iv</w:t>
      </w:r>
      <w:r>
        <w:rPr>
          <w:bCs/>
          <w:iCs/>
        </w:rPr>
        <w:t xml:space="preserve">e data </w:t>
      </w:r>
      <w:r w:rsidR="009A642E">
        <w:rPr>
          <w:bCs/>
          <w:iCs/>
        </w:rPr>
        <w:t xml:space="preserve">related to food and </w:t>
      </w:r>
      <w:r w:rsidR="009F1FDC">
        <w:rPr>
          <w:bCs/>
          <w:iCs/>
        </w:rPr>
        <w:t>people</w:t>
      </w:r>
      <w:r w:rsidR="007C2E93">
        <w:rPr>
          <w:bCs/>
          <w:iCs/>
        </w:rPr>
        <w:t xml:space="preserve"> (such as dietary surveys, focus group discussions, </w:t>
      </w:r>
      <w:r w:rsidR="006E7117">
        <w:rPr>
          <w:bCs/>
          <w:iCs/>
        </w:rPr>
        <w:t xml:space="preserve">or </w:t>
      </w:r>
      <w:r w:rsidR="007C2E93">
        <w:rPr>
          <w:bCs/>
          <w:iCs/>
        </w:rPr>
        <w:t>other participatory research methods with communities</w:t>
      </w:r>
      <w:r w:rsidR="009F1FDC">
        <w:rPr>
          <w:bCs/>
          <w:iCs/>
        </w:rPr>
        <w:t>)</w:t>
      </w:r>
    </w:p>
    <w:p w14:paraId="374DBE7D" w14:textId="77777777" w:rsidR="00F2536D" w:rsidRPr="00FB480B" w:rsidRDefault="00F2536D" w:rsidP="00F2536D">
      <w:pPr>
        <w:numPr>
          <w:ilvl w:val="0"/>
          <w:numId w:val="42"/>
        </w:numPr>
        <w:spacing w:before="0" w:after="60" w:line="240" w:lineRule="auto"/>
        <w:rPr>
          <w:rFonts w:asciiTheme="minorHAnsi" w:eastAsiaTheme="minorEastAsia" w:hAnsiTheme="minorHAnsi" w:cstheme="minorBidi"/>
        </w:rPr>
      </w:pPr>
      <w:r w:rsidRPr="009D74C3">
        <w:rPr>
          <w:rFonts w:asciiTheme="minorHAnsi" w:eastAsiaTheme="minorEastAsia" w:hAnsiTheme="minorHAnsi" w:cstheme="minorBidi"/>
        </w:rPr>
        <w:t xml:space="preserve">Knowledge of and/or </w:t>
      </w:r>
      <w:r w:rsidRPr="009D74C3">
        <w:rPr>
          <w:bCs/>
          <w:iCs/>
        </w:rPr>
        <w:t>experience applying principles of co-design and co-production in the research process.</w:t>
      </w:r>
    </w:p>
    <w:p w14:paraId="6E5DA883" w14:textId="77777777" w:rsidR="00F2536D" w:rsidRPr="00521B56" w:rsidRDefault="00F2536D" w:rsidP="00CB4C0E">
      <w:pPr>
        <w:tabs>
          <w:tab w:val="center" w:pos="5103"/>
        </w:tabs>
        <w:spacing w:before="0" w:after="60" w:line="240" w:lineRule="auto"/>
        <w:rPr>
          <w:bCs/>
          <w:iCs/>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7BE148A9"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E9509C">
        <w:t xml:space="preserve"> ($</w:t>
      </w:r>
      <w:r w:rsidR="006F2207">
        <w:t>93,267</w:t>
      </w:r>
      <w:r w:rsidR="00E9509C">
        <w:t>)</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AEFFF90" w14:textId="77777777" w:rsidR="002B4061" w:rsidRDefault="002B4061" w:rsidP="002B4061">
      <w:pPr>
        <w:pStyle w:val="Boxedlistbullet"/>
        <w:spacing w:before="100" w:beforeAutospacing="1" w:after="100" w:afterAutospacing="1"/>
        <w:rPr>
          <w:rFonts w:asciiTheme="minorHAnsi" w:hAnsiTheme="minorHAnsi" w:cstheme="minorHAnsi"/>
        </w:rPr>
      </w:pPr>
      <w:r w:rsidRPr="00A67CC1">
        <w:rPr>
          <w:rFonts w:asciiTheme="minorHAnsi" w:hAnsiTheme="minorHAnsi" w:cstheme="minorHAnsi"/>
        </w:rPr>
        <w:t>The successful candidate will undertake a pre-employment background check. Please note that individuals with criminal records are not automatically deemed ineligible. Each application will be considered on its merits.</w:t>
      </w:r>
    </w:p>
    <w:p w14:paraId="72050206" w14:textId="4D38E47B" w:rsidR="00CB4C0E" w:rsidRPr="00A67CC1" w:rsidRDefault="00CB4C0E" w:rsidP="002B4061">
      <w:pPr>
        <w:pStyle w:val="Boxedlistbullet"/>
        <w:spacing w:before="100" w:beforeAutospacing="1" w:after="100" w:afterAutospacing="1"/>
        <w:rPr>
          <w:rFonts w:asciiTheme="minorHAnsi" w:hAnsiTheme="minorHAnsi" w:cstheme="minorHAnsi"/>
        </w:rPr>
      </w:pPr>
      <w:r>
        <w:rPr>
          <w:rFonts w:asciiTheme="minorHAnsi" w:hAnsiTheme="minorHAnsi" w:cstheme="minorHAnsi"/>
        </w:rPr>
        <w:t>If the successful candidate is not an Australian Citizen or Permanent Resident, they may be required to undergo additional security clearances, which may include medical examinations and an international standardised test of English language proficiency (i.e. IEL</w:t>
      </w:r>
      <w:r w:rsidR="000E5968">
        <w:rPr>
          <w:rFonts w:asciiTheme="minorHAnsi" w:hAnsiTheme="minorHAnsi" w:cstheme="minorHAnsi"/>
        </w:rPr>
        <w:t>TS test). – https://ielts.com.au/</w:t>
      </w:r>
    </w:p>
    <w:p w14:paraId="7743D51F" w14:textId="2B8B08B9" w:rsidR="00F7644E" w:rsidRPr="00662DE7" w:rsidRDefault="00F7644E" w:rsidP="00655CDB">
      <w:pPr>
        <w:pStyle w:val="Boxedlistbullet"/>
        <w:spacing w:before="100" w:beforeAutospacing="1" w:after="100" w:afterAutospacing="1"/>
        <w:rPr>
          <w:rStyle w:val="eop"/>
          <w:rFonts w:asciiTheme="minorHAnsi" w:hAnsiTheme="minorHAnsi" w:cstheme="minorHAnsi"/>
        </w:rPr>
      </w:pPr>
      <w:r w:rsidRPr="007B2FD4">
        <w:rPr>
          <w:rStyle w:val="normaltextrun"/>
          <w:rFonts w:cs="Calibri"/>
          <w:shd w:val="clear" w:color="auto" w:fill="DADBDC"/>
        </w:rPr>
        <w:t xml:space="preserve">Aboriginal and/or Torres Strait Islander people being considered for the role under CSIRO’s Conscious Inclusion Practices </w:t>
      </w:r>
      <w:r w:rsidR="008F3E09">
        <w:rPr>
          <w:rStyle w:val="normaltextrun"/>
          <w:rFonts w:cs="Calibri"/>
          <w:shd w:val="clear" w:color="auto" w:fill="DADBDC"/>
        </w:rPr>
        <w:t>may</w:t>
      </w:r>
      <w:r w:rsidRPr="007B2FD4">
        <w:rPr>
          <w:rStyle w:val="normaltextrun"/>
          <w:rFonts w:cs="Calibri"/>
          <w:shd w:val="clear" w:color="auto" w:fill="DADBDC"/>
        </w:rPr>
        <w:t xml:space="preserve"> be required to provide evidence to confirm that they are an Aboriginal and/or Torres Strait Islander person.</w:t>
      </w:r>
      <w:r w:rsidRPr="007B2FD4">
        <w:rPr>
          <w:rStyle w:val="eop"/>
          <w:rFonts w:cs="Calibri"/>
        </w:rPr>
        <w:t> </w:t>
      </w:r>
    </w:p>
    <w:p w14:paraId="0F63BC0B" w14:textId="46DB23BD" w:rsidR="00662DE7" w:rsidRPr="00662DE7" w:rsidRDefault="00662DE7" w:rsidP="00662DE7">
      <w:pPr>
        <w:pStyle w:val="Boxedlistbullet"/>
        <w:spacing w:before="100" w:beforeAutospacing="1" w:after="100" w:afterAutospacing="1"/>
        <w:rPr>
          <w:rStyle w:val="eop"/>
          <w:rFonts w:asciiTheme="minorHAnsi" w:hAnsiTheme="minorHAnsi" w:cstheme="minorHAnsi"/>
        </w:rPr>
      </w:pPr>
      <w:r w:rsidRPr="00A67CC1">
        <w:rPr>
          <w:rStyle w:val="cf01"/>
          <w:rFonts w:asciiTheme="minorHAnsi" w:hAnsiTheme="minorHAnsi" w:cstheme="minorHAnsi"/>
          <w:sz w:val="24"/>
          <w:szCs w:val="24"/>
        </w:rPr>
        <w:t>The successful candidate will be required to provide contact details of at least one Aboriginal and/or Torres Strait Islander person to be a cultural referee to confirm their ability to work and communicate respectfully with Aboriginal and/or Torres Strait Islander peoples.</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78C57468">
      <w:pPr>
        <w:spacing w:after="100" w:afterAutospacing="1"/>
        <w:rPr>
          <w:rFonts w:asciiTheme="minorHAnsi" w:eastAsia="Times New Roman" w:hAnsiTheme="minorHAnsi" w:cstheme="minorBidi"/>
          <w:lang w:val="en-US"/>
        </w:rPr>
      </w:pPr>
      <w:r w:rsidRPr="78C57468">
        <w:rPr>
          <w:rFonts w:asciiTheme="minorHAnsi" w:eastAsia="Times New Roman" w:hAnsiTheme="minorHAnsi" w:cstheme="minorBidi"/>
          <w:lang w:val="en-US"/>
        </w:rPr>
        <w:lastRenderedPageBreak/>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1F7428B4" w:rsidR="00311F5C" w:rsidRPr="000B3207" w:rsidRDefault="000E5968" w:rsidP="00311F5C">
      <w:pPr>
        <w:pStyle w:val="Heading2"/>
        <w:rPr>
          <w:b/>
          <w:iCs w:val="0"/>
          <w:color w:val="auto"/>
          <w:sz w:val="26"/>
          <w:szCs w:val="26"/>
        </w:rPr>
      </w:pPr>
      <w:r>
        <w:rPr>
          <w:b/>
          <w:iCs w:val="0"/>
          <w:color w:val="auto"/>
          <w:sz w:val="26"/>
          <w:szCs w:val="26"/>
        </w:rPr>
        <w:br/>
      </w:r>
      <w:r w:rsidR="00311F5C" w:rsidRPr="000B3207">
        <w:rPr>
          <w:b/>
          <w:iCs w:val="0"/>
          <w:color w:val="auto"/>
          <w:sz w:val="26"/>
          <w:szCs w:val="26"/>
        </w:rPr>
        <w:t>About CSIRO</w:t>
      </w:r>
    </w:p>
    <w:p w14:paraId="6EA81220" w14:textId="5A1DC294"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6E7117" w:rsidRPr="006E7117">
          <w:rPr>
            <w:rStyle w:val="Hyperlink"/>
            <w:bCs/>
            <w:szCs w:val="24"/>
          </w:rPr>
          <w:t>Agriculture and Food</w:t>
        </w:r>
      </w:hyperlink>
      <w:r w:rsidR="006E7117">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70A985E"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9460A2">
      <w:footerReference w:type="default" r:id="rId18"/>
      <w:headerReference w:type="first" r:id="rId19"/>
      <w:footerReference w:type="first" r:id="rId20"/>
      <w:pgSz w:w="11906" w:h="16838" w:code="9"/>
      <w:pgMar w:top="993" w:right="1134" w:bottom="993"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FBC9" w14:textId="77777777" w:rsidR="005F395A" w:rsidRDefault="005F395A" w:rsidP="000A377A">
      <w:r>
        <w:separator/>
      </w:r>
    </w:p>
  </w:endnote>
  <w:endnote w:type="continuationSeparator" w:id="0">
    <w:p w14:paraId="03CF962A" w14:textId="77777777" w:rsidR="005F395A" w:rsidRDefault="005F395A" w:rsidP="000A377A">
      <w:r>
        <w:continuationSeparator/>
      </w:r>
    </w:p>
  </w:endnote>
  <w:endnote w:type="continuationNotice" w:id="1">
    <w:p w14:paraId="6F160C18" w14:textId="77777777" w:rsidR="005F395A" w:rsidRDefault="005F39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E8CF" w14:textId="77777777" w:rsidR="005F395A" w:rsidRDefault="005F395A" w:rsidP="000A377A">
      <w:r>
        <w:separator/>
      </w:r>
    </w:p>
  </w:footnote>
  <w:footnote w:type="continuationSeparator" w:id="0">
    <w:p w14:paraId="233B0127" w14:textId="77777777" w:rsidR="005F395A" w:rsidRDefault="005F395A" w:rsidP="000A377A">
      <w:r>
        <w:continuationSeparator/>
      </w:r>
    </w:p>
  </w:footnote>
  <w:footnote w:type="continuationNotice" w:id="1">
    <w:p w14:paraId="2969B58E" w14:textId="77777777" w:rsidR="005F395A" w:rsidRDefault="005F39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410750467" name="Picture 1410750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F75C40"/>
    <w:multiLevelType w:val="hybridMultilevel"/>
    <w:tmpl w:val="95FEB5EE"/>
    <w:lvl w:ilvl="0" w:tplc="0B9A89D4">
      <w:start w:val="1"/>
      <w:numFmt w:val="bullet"/>
      <w:lvlText w:val=""/>
      <w:lvlJc w:val="left"/>
      <w:pPr>
        <w:ind w:left="1160" w:hanging="360"/>
      </w:pPr>
      <w:rPr>
        <w:rFonts w:ascii="Symbol" w:hAnsi="Symbol"/>
      </w:rPr>
    </w:lvl>
    <w:lvl w:ilvl="1" w:tplc="27623DB6">
      <w:start w:val="1"/>
      <w:numFmt w:val="bullet"/>
      <w:lvlText w:val=""/>
      <w:lvlJc w:val="left"/>
      <w:pPr>
        <w:ind w:left="1160" w:hanging="360"/>
      </w:pPr>
      <w:rPr>
        <w:rFonts w:ascii="Symbol" w:hAnsi="Symbol"/>
      </w:rPr>
    </w:lvl>
    <w:lvl w:ilvl="2" w:tplc="B9DE3158">
      <w:start w:val="1"/>
      <w:numFmt w:val="bullet"/>
      <w:lvlText w:val=""/>
      <w:lvlJc w:val="left"/>
      <w:pPr>
        <w:ind w:left="1160" w:hanging="360"/>
      </w:pPr>
      <w:rPr>
        <w:rFonts w:ascii="Symbol" w:hAnsi="Symbol"/>
      </w:rPr>
    </w:lvl>
    <w:lvl w:ilvl="3" w:tplc="5ABAFA54">
      <w:start w:val="1"/>
      <w:numFmt w:val="bullet"/>
      <w:lvlText w:val=""/>
      <w:lvlJc w:val="left"/>
      <w:pPr>
        <w:ind w:left="1160" w:hanging="360"/>
      </w:pPr>
      <w:rPr>
        <w:rFonts w:ascii="Symbol" w:hAnsi="Symbol"/>
      </w:rPr>
    </w:lvl>
    <w:lvl w:ilvl="4" w:tplc="20BAF584">
      <w:start w:val="1"/>
      <w:numFmt w:val="bullet"/>
      <w:lvlText w:val=""/>
      <w:lvlJc w:val="left"/>
      <w:pPr>
        <w:ind w:left="1160" w:hanging="360"/>
      </w:pPr>
      <w:rPr>
        <w:rFonts w:ascii="Symbol" w:hAnsi="Symbol"/>
      </w:rPr>
    </w:lvl>
    <w:lvl w:ilvl="5" w:tplc="77F8EC70">
      <w:start w:val="1"/>
      <w:numFmt w:val="bullet"/>
      <w:lvlText w:val=""/>
      <w:lvlJc w:val="left"/>
      <w:pPr>
        <w:ind w:left="1160" w:hanging="360"/>
      </w:pPr>
      <w:rPr>
        <w:rFonts w:ascii="Symbol" w:hAnsi="Symbol"/>
      </w:rPr>
    </w:lvl>
    <w:lvl w:ilvl="6" w:tplc="156ADC0A">
      <w:start w:val="1"/>
      <w:numFmt w:val="bullet"/>
      <w:lvlText w:val=""/>
      <w:lvlJc w:val="left"/>
      <w:pPr>
        <w:ind w:left="1160" w:hanging="360"/>
      </w:pPr>
      <w:rPr>
        <w:rFonts w:ascii="Symbol" w:hAnsi="Symbol"/>
      </w:rPr>
    </w:lvl>
    <w:lvl w:ilvl="7" w:tplc="0E88E382">
      <w:start w:val="1"/>
      <w:numFmt w:val="bullet"/>
      <w:lvlText w:val=""/>
      <w:lvlJc w:val="left"/>
      <w:pPr>
        <w:ind w:left="1160" w:hanging="360"/>
      </w:pPr>
      <w:rPr>
        <w:rFonts w:ascii="Symbol" w:hAnsi="Symbol"/>
      </w:rPr>
    </w:lvl>
    <w:lvl w:ilvl="8" w:tplc="B366CB8E">
      <w:start w:val="1"/>
      <w:numFmt w:val="bullet"/>
      <w:lvlText w:val=""/>
      <w:lvlJc w:val="left"/>
      <w:pPr>
        <w:ind w:left="1160" w:hanging="360"/>
      </w:pPr>
      <w:rPr>
        <w:rFonts w:ascii="Symbol" w:hAnsi="Symbol"/>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335A6"/>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8"/>
  </w:num>
  <w:num w:numId="28" w16cid:durableId="1461068883">
    <w:abstractNumId w:val="26"/>
  </w:num>
  <w:num w:numId="29" w16cid:durableId="1199051468">
    <w:abstractNumId w:val="10"/>
  </w:num>
  <w:num w:numId="30" w16cid:durableId="669796283">
    <w:abstractNumId w:val="26"/>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1"/>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311722">
    <w:abstractNumId w:val="27"/>
  </w:num>
  <w:num w:numId="41" w16cid:durableId="1659654254">
    <w:abstractNumId w:val="16"/>
  </w:num>
  <w:num w:numId="42" w16cid:durableId="1723865639">
    <w:abstractNumId w:val="35"/>
  </w:num>
  <w:num w:numId="43" w16cid:durableId="452986273">
    <w:abstractNumId w:val="16"/>
  </w:num>
  <w:num w:numId="44" w16cid:durableId="528488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cztjA1NjYzNTZR0lEKTi0uzszPAykwrAUA9C9C7SwAAAA="/>
  </w:docVars>
  <w:rsids>
    <w:rsidRoot w:val="00CC201B"/>
    <w:rsid w:val="00000034"/>
    <w:rsid w:val="0000019E"/>
    <w:rsid w:val="00000611"/>
    <w:rsid w:val="00001727"/>
    <w:rsid w:val="0000300B"/>
    <w:rsid w:val="00004479"/>
    <w:rsid w:val="00004608"/>
    <w:rsid w:val="00005554"/>
    <w:rsid w:val="000072A2"/>
    <w:rsid w:val="00011539"/>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37B4B"/>
    <w:rsid w:val="0004014A"/>
    <w:rsid w:val="00041E38"/>
    <w:rsid w:val="00041F4A"/>
    <w:rsid w:val="00042EAD"/>
    <w:rsid w:val="00044F96"/>
    <w:rsid w:val="00045860"/>
    <w:rsid w:val="000469D9"/>
    <w:rsid w:val="00046F89"/>
    <w:rsid w:val="00047EE6"/>
    <w:rsid w:val="000532A1"/>
    <w:rsid w:val="000543D2"/>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38D0"/>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25A"/>
    <w:rsid w:val="000A522D"/>
    <w:rsid w:val="000A59F9"/>
    <w:rsid w:val="000A6A79"/>
    <w:rsid w:val="000A79FB"/>
    <w:rsid w:val="000B19E5"/>
    <w:rsid w:val="000B2622"/>
    <w:rsid w:val="000B3142"/>
    <w:rsid w:val="000B3207"/>
    <w:rsid w:val="000B56E0"/>
    <w:rsid w:val="000B5846"/>
    <w:rsid w:val="000B5DA3"/>
    <w:rsid w:val="000C12C8"/>
    <w:rsid w:val="000C1AA1"/>
    <w:rsid w:val="000C59AA"/>
    <w:rsid w:val="000C5CED"/>
    <w:rsid w:val="000C67C8"/>
    <w:rsid w:val="000C6AC9"/>
    <w:rsid w:val="000D1DB2"/>
    <w:rsid w:val="000D2475"/>
    <w:rsid w:val="000D30EA"/>
    <w:rsid w:val="000D46E7"/>
    <w:rsid w:val="000E0729"/>
    <w:rsid w:val="000E1E40"/>
    <w:rsid w:val="000E2D9E"/>
    <w:rsid w:val="000E5968"/>
    <w:rsid w:val="000E6BEA"/>
    <w:rsid w:val="000E7B0B"/>
    <w:rsid w:val="000F081F"/>
    <w:rsid w:val="000F0DFF"/>
    <w:rsid w:val="000F0FC8"/>
    <w:rsid w:val="000F3130"/>
    <w:rsid w:val="000F33F4"/>
    <w:rsid w:val="000F500A"/>
    <w:rsid w:val="000F55E1"/>
    <w:rsid w:val="000F62E7"/>
    <w:rsid w:val="000F71B9"/>
    <w:rsid w:val="00102228"/>
    <w:rsid w:val="001046AE"/>
    <w:rsid w:val="00107C8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55D1"/>
    <w:rsid w:val="00146F26"/>
    <w:rsid w:val="00147DA1"/>
    <w:rsid w:val="00150102"/>
    <w:rsid w:val="001501C7"/>
    <w:rsid w:val="00150377"/>
    <w:rsid w:val="00153230"/>
    <w:rsid w:val="00153958"/>
    <w:rsid w:val="00154291"/>
    <w:rsid w:val="0015584C"/>
    <w:rsid w:val="00155CEF"/>
    <w:rsid w:val="00156441"/>
    <w:rsid w:val="00157237"/>
    <w:rsid w:val="00160EDD"/>
    <w:rsid w:val="0016107F"/>
    <w:rsid w:val="00161904"/>
    <w:rsid w:val="00165B87"/>
    <w:rsid w:val="00166253"/>
    <w:rsid w:val="001666E4"/>
    <w:rsid w:val="00170ECD"/>
    <w:rsid w:val="00173AA0"/>
    <w:rsid w:val="0017592E"/>
    <w:rsid w:val="00177421"/>
    <w:rsid w:val="001777DA"/>
    <w:rsid w:val="00177D5B"/>
    <w:rsid w:val="001801C4"/>
    <w:rsid w:val="001801CD"/>
    <w:rsid w:val="001803E7"/>
    <w:rsid w:val="001836D3"/>
    <w:rsid w:val="001841BC"/>
    <w:rsid w:val="00184B11"/>
    <w:rsid w:val="001850DD"/>
    <w:rsid w:val="00185AC2"/>
    <w:rsid w:val="001868E0"/>
    <w:rsid w:val="00187AA7"/>
    <w:rsid w:val="00187D01"/>
    <w:rsid w:val="00192012"/>
    <w:rsid w:val="00194B1C"/>
    <w:rsid w:val="00195215"/>
    <w:rsid w:val="00196123"/>
    <w:rsid w:val="00197545"/>
    <w:rsid w:val="00197C7D"/>
    <w:rsid w:val="001A0844"/>
    <w:rsid w:val="001A095F"/>
    <w:rsid w:val="001A294D"/>
    <w:rsid w:val="001A29BC"/>
    <w:rsid w:val="001A3A76"/>
    <w:rsid w:val="001A3B34"/>
    <w:rsid w:val="001A3C3A"/>
    <w:rsid w:val="001A50F7"/>
    <w:rsid w:val="001A6585"/>
    <w:rsid w:val="001B0C24"/>
    <w:rsid w:val="001B0E56"/>
    <w:rsid w:val="001B1B02"/>
    <w:rsid w:val="001B4BFD"/>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E4429"/>
    <w:rsid w:val="001F1A26"/>
    <w:rsid w:val="001F1B9A"/>
    <w:rsid w:val="001F272E"/>
    <w:rsid w:val="001F53EA"/>
    <w:rsid w:val="00200191"/>
    <w:rsid w:val="002009C7"/>
    <w:rsid w:val="00201B1F"/>
    <w:rsid w:val="00202090"/>
    <w:rsid w:val="00204716"/>
    <w:rsid w:val="002052D3"/>
    <w:rsid w:val="002053F8"/>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25C"/>
    <w:rsid w:val="002468D5"/>
    <w:rsid w:val="00246B35"/>
    <w:rsid w:val="00246D6B"/>
    <w:rsid w:val="002473C8"/>
    <w:rsid w:val="00250F1F"/>
    <w:rsid w:val="00251E5B"/>
    <w:rsid w:val="002528B8"/>
    <w:rsid w:val="002545B0"/>
    <w:rsid w:val="002550C1"/>
    <w:rsid w:val="00255286"/>
    <w:rsid w:val="00255E6D"/>
    <w:rsid w:val="002578B0"/>
    <w:rsid w:val="00257CC3"/>
    <w:rsid w:val="00257E75"/>
    <w:rsid w:val="00257E93"/>
    <w:rsid w:val="002600E0"/>
    <w:rsid w:val="0026351A"/>
    <w:rsid w:val="00264DB5"/>
    <w:rsid w:val="00265A09"/>
    <w:rsid w:val="00267DE0"/>
    <w:rsid w:val="002723B4"/>
    <w:rsid w:val="00272F19"/>
    <w:rsid w:val="002744AC"/>
    <w:rsid w:val="002752E9"/>
    <w:rsid w:val="00276530"/>
    <w:rsid w:val="002809B7"/>
    <w:rsid w:val="00281466"/>
    <w:rsid w:val="00282252"/>
    <w:rsid w:val="00282F35"/>
    <w:rsid w:val="002832ED"/>
    <w:rsid w:val="00284AAA"/>
    <w:rsid w:val="002853F3"/>
    <w:rsid w:val="00286D12"/>
    <w:rsid w:val="00287BE9"/>
    <w:rsid w:val="00287C22"/>
    <w:rsid w:val="002901AA"/>
    <w:rsid w:val="00291F2E"/>
    <w:rsid w:val="002924C8"/>
    <w:rsid w:val="00292638"/>
    <w:rsid w:val="0029265C"/>
    <w:rsid w:val="002932D9"/>
    <w:rsid w:val="00293B8C"/>
    <w:rsid w:val="00294C7F"/>
    <w:rsid w:val="00295EB9"/>
    <w:rsid w:val="002964C9"/>
    <w:rsid w:val="0029652E"/>
    <w:rsid w:val="002974D3"/>
    <w:rsid w:val="002977DB"/>
    <w:rsid w:val="002A01A5"/>
    <w:rsid w:val="002A10EE"/>
    <w:rsid w:val="002A1120"/>
    <w:rsid w:val="002A29B6"/>
    <w:rsid w:val="002A4CEA"/>
    <w:rsid w:val="002A636B"/>
    <w:rsid w:val="002A6B27"/>
    <w:rsid w:val="002B0E10"/>
    <w:rsid w:val="002B31CC"/>
    <w:rsid w:val="002B4061"/>
    <w:rsid w:val="002B6B8D"/>
    <w:rsid w:val="002B7648"/>
    <w:rsid w:val="002C339E"/>
    <w:rsid w:val="002C3AC1"/>
    <w:rsid w:val="002D2836"/>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1828"/>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4A99"/>
    <w:rsid w:val="00366530"/>
    <w:rsid w:val="0036735C"/>
    <w:rsid w:val="00367FDF"/>
    <w:rsid w:val="00370541"/>
    <w:rsid w:val="003714C1"/>
    <w:rsid w:val="00371F46"/>
    <w:rsid w:val="00372C37"/>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0FD0"/>
    <w:rsid w:val="003B171C"/>
    <w:rsid w:val="003B1EF4"/>
    <w:rsid w:val="003B5F19"/>
    <w:rsid w:val="003B7664"/>
    <w:rsid w:val="003B7D95"/>
    <w:rsid w:val="003C0168"/>
    <w:rsid w:val="003C3FD1"/>
    <w:rsid w:val="003C4B1B"/>
    <w:rsid w:val="003D044A"/>
    <w:rsid w:val="003D2A88"/>
    <w:rsid w:val="003D42BD"/>
    <w:rsid w:val="003D54AF"/>
    <w:rsid w:val="003D5AA5"/>
    <w:rsid w:val="003D7563"/>
    <w:rsid w:val="003E22F9"/>
    <w:rsid w:val="003E30AE"/>
    <w:rsid w:val="003E4013"/>
    <w:rsid w:val="003E4EBB"/>
    <w:rsid w:val="003E501D"/>
    <w:rsid w:val="003E5564"/>
    <w:rsid w:val="003E5871"/>
    <w:rsid w:val="003E666C"/>
    <w:rsid w:val="003F03B4"/>
    <w:rsid w:val="003F0D38"/>
    <w:rsid w:val="003F2288"/>
    <w:rsid w:val="003F3915"/>
    <w:rsid w:val="003F70FA"/>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2B1"/>
    <w:rsid w:val="00433F84"/>
    <w:rsid w:val="00434B6B"/>
    <w:rsid w:val="00434C9B"/>
    <w:rsid w:val="004355C0"/>
    <w:rsid w:val="00436639"/>
    <w:rsid w:val="004374BB"/>
    <w:rsid w:val="00437C42"/>
    <w:rsid w:val="00443DCD"/>
    <w:rsid w:val="00447BB9"/>
    <w:rsid w:val="00450665"/>
    <w:rsid w:val="00452AD5"/>
    <w:rsid w:val="00452FD5"/>
    <w:rsid w:val="004532E1"/>
    <w:rsid w:val="0045693E"/>
    <w:rsid w:val="00457D8D"/>
    <w:rsid w:val="00460824"/>
    <w:rsid w:val="00464E06"/>
    <w:rsid w:val="00467BB9"/>
    <w:rsid w:val="00470C9F"/>
    <w:rsid w:val="00471C6C"/>
    <w:rsid w:val="00475BEC"/>
    <w:rsid w:val="004831C1"/>
    <w:rsid w:val="0048681F"/>
    <w:rsid w:val="00486D1C"/>
    <w:rsid w:val="00486F57"/>
    <w:rsid w:val="004923E1"/>
    <w:rsid w:val="0049442F"/>
    <w:rsid w:val="004968B7"/>
    <w:rsid w:val="004A0776"/>
    <w:rsid w:val="004A0A0C"/>
    <w:rsid w:val="004A17CE"/>
    <w:rsid w:val="004A6175"/>
    <w:rsid w:val="004B0907"/>
    <w:rsid w:val="004B1289"/>
    <w:rsid w:val="004B1380"/>
    <w:rsid w:val="004B1DC1"/>
    <w:rsid w:val="004B32DC"/>
    <w:rsid w:val="004B32F5"/>
    <w:rsid w:val="004B600D"/>
    <w:rsid w:val="004B654B"/>
    <w:rsid w:val="004B759B"/>
    <w:rsid w:val="004C03B7"/>
    <w:rsid w:val="004C318D"/>
    <w:rsid w:val="004C4E15"/>
    <w:rsid w:val="004C67B0"/>
    <w:rsid w:val="004C69E6"/>
    <w:rsid w:val="004C79ED"/>
    <w:rsid w:val="004D1978"/>
    <w:rsid w:val="004D3607"/>
    <w:rsid w:val="004D36F6"/>
    <w:rsid w:val="004D6B52"/>
    <w:rsid w:val="004D7369"/>
    <w:rsid w:val="004E0034"/>
    <w:rsid w:val="004E0997"/>
    <w:rsid w:val="004E2B16"/>
    <w:rsid w:val="004E369B"/>
    <w:rsid w:val="004E43B4"/>
    <w:rsid w:val="004E61C2"/>
    <w:rsid w:val="004E7737"/>
    <w:rsid w:val="004F1F71"/>
    <w:rsid w:val="004F4CAC"/>
    <w:rsid w:val="004F4FCE"/>
    <w:rsid w:val="004F79DF"/>
    <w:rsid w:val="004F7E09"/>
    <w:rsid w:val="005021C3"/>
    <w:rsid w:val="00503F57"/>
    <w:rsid w:val="005055C0"/>
    <w:rsid w:val="0051416C"/>
    <w:rsid w:val="0051507C"/>
    <w:rsid w:val="0051554D"/>
    <w:rsid w:val="00515F09"/>
    <w:rsid w:val="005213AD"/>
    <w:rsid w:val="00521B56"/>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184B"/>
    <w:rsid w:val="005521E3"/>
    <w:rsid w:val="00553392"/>
    <w:rsid w:val="00555296"/>
    <w:rsid w:val="00555AB3"/>
    <w:rsid w:val="00556122"/>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5BB3"/>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1DC2"/>
    <w:rsid w:val="005D29EF"/>
    <w:rsid w:val="005D2B94"/>
    <w:rsid w:val="005D392F"/>
    <w:rsid w:val="005D5DB7"/>
    <w:rsid w:val="005D5F4A"/>
    <w:rsid w:val="005D68E3"/>
    <w:rsid w:val="005D69E8"/>
    <w:rsid w:val="005D7860"/>
    <w:rsid w:val="005D79E0"/>
    <w:rsid w:val="005E196D"/>
    <w:rsid w:val="005E1DB7"/>
    <w:rsid w:val="005E2F13"/>
    <w:rsid w:val="005E31BE"/>
    <w:rsid w:val="005E6BDF"/>
    <w:rsid w:val="005F2C04"/>
    <w:rsid w:val="005F395A"/>
    <w:rsid w:val="005F581F"/>
    <w:rsid w:val="005F6EF4"/>
    <w:rsid w:val="005F78B7"/>
    <w:rsid w:val="00600439"/>
    <w:rsid w:val="0060404C"/>
    <w:rsid w:val="0060405B"/>
    <w:rsid w:val="00604D81"/>
    <w:rsid w:val="00610237"/>
    <w:rsid w:val="006108D6"/>
    <w:rsid w:val="00612BAC"/>
    <w:rsid w:val="006143BA"/>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7D2"/>
    <w:rsid w:val="00656AA1"/>
    <w:rsid w:val="006616D2"/>
    <w:rsid w:val="0066228D"/>
    <w:rsid w:val="0066267F"/>
    <w:rsid w:val="00662DE7"/>
    <w:rsid w:val="00664731"/>
    <w:rsid w:val="00664C59"/>
    <w:rsid w:val="00665044"/>
    <w:rsid w:val="00665266"/>
    <w:rsid w:val="00666599"/>
    <w:rsid w:val="006740BF"/>
    <w:rsid w:val="00674783"/>
    <w:rsid w:val="00674C79"/>
    <w:rsid w:val="00676552"/>
    <w:rsid w:val="00680A9E"/>
    <w:rsid w:val="00681C20"/>
    <w:rsid w:val="006838C9"/>
    <w:rsid w:val="00685938"/>
    <w:rsid w:val="0068635B"/>
    <w:rsid w:val="006870C7"/>
    <w:rsid w:val="00691744"/>
    <w:rsid w:val="00692F56"/>
    <w:rsid w:val="0069500A"/>
    <w:rsid w:val="0069532C"/>
    <w:rsid w:val="006969D6"/>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665A"/>
    <w:rsid w:val="006C0704"/>
    <w:rsid w:val="006C1187"/>
    <w:rsid w:val="006C1E5C"/>
    <w:rsid w:val="006C2635"/>
    <w:rsid w:val="006C4ED6"/>
    <w:rsid w:val="006C6169"/>
    <w:rsid w:val="006D17A9"/>
    <w:rsid w:val="006D4802"/>
    <w:rsid w:val="006D49F3"/>
    <w:rsid w:val="006D70E7"/>
    <w:rsid w:val="006E041E"/>
    <w:rsid w:val="006E2DAD"/>
    <w:rsid w:val="006E4E3A"/>
    <w:rsid w:val="006E4F42"/>
    <w:rsid w:val="006E7117"/>
    <w:rsid w:val="006E73DD"/>
    <w:rsid w:val="006F1309"/>
    <w:rsid w:val="006F1C5B"/>
    <w:rsid w:val="006F1CD0"/>
    <w:rsid w:val="006F1FF6"/>
    <w:rsid w:val="006F2207"/>
    <w:rsid w:val="006F499E"/>
    <w:rsid w:val="006F55AF"/>
    <w:rsid w:val="006F5B28"/>
    <w:rsid w:val="006F78A3"/>
    <w:rsid w:val="00701531"/>
    <w:rsid w:val="00702DF5"/>
    <w:rsid w:val="00704622"/>
    <w:rsid w:val="007049D5"/>
    <w:rsid w:val="007107B7"/>
    <w:rsid w:val="00711A35"/>
    <w:rsid w:val="007148AD"/>
    <w:rsid w:val="00715F62"/>
    <w:rsid w:val="00720FAC"/>
    <w:rsid w:val="007233D4"/>
    <w:rsid w:val="00724228"/>
    <w:rsid w:val="00724F57"/>
    <w:rsid w:val="00725665"/>
    <w:rsid w:val="00725B53"/>
    <w:rsid w:val="00726BF1"/>
    <w:rsid w:val="00727444"/>
    <w:rsid w:val="00730C24"/>
    <w:rsid w:val="0073103A"/>
    <w:rsid w:val="007313D2"/>
    <w:rsid w:val="00732041"/>
    <w:rsid w:val="00733CB3"/>
    <w:rsid w:val="00733ECA"/>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01EE"/>
    <w:rsid w:val="007715E7"/>
    <w:rsid w:val="0077267C"/>
    <w:rsid w:val="007746B9"/>
    <w:rsid w:val="00774973"/>
    <w:rsid w:val="00775263"/>
    <w:rsid w:val="00775640"/>
    <w:rsid w:val="00777B9D"/>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2C6D"/>
    <w:rsid w:val="007A6F4B"/>
    <w:rsid w:val="007A71AC"/>
    <w:rsid w:val="007A7722"/>
    <w:rsid w:val="007A7762"/>
    <w:rsid w:val="007A7809"/>
    <w:rsid w:val="007B0775"/>
    <w:rsid w:val="007B1387"/>
    <w:rsid w:val="007B2FD4"/>
    <w:rsid w:val="007B4D3D"/>
    <w:rsid w:val="007B4E02"/>
    <w:rsid w:val="007B5B17"/>
    <w:rsid w:val="007B67BE"/>
    <w:rsid w:val="007C0CBA"/>
    <w:rsid w:val="007C155B"/>
    <w:rsid w:val="007C1CAB"/>
    <w:rsid w:val="007C2E93"/>
    <w:rsid w:val="007C78AC"/>
    <w:rsid w:val="007D0EDA"/>
    <w:rsid w:val="007D1151"/>
    <w:rsid w:val="007D12BD"/>
    <w:rsid w:val="007D21B7"/>
    <w:rsid w:val="007D2BE3"/>
    <w:rsid w:val="007D4D92"/>
    <w:rsid w:val="007D5A24"/>
    <w:rsid w:val="007D5A60"/>
    <w:rsid w:val="007E296E"/>
    <w:rsid w:val="007E3271"/>
    <w:rsid w:val="007E4772"/>
    <w:rsid w:val="007E7F19"/>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2B4A"/>
    <w:rsid w:val="00833FEB"/>
    <w:rsid w:val="0083493E"/>
    <w:rsid w:val="008359CF"/>
    <w:rsid w:val="00836204"/>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2CC6"/>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512"/>
    <w:rsid w:val="008A0C9E"/>
    <w:rsid w:val="008A0DC4"/>
    <w:rsid w:val="008A3CB6"/>
    <w:rsid w:val="008A4A7C"/>
    <w:rsid w:val="008A4C1D"/>
    <w:rsid w:val="008A7115"/>
    <w:rsid w:val="008A7B92"/>
    <w:rsid w:val="008B1D74"/>
    <w:rsid w:val="008B367A"/>
    <w:rsid w:val="008B3A68"/>
    <w:rsid w:val="008B4108"/>
    <w:rsid w:val="008B4BF5"/>
    <w:rsid w:val="008B5616"/>
    <w:rsid w:val="008C3210"/>
    <w:rsid w:val="008C56B7"/>
    <w:rsid w:val="008C5731"/>
    <w:rsid w:val="008C788C"/>
    <w:rsid w:val="008D1863"/>
    <w:rsid w:val="008D19F5"/>
    <w:rsid w:val="008D1D87"/>
    <w:rsid w:val="008D1EF5"/>
    <w:rsid w:val="008D3CAA"/>
    <w:rsid w:val="008D668E"/>
    <w:rsid w:val="008D6FC3"/>
    <w:rsid w:val="008D765C"/>
    <w:rsid w:val="008E18C2"/>
    <w:rsid w:val="008E25ED"/>
    <w:rsid w:val="008E614D"/>
    <w:rsid w:val="008E6846"/>
    <w:rsid w:val="008E7CD5"/>
    <w:rsid w:val="008F1264"/>
    <w:rsid w:val="008F1C21"/>
    <w:rsid w:val="008F3C24"/>
    <w:rsid w:val="008F3E09"/>
    <w:rsid w:val="008F4331"/>
    <w:rsid w:val="00900C0F"/>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279B9"/>
    <w:rsid w:val="00930B5F"/>
    <w:rsid w:val="00932A75"/>
    <w:rsid w:val="009341A0"/>
    <w:rsid w:val="00935014"/>
    <w:rsid w:val="009355D8"/>
    <w:rsid w:val="0093599F"/>
    <w:rsid w:val="00935FC2"/>
    <w:rsid w:val="0093721B"/>
    <w:rsid w:val="00937FD2"/>
    <w:rsid w:val="00942923"/>
    <w:rsid w:val="00942B10"/>
    <w:rsid w:val="00945580"/>
    <w:rsid w:val="00945A76"/>
    <w:rsid w:val="009460A2"/>
    <w:rsid w:val="009465EB"/>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87EFE"/>
    <w:rsid w:val="00992A32"/>
    <w:rsid w:val="009941CC"/>
    <w:rsid w:val="00994810"/>
    <w:rsid w:val="009949E1"/>
    <w:rsid w:val="00994F08"/>
    <w:rsid w:val="00995465"/>
    <w:rsid w:val="00997162"/>
    <w:rsid w:val="00997AEF"/>
    <w:rsid w:val="00997D69"/>
    <w:rsid w:val="009A2FB9"/>
    <w:rsid w:val="009A4E4C"/>
    <w:rsid w:val="009A642E"/>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4C3"/>
    <w:rsid w:val="009D7766"/>
    <w:rsid w:val="009E132B"/>
    <w:rsid w:val="009E1D19"/>
    <w:rsid w:val="009E217D"/>
    <w:rsid w:val="009F1FDC"/>
    <w:rsid w:val="009F2548"/>
    <w:rsid w:val="009F2CD0"/>
    <w:rsid w:val="009F3167"/>
    <w:rsid w:val="009F685F"/>
    <w:rsid w:val="009F6D23"/>
    <w:rsid w:val="00A04BC9"/>
    <w:rsid w:val="00A052AB"/>
    <w:rsid w:val="00A05E01"/>
    <w:rsid w:val="00A0740C"/>
    <w:rsid w:val="00A074EF"/>
    <w:rsid w:val="00A10736"/>
    <w:rsid w:val="00A10880"/>
    <w:rsid w:val="00A10FDB"/>
    <w:rsid w:val="00A11598"/>
    <w:rsid w:val="00A17195"/>
    <w:rsid w:val="00A175AA"/>
    <w:rsid w:val="00A20F76"/>
    <w:rsid w:val="00A2168D"/>
    <w:rsid w:val="00A217C2"/>
    <w:rsid w:val="00A21F80"/>
    <w:rsid w:val="00A22BCD"/>
    <w:rsid w:val="00A24587"/>
    <w:rsid w:val="00A2579A"/>
    <w:rsid w:val="00A27127"/>
    <w:rsid w:val="00A27A2A"/>
    <w:rsid w:val="00A331FA"/>
    <w:rsid w:val="00A34835"/>
    <w:rsid w:val="00A34DE4"/>
    <w:rsid w:val="00A36848"/>
    <w:rsid w:val="00A36C49"/>
    <w:rsid w:val="00A36DF8"/>
    <w:rsid w:val="00A411FF"/>
    <w:rsid w:val="00A41518"/>
    <w:rsid w:val="00A41D46"/>
    <w:rsid w:val="00A43CDF"/>
    <w:rsid w:val="00A44329"/>
    <w:rsid w:val="00A4479D"/>
    <w:rsid w:val="00A44E67"/>
    <w:rsid w:val="00A461A3"/>
    <w:rsid w:val="00A50BD4"/>
    <w:rsid w:val="00A529E4"/>
    <w:rsid w:val="00A535BC"/>
    <w:rsid w:val="00A54DE2"/>
    <w:rsid w:val="00A56085"/>
    <w:rsid w:val="00A57784"/>
    <w:rsid w:val="00A615A5"/>
    <w:rsid w:val="00A61D27"/>
    <w:rsid w:val="00A63426"/>
    <w:rsid w:val="00A64174"/>
    <w:rsid w:val="00A65BA4"/>
    <w:rsid w:val="00A65C29"/>
    <w:rsid w:val="00A67581"/>
    <w:rsid w:val="00A67CC1"/>
    <w:rsid w:val="00A72034"/>
    <w:rsid w:val="00A72A24"/>
    <w:rsid w:val="00A7382F"/>
    <w:rsid w:val="00A73F01"/>
    <w:rsid w:val="00A74E89"/>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A6D4A"/>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175FB"/>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3DF0"/>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5C02"/>
    <w:rsid w:val="00B760A0"/>
    <w:rsid w:val="00B7768A"/>
    <w:rsid w:val="00B81C06"/>
    <w:rsid w:val="00B826A6"/>
    <w:rsid w:val="00B831CB"/>
    <w:rsid w:val="00B846F1"/>
    <w:rsid w:val="00B84DEE"/>
    <w:rsid w:val="00B86FCF"/>
    <w:rsid w:val="00B9080E"/>
    <w:rsid w:val="00B90BA5"/>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1F9F"/>
    <w:rsid w:val="00BD2250"/>
    <w:rsid w:val="00BD3856"/>
    <w:rsid w:val="00BD4637"/>
    <w:rsid w:val="00BD5BD8"/>
    <w:rsid w:val="00BD5ECF"/>
    <w:rsid w:val="00BD6EE2"/>
    <w:rsid w:val="00BD768B"/>
    <w:rsid w:val="00BD7C8D"/>
    <w:rsid w:val="00BD7E41"/>
    <w:rsid w:val="00BE0CE3"/>
    <w:rsid w:val="00BE24DC"/>
    <w:rsid w:val="00BE3760"/>
    <w:rsid w:val="00BE3D33"/>
    <w:rsid w:val="00BE5418"/>
    <w:rsid w:val="00BE70C6"/>
    <w:rsid w:val="00BE7249"/>
    <w:rsid w:val="00BF05EC"/>
    <w:rsid w:val="00BF08C7"/>
    <w:rsid w:val="00BF16D4"/>
    <w:rsid w:val="00BF4CF3"/>
    <w:rsid w:val="00BF5EA6"/>
    <w:rsid w:val="00BF5F95"/>
    <w:rsid w:val="00BF7946"/>
    <w:rsid w:val="00C01321"/>
    <w:rsid w:val="00C02E1E"/>
    <w:rsid w:val="00C04806"/>
    <w:rsid w:val="00C067B0"/>
    <w:rsid w:val="00C10B13"/>
    <w:rsid w:val="00C13B10"/>
    <w:rsid w:val="00C152D1"/>
    <w:rsid w:val="00C15C06"/>
    <w:rsid w:val="00C15FFF"/>
    <w:rsid w:val="00C16709"/>
    <w:rsid w:val="00C1678F"/>
    <w:rsid w:val="00C17DB8"/>
    <w:rsid w:val="00C206F9"/>
    <w:rsid w:val="00C225F7"/>
    <w:rsid w:val="00C24372"/>
    <w:rsid w:val="00C25D04"/>
    <w:rsid w:val="00C26278"/>
    <w:rsid w:val="00C268F9"/>
    <w:rsid w:val="00C26DD3"/>
    <w:rsid w:val="00C301BB"/>
    <w:rsid w:val="00C30944"/>
    <w:rsid w:val="00C322DF"/>
    <w:rsid w:val="00C332BA"/>
    <w:rsid w:val="00C33F00"/>
    <w:rsid w:val="00C34781"/>
    <w:rsid w:val="00C34D25"/>
    <w:rsid w:val="00C4101A"/>
    <w:rsid w:val="00C414D9"/>
    <w:rsid w:val="00C41C92"/>
    <w:rsid w:val="00C44269"/>
    <w:rsid w:val="00C44564"/>
    <w:rsid w:val="00C45886"/>
    <w:rsid w:val="00C461B0"/>
    <w:rsid w:val="00C505DB"/>
    <w:rsid w:val="00C52E4B"/>
    <w:rsid w:val="00C54709"/>
    <w:rsid w:val="00C57CF1"/>
    <w:rsid w:val="00C6293F"/>
    <w:rsid w:val="00C64ABC"/>
    <w:rsid w:val="00C64D51"/>
    <w:rsid w:val="00C65D46"/>
    <w:rsid w:val="00C661DC"/>
    <w:rsid w:val="00C67E8A"/>
    <w:rsid w:val="00C71880"/>
    <w:rsid w:val="00C71CB5"/>
    <w:rsid w:val="00C72F41"/>
    <w:rsid w:val="00C7503B"/>
    <w:rsid w:val="00C76C12"/>
    <w:rsid w:val="00C77DB2"/>
    <w:rsid w:val="00C80503"/>
    <w:rsid w:val="00C80586"/>
    <w:rsid w:val="00C83DFF"/>
    <w:rsid w:val="00C8578A"/>
    <w:rsid w:val="00C859EC"/>
    <w:rsid w:val="00C86E28"/>
    <w:rsid w:val="00C904DA"/>
    <w:rsid w:val="00C90FDA"/>
    <w:rsid w:val="00C921D5"/>
    <w:rsid w:val="00C9248E"/>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4C0E"/>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3F86"/>
    <w:rsid w:val="00CD6197"/>
    <w:rsid w:val="00CE2717"/>
    <w:rsid w:val="00CE48CF"/>
    <w:rsid w:val="00CE4BE8"/>
    <w:rsid w:val="00CE4C0F"/>
    <w:rsid w:val="00CE58A3"/>
    <w:rsid w:val="00CE5D73"/>
    <w:rsid w:val="00CE7C9F"/>
    <w:rsid w:val="00CF0807"/>
    <w:rsid w:val="00CF3D01"/>
    <w:rsid w:val="00CF4D05"/>
    <w:rsid w:val="00CF5CF2"/>
    <w:rsid w:val="00CF5ED1"/>
    <w:rsid w:val="00CF6704"/>
    <w:rsid w:val="00D002C1"/>
    <w:rsid w:val="00D006AE"/>
    <w:rsid w:val="00D007E2"/>
    <w:rsid w:val="00D009D8"/>
    <w:rsid w:val="00D00FC7"/>
    <w:rsid w:val="00D03B37"/>
    <w:rsid w:val="00D05036"/>
    <w:rsid w:val="00D05B97"/>
    <w:rsid w:val="00D06E61"/>
    <w:rsid w:val="00D07D44"/>
    <w:rsid w:val="00D07E71"/>
    <w:rsid w:val="00D1089E"/>
    <w:rsid w:val="00D10FBA"/>
    <w:rsid w:val="00D111AB"/>
    <w:rsid w:val="00D11BE7"/>
    <w:rsid w:val="00D173B2"/>
    <w:rsid w:val="00D22432"/>
    <w:rsid w:val="00D23943"/>
    <w:rsid w:val="00D254CE"/>
    <w:rsid w:val="00D31094"/>
    <w:rsid w:val="00D31A90"/>
    <w:rsid w:val="00D32AC5"/>
    <w:rsid w:val="00D334EA"/>
    <w:rsid w:val="00D34F20"/>
    <w:rsid w:val="00D34F8A"/>
    <w:rsid w:val="00D36881"/>
    <w:rsid w:val="00D36B0B"/>
    <w:rsid w:val="00D40281"/>
    <w:rsid w:val="00D40C06"/>
    <w:rsid w:val="00D433EF"/>
    <w:rsid w:val="00D43B4E"/>
    <w:rsid w:val="00D4451C"/>
    <w:rsid w:val="00D45617"/>
    <w:rsid w:val="00D45B2B"/>
    <w:rsid w:val="00D45B9A"/>
    <w:rsid w:val="00D46468"/>
    <w:rsid w:val="00D464E9"/>
    <w:rsid w:val="00D46C32"/>
    <w:rsid w:val="00D476E9"/>
    <w:rsid w:val="00D544A3"/>
    <w:rsid w:val="00D55AC8"/>
    <w:rsid w:val="00D56FE1"/>
    <w:rsid w:val="00D576A5"/>
    <w:rsid w:val="00D57C73"/>
    <w:rsid w:val="00D6026F"/>
    <w:rsid w:val="00D64155"/>
    <w:rsid w:val="00D650F1"/>
    <w:rsid w:val="00D67366"/>
    <w:rsid w:val="00D67BDF"/>
    <w:rsid w:val="00D67C03"/>
    <w:rsid w:val="00D67FFE"/>
    <w:rsid w:val="00D702B4"/>
    <w:rsid w:val="00D722D9"/>
    <w:rsid w:val="00D73DDD"/>
    <w:rsid w:val="00D7592C"/>
    <w:rsid w:val="00D777D9"/>
    <w:rsid w:val="00D77D8F"/>
    <w:rsid w:val="00D8032E"/>
    <w:rsid w:val="00D8127A"/>
    <w:rsid w:val="00D81445"/>
    <w:rsid w:val="00D825AD"/>
    <w:rsid w:val="00D82672"/>
    <w:rsid w:val="00D82CFF"/>
    <w:rsid w:val="00D86DD3"/>
    <w:rsid w:val="00D87AA3"/>
    <w:rsid w:val="00D930C8"/>
    <w:rsid w:val="00D93A7D"/>
    <w:rsid w:val="00D94861"/>
    <w:rsid w:val="00D94B6B"/>
    <w:rsid w:val="00D95F4B"/>
    <w:rsid w:val="00D96A66"/>
    <w:rsid w:val="00D97370"/>
    <w:rsid w:val="00DA21A9"/>
    <w:rsid w:val="00DA2C61"/>
    <w:rsid w:val="00DA2E9B"/>
    <w:rsid w:val="00DA579A"/>
    <w:rsid w:val="00DA61EB"/>
    <w:rsid w:val="00DA7D30"/>
    <w:rsid w:val="00DB00B5"/>
    <w:rsid w:val="00DB10E2"/>
    <w:rsid w:val="00DB346A"/>
    <w:rsid w:val="00DB44D3"/>
    <w:rsid w:val="00DB4DC8"/>
    <w:rsid w:val="00DB59DD"/>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291"/>
    <w:rsid w:val="00DE3B64"/>
    <w:rsid w:val="00DE3E8B"/>
    <w:rsid w:val="00DE49B8"/>
    <w:rsid w:val="00DE5CAC"/>
    <w:rsid w:val="00DE6BCE"/>
    <w:rsid w:val="00DE7756"/>
    <w:rsid w:val="00DE7EFC"/>
    <w:rsid w:val="00DF1366"/>
    <w:rsid w:val="00DF2EA9"/>
    <w:rsid w:val="00DF444F"/>
    <w:rsid w:val="00DF7D4F"/>
    <w:rsid w:val="00E01618"/>
    <w:rsid w:val="00E02AD2"/>
    <w:rsid w:val="00E04B8F"/>
    <w:rsid w:val="00E10CE7"/>
    <w:rsid w:val="00E1191F"/>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625"/>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1B8A"/>
    <w:rsid w:val="00E739BF"/>
    <w:rsid w:val="00E75F3D"/>
    <w:rsid w:val="00E75FED"/>
    <w:rsid w:val="00E76491"/>
    <w:rsid w:val="00E76517"/>
    <w:rsid w:val="00E803BB"/>
    <w:rsid w:val="00E81CFA"/>
    <w:rsid w:val="00E837B9"/>
    <w:rsid w:val="00E837E1"/>
    <w:rsid w:val="00E83AEF"/>
    <w:rsid w:val="00E854F4"/>
    <w:rsid w:val="00E927B8"/>
    <w:rsid w:val="00E93F52"/>
    <w:rsid w:val="00E9509C"/>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0F3"/>
    <w:rsid w:val="00ED0308"/>
    <w:rsid w:val="00ED0591"/>
    <w:rsid w:val="00ED12F4"/>
    <w:rsid w:val="00ED20A7"/>
    <w:rsid w:val="00ED212D"/>
    <w:rsid w:val="00ED2884"/>
    <w:rsid w:val="00ED3F72"/>
    <w:rsid w:val="00EE0EA8"/>
    <w:rsid w:val="00EE16DD"/>
    <w:rsid w:val="00EE3C2E"/>
    <w:rsid w:val="00EE4022"/>
    <w:rsid w:val="00EE4386"/>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23E"/>
    <w:rsid w:val="00F10F3D"/>
    <w:rsid w:val="00F13329"/>
    <w:rsid w:val="00F148D2"/>
    <w:rsid w:val="00F15C2B"/>
    <w:rsid w:val="00F17DA6"/>
    <w:rsid w:val="00F219DF"/>
    <w:rsid w:val="00F23B51"/>
    <w:rsid w:val="00F24A2A"/>
    <w:rsid w:val="00F2536D"/>
    <w:rsid w:val="00F25579"/>
    <w:rsid w:val="00F25923"/>
    <w:rsid w:val="00F26B13"/>
    <w:rsid w:val="00F27B8E"/>
    <w:rsid w:val="00F31C02"/>
    <w:rsid w:val="00F3371E"/>
    <w:rsid w:val="00F33841"/>
    <w:rsid w:val="00F37B40"/>
    <w:rsid w:val="00F4001E"/>
    <w:rsid w:val="00F416F9"/>
    <w:rsid w:val="00F43284"/>
    <w:rsid w:val="00F4614F"/>
    <w:rsid w:val="00F4732A"/>
    <w:rsid w:val="00F479D4"/>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44E"/>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80B"/>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FDE"/>
    <w:rsid w:val="00FE11E1"/>
    <w:rsid w:val="00FE1279"/>
    <w:rsid w:val="00FE34AA"/>
    <w:rsid w:val="00FE38D4"/>
    <w:rsid w:val="00FE6B07"/>
    <w:rsid w:val="00FE6B37"/>
    <w:rsid w:val="00FF0874"/>
    <w:rsid w:val="00FF0AF4"/>
    <w:rsid w:val="00FF2397"/>
    <w:rsid w:val="00FF55E8"/>
    <w:rsid w:val="00FF682B"/>
    <w:rsid w:val="00FF7AF8"/>
    <w:rsid w:val="00FF7E13"/>
    <w:rsid w:val="78C574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973998E8-CEE6-4B0C-BFED-E5932EF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84AAA"/>
    <w:rPr>
      <w:rFonts w:ascii="Calibri" w:eastAsia="Calibri" w:hAnsi="Calibri"/>
      <w:color w:val="000000"/>
      <w:sz w:val="24"/>
      <w:szCs w:val="22"/>
    </w:rPr>
  </w:style>
  <w:style w:type="character" w:customStyle="1" w:styleId="cf01">
    <w:name w:val="cf01"/>
    <w:basedOn w:val="DefaultParagraphFont"/>
    <w:rsid w:val="00284A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9277">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64DB5"/>
    <w:rsid w:val="002A0A3D"/>
    <w:rsid w:val="00321D4B"/>
    <w:rsid w:val="003C6F9C"/>
    <w:rsid w:val="00414F94"/>
    <w:rsid w:val="00415A29"/>
    <w:rsid w:val="005C3C8F"/>
    <w:rsid w:val="0063673D"/>
    <w:rsid w:val="0063685B"/>
    <w:rsid w:val="006849B7"/>
    <w:rsid w:val="007C7613"/>
    <w:rsid w:val="0082379D"/>
    <w:rsid w:val="008242A1"/>
    <w:rsid w:val="0083056E"/>
    <w:rsid w:val="0083493E"/>
    <w:rsid w:val="00875004"/>
    <w:rsid w:val="008C16A4"/>
    <w:rsid w:val="00942B10"/>
    <w:rsid w:val="009923AE"/>
    <w:rsid w:val="009F2548"/>
    <w:rsid w:val="00B009EF"/>
    <w:rsid w:val="00B36C21"/>
    <w:rsid w:val="00C6054D"/>
    <w:rsid w:val="00CF02BF"/>
    <w:rsid w:val="00D51F1B"/>
    <w:rsid w:val="00DE3291"/>
    <w:rsid w:val="00E132BA"/>
    <w:rsid w:val="00E34CC6"/>
    <w:rsid w:val="00E458C3"/>
    <w:rsid w:val="00E51523"/>
    <w:rsid w:val="00E90FD9"/>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1784</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13214</CharactersWithSpaces>
  <SharedDoc>false</SharedDoc>
  <HLinks>
    <vt:vector size="42" baseType="variant">
      <vt:variant>
        <vt:i4>1835078</vt:i4>
      </vt:variant>
      <vt:variant>
        <vt:i4>18</vt:i4>
      </vt:variant>
      <vt:variant>
        <vt:i4>0</vt:i4>
      </vt:variant>
      <vt:variant>
        <vt:i4>5</vt:i4>
      </vt:variant>
      <vt:variant>
        <vt:lpwstr>https://www.csiro.au/en/about/people/business-units/agriculture-and-food</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3</cp:revision>
  <cp:lastPrinted>2012-02-03T11:02:00Z</cp:lastPrinted>
  <dcterms:created xsi:type="dcterms:W3CDTF">2024-05-22T02:55:00Z</dcterms:created>
  <dcterms:modified xsi:type="dcterms:W3CDTF">2024-06-05T02:19:00Z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