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7DDEB243" w:rsidR="00CC201B" w:rsidRPr="0093721B" w:rsidRDefault="00B453C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Geospatial Data Analyst</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3AEFFAA5" w:rsidR="00CC201B" w:rsidRPr="0093721B" w:rsidRDefault="00430A2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95982</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63699F56"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097EB0F0"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20881439" w:rsidR="00F76965" w:rsidRDefault="00AC21B8"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Pr="00AC21B8">
              <w:rPr>
                <w:sz w:val="22"/>
              </w:rPr>
              <w:t xml:space="preserve">$121,455 </w:t>
            </w:r>
            <w:r w:rsidR="00F76965">
              <w:rPr>
                <w:sz w:val="22"/>
              </w:rPr>
              <w:t>-</w:t>
            </w:r>
            <w:r w:rsidR="00F76965" w:rsidRPr="0093721B">
              <w:rPr>
                <w:sz w:val="22"/>
              </w:rPr>
              <w:t xml:space="preserve"> AU$</w:t>
            </w:r>
            <w:r>
              <w:rPr>
                <w:sz w:val="22"/>
              </w:rPr>
              <w:t>142,321</w:t>
            </w:r>
            <w:r w:rsidR="00F76965" w:rsidRPr="0093721B">
              <w:rPr>
                <w:sz w:val="22"/>
              </w:rPr>
              <w:t xml:space="preserve"> p</w:t>
            </w:r>
            <w:r w:rsidR="00F76965">
              <w:rPr>
                <w:sz w:val="22"/>
              </w:rPr>
              <w:t>er annum</w:t>
            </w:r>
            <w:r w:rsidR="00F76965"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546DF3F4" w:rsidR="00926BE4" w:rsidRPr="0093721B" w:rsidRDefault="00B453C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Western Australia</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1189596B" w14:textId="4055B333" w:rsidR="00EA62ED" w:rsidRPr="0093721B" w:rsidRDefault="00EA62ED" w:rsidP="00515DD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D380D4D" w14:textId="0C3EB16A" w:rsidR="00926BE4" w:rsidRPr="0093721B" w:rsidRDefault="00926BE4" w:rsidP="00B453C1">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31575A00" w:rsidR="00C45886" w:rsidRPr="0093721B" w:rsidRDefault="00B453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Geodata Analytics Research</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AC21B8" w:rsidRDefault="00926BE4" w:rsidP="00D83C52">
            <w:pPr>
              <w:pStyle w:val="TableText"/>
              <w:rPr>
                <w:sz w:val="22"/>
              </w:rPr>
            </w:pPr>
            <w:r w:rsidRPr="00AC21B8">
              <w:rPr>
                <w:sz w:val="22"/>
              </w:rPr>
              <w:t>Client Focus – Internal</w:t>
            </w:r>
          </w:p>
        </w:tc>
        <w:tc>
          <w:tcPr>
            <w:tcW w:w="3478" w:type="pct"/>
          </w:tcPr>
          <w:p w14:paraId="4D418199" w14:textId="7C0A0B67" w:rsidR="00926BE4" w:rsidRPr="00AC21B8" w:rsidRDefault="00B453C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21B8">
              <w:rPr>
                <w:sz w:val="22"/>
              </w:rPr>
              <w:t>5</w:t>
            </w:r>
            <w:r w:rsidR="00F54F83" w:rsidRPr="00AC21B8">
              <w:rPr>
                <w:sz w:val="22"/>
              </w:rPr>
              <w:t>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AC21B8" w:rsidRDefault="00926BE4" w:rsidP="00D83C52">
            <w:pPr>
              <w:pStyle w:val="TableText"/>
              <w:rPr>
                <w:sz w:val="22"/>
              </w:rPr>
            </w:pPr>
            <w:r w:rsidRPr="00AC21B8">
              <w:rPr>
                <w:sz w:val="22"/>
              </w:rPr>
              <w:t>Client Focus – External</w:t>
            </w:r>
          </w:p>
        </w:tc>
        <w:tc>
          <w:tcPr>
            <w:tcW w:w="3478" w:type="pct"/>
          </w:tcPr>
          <w:p w14:paraId="6D47ED59" w14:textId="45728025" w:rsidR="00926BE4" w:rsidRPr="00AC21B8" w:rsidRDefault="00B453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21B8">
              <w:rPr>
                <w:sz w:val="22"/>
              </w:rPr>
              <w:t>5</w:t>
            </w:r>
            <w:r w:rsidR="00F54F83" w:rsidRPr="00AC21B8">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AC21B8" w:rsidRDefault="00C45886" w:rsidP="00D83C52">
            <w:pPr>
              <w:pStyle w:val="TableText"/>
              <w:rPr>
                <w:sz w:val="22"/>
              </w:rPr>
            </w:pPr>
            <w:r w:rsidRPr="00AC21B8">
              <w:rPr>
                <w:sz w:val="22"/>
              </w:rPr>
              <w:t>Number of Direct Reports</w:t>
            </w:r>
          </w:p>
        </w:tc>
        <w:tc>
          <w:tcPr>
            <w:tcW w:w="3478" w:type="pct"/>
          </w:tcPr>
          <w:p w14:paraId="1CA571E8" w14:textId="77777777" w:rsidR="00194B1C" w:rsidRPr="00AC21B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21B8">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AC21B8" w:rsidRDefault="00C45886" w:rsidP="00D83C52">
            <w:pPr>
              <w:pStyle w:val="TableText"/>
              <w:rPr>
                <w:sz w:val="22"/>
              </w:rPr>
            </w:pPr>
            <w:r w:rsidRPr="00AC21B8">
              <w:rPr>
                <w:sz w:val="22"/>
              </w:rPr>
              <w:t>Enquire about this job</w:t>
            </w:r>
          </w:p>
        </w:tc>
        <w:tc>
          <w:tcPr>
            <w:tcW w:w="3478" w:type="pct"/>
          </w:tcPr>
          <w:p w14:paraId="62E908F0" w14:textId="67526C7C" w:rsidR="00194B1C" w:rsidRPr="00AC21B8" w:rsidRDefault="00B453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21B8">
              <w:rPr>
                <w:sz w:val="22"/>
              </w:rPr>
              <w:t>Ben.Clennell</w:t>
            </w:r>
            <w:r w:rsidR="00F54F83" w:rsidRPr="00AC21B8">
              <w:rPr>
                <w:sz w:val="22"/>
              </w:rPr>
              <w:t xml:space="preserve">@csiro.au or phone +61 </w:t>
            </w:r>
            <w:r w:rsidRPr="00AC21B8">
              <w:rPr>
                <w:sz w:val="22"/>
              </w:rPr>
              <w:t>8 64368599</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Default="008522D7" w:rsidP="008522D7">
      <w:pPr>
        <w:widowControl w:val="0"/>
        <w:spacing w:before="240" w:after="0" w:line="240" w:lineRule="auto"/>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4ECFAA2" w14:textId="77777777" w:rsidR="00155259" w:rsidRPr="00807670" w:rsidRDefault="00155259" w:rsidP="00155259">
      <w:pPr>
        <w:rPr>
          <w:b/>
          <w:bCs/>
          <w:sz w:val="26"/>
          <w:szCs w:val="26"/>
        </w:rPr>
      </w:pPr>
      <w:r w:rsidRPr="00807670">
        <w:rPr>
          <w:b/>
          <w:bCs/>
          <w:sz w:val="26"/>
          <w:szCs w:val="26"/>
        </w:rPr>
        <w:t>Child Safety</w:t>
      </w:r>
    </w:p>
    <w:p w14:paraId="72580259" w14:textId="77777777" w:rsidR="00155259" w:rsidRDefault="00155259" w:rsidP="00155259">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BCA0E2F" w14:textId="77777777" w:rsidR="006246C0" w:rsidRDefault="00B50C20" w:rsidP="00515DD4">
      <w:pPr>
        <w:pStyle w:val="Heading3"/>
        <w:spacing w:before="240" w:after="0"/>
      </w:pPr>
      <w:r>
        <w:t>Role Overview</w:t>
      </w:r>
    </w:p>
    <w:p w14:paraId="28C2B77C" w14:textId="12D6EE41" w:rsidR="00CA2525" w:rsidRPr="00CA2525" w:rsidRDefault="00CA2525" w:rsidP="00CA2525">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w:t>
      </w:r>
      <w:proofErr w:type="gramStart"/>
      <w:r w:rsidRPr="002E4912">
        <w:t>undertaking</w:t>
      </w:r>
      <w:proofErr w:type="gramEnd"/>
      <w:r w:rsidRPr="002E4912">
        <w:t xml:space="preserve"> or </w:t>
      </w:r>
      <w:r w:rsidRPr="002E4912">
        <w:lastRenderedPageBreak/>
        <w:t>assisting with experimental, observational or technology development work, and in carrying out the more practical aspects of the work.</w:t>
      </w:r>
      <w:r>
        <w:t xml:space="preserve"> At senior levels, Research Projects staff may be involved in providing consulting services, </w:t>
      </w:r>
      <w:proofErr w:type="gramStart"/>
      <w:r>
        <w:t>science</w:t>
      </w:r>
      <w:proofErr w:type="gramEnd"/>
      <w:r>
        <w:t xml:space="preserve"> and technology management and/or industry liaison.</w:t>
      </w:r>
    </w:p>
    <w:p w14:paraId="60E1BEB5" w14:textId="77777777" w:rsidR="00AC21B8" w:rsidRDefault="00AC21B8" w:rsidP="00AC21B8">
      <w:pPr>
        <w:spacing w:before="180"/>
      </w:pPr>
      <w:bookmarkStart w:id="1" w:name="_Toc341085720"/>
      <w:r>
        <w:t>The world is experiencing an unprecedented change in the way energy is generated and used.  Australia is endowed with abundant energy resources which can not only supply both Australia’s but much of the region’s energy</w:t>
      </w:r>
      <w:r w:rsidRPr="00A6555B">
        <w:t xml:space="preserve"> </w:t>
      </w:r>
      <w:r>
        <w:t xml:space="preserve">needs. The challenge is how can these resources be developed sustainably within a low emissions future? At CSIRO Energy we are charting Australia’s energy future and working on new approaches and technologies that will enable it. </w:t>
      </w:r>
    </w:p>
    <w:p w14:paraId="3C752AAD" w14:textId="27985AC4" w:rsidR="00AC21B8" w:rsidRPr="007E5AF0" w:rsidRDefault="00AC21B8" w:rsidP="00AC21B8">
      <w:pPr>
        <w:pStyle w:val="BodyText"/>
      </w:pPr>
      <w:r w:rsidRPr="007E5AF0">
        <w:t>In the role of</w:t>
      </w:r>
      <w:r>
        <w:t xml:space="preserve"> Senior</w:t>
      </w:r>
      <w:r w:rsidRPr="007E5AF0">
        <w:t xml:space="preserve"> </w:t>
      </w:r>
      <w:r>
        <w:t>Geospatial Data</w:t>
      </w:r>
      <w:r w:rsidRPr="007E5AF0">
        <w:t xml:space="preserve"> Analyst, you will be responsible for:</w:t>
      </w:r>
    </w:p>
    <w:p w14:paraId="17A1A9FF" w14:textId="422DAA48" w:rsidR="00AC21B8" w:rsidRDefault="00AC21B8" w:rsidP="00AC21B8">
      <w:pPr>
        <w:pStyle w:val="BodyText"/>
        <w:numPr>
          <w:ilvl w:val="0"/>
          <w:numId w:val="31"/>
        </w:numPr>
      </w:pPr>
      <w:r>
        <w:t xml:space="preserve">Coordination of Geospatial Data Analytics activities in the research team, and in support of projects across the Energy Resources </w:t>
      </w:r>
      <w:r w:rsidR="00EF2CE1">
        <w:t>P</w:t>
      </w:r>
      <w:r>
        <w:t>rogram</w:t>
      </w:r>
      <w:r w:rsidR="00EF2CE1">
        <w:t xml:space="preserve"> and in support of CSIRO’s Missions</w:t>
      </w:r>
      <w:r w:rsidR="003A2A66">
        <w:t>.</w:t>
      </w:r>
    </w:p>
    <w:p w14:paraId="75F30F0D" w14:textId="6CEA7667" w:rsidR="00AC21B8" w:rsidRDefault="00AC21B8" w:rsidP="00AC21B8">
      <w:pPr>
        <w:pStyle w:val="BodyText"/>
        <w:numPr>
          <w:ilvl w:val="0"/>
          <w:numId w:val="31"/>
        </w:numPr>
      </w:pPr>
      <w:r>
        <w:t>C</w:t>
      </w:r>
      <w:r w:rsidRPr="007E5AF0">
        <w:t>ollation of raw data from a wide range of sources</w:t>
      </w:r>
      <w:r>
        <w:t xml:space="preserve"> including existing databases, APIs, tabulated data, and data from techno economic analysis</w:t>
      </w:r>
      <w:r w:rsidR="003A2A66">
        <w:t>.</w:t>
      </w:r>
    </w:p>
    <w:p w14:paraId="08956E9F" w14:textId="51A97B38" w:rsidR="00AC21B8" w:rsidRDefault="00AC21B8" w:rsidP="00AC21B8">
      <w:pPr>
        <w:pStyle w:val="BodyText"/>
        <w:numPr>
          <w:ilvl w:val="0"/>
          <w:numId w:val="31"/>
        </w:numPr>
      </w:pPr>
      <w:r>
        <w:t xml:space="preserve">Integration and transformation of these data to create </w:t>
      </w:r>
      <w:r w:rsidRPr="00577DC3">
        <w:t xml:space="preserve">derivative outputs which provide insights into key economic, </w:t>
      </w:r>
      <w:proofErr w:type="gramStart"/>
      <w:r w:rsidRPr="00577DC3">
        <w:t>engineering</w:t>
      </w:r>
      <w:proofErr w:type="gramEnd"/>
      <w:r w:rsidRPr="00577DC3">
        <w:t xml:space="preserve"> and geological questions</w:t>
      </w:r>
      <w:r w:rsidR="003A2A66">
        <w:t>.</w:t>
      </w:r>
    </w:p>
    <w:p w14:paraId="041F6826" w14:textId="6DE8EDEE" w:rsidR="00AC21B8" w:rsidRDefault="00AC21B8" w:rsidP="00AC21B8">
      <w:pPr>
        <w:pStyle w:val="BodyText"/>
        <w:numPr>
          <w:ilvl w:val="0"/>
          <w:numId w:val="31"/>
        </w:numPr>
      </w:pPr>
      <w:r>
        <w:t xml:space="preserve">Production of digital products, </w:t>
      </w:r>
      <w:proofErr w:type="gramStart"/>
      <w:r>
        <w:t>maps</w:t>
      </w:r>
      <w:proofErr w:type="gramEnd"/>
      <w:r>
        <w:t xml:space="preserve"> and presentations of results to clients and internally</w:t>
      </w:r>
      <w:r w:rsidR="003A2A66">
        <w:t>.</w:t>
      </w:r>
    </w:p>
    <w:p w14:paraId="43EB22A4" w14:textId="1C225AD9" w:rsidR="00AC21B8" w:rsidRDefault="00AC21B8" w:rsidP="00AC21B8">
      <w:pPr>
        <w:pStyle w:val="BodyText"/>
        <w:numPr>
          <w:ilvl w:val="0"/>
          <w:numId w:val="31"/>
        </w:numPr>
      </w:pPr>
      <w:r>
        <w:t>C</w:t>
      </w:r>
      <w:r w:rsidRPr="000D084A">
        <w:t>reat</w:t>
      </w:r>
      <w:r>
        <w:t>ing</w:t>
      </w:r>
      <w:r w:rsidRPr="000D084A">
        <w:t xml:space="preserve"> geospatial data projects in ArcGIS </w:t>
      </w:r>
      <w:r>
        <w:t>(and other software tools)</w:t>
      </w:r>
      <w:r w:rsidRPr="000D084A">
        <w:t xml:space="preserve"> to create impactful products</w:t>
      </w:r>
      <w:r>
        <w:t xml:space="preserve"> </w:t>
      </w:r>
      <w:r w:rsidRPr="000D084A">
        <w:t>including dynamic maps,</w:t>
      </w:r>
      <w:r w:rsidR="003A2A66">
        <w:t xml:space="preserve"> interactive visualizations,</w:t>
      </w:r>
      <w:r w:rsidRPr="000D084A">
        <w:t xml:space="preserve"> </w:t>
      </w:r>
      <w:proofErr w:type="gramStart"/>
      <w:r w:rsidRPr="000D084A">
        <w:t>dashboards</w:t>
      </w:r>
      <w:proofErr w:type="gramEnd"/>
      <w:r w:rsidRPr="000D084A">
        <w:t xml:space="preserve"> and reports</w:t>
      </w:r>
      <w:r w:rsidR="003A2A66">
        <w:t>.</w:t>
      </w:r>
    </w:p>
    <w:p w14:paraId="1C67D9DB" w14:textId="3CF2319C" w:rsidR="00AC21B8" w:rsidRDefault="00AC21B8" w:rsidP="00AC21B8">
      <w:pPr>
        <w:pStyle w:val="BodyText"/>
        <w:numPr>
          <w:ilvl w:val="0"/>
          <w:numId w:val="31"/>
        </w:numPr>
      </w:pPr>
      <w:r>
        <w:t>Providing mentoring of junior staff and support for peers who develop and use geospatial information systems</w:t>
      </w:r>
      <w:r w:rsidR="003A2A66">
        <w:t>.</w:t>
      </w:r>
    </w:p>
    <w:p w14:paraId="041D6398" w14:textId="3265FCCC" w:rsidR="00AC21B8" w:rsidRDefault="00AC21B8" w:rsidP="00AC21B8">
      <w:pPr>
        <w:pStyle w:val="BodyText"/>
        <w:numPr>
          <w:ilvl w:val="0"/>
          <w:numId w:val="31"/>
        </w:numPr>
      </w:pPr>
      <w:r>
        <w:t>Contribute to team and group resource management, strategic planning and by leading strategic R&amp;D projects to develop</w:t>
      </w:r>
      <w:r w:rsidR="00EF2CE1">
        <w:t xml:space="preserve"> new</w:t>
      </w:r>
      <w:r>
        <w:t xml:space="preserve"> </w:t>
      </w:r>
      <w:r w:rsidR="00EF2CE1">
        <w:t>capabilities in geodata analytics</w:t>
      </w:r>
      <w:r w:rsidR="003A2A66">
        <w:t>.</w:t>
      </w:r>
    </w:p>
    <w:p w14:paraId="4328E137" w14:textId="2AE46CB5" w:rsidR="00AC21B8" w:rsidRPr="007E5AF0" w:rsidRDefault="00AC21B8" w:rsidP="00AC21B8">
      <w:pPr>
        <w:pStyle w:val="BodyText"/>
      </w:pPr>
      <w:r w:rsidRPr="007E5AF0">
        <w:t>The data</w:t>
      </w:r>
      <w:r w:rsidR="00EF2CE1">
        <w:t>sets</w:t>
      </w:r>
      <w:r w:rsidRPr="007E5AF0">
        <w:t xml:space="preserve"> will </w:t>
      </w:r>
      <w:r w:rsidR="00EF2CE1">
        <w:t>include</w:t>
      </w:r>
      <w:r w:rsidRPr="007E5AF0">
        <w:t xml:space="preserve"> both non-spatial and spatial data </w:t>
      </w:r>
      <w:r w:rsidR="00EF2CE1">
        <w:t>and therefore</w:t>
      </w:r>
      <w:r w:rsidRPr="007E5AF0">
        <w:t xml:space="preserve"> demonstrated proficiency with both database systems and spatial data tools is essential. </w:t>
      </w:r>
      <w:proofErr w:type="gramStart"/>
      <w:r w:rsidRPr="007E5AF0">
        <w:t>In particular you</w:t>
      </w:r>
      <w:proofErr w:type="gramEnd"/>
      <w:r w:rsidRPr="007E5AF0">
        <w:t xml:space="preserve"> will be working with existing </w:t>
      </w:r>
      <w:proofErr w:type="spellStart"/>
      <w:r w:rsidRPr="007E5AF0">
        <w:t>microsoft</w:t>
      </w:r>
      <w:proofErr w:type="spellEnd"/>
      <w:r w:rsidRPr="007E5AF0">
        <w:t xml:space="preserve"> Access / SQL databases. </w:t>
      </w:r>
    </w:p>
    <w:p w14:paraId="1254C816" w14:textId="77777777" w:rsidR="00AC21B8" w:rsidRPr="00A74D29" w:rsidRDefault="00AC21B8" w:rsidP="00AC21B8">
      <w:pPr>
        <w:pStyle w:val="BodyText"/>
      </w:pPr>
      <w:r w:rsidRPr="007E5AF0">
        <w:t xml:space="preserve">As a key member of the Geodata Analytics Research team you will have the opportunity to develop skills in </w:t>
      </w:r>
      <w:r>
        <w:t xml:space="preserve">data </w:t>
      </w:r>
      <w:r w:rsidRPr="007E5AF0">
        <w:t xml:space="preserve">modelling, </w:t>
      </w:r>
      <w:proofErr w:type="gramStart"/>
      <w:r w:rsidRPr="007E5AF0">
        <w:t>statistics</w:t>
      </w:r>
      <w:proofErr w:type="gramEnd"/>
      <w:r>
        <w:t xml:space="preserve"> and</w:t>
      </w:r>
      <w:r w:rsidRPr="007E5AF0">
        <w:t xml:space="preserve"> programming in support of growth areas of applied research, development and technology demonstration supporting the transformation of Australia’s economy to net zero emissi</w:t>
      </w:r>
      <w:r>
        <w:t>ons.</w:t>
      </w:r>
    </w:p>
    <w:p w14:paraId="037A5E59" w14:textId="4BAB7B73" w:rsidR="00AC21B8" w:rsidRPr="00EF2CE1" w:rsidRDefault="00AC21B8" w:rsidP="00EF2CE1">
      <w:pPr>
        <w:pStyle w:val="Heading3"/>
      </w:pPr>
      <w:r w:rsidRPr="00B50C20">
        <w:t>Duties and Key Result Areas</w:t>
      </w:r>
    </w:p>
    <w:p w14:paraId="0882313C" w14:textId="77777777" w:rsidR="00AC21B8" w:rsidRPr="00D254EA" w:rsidRDefault="00AC21B8" w:rsidP="00AC21B8">
      <w:pPr>
        <w:pStyle w:val="ListParagraph"/>
        <w:numPr>
          <w:ilvl w:val="0"/>
          <w:numId w:val="23"/>
        </w:numPr>
        <w:spacing w:before="0" w:after="60" w:line="240" w:lineRule="auto"/>
        <w:ind w:left="470" w:hanging="364"/>
        <w:rPr>
          <w:szCs w:val="24"/>
        </w:rPr>
      </w:pPr>
      <w:r w:rsidRPr="00D254EA">
        <w:rPr>
          <w:szCs w:val="24"/>
        </w:rPr>
        <w:t xml:space="preserve">Communicate openly, </w:t>
      </w:r>
      <w:proofErr w:type="gramStart"/>
      <w:r w:rsidRPr="00D254EA">
        <w:rPr>
          <w:szCs w:val="24"/>
        </w:rPr>
        <w:t>effectively</w:t>
      </w:r>
      <w:proofErr w:type="gramEnd"/>
      <w:r w:rsidRPr="00D254EA">
        <w:rPr>
          <w:szCs w:val="24"/>
        </w:rPr>
        <w:t xml:space="preserve"> and respectfully with all staff, clients and suppliers in the interests of good business practice, collaboration and enhancement of CSIRO’s reputation.</w:t>
      </w:r>
    </w:p>
    <w:p w14:paraId="05A7876B" w14:textId="77777777" w:rsidR="00AC21B8" w:rsidRPr="00D254EA" w:rsidRDefault="00AC21B8" w:rsidP="00AC21B8">
      <w:pPr>
        <w:pStyle w:val="ListParagraph"/>
        <w:spacing w:before="0" w:after="60" w:line="240" w:lineRule="auto"/>
        <w:ind w:left="470"/>
        <w:rPr>
          <w:szCs w:val="24"/>
        </w:rPr>
      </w:pPr>
    </w:p>
    <w:p w14:paraId="0702C554" w14:textId="77777777" w:rsidR="00AC21B8" w:rsidRPr="00D254EA" w:rsidRDefault="00AC21B8" w:rsidP="00AC21B8">
      <w:pPr>
        <w:pStyle w:val="ListParagraph"/>
        <w:numPr>
          <w:ilvl w:val="0"/>
          <w:numId w:val="23"/>
        </w:numPr>
        <w:spacing w:before="0" w:after="60" w:line="240" w:lineRule="auto"/>
        <w:ind w:left="470" w:hanging="364"/>
        <w:rPr>
          <w:szCs w:val="24"/>
        </w:rPr>
      </w:pPr>
      <w:r w:rsidRPr="00D254EA">
        <w:rPr>
          <w:szCs w:val="24"/>
        </w:rPr>
        <w:t>Work collaboratively as part of a multi-disciplinary, often regionally dispersed research team, and business unit to carry out tasks in support of CSIRO’s scientific objectives.</w:t>
      </w:r>
    </w:p>
    <w:p w14:paraId="1058D680" w14:textId="77777777" w:rsidR="00AC21B8" w:rsidRPr="00D254EA" w:rsidRDefault="00AC21B8" w:rsidP="00AC21B8">
      <w:pPr>
        <w:pStyle w:val="ListParagraph"/>
        <w:rPr>
          <w:szCs w:val="24"/>
        </w:rPr>
      </w:pPr>
    </w:p>
    <w:p w14:paraId="2B076ECD" w14:textId="230ED2BD" w:rsidR="00EF2CE1" w:rsidRPr="00D254EA" w:rsidRDefault="00AC21B8" w:rsidP="00EF2CE1">
      <w:pPr>
        <w:pStyle w:val="ListParagraph"/>
        <w:numPr>
          <w:ilvl w:val="0"/>
          <w:numId w:val="23"/>
        </w:numPr>
        <w:spacing w:before="0" w:after="60" w:line="240" w:lineRule="auto"/>
        <w:ind w:left="470" w:hanging="364"/>
        <w:rPr>
          <w:szCs w:val="24"/>
        </w:rPr>
      </w:pPr>
      <w:r w:rsidRPr="00D254EA">
        <w:rPr>
          <w:szCs w:val="24"/>
        </w:rPr>
        <w:t xml:space="preserve">Create geospatial data projects in ArcGIS (or other geospatial tools) to create impactful products including dynamic maps, </w:t>
      </w:r>
      <w:proofErr w:type="gramStart"/>
      <w:r w:rsidRPr="00D254EA">
        <w:rPr>
          <w:szCs w:val="24"/>
        </w:rPr>
        <w:t>dashboards</w:t>
      </w:r>
      <w:proofErr w:type="gramEnd"/>
      <w:r w:rsidRPr="00D254EA">
        <w:rPr>
          <w:szCs w:val="24"/>
        </w:rPr>
        <w:t xml:space="preserve"> and reports, with a focus on energy systems </w:t>
      </w:r>
      <w:r w:rsidRPr="00D254EA">
        <w:rPr>
          <w:szCs w:val="24"/>
        </w:rPr>
        <w:lastRenderedPageBreak/>
        <w:t>including onshore and offshore oil and gas, energy storage, geo</w:t>
      </w:r>
      <w:r w:rsidR="00151CD8">
        <w:rPr>
          <w:szCs w:val="24"/>
        </w:rPr>
        <w:t xml:space="preserve"> </w:t>
      </w:r>
      <w:r w:rsidRPr="00D254EA">
        <w:rPr>
          <w:szCs w:val="24"/>
        </w:rPr>
        <w:t xml:space="preserve">sequestration and energy systems integration. </w:t>
      </w:r>
    </w:p>
    <w:p w14:paraId="20E4B37B" w14:textId="77777777" w:rsidR="00EF2CE1" w:rsidRPr="00D254EA" w:rsidRDefault="00EF2CE1" w:rsidP="00EF2CE1">
      <w:pPr>
        <w:spacing w:before="0" w:after="0" w:line="240" w:lineRule="auto"/>
        <w:contextualSpacing/>
        <w:rPr>
          <w:szCs w:val="24"/>
        </w:rPr>
      </w:pPr>
    </w:p>
    <w:p w14:paraId="34772665" w14:textId="77777777" w:rsidR="00AC21B8" w:rsidRPr="00D254EA" w:rsidRDefault="00AC21B8" w:rsidP="00AC21B8">
      <w:pPr>
        <w:pStyle w:val="ListParagraph"/>
        <w:numPr>
          <w:ilvl w:val="0"/>
          <w:numId w:val="23"/>
        </w:numPr>
        <w:spacing w:before="0" w:after="60" w:line="240" w:lineRule="auto"/>
        <w:ind w:left="470" w:hanging="364"/>
        <w:rPr>
          <w:szCs w:val="24"/>
        </w:rPr>
      </w:pPr>
      <w:r w:rsidRPr="00D254EA">
        <w:rPr>
          <w:color w:val="auto"/>
          <w:szCs w:val="24"/>
        </w:rPr>
        <w:t xml:space="preserve">Data management activities including </w:t>
      </w:r>
      <w:r w:rsidRPr="00D254EA">
        <w:rPr>
          <w:szCs w:val="24"/>
        </w:rPr>
        <w:t>data QA/QC and curation of legacy and newly created datasets.</w:t>
      </w:r>
    </w:p>
    <w:p w14:paraId="5A08CFED" w14:textId="77777777" w:rsidR="00AC21B8" w:rsidRPr="00D254EA" w:rsidRDefault="00AC21B8" w:rsidP="00AC21B8">
      <w:pPr>
        <w:pStyle w:val="ListParagraph"/>
        <w:spacing w:before="0" w:after="60" w:line="240" w:lineRule="auto"/>
        <w:ind w:left="470"/>
        <w:rPr>
          <w:szCs w:val="24"/>
        </w:rPr>
      </w:pPr>
    </w:p>
    <w:p w14:paraId="1F1D8BC5" w14:textId="77777777" w:rsidR="00AC21B8" w:rsidRPr="00D254EA" w:rsidRDefault="00AC21B8" w:rsidP="00AC21B8">
      <w:pPr>
        <w:pStyle w:val="ListParagraph"/>
        <w:numPr>
          <w:ilvl w:val="0"/>
          <w:numId w:val="23"/>
        </w:numPr>
        <w:spacing w:before="0" w:after="60" w:line="240" w:lineRule="auto"/>
        <w:ind w:left="470" w:hanging="364"/>
        <w:rPr>
          <w:szCs w:val="24"/>
        </w:rPr>
      </w:pPr>
      <w:r w:rsidRPr="00D254EA">
        <w:rPr>
          <w:szCs w:val="24"/>
        </w:rPr>
        <w:t>At the higher level, participate in project scoping and planning, making significant contributions to the research or technological direction, and may advise on the level and type of services that are provided.</w:t>
      </w:r>
    </w:p>
    <w:p w14:paraId="4B87C1C8" w14:textId="77777777" w:rsidR="00AC21B8" w:rsidRPr="00D254EA" w:rsidRDefault="00AC21B8" w:rsidP="00AC21B8">
      <w:pPr>
        <w:pStyle w:val="ListParagraph"/>
        <w:spacing w:before="0" w:after="60" w:line="240" w:lineRule="auto"/>
        <w:ind w:left="470"/>
        <w:rPr>
          <w:szCs w:val="24"/>
        </w:rPr>
      </w:pPr>
    </w:p>
    <w:p w14:paraId="3221FEDB" w14:textId="77777777" w:rsidR="00AC21B8" w:rsidRPr="00D254EA" w:rsidRDefault="00AC21B8" w:rsidP="00AC21B8">
      <w:pPr>
        <w:pStyle w:val="ListParagraph"/>
        <w:numPr>
          <w:ilvl w:val="0"/>
          <w:numId w:val="23"/>
        </w:numPr>
        <w:spacing w:before="0" w:after="60" w:line="240" w:lineRule="auto"/>
        <w:ind w:left="470" w:hanging="364"/>
        <w:rPr>
          <w:szCs w:val="24"/>
        </w:rPr>
      </w:pPr>
      <w:r w:rsidRPr="00D254EA">
        <w:rPr>
          <w:szCs w:val="24"/>
        </w:rPr>
        <w:t>At the higher level, may initiate and maintain collaborative relationships with external researchers and experts, manage contracts and transfer technology to industry.</w:t>
      </w:r>
    </w:p>
    <w:p w14:paraId="5D3AF24C" w14:textId="77777777" w:rsidR="00AC21B8" w:rsidRPr="00D254EA" w:rsidRDefault="00AC21B8" w:rsidP="00AC21B8">
      <w:pPr>
        <w:pStyle w:val="ListParagraph"/>
        <w:spacing w:before="0" w:after="60" w:line="240" w:lineRule="auto"/>
        <w:ind w:left="470"/>
        <w:rPr>
          <w:szCs w:val="24"/>
        </w:rPr>
      </w:pPr>
    </w:p>
    <w:p w14:paraId="396E262D" w14:textId="77777777" w:rsidR="00AC21B8" w:rsidRPr="00D254EA" w:rsidRDefault="00AC21B8" w:rsidP="00AC21B8">
      <w:pPr>
        <w:pStyle w:val="ListParagraph"/>
        <w:numPr>
          <w:ilvl w:val="0"/>
          <w:numId w:val="23"/>
        </w:numPr>
        <w:spacing w:before="0" w:after="60" w:line="240" w:lineRule="auto"/>
        <w:ind w:left="470" w:hanging="364"/>
        <w:rPr>
          <w:szCs w:val="24"/>
        </w:rPr>
      </w:pPr>
      <w:r w:rsidRPr="00D254EA">
        <w:rPr>
          <w:szCs w:val="24"/>
        </w:rPr>
        <w:t>Adhere to the spirit and practice of CSIRO’s Code of Conduct, Health, Safety and Environment procedures and policy, Diversity initiatives and Making Safety Personal and Zero Harm goals.</w:t>
      </w:r>
    </w:p>
    <w:p w14:paraId="51BB5AA6" w14:textId="77777777" w:rsidR="00AC21B8" w:rsidRPr="00D254EA" w:rsidRDefault="00AC21B8" w:rsidP="00AC21B8">
      <w:pPr>
        <w:pStyle w:val="ListParagraph"/>
        <w:spacing w:before="0" w:after="60" w:line="240" w:lineRule="auto"/>
        <w:ind w:left="470"/>
        <w:rPr>
          <w:szCs w:val="24"/>
        </w:rPr>
      </w:pPr>
    </w:p>
    <w:p w14:paraId="1B916507" w14:textId="77777777" w:rsidR="00AC21B8" w:rsidRPr="00D254EA" w:rsidRDefault="00AC21B8" w:rsidP="00AC21B8">
      <w:pPr>
        <w:pStyle w:val="ListParagraph"/>
        <w:numPr>
          <w:ilvl w:val="0"/>
          <w:numId w:val="23"/>
        </w:numPr>
        <w:spacing w:before="0" w:after="60" w:line="240" w:lineRule="auto"/>
        <w:ind w:left="470" w:hanging="364"/>
        <w:rPr>
          <w:szCs w:val="24"/>
        </w:rPr>
      </w:pPr>
      <w:r w:rsidRPr="00D254EA">
        <w:rPr>
          <w:szCs w:val="24"/>
        </w:rPr>
        <w:t>Other duties as directed.</w:t>
      </w:r>
    </w:p>
    <w:p w14:paraId="4F0EC511" w14:textId="77777777" w:rsidR="00C7266B" w:rsidRDefault="00C7266B" w:rsidP="002F692A">
      <w:pPr>
        <w:pStyle w:val="Heading2"/>
        <w:rPr>
          <w:b/>
          <w:iCs w:val="0"/>
          <w:color w:val="auto"/>
          <w:sz w:val="26"/>
          <w:szCs w:val="26"/>
        </w:rPr>
      </w:pPr>
    </w:p>
    <w:p w14:paraId="3A924D21" w14:textId="1034A79C" w:rsidR="002F692A" w:rsidRDefault="002F692A" w:rsidP="002F692A">
      <w:pPr>
        <w:pStyle w:val="Heading2"/>
        <w:rPr>
          <w:b/>
          <w:iCs w:val="0"/>
          <w:color w:val="auto"/>
          <w:sz w:val="26"/>
          <w:szCs w:val="26"/>
        </w:rPr>
      </w:pPr>
      <w:r w:rsidRPr="00B50C20">
        <w:rPr>
          <w:b/>
          <w:iCs w:val="0"/>
          <w:color w:val="auto"/>
          <w:sz w:val="26"/>
          <w:szCs w:val="26"/>
        </w:rPr>
        <w:t>Selection Criteria</w:t>
      </w:r>
    </w:p>
    <w:p w14:paraId="26B5CDB5" w14:textId="77777777" w:rsidR="00AC21B8" w:rsidRPr="0043486B" w:rsidRDefault="00AC21B8" w:rsidP="0023102B">
      <w:pPr>
        <w:pStyle w:val="Heading4"/>
        <w:rPr>
          <w:color w:val="auto"/>
        </w:rPr>
      </w:pPr>
      <w:r w:rsidRPr="0043486B">
        <w:rPr>
          <w:color w:val="auto"/>
        </w:rPr>
        <w:t>Essential</w:t>
      </w:r>
    </w:p>
    <w:p w14:paraId="27A16B8D" w14:textId="77777777" w:rsidR="00AC21B8" w:rsidRPr="00B50C20" w:rsidRDefault="00AC21B8" w:rsidP="0023102B">
      <w:pPr>
        <w:rPr>
          <w:i/>
          <w:iCs/>
          <w:szCs w:val="24"/>
        </w:rPr>
      </w:pPr>
      <w:r w:rsidRPr="00B50C20">
        <w:rPr>
          <w:i/>
          <w:iCs/>
          <w:szCs w:val="24"/>
        </w:rPr>
        <w:t>Under CSIRO policy only those who meet all essential criteria can be appointed.</w:t>
      </w:r>
    </w:p>
    <w:p w14:paraId="76A7CF0B" w14:textId="016C741E" w:rsidR="00AC21B8" w:rsidRDefault="00AC21B8" w:rsidP="00AC21B8">
      <w:pPr>
        <w:numPr>
          <w:ilvl w:val="0"/>
          <w:numId w:val="39"/>
        </w:numPr>
        <w:spacing w:before="0" w:after="60" w:line="240" w:lineRule="auto"/>
        <w:rPr>
          <w:rFonts w:eastAsiaTheme="minorHAnsi" w:cs="Calibri"/>
          <w:color w:val="auto"/>
          <w:sz w:val="22"/>
        </w:rPr>
      </w:pPr>
      <w:r>
        <w:rPr>
          <w:rFonts w:cs="Calibri"/>
        </w:rPr>
        <w:t>Bachelor’s or Master’s degree in science, engineering or mathematics, information technology or other relevant area</w:t>
      </w:r>
      <w:r w:rsidR="00CE1061">
        <w:rPr>
          <w:rFonts w:cs="Calibri"/>
        </w:rPr>
        <w:t xml:space="preserve"> or an equivalent combination of qualifications and </w:t>
      </w:r>
      <w:r w:rsidR="00122B2E">
        <w:rPr>
          <w:rFonts w:cs="Calibri"/>
        </w:rPr>
        <w:t xml:space="preserve">work </w:t>
      </w:r>
      <w:r w:rsidR="00CE1061">
        <w:rPr>
          <w:rFonts w:cs="Calibri"/>
        </w:rPr>
        <w:t xml:space="preserve">experience. </w:t>
      </w:r>
    </w:p>
    <w:p w14:paraId="1EBEDC7F" w14:textId="05837F25" w:rsidR="00AC21B8" w:rsidRDefault="00AC21B8" w:rsidP="00AC21B8">
      <w:pPr>
        <w:numPr>
          <w:ilvl w:val="0"/>
          <w:numId w:val="39"/>
        </w:numPr>
        <w:spacing w:before="0" w:after="60" w:line="240" w:lineRule="auto"/>
        <w:rPr>
          <w:rFonts w:cs="Calibri"/>
        </w:rPr>
      </w:pPr>
      <w:r>
        <w:rPr>
          <w:rFonts w:cs="Calibri"/>
        </w:rPr>
        <w:t xml:space="preserve">At least five years of experience with geospatial data analysis, </w:t>
      </w:r>
      <w:proofErr w:type="gramStart"/>
      <w:r>
        <w:rPr>
          <w:rFonts w:cs="Calibri"/>
        </w:rPr>
        <w:t>mapping</w:t>
      </w:r>
      <w:proofErr w:type="gramEnd"/>
      <w:r>
        <w:rPr>
          <w:rFonts w:cs="Calibri"/>
        </w:rPr>
        <w:t xml:space="preserve"> and modelling, and specifically familiarity with ESRI ArcGIS software</w:t>
      </w:r>
      <w:r w:rsidR="00EF2CE1">
        <w:rPr>
          <w:rFonts w:cs="Calibri"/>
        </w:rPr>
        <w:t>.</w:t>
      </w:r>
    </w:p>
    <w:p w14:paraId="1B1DC596" w14:textId="20B150C3" w:rsidR="00AC21B8" w:rsidRDefault="00AC21B8" w:rsidP="00AC21B8">
      <w:pPr>
        <w:numPr>
          <w:ilvl w:val="0"/>
          <w:numId w:val="39"/>
        </w:numPr>
        <w:spacing w:before="0" w:after="60" w:line="240" w:lineRule="auto"/>
        <w:rPr>
          <w:rFonts w:cs="Arial"/>
          <w:i/>
          <w:iCs/>
        </w:rPr>
      </w:pPr>
      <w:r>
        <w:t>Experience with database creation and management using professional tools such as Microsoft Access, and SQL</w:t>
      </w:r>
      <w:r w:rsidR="00EF2CE1">
        <w:t>.</w:t>
      </w:r>
    </w:p>
    <w:p w14:paraId="6031CFFA" w14:textId="77777777" w:rsidR="00AC21B8" w:rsidRDefault="00AC21B8" w:rsidP="00AC21B8">
      <w:pPr>
        <w:numPr>
          <w:ilvl w:val="0"/>
          <w:numId w:val="39"/>
        </w:numPr>
        <w:spacing w:before="0" w:after="60" w:line="240" w:lineRule="auto"/>
        <w:rPr>
          <w:rFonts w:cstheme="minorBidi"/>
          <w:iCs/>
        </w:rPr>
      </w:pPr>
      <w:r>
        <w:t>Demonstrated experience with data QA / QC.</w:t>
      </w:r>
    </w:p>
    <w:p w14:paraId="72048468" w14:textId="77777777" w:rsidR="00AC21B8" w:rsidRPr="0043486B" w:rsidRDefault="00AC21B8" w:rsidP="0023102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32587AC6" w14:textId="4D7403A8" w:rsidR="00AC21B8" w:rsidRPr="00671D6A" w:rsidRDefault="00AC21B8" w:rsidP="00AC21B8">
      <w:pPr>
        <w:numPr>
          <w:ilvl w:val="0"/>
          <w:numId w:val="40"/>
        </w:numPr>
        <w:spacing w:before="0" w:after="60" w:line="240" w:lineRule="auto"/>
        <w:rPr>
          <w:rFonts w:eastAsiaTheme="minorHAnsi"/>
          <w:iCs/>
          <w:color w:val="auto"/>
          <w:sz w:val="22"/>
        </w:rPr>
      </w:pPr>
      <w:r>
        <w:rPr>
          <w:iCs/>
        </w:rPr>
        <w:t>Familiarity with oil and gas industry datasets including well data, geophysical data (seismic and or potential field), or other forms of geospatial data in the energy sector (electrical, gas networks, emissions sources)</w:t>
      </w:r>
      <w:r w:rsidR="00EF2CE1">
        <w:rPr>
          <w:iCs/>
        </w:rPr>
        <w:t>.</w:t>
      </w:r>
    </w:p>
    <w:p w14:paraId="076AD47A" w14:textId="76BD346C" w:rsidR="00AC21B8" w:rsidRDefault="00AC21B8" w:rsidP="00AC21B8">
      <w:pPr>
        <w:numPr>
          <w:ilvl w:val="0"/>
          <w:numId w:val="40"/>
        </w:numPr>
        <w:spacing w:before="0" w:after="60" w:line="240" w:lineRule="auto"/>
        <w:rPr>
          <w:rFonts w:cs="Arial"/>
          <w:i/>
          <w:iCs/>
        </w:rPr>
      </w:pPr>
      <w:r>
        <w:t>Experience with geospatial and geostatistical modelling tools</w:t>
      </w:r>
      <w:r w:rsidR="00EF2CE1">
        <w:t>.</w:t>
      </w:r>
    </w:p>
    <w:p w14:paraId="2865F7EE" w14:textId="5390FEC1" w:rsidR="00AC21B8" w:rsidRPr="00430A2C" w:rsidRDefault="00AC21B8" w:rsidP="00AC21B8">
      <w:pPr>
        <w:numPr>
          <w:ilvl w:val="0"/>
          <w:numId w:val="40"/>
        </w:numPr>
        <w:spacing w:before="0" w:after="60" w:line="240" w:lineRule="auto"/>
        <w:rPr>
          <w:rFonts w:cstheme="minorBidi"/>
          <w:iCs/>
          <w:color w:val="auto"/>
        </w:rPr>
      </w:pPr>
      <w:r w:rsidRPr="00430A2C">
        <w:rPr>
          <w:iCs/>
          <w:color w:val="auto"/>
        </w:rPr>
        <w:t>Programming skills in Python or other relevant programming / scripting languages</w:t>
      </w:r>
      <w:r w:rsidR="00EF2CE1" w:rsidRPr="00430A2C">
        <w:rPr>
          <w:iCs/>
          <w:color w:val="auto"/>
        </w:rPr>
        <w:t>.</w:t>
      </w:r>
    </w:p>
    <w:p w14:paraId="753C422F" w14:textId="1BECAD64" w:rsidR="00AC21B8" w:rsidRPr="00430A2C" w:rsidRDefault="00AC21B8" w:rsidP="00AC21B8">
      <w:pPr>
        <w:pStyle w:val="Heading2"/>
        <w:numPr>
          <w:ilvl w:val="0"/>
          <w:numId w:val="40"/>
        </w:numPr>
        <w:spacing w:before="100" w:beforeAutospacing="1" w:after="100" w:afterAutospacing="1"/>
        <w:rPr>
          <w:color w:val="auto"/>
          <w:sz w:val="24"/>
          <w:szCs w:val="24"/>
        </w:rPr>
      </w:pPr>
      <w:r w:rsidRPr="00430A2C">
        <w:rPr>
          <w:color w:val="auto"/>
          <w:sz w:val="24"/>
          <w:szCs w:val="24"/>
        </w:rPr>
        <w:t>Evidence of direct engagement with clients and managing client relationships.</w:t>
      </w:r>
    </w:p>
    <w:p w14:paraId="14A7F2EB" w14:textId="77777777" w:rsidR="00AC21B8" w:rsidRPr="00244448" w:rsidRDefault="00AC21B8" w:rsidP="00AC21B8">
      <w:pPr>
        <w:spacing w:before="0" w:after="60" w:line="240" w:lineRule="auto"/>
        <w:ind w:left="360"/>
        <w:rPr>
          <w:rFonts w:cstheme="minorBidi"/>
          <w:iCs/>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2263A729"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76DAD52D" w14:textId="77777777" w:rsidR="009918CF" w:rsidRDefault="009918CF" w:rsidP="009918CF">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29A2FA0E" w14:textId="77777777" w:rsidR="009918CF" w:rsidRDefault="009918CF" w:rsidP="009918CF">
      <w:pPr>
        <w:pStyle w:val="Boxedlistbullet"/>
        <w:numPr>
          <w:ilvl w:val="0"/>
          <w:numId w:val="0"/>
        </w:numPr>
        <w:ind w:left="227"/>
      </w:pPr>
    </w:p>
    <w:p w14:paraId="6C5FC4B3" w14:textId="77777777" w:rsidR="009918CF" w:rsidRPr="00D254EA" w:rsidRDefault="009918CF" w:rsidP="009918CF">
      <w:pPr>
        <w:pStyle w:val="Boxedlistbullet"/>
        <w:spacing w:before="100" w:beforeAutospacing="1" w:after="100" w:afterAutospacing="1"/>
      </w:pPr>
      <w:r w:rsidRPr="00D254EA">
        <w:t>The successful candidate will undertake a pre-employment background check.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437D49D2"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5" w:tooltip="CSIRO Website" w:history="1">
        <w:r w:rsidRPr="00D47ADE">
          <w:rPr>
            <w:bCs/>
            <w:color w:val="757579" w:themeColor="accent3"/>
            <w:szCs w:val="24"/>
            <w:u w:val="single"/>
          </w:rPr>
          <w:t>CSIRO Online</w:t>
        </w:r>
      </w:hyperlink>
      <w:r w:rsidRPr="00D47ADE">
        <w:rPr>
          <w:bCs/>
          <w:szCs w:val="24"/>
        </w:rPr>
        <w:t xml:space="preserve"> </w:t>
      </w:r>
      <w:r w:rsidR="00AC21B8" w:rsidRPr="000B7BF9">
        <w:rPr>
          <w:bCs/>
          <w:szCs w:val="24"/>
        </w:rPr>
        <w:t xml:space="preserve">and </w:t>
      </w:r>
      <w:hyperlink r:id="rId16" w:history="1">
        <w:r w:rsidR="00C7266B">
          <w:rPr>
            <w:rStyle w:val="Hyperlink"/>
            <w:bCs/>
            <w:szCs w:val="24"/>
          </w:rPr>
          <w:t>CSIRO</w:t>
        </w:r>
      </w:hyperlink>
      <w:r w:rsidR="00C7266B">
        <w:rPr>
          <w:rStyle w:val="Hyperlink"/>
          <w:bCs/>
          <w:szCs w:val="24"/>
        </w:rPr>
        <w:t xml:space="preserve"> Energy</w:t>
      </w:r>
      <w:r w:rsidR="00AC21B8">
        <w:rPr>
          <w:bCs/>
          <w:color w:val="auto"/>
          <w:szCs w:val="24"/>
        </w:rPr>
        <w:t xml:space="preserve"> </w:t>
      </w:r>
      <w:r w:rsidRPr="00D47ADE">
        <w:rPr>
          <w:bCs/>
          <w:szCs w:val="24"/>
        </w:rPr>
        <w:t>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38693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2595" w14:textId="77777777" w:rsidR="00386932" w:rsidRDefault="00386932" w:rsidP="000A377A">
      <w:r>
        <w:separator/>
      </w:r>
    </w:p>
  </w:endnote>
  <w:endnote w:type="continuationSeparator" w:id="0">
    <w:p w14:paraId="0EB85655" w14:textId="77777777" w:rsidR="00386932" w:rsidRDefault="0038693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CE61" w14:textId="77777777" w:rsidR="00386932" w:rsidRDefault="00386932" w:rsidP="000A377A">
      <w:r>
        <w:separator/>
      </w:r>
    </w:p>
  </w:footnote>
  <w:footnote w:type="continuationSeparator" w:id="0">
    <w:p w14:paraId="3DE1D3B4" w14:textId="77777777" w:rsidR="00386932" w:rsidRDefault="0038693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F62ED87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2171936">
    <w:abstractNumId w:val="9"/>
  </w:num>
  <w:num w:numId="2" w16cid:durableId="791248464">
    <w:abstractNumId w:val="7"/>
  </w:num>
  <w:num w:numId="3" w16cid:durableId="1071386798">
    <w:abstractNumId w:val="6"/>
  </w:num>
  <w:num w:numId="4" w16cid:durableId="363751186">
    <w:abstractNumId w:val="5"/>
  </w:num>
  <w:num w:numId="5" w16cid:durableId="884367781">
    <w:abstractNumId w:val="4"/>
  </w:num>
  <w:num w:numId="6" w16cid:durableId="1808278989">
    <w:abstractNumId w:val="8"/>
  </w:num>
  <w:num w:numId="7" w16cid:durableId="1148788332">
    <w:abstractNumId w:val="3"/>
  </w:num>
  <w:num w:numId="8" w16cid:durableId="1061055711">
    <w:abstractNumId w:val="2"/>
  </w:num>
  <w:num w:numId="9" w16cid:durableId="386346441">
    <w:abstractNumId w:val="1"/>
  </w:num>
  <w:num w:numId="10" w16cid:durableId="377046140">
    <w:abstractNumId w:val="0"/>
  </w:num>
  <w:num w:numId="11" w16cid:durableId="550851357">
    <w:abstractNumId w:val="24"/>
  </w:num>
  <w:num w:numId="12" w16cid:durableId="554002751">
    <w:abstractNumId w:val="16"/>
  </w:num>
  <w:num w:numId="13" w16cid:durableId="972950152">
    <w:abstractNumId w:val="15"/>
  </w:num>
  <w:num w:numId="14" w16cid:durableId="46225061">
    <w:abstractNumId w:val="27"/>
  </w:num>
  <w:num w:numId="15" w16cid:durableId="289477976">
    <w:abstractNumId w:val="30"/>
  </w:num>
  <w:num w:numId="16" w16cid:durableId="268853704">
    <w:abstractNumId w:val="28"/>
  </w:num>
  <w:num w:numId="17" w16cid:durableId="1650748514">
    <w:abstractNumId w:val="19"/>
  </w:num>
  <w:num w:numId="18" w16cid:durableId="1172725418">
    <w:abstractNumId w:val="23"/>
  </w:num>
  <w:num w:numId="19" w16cid:durableId="1862041417">
    <w:abstractNumId w:val="17"/>
  </w:num>
  <w:num w:numId="20" w16cid:durableId="901985700">
    <w:abstractNumId w:val="13"/>
  </w:num>
  <w:num w:numId="21" w16cid:durableId="737477846">
    <w:abstractNumId w:val="14"/>
  </w:num>
  <w:num w:numId="22" w16cid:durableId="14431231">
    <w:abstractNumId w:val="12"/>
  </w:num>
  <w:num w:numId="23" w16cid:durableId="2024553033">
    <w:abstractNumId w:val="10"/>
  </w:num>
  <w:num w:numId="24" w16cid:durableId="1684669274">
    <w:abstractNumId w:val="18"/>
  </w:num>
  <w:num w:numId="25" w16cid:durableId="2131895104">
    <w:abstractNumId w:val="29"/>
  </w:num>
  <w:num w:numId="26" w16cid:durableId="524444717">
    <w:abstractNumId w:val="22"/>
  </w:num>
  <w:num w:numId="27" w16cid:durableId="420689429">
    <w:abstractNumId w:val="26"/>
  </w:num>
  <w:num w:numId="28" w16cid:durableId="1607034612">
    <w:abstractNumId w:val="25"/>
  </w:num>
  <w:num w:numId="29" w16cid:durableId="1372611219">
    <w:abstractNumId w:val="10"/>
  </w:num>
  <w:num w:numId="30" w16cid:durableId="2112965153">
    <w:abstractNumId w:val="25"/>
  </w:num>
  <w:num w:numId="31" w16cid:durableId="1265453444">
    <w:abstractNumId w:val="31"/>
  </w:num>
  <w:num w:numId="32" w16cid:durableId="8760405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9912029">
    <w:abstractNumId w:val="10"/>
  </w:num>
  <w:num w:numId="34" w16cid:durableId="1962875991">
    <w:abstractNumId w:val="23"/>
  </w:num>
  <w:num w:numId="35" w16cid:durableId="1761296549">
    <w:abstractNumId w:val="11"/>
    <w:lvlOverride w:ilvl="0">
      <w:startOverride w:val="1"/>
    </w:lvlOverride>
    <w:lvlOverride w:ilvl="1"/>
    <w:lvlOverride w:ilvl="2"/>
    <w:lvlOverride w:ilvl="3"/>
    <w:lvlOverride w:ilvl="4"/>
    <w:lvlOverride w:ilvl="5"/>
    <w:lvlOverride w:ilvl="6"/>
    <w:lvlOverride w:ilvl="7"/>
    <w:lvlOverride w:ilvl="8"/>
  </w:num>
  <w:num w:numId="36" w16cid:durableId="38357251">
    <w:abstractNumId w:val="21"/>
  </w:num>
  <w:num w:numId="37" w16cid:durableId="1474789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69041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0459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74858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2B2E"/>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CD8"/>
    <w:rsid w:val="00153230"/>
    <w:rsid w:val="00153958"/>
    <w:rsid w:val="00154291"/>
    <w:rsid w:val="00155259"/>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01C"/>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32"/>
    <w:rsid w:val="003869CE"/>
    <w:rsid w:val="003872C8"/>
    <w:rsid w:val="0038738D"/>
    <w:rsid w:val="00393B6B"/>
    <w:rsid w:val="0039402F"/>
    <w:rsid w:val="00394D78"/>
    <w:rsid w:val="003953FF"/>
    <w:rsid w:val="003965B1"/>
    <w:rsid w:val="003A18FD"/>
    <w:rsid w:val="003A26BC"/>
    <w:rsid w:val="003A2A66"/>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0A2C"/>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3671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77095"/>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954"/>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18C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21B8"/>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53C1"/>
    <w:rsid w:val="00B463A3"/>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78"/>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66B"/>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3DCB"/>
    <w:rsid w:val="00C94273"/>
    <w:rsid w:val="00C96DAC"/>
    <w:rsid w:val="00C972F4"/>
    <w:rsid w:val="00C973A2"/>
    <w:rsid w:val="00C97D7D"/>
    <w:rsid w:val="00CA0F1E"/>
    <w:rsid w:val="00CA1203"/>
    <w:rsid w:val="00CA223A"/>
    <w:rsid w:val="00CA2525"/>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1061"/>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254EA"/>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2CE1"/>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15E2"/>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63671C"/>
  </w:style>
  <w:style w:type="character" w:customStyle="1" w:styleId="eop">
    <w:name w:val="eop"/>
    <w:basedOn w:val="DefaultParagraphFont"/>
    <w:rsid w:val="0063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technology-space/ener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93056"/>
    <w:rsid w:val="009D5E6F"/>
    <w:rsid w:val="00A17519"/>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TotalTime>
  <Pages>4</Pages>
  <Words>1235</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7</cp:revision>
  <cp:lastPrinted>2012-02-01T05:32:00Z</cp:lastPrinted>
  <dcterms:created xsi:type="dcterms:W3CDTF">2024-02-07T01:46:00Z</dcterms:created>
  <dcterms:modified xsi:type="dcterms:W3CDTF">2024-02-29T02:33:00Z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