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pPr>
              <w:pStyle w:val="ColumnHeading"/>
              <w:rPr>
                <w:sz w:val="22"/>
              </w:rPr>
            </w:pPr>
            <w:r w:rsidRPr="0093721B">
              <w:rPr>
                <w:sz w:val="22"/>
              </w:rPr>
              <w:t>The following information is for applicants</w:t>
            </w:r>
          </w:p>
        </w:tc>
      </w:tr>
      <w:tr w:rsidR="00CC201B" w:rsidRPr="0093721B" w14:paraId="68C91CD6" w14:textId="77777777" w:rsidTr="00DF2E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pPr>
              <w:pStyle w:val="TableText"/>
              <w:rPr>
                <w:sz w:val="22"/>
              </w:rPr>
            </w:pPr>
            <w:r w:rsidRPr="0093721B">
              <w:rPr>
                <w:sz w:val="22"/>
              </w:rPr>
              <w:t>Advertised Job Title</w:t>
            </w:r>
          </w:p>
        </w:tc>
        <w:tc>
          <w:tcPr>
            <w:tcW w:w="3478" w:type="pct"/>
          </w:tcPr>
          <w:p w14:paraId="6B7B0058" w14:textId="360F4C0F" w:rsidR="00CC201B" w:rsidRPr="0093721B" w:rsidRDefault="00852862">
            <w:pPr>
              <w:pStyle w:val="TableText"/>
              <w:cnfStyle w:val="000000100000" w:firstRow="0" w:lastRow="0" w:firstColumn="0" w:lastColumn="0" w:oddVBand="0" w:evenVBand="0" w:oddHBand="1" w:evenHBand="0" w:firstRowFirstColumn="0" w:firstRowLastColumn="0" w:lastRowFirstColumn="0" w:lastRowLastColumn="0"/>
              <w:rPr>
                <w:sz w:val="22"/>
              </w:rPr>
            </w:pPr>
            <w:r w:rsidRPr="002C1966">
              <w:rPr>
                <w:sz w:val="22"/>
              </w:rPr>
              <w:t>Research Projects</w:t>
            </w:r>
            <w:r w:rsidR="00486F57" w:rsidRPr="002C1966">
              <w:rPr>
                <w:sz w:val="22"/>
              </w:rPr>
              <w:t xml:space="preserve"> Officer</w:t>
            </w:r>
            <w:r w:rsidR="009B718C">
              <w:rPr>
                <w:sz w:val="22"/>
              </w:rPr>
              <w:t xml:space="preserve"> – Chemist / Chemical Engineer</w:t>
            </w:r>
          </w:p>
        </w:tc>
      </w:tr>
      <w:tr w:rsidR="00CC201B" w:rsidRPr="0093721B" w14:paraId="6F5F2209" w14:textId="77777777" w:rsidTr="00DF2E1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pPr>
              <w:pStyle w:val="TableText"/>
              <w:rPr>
                <w:sz w:val="22"/>
              </w:rPr>
            </w:pPr>
            <w:r w:rsidRPr="0093721B">
              <w:rPr>
                <w:sz w:val="22"/>
              </w:rPr>
              <w:t>Job Reference</w:t>
            </w:r>
          </w:p>
        </w:tc>
        <w:tc>
          <w:tcPr>
            <w:tcW w:w="3478" w:type="pct"/>
          </w:tcPr>
          <w:p w14:paraId="4E3C0380" w14:textId="039C619A" w:rsidR="00CC201B" w:rsidRPr="0093721B" w:rsidRDefault="00090F9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98236</w:t>
            </w:r>
          </w:p>
        </w:tc>
      </w:tr>
      <w:tr w:rsidR="00BB778B" w:rsidRPr="0093721B" w14:paraId="5C2402C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70DD3CDE" w14:textId="773D5671" w:rsidR="00BB778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144FE2">
              <w:rPr>
                <w:sz w:val="22"/>
              </w:rPr>
              <w:t>3</w:t>
            </w:r>
            <w:r w:rsidRPr="0093721B">
              <w:rPr>
                <w:sz w:val="22"/>
              </w:rPr>
              <w:t xml:space="preserve"> </w:t>
            </w:r>
            <w:r>
              <w:rPr>
                <w:sz w:val="22"/>
              </w:rPr>
              <w:t>years</w:t>
            </w:r>
            <w:r w:rsidRPr="0093721B">
              <w:rPr>
                <w:sz w:val="22"/>
              </w:rPr>
              <w:t xml:space="preserve"> </w:t>
            </w:r>
          </w:p>
          <w:p w14:paraId="32FAD757" w14:textId="13200014" w:rsidR="00BB778B" w:rsidRPr="0093721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B778B" w:rsidRPr="0093721B" w14:paraId="10EA6FAA"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34C8EAB7" w14:textId="47BCFB89" w:rsidR="00BB778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B718C" w:rsidRPr="009B718C">
              <w:rPr>
                <w:sz w:val="22"/>
              </w:rPr>
              <w:t>$11</w:t>
            </w:r>
            <w:r w:rsidR="00410A45">
              <w:rPr>
                <w:sz w:val="22"/>
              </w:rPr>
              <w:t>4</w:t>
            </w:r>
            <w:r w:rsidR="009B718C">
              <w:rPr>
                <w:sz w:val="22"/>
              </w:rPr>
              <w:t xml:space="preserve">K </w:t>
            </w:r>
            <w:r>
              <w:rPr>
                <w:sz w:val="22"/>
              </w:rPr>
              <w:t>-</w:t>
            </w:r>
            <w:r w:rsidRPr="0093721B">
              <w:rPr>
                <w:sz w:val="22"/>
              </w:rPr>
              <w:t xml:space="preserve"> AU$</w:t>
            </w:r>
            <w:r w:rsidR="00A565DF">
              <w:rPr>
                <w:sz w:val="22"/>
              </w:rPr>
              <w:t>123</w:t>
            </w:r>
            <w:r w:rsidR="009B718C">
              <w:rPr>
                <w:sz w:val="22"/>
              </w:rPr>
              <w:t>K</w:t>
            </w:r>
            <w:r w:rsidRPr="0093721B">
              <w:rPr>
                <w:sz w:val="22"/>
              </w:rPr>
              <w:t xml:space="preserve"> p</w:t>
            </w:r>
            <w:r>
              <w:rPr>
                <w:sz w:val="22"/>
              </w:rPr>
              <w:t>er annum</w:t>
            </w:r>
          </w:p>
          <w:p w14:paraId="4DF37C0A" w14:textId="1AE14D0B" w:rsidR="00BB778B" w:rsidRPr="0093721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pPr>
              <w:pStyle w:val="TableText"/>
              <w:rPr>
                <w:sz w:val="22"/>
              </w:rPr>
            </w:pPr>
            <w:r w:rsidRPr="0093721B">
              <w:rPr>
                <w:sz w:val="22"/>
              </w:rPr>
              <w:t>Location</w:t>
            </w:r>
            <w:r w:rsidR="00C45886" w:rsidRPr="0093721B">
              <w:rPr>
                <w:sz w:val="22"/>
              </w:rPr>
              <w:t>(s)</w:t>
            </w:r>
          </w:p>
        </w:tc>
        <w:tc>
          <w:tcPr>
            <w:tcW w:w="3478" w:type="pct"/>
          </w:tcPr>
          <w:p w14:paraId="5277CF02" w14:textId="6E8AA0D0" w:rsidR="00926BE4" w:rsidRPr="0093721B" w:rsidRDefault="009B718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 Western Australia</w:t>
            </w:r>
          </w:p>
        </w:tc>
      </w:tr>
      <w:tr w:rsidR="00926BE4" w:rsidRPr="0093721B" w14:paraId="4C0C5611"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pPr>
              <w:pStyle w:val="TableText"/>
              <w:rPr>
                <w:sz w:val="22"/>
              </w:rPr>
            </w:pPr>
            <w:r w:rsidRPr="0093721B">
              <w:rPr>
                <w:sz w:val="22"/>
              </w:rPr>
              <w:t>Applications are open to</w:t>
            </w:r>
          </w:p>
        </w:tc>
        <w:tc>
          <w:tcPr>
            <w:tcW w:w="3478" w:type="pct"/>
          </w:tcPr>
          <w:p w14:paraId="1189596B" w14:textId="4F029C4A" w:rsidR="00EA62ED" w:rsidRPr="0093721B" w:rsidRDefault="00EA62ED" w:rsidP="00DF2E11">
            <w:pPr>
              <w:pStyle w:val="TableBullet"/>
              <w:numPr>
                <w:ilvl w:val="0"/>
                <w:numId w:val="38"/>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5D380D4D" w14:textId="072070EE" w:rsidR="00926BE4" w:rsidRPr="0093721B" w:rsidRDefault="00B71886" w:rsidP="00771750">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Temporary</w:t>
            </w:r>
            <w:r w:rsidR="00E5525C">
              <w:rPr>
                <w:sz w:val="22"/>
              </w:rPr>
              <w:t xml:space="preserve"> Visa Holders with unlimited work rights</w:t>
            </w:r>
          </w:p>
        </w:tc>
      </w:tr>
      <w:tr w:rsidR="00C45886" w:rsidRPr="0093721B" w14:paraId="13C7D96F"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pPr>
              <w:pStyle w:val="TableText"/>
              <w:rPr>
                <w:sz w:val="22"/>
              </w:rPr>
            </w:pPr>
            <w:r w:rsidRPr="0093721B">
              <w:rPr>
                <w:sz w:val="22"/>
              </w:rPr>
              <w:t>Position reports to the</w:t>
            </w:r>
          </w:p>
        </w:tc>
        <w:tc>
          <w:tcPr>
            <w:tcW w:w="3478" w:type="pct"/>
          </w:tcPr>
          <w:p w14:paraId="3C152F64" w14:textId="204B8B46" w:rsidR="00C45886" w:rsidRPr="0093721B" w:rsidRDefault="009B718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p>
        </w:tc>
      </w:tr>
      <w:tr w:rsidR="00926BE4" w:rsidRPr="0093721B" w14:paraId="651596EF"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pPr>
              <w:pStyle w:val="TableText"/>
              <w:rPr>
                <w:sz w:val="22"/>
              </w:rPr>
            </w:pPr>
            <w:r w:rsidRPr="0093721B">
              <w:rPr>
                <w:sz w:val="22"/>
              </w:rPr>
              <w:t>Client Focus – Internal</w:t>
            </w:r>
          </w:p>
        </w:tc>
        <w:tc>
          <w:tcPr>
            <w:tcW w:w="3478" w:type="pct"/>
          </w:tcPr>
          <w:p w14:paraId="4D418199" w14:textId="6806ECDC" w:rsidR="00926BE4" w:rsidRPr="00771750" w:rsidRDefault="0077175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71750">
              <w:rPr>
                <w:sz w:val="22"/>
              </w:rPr>
              <w:t>50</w:t>
            </w:r>
            <w:r w:rsidR="00F54F83" w:rsidRPr="00771750">
              <w:rPr>
                <w:sz w:val="22"/>
              </w:rPr>
              <w:t>%</w:t>
            </w:r>
          </w:p>
        </w:tc>
      </w:tr>
      <w:tr w:rsidR="00926BE4" w:rsidRPr="0093721B" w14:paraId="7B696D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pPr>
              <w:pStyle w:val="TableText"/>
              <w:rPr>
                <w:sz w:val="22"/>
              </w:rPr>
            </w:pPr>
            <w:r w:rsidRPr="0093721B">
              <w:rPr>
                <w:sz w:val="22"/>
              </w:rPr>
              <w:t>Client Focus – External</w:t>
            </w:r>
          </w:p>
        </w:tc>
        <w:tc>
          <w:tcPr>
            <w:tcW w:w="3478" w:type="pct"/>
          </w:tcPr>
          <w:p w14:paraId="6D47ED59" w14:textId="5E415CDA" w:rsidR="00926BE4" w:rsidRPr="00771750" w:rsidRDefault="0077175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71750">
              <w:rPr>
                <w:sz w:val="22"/>
              </w:rPr>
              <w:t>50</w:t>
            </w:r>
            <w:r w:rsidR="00F54F83" w:rsidRPr="00771750">
              <w:rPr>
                <w:sz w:val="22"/>
              </w:rPr>
              <w:t>%</w:t>
            </w:r>
          </w:p>
        </w:tc>
      </w:tr>
      <w:tr w:rsidR="00194B1C" w:rsidRPr="0093721B" w14:paraId="120F9AD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pPr>
              <w:pStyle w:val="TableText"/>
              <w:rPr>
                <w:sz w:val="22"/>
              </w:rPr>
            </w:pPr>
            <w:r w:rsidRPr="0093721B">
              <w:rPr>
                <w:sz w:val="22"/>
              </w:rPr>
              <w:t>Number of Direct Reports</w:t>
            </w:r>
          </w:p>
        </w:tc>
        <w:tc>
          <w:tcPr>
            <w:tcW w:w="3478" w:type="pct"/>
          </w:tcPr>
          <w:p w14:paraId="1CA571E8" w14:textId="77777777" w:rsidR="00194B1C" w:rsidRPr="00B053C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053CD">
              <w:rPr>
                <w:sz w:val="22"/>
              </w:rPr>
              <w:t>0</w:t>
            </w:r>
          </w:p>
        </w:tc>
      </w:tr>
      <w:tr w:rsidR="00194B1C" w:rsidRPr="0093721B" w14:paraId="2108CF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pPr>
              <w:pStyle w:val="TableText"/>
              <w:rPr>
                <w:sz w:val="22"/>
              </w:rPr>
            </w:pPr>
            <w:r w:rsidRPr="0093721B">
              <w:rPr>
                <w:sz w:val="22"/>
              </w:rPr>
              <w:t>Enquire about this job</w:t>
            </w:r>
          </w:p>
        </w:tc>
        <w:tc>
          <w:tcPr>
            <w:tcW w:w="3478" w:type="pct"/>
          </w:tcPr>
          <w:p w14:paraId="62E908F0" w14:textId="6721A0F4" w:rsidR="00194B1C" w:rsidRPr="00B053CD"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053CD">
              <w:rPr>
                <w:sz w:val="22"/>
              </w:rPr>
              <w:t xml:space="preserve">Contact </w:t>
            </w:r>
            <w:r w:rsidR="00B053CD" w:rsidRPr="00B053CD">
              <w:rPr>
                <w:sz w:val="22"/>
              </w:rPr>
              <w:t>Charles Heath</w:t>
            </w:r>
            <w:r w:rsidRPr="00B053CD">
              <w:rPr>
                <w:sz w:val="22"/>
              </w:rPr>
              <w:t xml:space="preserve"> via email at </w:t>
            </w:r>
            <w:hyperlink r:id="rId11" w:history="1">
              <w:r w:rsidR="00B053CD" w:rsidRPr="00381638">
                <w:rPr>
                  <w:rStyle w:val="Hyperlink"/>
                  <w:sz w:val="22"/>
                </w:rPr>
                <w:t>charles.heath@csiro.au</w:t>
              </w:r>
            </w:hyperlink>
            <w:r w:rsidR="00B053CD">
              <w:rPr>
                <w:sz w:val="22"/>
              </w:rPr>
              <w:t xml:space="preserve"> </w:t>
            </w:r>
            <w:r w:rsidRPr="00B053CD">
              <w:rPr>
                <w:sz w:val="22"/>
              </w:rPr>
              <w:t xml:space="preserve"> </w:t>
            </w:r>
            <w:r w:rsidR="00577187">
              <w:rPr>
                <w:sz w:val="22"/>
              </w:rPr>
              <w:t xml:space="preserve">and James </w:t>
            </w:r>
            <w:r w:rsidR="00C56381">
              <w:rPr>
                <w:sz w:val="22"/>
              </w:rPr>
              <w:t xml:space="preserve">Kear via email </w:t>
            </w:r>
            <w:hyperlink r:id="rId12" w:history="1">
              <w:r w:rsidR="00CC33E3" w:rsidRPr="00531296">
                <w:rPr>
                  <w:rStyle w:val="Hyperlink"/>
                  <w:sz w:val="22"/>
                </w:rPr>
                <w:t>james.kear@csiro.au</w:t>
              </w:r>
            </w:hyperlink>
            <w:r w:rsidR="00CC33E3">
              <w:rPr>
                <w:sz w:val="22"/>
              </w:rPr>
              <w:t xml:space="preserve"> </w:t>
            </w:r>
          </w:p>
        </w:tc>
      </w:tr>
      <w:tr w:rsidR="00194B1C" w:rsidRPr="0093721B" w14:paraId="1A4FC0DE"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7B694A">
      <w:pPr>
        <w:widowControl w:val="0"/>
        <w:spacing w:before="240" w:after="0" w:line="240" w:lineRule="auto"/>
        <w:outlineLvl w:val="2"/>
        <w:rPr>
          <w:rFonts w:cs="Calibri"/>
        </w:rPr>
      </w:pPr>
      <w:r w:rsidRPr="007B694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3E224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17C8F66" w14:textId="77777777" w:rsidR="00796AA5" w:rsidRDefault="00796AA5" w:rsidP="00DF2E11">
      <w:pPr>
        <w:pStyle w:val="Heading3"/>
        <w:spacing w:before="240" w:after="0"/>
      </w:pPr>
    </w:p>
    <w:p w14:paraId="6BCA0E2F" w14:textId="17F65DE3" w:rsidR="006246C0" w:rsidRPr="00674783" w:rsidRDefault="00B50C20" w:rsidP="00DF2E11">
      <w:pPr>
        <w:pStyle w:val="Heading3"/>
        <w:spacing w:before="240" w:after="0"/>
      </w:pPr>
      <w:r>
        <w:t>Role Overview</w:t>
      </w:r>
    </w:p>
    <w:p w14:paraId="418F24B0" w14:textId="54440ADB" w:rsidR="002E4912" w:rsidRPr="002E4912" w:rsidRDefault="31BC2F01" w:rsidP="665E7332">
      <w:pPr>
        <w:jc w:val="both"/>
      </w:pPr>
      <w:bookmarkStart w:id="1" w:name="_Toc341085720"/>
      <w:r>
        <w:t xml:space="preserve">The role of Research Projects staff in CSIRO is to collaborate </w:t>
      </w:r>
      <w:r w:rsidR="3D05EF5F">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2B6739EB" w14:textId="41B54D60" w:rsidR="005A73C2" w:rsidRDefault="6A712AD6" w:rsidP="665E7332">
      <w:pPr>
        <w:spacing w:before="0"/>
        <w:jc w:val="both"/>
      </w:pPr>
      <w:r>
        <w:t xml:space="preserve">As part of the </w:t>
      </w:r>
      <w:r w:rsidR="65962DB2">
        <w:t xml:space="preserve">emissions research </w:t>
      </w:r>
      <w:r>
        <w:t xml:space="preserve">team, this role will contribute to </w:t>
      </w:r>
      <w:r w:rsidR="65962DB2">
        <w:t xml:space="preserve">several areas </w:t>
      </w:r>
      <w:r w:rsidR="4EA3B6F0">
        <w:t xml:space="preserve">related to the transition </w:t>
      </w:r>
      <w:r w:rsidR="22FAF5F9">
        <w:t>to low emissions energy</w:t>
      </w:r>
      <w:r w:rsidR="7932065C">
        <w:t>.</w:t>
      </w:r>
      <w:r w:rsidR="49BD6AAB">
        <w:t xml:space="preserve"> </w:t>
      </w:r>
      <w:r w:rsidR="044280B3">
        <w:t xml:space="preserve">The team is </w:t>
      </w:r>
      <w:r w:rsidR="4DFAE7F8">
        <w:t xml:space="preserve">working on a range of </w:t>
      </w:r>
      <w:r w:rsidR="7E89074D">
        <w:t xml:space="preserve">critical projects including the development of low-carbon </w:t>
      </w:r>
      <w:r w:rsidR="498774B7">
        <w:t xml:space="preserve">synthetic </w:t>
      </w:r>
      <w:r w:rsidR="7E89074D">
        <w:t xml:space="preserve">fuels, </w:t>
      </w:r>
      <w:r w:rsidR="37511F35">
        <w:t xml:space="preserve">monitoring of fugitive greenhouse gas emissions </w:t>
      </w:r>
      <w:r w:rsidR="7E89074D">
        <w:t xml:space="preserve">and </w:t>
      </w:r>
      <w:r w:rsidR="39923A5F">
        <w:t xml:space="preserve">atmospheric </w:t>
      </w:r>
      <w:r w:rsidR="01F922B7">
        <w:t xml:space="preserve">greenhouse gas </w:t>
      </w:r>
      <w:r w:rsidR="31DA573F">
        <w:t xml:space="preserve">baseline </w:t>
      </w:r>
      <w:r w:rsidR="0403B61D">
        <w:t>surveys.</w:t>
      </w:r>
      <w:r w:rsidR="3D8B7D1A">
        <w:t xml:space="preserve"> The team also </w:t>
      </w:r>
      <w:r w:rsidR="163CA211">
        <w:t xml:space="preserve">contributes expertise to other projects undertaken by CSIRO’s Energy Research </w:t>
      </w:r>
      <w:r w:rsidR="43FD54A6">
        <w:t xml:space="preserve">Unit including </w:t>
      </w:r>
      <w:r w:rsidR="0E2CA839">
        <w:t xml:space="preserve">developing </w:t>
      </w:r>
      <w:r w:rsidR="049A0769">
        <w:t>monitoring tools for hydrogen exploration</w:t>
      </w:r>
      <w:r w:rsidR="2BDCD555">
        <w:t xml:space="preserve"> and carbon dioxide </w:t>
      </w:r>
      <w:r w:rsidR="45C9048A">
        <w:t>sequestration</w:t>
      </w:r>
      <w:r w:rsidR="3163C60F">
        <w:t>,</w:t>
      </w:r>
      <w:r w:rsidR="45C9048A">
        <w:t xml:space="preserve"> </w:t>
      </w:r>
      <w:r w:rsidR="4F49DDAD">
        <w:t xml:space="preserve">monitoring </w:t>
      </w:r>
      <w:r w:rsidR="2C015E8C">
        <w:t>decommissioned onshore gas wells</w:t>
      </w:r>
      <w:r w:rsidR="05E35151">
        <w:t xml:space="preserve">, </w:t>
      </w:r>
      <w:r w:rsidR="45C9048A">
        <w:t>and</w:t>
      </w:r>
      <w:r w:rsidR="22121B47">
        <w:t xml:space="preserve"> </w:t>
      </w:r>
      <w:proofErr w:type="gramStart"/>
      <w:r w:rsidR="22121B47">
        <w:t>other</w:t>
      </w:r>
      <w:proofErr w:type="gramEnd"/>
      <w:r w:rsidR="22121B47">
        <w:t xml:space="preserve"> industrial decarbonisation</w:t>
      </w:r>
      <w:r w:rsidR="6BB1E33A">
        <w:t xml:space="preserve"> research.</w:t>
      </w:r>
    </w:p>
    <w:p w14:paraId="237ACA42" w14:textId="54F9D95E" w:rsidR="00B50C20" w:rsidRPr="00B50C20" w:rsidRDefault="00B50C20" w:rsidP="446B149E">
      <w:pPr>
        <w:pStyle w:val="Heading3"/>
        <w:spacing w:before="0"/>
      </w:pPr>
      <w:r>
        <w:t>Duties and Key Result Areas</w:t>
      </w:r>
    </w:p>
    <w:p w14:paraId="73DE6828" w14:textId="11B42B8D" w:rsidR="001436F2" w:rsidRDefault="7C777C98" w:rsidP="665E7332">
      <w:pPr>
        <w:pStyle w:val="ListParagraph"/>
        <w:numPr>
          <w:ilvl w:val="0"/>
          <w:numId w:val="7"/>
        </w:numPr>
        <w:spacing w:after="60" w:line="240" w:lineRule="auto"/>
      </w:pPr>
      <w:r>
        <w:t xml:space="preserve">Perform experiments </w:t>
      </w:r>
      <w:r w:rsidR="3BDA83B1">
        <w:t>using pilot scale</w:t>
      </w:r>
      <w:r>
        <w:t xml:space="preserve"> gas processing equipment</w:t>
      </w:r>
      <w:r w:rsidR="57D764FF">
        <w:t xml:space="preserve"> (such as Fischer–</w:t>
      </w:r>
      <w:proofErr w:type="spellStart"/>
      <w:r w:rsidR="57D764FF">
        <w:t>Tropsch</w:t>
      </w:r>
      <w:proofErr w:type="spellEnd"/>
      <w:r w:rsidR="57D764FF">
        <w:t>)</w:t>
      </w:r>
      <w:r>
        <w:t xml:space="preserve">, adhering to </w:t>
      </w:r>
      <w:r w:rsidR="6DEF859D">
        <w:t xml:space="preserve">safe operating procedures and participate in the planning and development of experiments. </w:t>
      </w:r>
    </w:p>
    <w:p w14:paraId="2FCAEC3C" w14:textId="4CBB55A8" w:rsidR="00846DB8" w:rsidRDefault="07D9ACDA" w:rsidP="006D7D62">
      <w:pPr>
        <w:pStyle w:val="ListParagraph"/>
        <w:numPr>
          <w:ilvl w:val="0"/>
          <w:numId w:val="30"/>
        </w:numPr>
        <w:spacing w:before="0" w:after="60" w:line="240" w:lineRule="auto"/>
        <w:ind w:left="468"/>
      </w:pPr>
      <w:r>
        <w:t xml:space="preserve">Perform design calculations </w:t>
      </w:r>
      <w:r w:rsidR="01A28EB4">
        <w:t>for new gas processing equipment including Process Flow Diagrams (PFD), Heat and Mass balance &amp; Piping and Instrumentation Diagrams (PIDs).</w:t>
      </w:r>
    </w:p>
    <w:p w14:paraId="3DC62EF6" w14:textId="3EE58857" w:rsidR="4E9B06CC" w:rsidRDefault="4E9B06CC" w:rsidP="665E7332">
      <w:pPr>
        <w:pStyle w:val="ListParagraph"/>
        <w:numPr>
          <w:ilvl w:val="0"/>
          <w:numId w:val="30"/>
        </w:numPr>
        <w:spacing w:before="0" w:after="60" w:line="240" w:lineRule="auto"/>
        <w:ind w:left="468"/>
      </w:pPr>
      <w:r>
        <w:t>Utilise analytic</w:t>
      </w:r>
      <w:r w:rsidR="3DD913C1">
        <w:t>al</w:t>
      </w:r>
      <w:r>
        <w:t xml:space="preserve"> chemical equipment to analyse the products from gas processing experiments and/or </w:t>
      </w:r>
      <w:r w:rsidR="2913B8B5">
        <w:t>measure emissions of greenhouse gases in the field.</w:t>
      </w:r>
    </w:p>
    <w:p w14:paraId="17C11182" w14:textId="7EB3685F" w:rsidR="1808C631" w:rsidRDefault="1808C631" w:rsidP="665E7332">
      <w:pPr>
        <w:pStyle w:val="ListParagraph"/>
        <w:numPr>
          <w:ilvl w:val="0"/>
          <w:numId w:val="30"/>
        </w:numPr>
        <w:spacing w:before="0" w:after="60" w:line="240" w:lineRule="auto"/>
        <w:ind w:left="468"/>
      </w:pPr>
      <w:r>
        <w:t xml:space="preserve">Carry out data processing to interpret the results of gas processing experiments or greenhouse gas emissions </w:t>
      </w:r>
      <w:r w:rsidR="03944E30">
        <w:t>field</w:t>
      </w:r>
      <w:r>
        <w:t xml:space="preserve"> studies and contribute to the preparation of reports </w:t>
      </w:r>
      <w:r w:rsidR="1AC55147">
        <w:t>or scientific papers on these results.</w:t>
      </w:r>
    </w:p>
    <w:p w14:paraId="5A544075" w14:textId="391EFB0A" w:rsidR="2913B8B5" w:rsidRDefault="2913B8B5" w:rsidP="665E7332">
      <w:pPr>
        <w:pStyle w:val="ListParagraph"/>
        <w:numPr>
          <w:ilvl w:val="0"/>
          <w:numId w:val="30"/>
        </w:numPr>
        <w:spacing w:before="0" w:after="60" w:line="240" w:lineRule="auto"/>
        <w:ind w:left="468"/>
      </w:pPr>
      <w:r>
        <w:t xml:space="preserve">Carry out maintenance and calibration of </w:t>
      </w:r>
      <w:r w:rsidR="55F14B17">
        <w:t xml:space="preserve">gas </w:t>
      </w:r>
      <w:r>
        <w:t>process</w:t>
      </w:r>
      <w:r w:rsidR="7643F6B4">
        <w:t>ing</w:t>
      </w:r>
      <w:r>
        <w:t xml:space="preserve"> and</w:t>
      </w:r>
      <w:r w:rsidR="0307DF83">
        <w:t xml:space="preserve"> greenhouse gas</w:t>
      </w:r>
      <w:r>
        <w:t xml:space="preserve"> analytical </w:t>
      </w:r>
      <w:r w:rsidR="3F67DAE7">
        <w:t>equipment</w:t>
      </w:r>
      <w:r w:rsidR="2FAEC1EE">
        <w:t>.</w:t>
      </w:r>
    </w:p>
    <w:p w14:paraId="75569C4F" w14:textId="2BC055F1" w:rsidR="63E83F5F" w:rsidRDefault="63E83F5F" w:rsidP="665E7332">
      <w:pPr>
        <w:pStyle w:val="ListParagraph"/>
        <w:numPr>
          <w:ilvl w:val="0"/>
          <w:numId w:val="30"/>
        </w:numPr>
        <w:spacing w:before="0" w:after="60" w:line="240" w:lineRule="auto"/>
        <w:ind w:left="468"/>
      </w:pPr>
      <w:r>
        <w:t xml:space="preserve">Organise procurement of project supplies such as gases and other chemicals, new equipment and lab consumables.  </w:t>
      </w:r>
    </w:p>
    <w:p w14:paraId="69521863" w14:textId="21ABFEE0" w:rsidR="19A44CE4" w:rsidRDefault="506BBC2C" w:rsidP="446B149E">
      <w:pPr>
        <w:pStyle w:val="ListParagraph"/>
        <w:numPr>
          <w:ilvl w:val="0"/>
          <w:numId w:val="30"/>
        </w:numPr>
        <w:spacing w:before="0" w:after="60" w:line="240" w:lineRule="auto"/>
        <w:ind w:left="468"/>
        <w:rPr>
          <w:rFonts w:cs="Calibri"/>
          <w:color w:val="000000" w:themeColor="text2"/>
          <w:szCs w:val="24"/>
        </w:rPr>
      </w:pPr>
      <w:r w:rsidRPr="446B149E">
        <w:rPr>
          <w:rFonts w:cs="Calibri"/>
          <w:color w:val="000000" w:themeColor="text2"/>
          <w:szCs w:val="24"/>
        </w:rPr>
        <w:t>Occasional remote field work involving off road driving to undertake measurements of greenhouse gases for fugitive emission monitoring including mobile concentration measurements, fixed flux measurements and tracer measurements.</w:t>
      </w:r>
    </w:p>
    <w:p w14:paraId="1ED31B5F" w14:textId="5E85B6E9" w:rsidR="506BBC2C" w:rsidRDefault="506BBC2C" w:rsidP="446B149E">
      <w:pPr>
        <w:pStyle w:val="ListParagraph"/>
        <w:numPr>
          <w:ilvl w:val="0"/>
          <w:numId w:val="30"/>
        </w:numPr>
        <w:spacing w:before="0" w:after="60" w:line="240" w:lineRule="auto"/>
        <w:ind w:left="468"/>
        <w:rPr>
          <w:rFonts w:cs="Calibri"/>
          <w:color w:val="000000" w:themeColor="text2"/>
          <w:szCs w:val="24"/>
        </w:rPr>
      </w:pPr>
      <w:r w:rsidRPr="446B149E">
        <w:rPr>
          <w:rFonts w:cs="Calibri"/>
          <w:color w:val="000000" w:themeColor="text2"/>
          <w:szCs w:val="24"/>
        </w:rPr>
        <w:t>Undertake a variety of technical and logistical tasks related to emissions monitoring fieldwork and laboratory apparatus including,</w:t>
      </w:r>
      <w:r w:rsidR="775F0FFF" w:rsidRPr="446B149E">
        <w:rPr>
          <w:rFonts w:cs="Calibri"/>
          <w:color w:val="000000" w:themeColor="text2"/>
          <w:szCs w:val="24"/>
        </w:rPr>
        <w:t xml:space="preserve"> logistics and deployment,</w:t>
      </w:r>
      <w:r w:rsidRPr="446B149E">
        <w:rPr>
          <w:rFonts w:cs="Calibri"/>
          <w:color w:val="000000" w:themeColor="text2"/>
          <w:szCs w:val="24"/>
        </w:rPr>
        <w:t xml:space="preserve"> maintenance and calibration</w:t>
      </w:r>
      <w:r w:rsidR="3525E07E" w:rsidRPr="446B149E">
        <w:rPr>
          <w:rFonts w:cs="Calibri"/>
          <w:color w:val="000000" w:themeColor="text2"/>
          <w:szCs w:val="24"/>
        </w:rPr>
        <w:t xml:space="preserve">, </w:t>
      </w:r>
      <w:r w:rsidR="28DB9597" w:rsidRPr="446B149E">
        <w:rPr>
          <w:rFonts w:cs="Calibri"/>
          <w:color w:val="000000" w:themeColor="text2"/>
          <w:szCs w:val="24"/>
        </w:rPr>
        <w:t>organising</w:t>
      </w:r>
      <w:r w:rsidRPr="446B149E">
        <w:rPr>
          <w:rFonts w:cs="Calibri"/>
          <w:color w:val="000000" w:themeColor="text2"/>
          <w:szCs w:val="24"/>
        </w:rPr>
        <w:t xml:space="preserve"> servicing of instruments</w:t>
      </w:r>
      <w:r w:rsidR="5F4E43FF" w:rsidRPr="446B149E">
        <w:rPr>
          <w:rFonts w:cs="Calibri"/>
          <w:color w:val="000000" w:themeColor="text2"/>
          <w:szCs w:val="24"/>
        </w:rPr>
        <w:t>.</w:t>
      </w:r>
    </w:p>
    <w:p w14:paraId="01E8277F" w14:textId="2FDA2734" w:rsidR="4BEFF444" w:rsidRDefault="4BEFF444" w:rsidP="446B149E">
      <w:pPr>
        <w:pStyle w:val="ListParagraph"/>
        <w:numPr>
          <w:ilvl w:val="0"/>
          <w:numId w:val="30"/>
        </w:numPr>
        <w:spacing w:before="0" w:after="60" w:line="240" w:lineRule="auto"/>
        <w:ind w:left="468"/>
        <w:rPr>
          <w:rFonts w:cs="Calibri"/>
          <w:color w:val="000000" w:themeColor="text2"/>
          <w:szCs w:val="24"/>
        </w:rPr>
      </w:pPr>
      <w:r w:rsidRPr="446B149E">
        <w:rPr>
          <w:rFonts w:cs="Calibri"/>
          <w:color w:val="000000" w:themeColor="text2"/>
          <w:szCs w:val="24"/>
        </w:rPr>
        <w:t>Undertake design and construction of novel gas sampling and analysis equipment for use in the field</w:t>
      </w:r>
      <w:r w:rsidR="459F8B7B" w:rsidRPr="446B149E">
        <w:rPr>
          <w:rFonts w:cs="Calibri"/>
          <w:color w:val="000000" w:themeColor="text2"/>
          <w:szCs w:val="24"/>
        </w:rPr>
        <w:t xml:space="preserve"> such as for air sampling, soil gas sampling or groundwater degassing/sampling. </w:t>
      </w:r>
    </w:p>
    <w:p w14:paraId="51D8DD47" w14:textId="637DEBF2" w:rsidR="24522882" w:rsidRDefault="24522882" w:rsidP="446B149E">
      <w:pPr>
        <w:pStyle w:val="ListParagraph"/>
        <w:numPr>
          <w:ilvl w:val="0"/>
          <w:numId w:val="30"/>
        </w:numPr>
        <w:spacing w:before="0" w:after="60" w:line="240" w:lineRule="auto"/>
        <w:ind w:left="468"/>
        <w:rPr>
          <w:rFonts w:cs="Calibri"/>
          <w:color w:val="000000" w:themeColor="text2"/>
          <w:szCs w:val="24"/>
        </w:rPr>
      </w:pPr>
      <w:r w:rsidRPr="446B149E">
        <w:rPr>
          <w:rFonts w:cs="Calibri"/>
          <w:color w:val="000000" w:themeColor="text2"/>
          <w:szCs w:val="24"/>
        </w:rPr>
        <w:t xml:space="preserve">Undertake testing and calibration of novel multi gas sensor systems using gas blending equipment to create different </w:t>
      </w:r>
      <w:r w:rsidR="5888822C" w:rsidRPr="446B149E">
        <w:rPr>
          <w:rFonts w:cs="Calibri"/>
          <w:color w:val="000000" w:themeColor="text2"/>
          <w:szCs w:val="24"/>
        </w:rPr>
        <w:t>mixtures to test for sensor response</w:t>
      </w:r>
      <w:r w:rsidR="65F4777E" w:rsidRPr="446B149E">
        <w:rPr>
          <w:rFonts w:cs="Calibri"/>
          <w:color w:val="000000" w:themeColor="text2"/>
          <w:szCs w:val="24"/>
        </w:rPr>
        <w:t xml:space="preserve">, </w:t>
      </w:r>
      <w:r w:rsidR="5888822C" w:rsidRPr="446B149E">
        <w:rPr>
          <w:rFonts w:cs="Calibri"/>
          <w:color w:val="000000" w:themeColor="text2"/>
          <w:szCs w:val="24"/>
        </w:rPr>
        <w:t xml:space="preserve">cross </w:t>
      </w:r>
      <w:r w:rsidR="138CE373" w:rsidRPr="446B149E">
        <w:rPr>
          <w:rFonts w:cs="Calibri"/>
          <w:color w:val="000000" w:themeColor="text2"/>
          <w:szCs w:val="24"/>
        </w:rPr>
        <w:t>sensitivi</w:t>
      </w:r>
      <w:r w:rsidR="4907C5FD" w:rsidRPr="446B149E">
        <w:rPr>
          <w:rFonts w:cs="Calibri"/>
          <w:color w:val="000000" w:themeColor="text2"/>
          <w:szCs w:val="24"/>
        </w:rPr>
        <w:t xml:space="preserve">ty and susceptibility to environmental factors. </w:t>
      </w:r>
    </w:p>
    <w:p w14:paraId="72C55798" w14:textId="6FBD86E4" w:rsidR="00851836" w:rsidRPr="00FC0EF8" w:rsidRDefault="009C7756" w:rsidP="00851836">
      <w:pPr>
        <w:pStyle w:val="ListParagraph"/>
        <w:numPr>
          <w:ilvl w:val="0"/>
          <w:numId w:val="30"/>
        </w:numPr>
        <w:spacing w:before="0" w:after="60" w:line="240" w:lineRule="auto"/>
        <w:ind w:left="468"/>
      </w:pPr>
      <w:r>
        <w:t>Develop</w:t>
      </w:r>
      <w:r w:rsidR="00F71301">
        <w:t xml:space="preserve"> </w:t>
      </w:r>
      <w:r w:rsidR="00851836">
        <w:t xml:space="preserve">novel techniques </w:t>
      </w:r>
      <w:r w:rsidR="007C1B1F">
        <w:t>to produce</w:t>
      </w:r>
      <w:r w:rsidR="00851836">
        <w:t xml:space="preserve"> enhanced results, providing researchers with new or improved approaches to research or technological problems. </w:t>
      </w:r>
    </w:p>
    <w:p w14:paraId="7B1A046D" w14:textId="4F088BCE" w:rsidR="001C456C" w:rsidRPr="00FC0EF8" w:rsidRDefault="001C456C" w:rsidP="001C456C">
      <w:pPr>
        <w:pStyle w:val="ListParagraph"/>
        <w:numPr>
          <w:ilvl w:val="0"/>
          <w:numId w:val="30"/>
        </w:numPr>
        <w:spacing w:before="0" w:after="60" w:line="240" w:lineRule="auto"/>
        <w:ind w:left="468"/>
      </w:pPr>
      <w:r w:rsidRPr="00FC0EF8">
        <w:t xml:space="preserve">Participate in project scoping and planning, making significant contributions to the research or technological direction, and </w:t>
      </w:r>
      <w:r w:rsidR="006E7688">
        <w:t>may advise on</w:t>
      </w:r>
      <w:r w:rsidRPr="00FC0EF8">
        <w:t xml:space="preserve"> the level and type of services that are provided.</w:t>
      </w:r>
    </w:p>
    <w:p w14:paraId="3028BBA4" w14:textId="7AA9B37C" w:rsidR="001C456C" w:rsidRPr="00FC0EF8" w:rsidRDefault="0092763A" w:rsidP="001C456C">
      <w:pPr>
        <w:pStyle w:val="ListParagraph"/>
        <w:numPr>
          <w:ilvl w:val="0"/>
          <w:numId w:val="30"/>
        </w:numPr>
        <w:spacing w:before="0" w:after="60" w:line="240" w:lineRule="auto"/>
        <w:ind w:left="468"/>
      </w:pPr>
      <w:r w:rsidRPr="00FC0EF8">
        <w:lastRenderedPageBreak/>
        <w:t xml:space="preserve">Have a significant role in communicating </w:t>
      </w:r>
      <w:r w:rsidR="001C456C" w:rsidRPr="00FC0EF8">
        <w:t xml:space="preserve">research or technological results in internal and external forums and, where applicable, contribute to and/or generate scientific papers. </w:t>
      </w:r>
    </w:p>
    <w:p w14:paraId="69D3EA3C" w14:textId="77777777" w:rsidR="002E4A14" w:rsidRPr="002E4A14" w:rsidRDefault="002E4A14" w:rsidP="002E4A14">
      <w:pPr>
        <w:pStyle w:val="ListParagraph"/>
        <w:numPr>
          <w:ilvl w:val="0"/>
          <w:numId w:val="30"/>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01CDF211" w14:textId="2DD971FA" w:rsidR="002E4A14" w:rsidRPr="002E4A14" w:rsidRDefault="002E4A14" w:rsidP="446B149E">
      <w:pPr>
        <w:pStyle w:val="ListParagraph"/>
        <w:numPr>
          <w:ilvl w:val="0"/>
          <w:numId w:val="30"/>
        </w:numPr>
        <w:spacing w:before="0" w:after="60" w:line="240" w:lineRule="auto"/>
        <w:ind w:left="470" w:hanging="364"/>
      </w:pPr>
      <w:r>
        <w:t>Work collaboratively as part of a multi-disciplinary, regionally dispersed research team to carry out tasks in support of CSIRO’s scientific objectives.</w:t>
      </w:r>
    </w:p>
    <w:p w14:paraId="13D9BE54" w14:textId="77777777" w:rsidR="007D1CF0" w:rsidRPr="00477825" w:rsidRDefault="007D1CF0" w:rsidP="007D1CF0">
      <w:pPr>
        <w:pStyle w:val="ListParagraph"/>
        <w:numPr>
          <w:ilvl w:val="0"/>
          <w:numId w:val="30"/>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142545A" w14:textId="1904C29B" w:rsidR="0043486B" w:rsidRDefault="002E4A14" w:rsidP="0043486B">
      <w:pPr>
        <w:pStyle w:val="ListParagraph"/>
        <w:numPr>
          <w:ilvl w:val="0"/>
          <w:numId w:val="30"/>
        </w:numPr>
        <w:spacing w:before="0" w:after="60" w:line="240" w:lineRule="auto"/>
        <w:ind w:left="470" w:hanging="364"/>
        <w:contextualSpacing w:val="0"/>
      </w:pPr>
      <w:r w:rsidRPr="002E4A14">
        <w:t>Other duties as directed.</w:t>
      </w:r>
    </w:p>
    <w:p w14:paraId="5859F360" w14:textId="77777777" w:rsidR="00C37F9F" w:rsidRDefault="00C37F9F">
      <w:pPr>
        <w:spacing w:before="0" w:after="0" w:line="240" w:lineRule="auto"/>
        <w:rPr>
          <w:rFonts w:cs="Arial"/>
          <w:b/>
          <w:bCs/>
          <w:color w:val="auto"/>
          <w:sz w:val="26"/>
          <w:szCs w:val="26"/>
        </w:rPr>
      </w:pPr>
      <w:r>
        <w:rPr>
          <w:b/>
          <w:iCs/>
          <w:color w:val="auto"/>
          <w:sz w:val="26"/>
          <w:szCs w:val="26"/>
        </w:rPr>
        <w:br w:type="page"/>
      </w:r>
    </w:p>
    <w:p w14:paraId="36C179FE" w14:textId="3A653974" w:rsidR="0043486B" w:rsidRDefault="0043486B" w:rsidP="0043486B">
      <w:pPr>
        <w:pStyle w:val="Heading2"/>
        <w:rPr>
          <w:b/>
          <w:iCs w:val="0"/>
          <w:color w:val="auto"/>
          <w:sz w:val="26"/>
          <w:szCs w:val="26"/>
        </w:rPr>
      </w:pPr>
      <w:r w:rsidRPr="00B50C20">
        <w:rPr>
          <w:b/>
          <w:iCs w:val="0"/>
          <w:color w:val="auto"/>
          <w:sz w:val="26"/>
          <w:szCs w:val="26"/>
        </w:rPr>
        <w:lastRenderedPageBreak/>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226F40B4" w14:textId="09C4C265" w:rsidR="00E1001E" w:rsidRPr="00D400A1" w:rsidRDefault="00E1001E" w:rsidP="00D400A1">
      <w:pPr>
        <w:pStyle w:val="ListParagraph"/>
        <w:numPr>
          <w:ilvl w:val="0"/>
          <w:numId w:val="32"/>
        </w:numPr>
        <w:spacing w:before="0" w:after="60" w:line="240" w:lineRule="auto"/>
        <w:rPr>
          <w:rFonts w:cs="Calibri"/>
          <w:szCs w:val="24"/>
        </w:rPr>
      </w:pPr>
      <w:r w:rsidRPr="00D400A1">
        <w:rPr>
          <w:rFonts w:cs="Calibri"/>
          <w:szCs w:val="24"/>
        </w:rPr>
        <w:t>Bachelor’s degree (or higher qualification) in chemistry or chemical engineering or other relevant qualifications.</w:t>
      </w:r>
    </w:p>
    <w:p w14:paraId="48821C5B" w14:textId="7E6C791D" w:rsidR="0006600A" w:rsidRDefault="00E34BC2" w:rsidP="665E7332">
      <w:pPr>
        <w:numPr>
          <w:ilvl w:val="0"/>
          <w:numId w:val="32"/>
        </w:numPr>
        <w:spacing w:before="0" w:after="60" w:line="240" w:lineRule="auto"/>
        <w:rPr>
          <w:rFonts w:cs="Arial"/>
        </w:rPr>
      </w:pPr>
      <w:r w:rsidRPr="446B149E">
        <w:rPr>
          <w:rFonts w:cs="Arial"/>
        </w:rPr>
        <w:t xml:space="preserve">Experience in </w:t>
      </w:r>
      <w:r w:rsidR="6D26DD9D" w:rsidRPr="446B149E">
        <w:rPr>
          <w:rFonts w:cs="Arial"/>
        </w:rPr>
        <w:t>the</w:t>
      </w:r>
      <w:r w:rsidR="7851A5C3" w:rsidRPr="446B149E">
        <w:rPr>
          <w:rFonts w:cs="Arial"/>
        </w:rPr>
        <w:t xml:space="preserve"> </w:t>
      </w:r>
      <w:r w:rsidR="5BADAF45" w:rsidRPr="446B149E">
        <w:rPr>
          <w:rFonts w:cs="Arial"/>
        </w:rPr>
        <w:t>hands-on</w:t>
      </w:r>
      <w:r w:rsidR="6D26DD9D" w:rsidRPr="446B149E">
        <w:rPr>
          <w:rFonts w:cs="Arial"/>
        </w:rPr>
        <w:t xml:space="preserve"> operation of</w:t>
      </w:r>
      <w:r w:rsidR="5780FA58" w:rsidRPr="446B149E">
        <w:rPr>
          <w:rFonts w:cs="Arial"/>
        </w:rPr>
        <w:t xml:space="preserve"> complex</w:t>
      </w:r>
      <w:r w:rsidR="6D26DD9D" w:rsidRPr="446B149E">
        <w:rPr>
          <w:rFonts w:cs="Arial"/>
        </w:rPr>
        <w:t xml:space="preserve"> </w:t>
      </w:r>
      <w:r w:rsidR="42317382" w:rsidRPr="446B149E">
        <w:rPr>
          <w:rFonts w:cs="Arial"/>
        </w:rPr>
        <w:t xml:space="preserve">laboratory or pilot scale gas processing or </w:t>
      </w:r>
      <w:r w:rsidR="73751821" w:rsidRPr="446B149E">
        <w:rPr>
          <w:rFonts w:cs="Arial"/>
        </w:rPr>
        <w:t>handling equipment</w:t>
      </w:r>
      <w:r w:rsidR="468868DC" w:rsidRPr="446B149E">
        <w:rPr>
          <w:rFonts w:cs="Arial"/>
        </w:rPr>
        <w:t xml:space="preserve"> </w:t>
      </w:r>
      <w:r w:rsidR="405AE0C4" w:rsidRPr="446B149E">
        <w:rPr>
          <w:rFonts w:cs="Arial"/>
        </w:rPr>
        <w:t>(</w:t>
      </w:r>
      <w:proofErr w:type="spellStart"/>
      <w:r w:rsidR="405AE0C4" w:rsidRPr="446B149E">
        <w:rPr>
          <w:rFonts w:cs="Arial"/>
        </w:rPr>
        <w:t>e.g</w:t>
      </w:r>
      <w:proofErr w:type="spellEnd"/>
      <w:r w:rsidR="405AE0C4" w:rsidRPr="446B149E">
        <w:rPr>
          <w:rFonts w:cs="Arial"/>
        </w:rPr>
        <w:t xml:space="preserve"> </w:t>
      </w:r>
      <w:r w:rsidR="468868DC" w:rsidRPr="446B149E">
        <w:rPr>
          <w:rFonts w:cs="Arial"/>
        </w:rPr>
        <w:t xml:space="preserve">reactors, high pressure </w:t>
      </w:r>
      <w:r w:rsidR="47B63B7C" w:rsidRPr="446B149E">
        <w:rPr>
          <w:rFonts w:cs="Arial"/>
        </w:rPr>
        <w:t>equipment</w:t>
      </w:r>
      <w:r w:rsidR="17C3A92D" w:rsidRPr="446B149E">
        <w:rPr>
          <w:rFonts w:cs="Arial"/>
        </w:rPr>
        <w:t xml:space="preserve">, sampling </w:t>
      </w:r>
      <w:r w:rsidR="650A7D13" w:rsidRPr="446B149E">
        <w:rPr>
          <w:rFonts w:cs="Arial"/>
        </w:rPr>
        <w:t xml:space="preserve">and analysis </w:t>
      </w:r>
      <w:r w:rsidR="17C3A92D" w:rsidRPr="446B149E">
        <w:rPr>
          <w:rFonts w:cs="Arial"/>
        </w:rPr>
        <w:t>equipment)</w:t>
      </w:r>
    </w:p>
    <w:p w14:paraId="37CE9722" w14:textId="63CC6BBB" w:rsidR="0008229E" w:rsidRDefault="00A900B6" w:rsidP="446B149E">
      <w:pPr>
        <w:numPr>
          <w:ilvl w:val="0"/>
          <w:numId w:val="32"/>
        </w:numPr>
        <w:spacing w:before="0" w:after="60" w:line="240" w:lineRule="auto"/>
        <w:rPr>
          <w:rFonts w:cs="Arial"/>
        </w:rPr>
      </w:pPr>
      <w:r w:rsidRPr="446B149E">
        <w:rPr>
          <w:rFonts w:cs="Arial"/>
        </w:rPr>
        <w:t xml:space="preserve">Ability </w:t>
      </w:r>
      <w:r w:rsidR="00B24FE9" w:rsidRPr="446B149E">
        <w:rPr>
          <w:rFonts w:cs="Arial"/>
        </w:rPr>
        <w:t>to desi</w:t>
      </w:r>
      <w:r w:rsidR="0027168E" w:rsidRPr="446B149E">
        <w:rPr>
          <w:rFonts w:cs="Arial"/>
        </w:rPr>
        <w:t xml:space="preserve">gn </w:t>
      </w:r>
      <w:r w:rsidR="00F76F6E" w:rsidRPr="446B149E">
        <w:rPr>
          <w:rFonts w:cs="Arial"/>
        </w:rPr>
        <w:t xml:space="preserve">novel </w:t>
      </w:r>
      <w:r w:rsidR="1DFE10EB" w:rsidRPr="446B149E">
        <w:rPr>
          <w:rFonts w:cs="Arial"/>
        </w:rPr>
        <w:t>lab/pilot scale</w:t>
      </w:r>
      <w:r w:rsidR="00821687" w:rsidRPr="446B149E">
        <w:rPr>
          <w:rFonts w:cs="Arial"/>
        </w:rPr>
        <w:t xml:space="preserve"> </w:t>
      </w:r>
      <w:r w:rsidR="00901633" w:rsidRPr="446B149E">
        <w:rPr>
          <w:rFonts w:cs="Arial"/>
        </w:rPr>
        <w:t xml:space="preserve">gas </w:t>
      </w:r>
      <w:r w:rsidR="70BF3A1A" w:rsidRPr="446B149E">
        <w:rPr>
          <w:rFonts w:cs="Arial"/>
        </w:rPr>
        <w:t>processing or handling</w:t>
      </w:r>
      <w:r w:rsidR="00786563" w:rsidRPr="446B149E">
        <w:rPr>
          <w:rFonts w:cs="Arial"/>
        </w:rPr>
        <w:t xml:space="preserve"> </w:t>
      </w:r>
      <w:r w:rsidR="003B5AF5" w:rsidRPr="446B149E">
        <w:rPr>
          <w:rFonts w:cs="Arial"/>
        </w:rPr>
        <w:t>equipment</w:t>
      </w:r>
      <w:r w:rsidR="00821687" w:rsidRPr="446B149E">
        <w:rPr>
          <w:rFonts w:cs="Arial"/>
        </w:rPr>
        <w:t xml:space="preserve"> </w:t>
      </w:r>
      <w:r w:rsidR="00E971B2" w:rsidRPr="446B149E">
        <w:rPr>
          <w:rFonts w:cs="Arial"/>
        </w:rPr>
        <w:t xml:space="preserve">including </w:t>
      </w:r>
      <w:r w:rsidR="00C00166" w:rsidRPr="446B149E">
        <w:rPr>
          <w:rFonts w:cs="Arial"/>
        </w:rPr>
        <w:t>performing design calculations</w:t>
      </w:r>
      <w:r w:rsidR="6E0FA29C" w:rsidRPr="446B149E">
        <w:rPr>
          <w:rFonts w:cs="Arial"/>
        </w:rPr>
        <w:t xml:space="preserve"> </w:t>
      </w:r>
      <w:r w:rsidR="1A9D5DCB" w:rsidRPr="446B149E">
        <w:rPr>
          <w:rFonts w:cs="Arial"/>
        </w:rPr>
        <w:t>relating to pressures,</w:t>
      </w:r>
      <w:r w:rsidR="35B02C5D" w:rsidRPr="446B149E">
        <w:rPr>
          <w:rFonts w:cs="Arial"/>
        </w:rPr>
        <w:t xml:space="preserve"> fluid</w:t>
      </w:r>
      <w:r w:rsidR="1A9D5DCB" w:rsidRPr="446B149E">
        <w:rPr>
          <w:rFonts w:cs="Arial"/>
        </w:rPr>
        <w:t xml:space="preserve"> flow</w:t>
      </w:r>
      <w:r w:rsidR="288A0FDA" w:rsidRPr="446B149E">
        <w:rPr>
          <w:rFonts w:cs="Arial"/>
        </w:rPr>
        <w:t xml:space="preserve">s </w:t>
      </w:r>
      <w:r w:rsidR="66E475E1" w:rsidRPr="446B149E">
        <w:rPr>
          <w:rFonts w:cs="Arial"/>
        </w:rPr>
        <w:t>and heat flows leading to</w:t>
      </w:r>
      <w:r w:rsidR="43BCCD79" w:rsidRPr="446B149E">
        <w:rPr>
          <w:rFonts w:cs="Arial"/>
        </w:rPr>
        <w:t xml:space="preserve"> </w:t>
      </w:r>
      <w:r w:rsidR="05E6545F" w:rsidRPr="446B149E">
        <w:rPr>
          <w:rFonts w:cs="Arial"/>
        </w:rPr>
        <w:t xml:space="preserve">final </w:t>
      </w:r>
      <w:r w:rsidR="5FEFA8CF" w:rsidRPr="446B149E">
        <w:rPr>
          <w:rFonts w:cs="Arial"/>
        </w:rPr>
        <w:t>designs</w:t>
      </w:r>
      <w:r w:rsidR="43BCCD79" w:rsidRPr="446B149E">
        <w:rPr>
          <w:rFonts w:cs="Arial"/>
        </w:rPr>
        <w:t xml:space="preserve"> and final</w:t>
      </w:r>
      <w:r w:rsidR="66E475E1" w:rsidRPr="446B149E">
        <w:rPr>
          <w:rFonts w:cs="Arial"/>
        </w:rPr>
        <w:t xml:space="preserve"> </w:t>
      </w:r>
      <w:r w:rsidR="0CDAA612" w:rsidRPr="446B149E">
        <w:rPr>
          <w:rFonts w:cs="Arial"/>
        </w:rPr>
        <w:t xml:space="preserve">component selection. </w:t>
      </w:r>
    </w:p>
    <w:p w14:paraId="5B4BD2BF" w14:textId="77777777" w:rsidR="00CF5B8B" w:rsidRDefault="00CF5B8B" w:rsidP="00CF5B8B">
      <w:pPr>
        <w:numPr>
          <w:ilvl w:val="0"/>
          <w:numId w:val="32"/>
        </w:numPr>
        <w:tabs>
          <w:tab w:val="clear" w:pos="360"/>
        </w:tabs>
        <w:spacing w:before="0" w:after="60" w:line="240" w:lineRule="auto"/>
        <w:rPr>
          <w:rFonts w:cs="Calibri"/>
          <w:szCs w:val="24"/>
        </w:rPr>
      </w:pPr>
      <w:r>
        <w:rPr>
          <w:rFonts w:cs="Calibri"/>
          <w:szCs w:val="24"/>
        </w:rPr>
        <w:t>Excellent interpersonal skills with ability</w:t>
      </w:r>
      <w:r w:rsidRPr="00A23674">
        <w:rPr>
          <w:rFonts w:cs="Calibri"/>
          <w:szCs w:val="24"/>
        </w:rPr>
        <w:t xml:space="preserve"> to collaborate </w:t>
      </w:r>
      <w:r>
        <w:rPr>
          <w:rFonts w:cs="Calibri"/>
          <w:szCs w:val="24"/>
        </w:rPr>
        <w:t xml:space="preserve">and lead </w:t>
      </w:r>
      <w:r w:rsidRPr="00A23674">
        <w:rPr>
          <w:rFonts w:cs="Calibri"/>
          <w:szCs w:val="24"/>
        </w:rPr>
        <w:t>cross-functionally with engineers, scientists, and researchers to leverage collective expertise in achieving project goals.</w:t>
      </w:r>
    </w:p>
    <w:p w14:paraId="74BFD7A1" w14:textId="32943FB4" w:rsidR="0043486B" w:rsidRPr="002F2E1F" w:rsidRDefault="002F2E1F" w:rsidP="446B149E">
      <w:pPr>
        <w:numPr>
          <w:ilvl w:val="0"/>
          <w:numId w:val="32"/>
        </w:numPr>
        <w:tabs>
          <w:tab w:val="clear" w:pos="360"/>
        </w:tabs>
        <w:spacing w:before="0" w:after="60" w:line="240" w:lineRule="auto"/>
        <w:rPr>
          <w:rStyle w:val="Emphasis"/>
          <w:rFonts w:cs="Calibri"/>
          <w:i w:val="0"/>
        </w:rPr>
      </w:pPr>
      <w:r w:rsidRPr="446B149E">
        <w:rPr>
          <w:rFonts w:cs="Calibri"/>
        </w:rPr>
        <w:t>Strong analytical and problem-solving skills, with the ability to apply scientific principles to practical challenges.</w:t>
      </w:r>
      <w:r w:rsidR="0043486B" w:rsidRPr="446B149E">
        <w:rPr>
          <w:rFonts w:cs="Calibri"/>
        </w:rPr>
        <w:t xml:space="preserve"> </w:t>
      </w:r>
    </w:p>
    <w:p w14:paraId="7EC01F24" w14:textId="3D6698F1" w:rsidR="0043486B" w:rsidRPr="00D50917" w:rsidRDefault="0043486B" w:rsidP="0043486B">
      <w:pPr>
        <w:numPr>
          <w:ilvl w:val="0"/>
          <w:numId w:val="32"/>
        </w:numPr>
        <w:spacing w:before="0" w:after="60" w:line="240" w:lineRule="auto"/>
        <w:rPr>
          <w:rStyle w:val="Emphasis"/>
          <w:rFonts w:cs="Calibri"/>
          <w:i w:val="0"/>
          <w:szCs w:val="24"/>
        </w:rPr>
      </w:pPr>
      <w:r w:rsidRPr="00D50917">
        <w:rPr>
          <w:rFonts w:cs="Calibri"/>
          <w:szCs w:val="24"/>
        </w:rPr>
        <w:t>A current driver’s licence</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52F329E2" w14:textId="49A34854" w:rsidR="5A1F2BB4" w:rsidRDefault="5A1F2BB4" w:rsidP="665E7332">
      <w:pPr>
        <w:numPr>
          <w:ilvl w:val="0"/>
          <w:numId w:val="33"/>
        </w:numPr>
        <w:spacing w:before="0" w:after="60" w:line="240" w:lineRule="auto"/>
      </w:pPr>
      <w:r>
        <w:t>Experience in undertaking fieldwork or work at remote sites</w:t>
      </w:r>
      <w:r w:rsidR="62CD9B8E">
        <w:t>.</w:t>
      </w:r>
    </w:p>
    <w:p w14:paraId="23ADFBA7" w14:textId="343BD0E7" w:rsidR="62CD9B8E" w:rsidRDefault="62CD9B8E" w:rsidP="665E7332">
      <w:pPr>
        <w:numPr>
          <w:ilvl w:val="0"/>
          <w:numId w:val="33"/>
        </w:numPr>
        <w:spacing w:before="0" w:after="60" w:line="240" w:lineRule="auto"/>
      </w:pPr>
      <w:r>
        <w:t>Experience in software languages such as python</w:t>
      </w:r>
      <w:r w:rsidR="622255E8">
        <w:t xml:space="preserve"> or similar</w:t>
      </w:r>
      <w:r w:rsidR="2B07C569">
        <w:t xml:space="preserve">, or process </w:t>
      </w:r>
      <w:r w:rsidR="63AD0D2B">
        <w:t>control</w:t>
      </w:r>
      <w:r w:rsidR="2B07C569">
        <w:t xml:space="preserve"> system software</w:t>
      </w:r>
      <w:r w:rsidR="622255E8">
        <w:t xml:space="preserve">. </w:t>
      </w:r>
    </w:p>
    <w:p w14:paraId="3D29D0CD" w14:textId="70A63C94" w:rsidR="7EBF2EE8" w:rsidRDefault="7EBF2EE8" w:rsidP="665E7332">
      <w:pPr>
        <w:numPr>
          <w:ilvl w:val="0"/>
          <w:numId w:val="33"/>
        </w:numPr>
        <w:spacing w:before="0" w:after="60" w:line="240" w:lineRule="auto"/>
      </w:pPr>
      <w:r>
        <w:t>Experience in use and preparation, including calibration</w:t>
      </w:r>
      <w:r w:rsidR="4E78BF39">
        <w:t xml:space="preserve"> of</w:t>
      </w:r>
      <w:r>
        <w:t xml:space="preserve"> analytical chemical </w:t>
      </w:r>
      <w:r w:rsidR="5CB84711">
        <w:t>equipment</w:t>
      </w:r>
      <w:r>
        <w:t xml:space="preserve"> for laboratory or </w:t>
      </w:r>
      <w:r w:rsidR="2CBE006A">
        <w:t>field</w:t>
      </w:r>
      <w:r>
        <w:t xml:space="preserve"> studies. </w:t>
      </w:r>
    </w:p>
    <w:p w14:paraId="540B05B8" w14:textId="2C30E52C" w:rsidR="3CC1242E" w:rsidRDefault="3CC1242E" w:rsidP="665E7332">
      <w:pPr>
        <w:numPr>
          <w:ilvl w:val="0"/>
          <w:numId w:val="33"/>
        </w:numPr>
        <w:spacing w:before="0" w:after="60" w:line="240" w:lineRule="auto"/>
      </w:pPr>
      <w:r>
        <w:t xml:space="preserve">Experience in organising logistics </w:t>
      </w:r>
      <w:r w:rsidR="75AA59BC">
        <w:t>for deployment of equipment to the field</w:t>
      </w:r>
      <w:r w:rsidR="351AC739">
        <w:t xml:space="preserve">. </w:t>
      </w:r>
    </w:p>
    <w:p w14:paraId="3624A457" w14:textId="77777777" w:rsidR="0043486B" w:rsidRPr="002E4A14" w:rsidRDefault="0043486B" w:rsidP="0043486B">
      <w:pPr>
        <w:spacing w:before="0" w:after="60" w:line="240" w:lineRule="auto"/>
      </w:pPr>
    </w:p>
    <w:sdt>
      <w:sdtPr>
        <w:rPr>
          <w:rFonts w:asciiTheme="minorHAnsi" w:hAnsiTheme="minorHAnsi" w:cstheme="minorBid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b w:val="0"/>
          <w:i w:val="0"/>
          <w:color w:val="000000" w:themeColor="text2"/>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34"/>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34"/>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34"/>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34"/>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34"/>
            </w:numPr>
            <w:spacing w:before="100" w:beforeAutospacing="1" w:after="100" w:afterAutospacing="1"/>
            <w:rPr>
              <w:b/>
              <w:szCs w:val="24"/>
            </w:rPr>
          </w:pPr>
          <w:r w:rsidRPr="006B4076">
            <w:rPr>
              <w:b/>
              <w:szCs w:val="24"/>
            </w:rPr>
            <w:lastRenderedPageBreak/>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34"/>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446B149E">
      <w:pPr>
        <w:pStyle w:val="Heading2"/>
        <w:rPr>
          <w:b/>
          <w:sz w:val="26"/>
          <w:szCs w:val="26"/>
        </w:rPr>
      </w:pPr>
      <w:r w:rsidRPr="446B149E">
        <w:rPr>
          <w:b/>
          <w:sz w:val="26"/>
          <w:szCs w:val="26"/>
        </w:rPr>
        <w:t>Special Requirements</w:t>
      </w:r>
    </w:p>
    <w:p w14:paraId="532EA538" w14:textId="21CBF342" w:rsidR="00514435" w:rsidRDefault="00514435" w:rsidP="446B149E">
      <w:pPr>
        <w:pStyle w:val="BodyText"/>
      </w:pPr>
      <w:r>
        <w:t>Appointment to this role is subject to provision of a pre-employment background check and</w:t>
      </w:r>
      <w:r w:rsidR="36240B17">
        <w:t>:</w:t>
      </w:r>
    </w:p>
    <w:p w14:paraId="1262C5D2" w14:textId="7CBB32F5" w:rsidR="00514435" w:rsidRPr="00132839" w:rsidRDefault="00514435" w:rsidP="446B149E">
      <w:pPr>
        <w:pStyle w:val="BodyText"/>
        <w:numPr>
          <w:ilvl w:val="0"/>
          <w:numId w:val="1"/>
        </w:numPr>
      </w:pPr>
      <w:r>
        <w:t>The successful candidate will be required to undertake a pre-employment medical examination.</w:t>
      </w:r>
    </w:p>
    <w:p w14:paraId="0B9A63F8" w14:textId="1EC554A3" w:rsidR="3971F67D" w:rsidRDefault="3971F67D" w:rsidP="446B149E">
      <w:pPr>
        <w:pStyle w:val="BodyText"/>
        <w:numPr>
          <w:ilvl w:val="0"/>
          <w:numId w:val="1"/>
        </w:numPr>
      </w:pPr>
      <w:r>
        <w:t xml:space="preserve">The successful candidate will be required to undertake a pre-employment </w:t>
      </w:r>
      <w:r w:rsidR="046BCE26">
        <w:t xml:space="preserve">Psychometric assessment. </w:t>
      </w:r>
    </w:p>
    <w:p w14:paraId="46A2BAE0" w14:textId="5FBA70A3" w:rsidR="00B50C20" w:rsidRPr="000B3207" w:rsidRDefault="00B50C20">
      <w:pPr>
        <w:pStyle w:val="Heading2"/>
        <w:rPr>
          <w:b/>
          <w:iCs w:val="0"/>
          <w:color w:val="auto"/>
          <w:sz w:val="26"/>
          <w:szCs w:val="26"/>
        </w:rPr>
      </w:pPr>
      <w:r w:rsidRPr="000B3207">
        <w:rPr>
          <w:b/>
          <w:iCs w:val="0"/>
          <w:color w:val="auto"/>
          <w:sz w:val="26"/>
          <w:szCs w:val="26"/>
        </w:rPr>
        <w:t>About CSIRO</w:t>
      </w:r>
    </w:p>
    <w:bookmarkEnd w:id="1"/>
    <w:p w14:paraId="05F9147B" w14:textId="350EF8B9" w:rsidR="000B7BF9" w:rsidRPr="000B7BF9" w:rsidRDefault="000B7BF9" w:rsidP="446B149E">
      <w:pPr>
        <w:spacing w:after="240"/>
        <w:rPr>
          <w:u w:val="single"/>
        </w:rPr>
      </w:pPr>
      <w:r>
        <w:t xml:space="preserve">We solve the greatest challenges through innovative science and technology. Visit </w:t>
      </w:r>
      <w:hyperlink r:id="rId17">
        <w:r w:rsidRPr="446B149E">
          <w:rPr>
            <w:color w:val="757579" w:themeColor="accent3"/>
            <w:u w:val="single"/>
          </w:rPr>
          <w:t>CSIRO Online</w:t>
        </w:r>
      </w:hyperlink>
      <w:r>
        <w:t xml:space="preserve"> and </w:t>
      </w:r>
      <w:r w:rsidR="00A82CBF" w:rsidRPr="446B149E">
        <w:rPr>
          <w:color w:val="auto"/>
        </w:rPr>
        <w:t>Hyperlink for BU if relevant</w:t>
      </w:r>
      <w:r w:rsidRPr="446B149E">
        <w:rPr>
          <w:color w:val="auto"/>
        </w:rPr>
        <w:t xml:space="preserve"> </w:t>
      </w:r>
      <w:r>
        <w:t>for more information.</w:t>
      </w:r>
    </w:p>
    <w:p w14:paraId="3F936735" w14:textId="77777777" w:rsidR="000B7BF9" w:rsidRPr="000713DB" w:rsidRDefault="000B7BF9" w:rsidP="000B7BF9">
      <w:pPr>
        <w:spacing w:before="0" w:after="0" w:line="240" w:lineRule="auto"/>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686200">
      <w:pPr>
        <w:numPr>
          <w:ilvl w:val="0"/>
          <w:numId w:val="44"/>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686200">
      <w:pPr>
        <w:numPr>
          <w:ilvl w:val="0"/>
          <w:numId w:val="44"/>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686200">
      <w:pPr>
        <w:numPr>
          <w:ilvl w:val="0"/>
          <w:numId w:val="44"/>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17BF4235" w:rsidR="00B50C20" w:rsidRPr="000B7BF9" w:rsidRDefault="000B7BF9" w:rsidP="00686200">
      <w:pPr>
        <w:numPr>
          <w:ilvl w:val="0"/>
          <w:numId w:val="44"/>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B50C20" w:rsidRPr="000B7BF9" w:rsidSect="00BC7FE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E5D13" w14:textId="77777777" w:rsidR="00B331BE" w:rsidRDefault="00B331BE" w:rsidP="000A377A">
      <w:r>
        <w:separator/>
      </w:r>
    </w:p>
  </w:endnote>
  <w:endnote w:type="continuationSeparator" w:id="0">
    <w:p w14:paraId="561BC2EF" w14:textId="77777777" w:rsidR="00B331BE" w:rsidRDefault="00B331BE" w:rsidP="000A377A">
      <w:r>
        <w:continuationSeparator/>
      </w:r>
    </w:p>
  </w:endnote>
  <w:endnote w:type="continuationNotice" w:id="1">
    <w:p w14:paraId="10AA562E" w14:textId="77777777" w:rsidR="00B331BE" w:rsidRDefault="00B331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ot;Courier New&quo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B9CC" w14:textId="77777777" w:rsidR="00B331BE" w:rsidRDefault="00B331BE" w:rsidP="000A377A">
      <w:r>
        <w:separator/>
      </w:r>
    </w:p>
  </w:footnote>
  <w:footnote w:type="continuationSeparator" w:id="0">
    <w:p w14:paraId="6ABA04FC" w14:textId="77777777" w:rsidR="00B331BE" w:rsidRDefault="00B331BE" w:rsidP="000A377A">
      <w:r>
        <w:continuationSeparator/>
      </w:r>
    </w:p>
  </w:footnote>
  <w:footnote w:type="continuationNotice" w:id="1">
    <w:p w14:paraId="1EB95E86" w14:textId="77777777" w:rsidR="00B331BE" w:rsidRDefault="00B331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6491D"/>
    <w:multiLevelType w:val="hybridMultilevel"/>
    <w:tmpl w:val="8FC61D92"/>
    <w:lvl w:ilvl="0" w:tplc="B21679C2">
      <w:start w:val="1"/>
      <w:numFmt w:val="bullet"/>
      <w:lvlText w:val=""/>
      <w:lvlJc w:val="left"/>
      <w:pPr>
        <w:ind w:left="720" w:hanging="360"/>
      </w:pPr>
      <w:rPr>
        <w:rFonts w:ascii="Symbol" w:hAnsi="Symbol" w:hint="default"/>
      </w:rPr>
    </w:lvl>
    <w:lvl w:ilvl="1" w:tplc="810C1720">
      <w:start w:val="1"/>
      <w:numFmt w:val="bullet"/>
      <w:lvlText w:val="o"/>
      <w:lvlJc w:val="left"/>
      <w:pPr>
        <w:ind w:left="1440" w:hanging="360"/>
      </w:pPr>
      <w:rPr>
        <w:rFonts w:ascii="Courier New" w:hAnsi="Courier New" w:hint="default"/>
      </w:rPr>
    </w:lvl>
    <w:lvl w:ilvl="2" w:tplc="AC82A82E">
      <w:start w:val="1"/>
      <w:numFmt w:val="bullet"/>
      <w:lvlText w:val=""/>
      <w:lvlJc w:val="left"/>
      <w:pPr>
        <w:ind w:left="2160" w:hanging="360"/>
      </w:pPr>
      <w:rPr>
        <w:rFonts w:ascii="Wingdings" w:hAnsi="Wingdings" w:hint="default"/>
      </w:rPr>
    </w:lvl>
    <w:lvl w:ilvl="3" w:tplc="77F8CEA8">
      <w:start w:val="1"/>
      <w:numFmt w:val="bullet"/>
      <w:lvlText w:val=""/>
      <w:lvlJc w:val="left"/>
      <w:pPr>
        <w:ind w:left="2880" w:hanging="360"/>
      </w:pPr>
      <w:rPr>
        <w:rFonts w:ascii="Symbol" w:hAnsi="Symbol" w:hint="default"/>
      </w:rPr>
    </w:lvl>
    <w:lvl w:ilvl="4" w:tplc="8468FC5A">
      <w:start w:val="1"/>
      <w:numFmt w:val="bullet"/>
      <w:lvlText w:val="o"/>
      <w:lvlJc w:val="left"/>
      <w:pPr>
        <w:ind w:left="3600" w:hanging="360"/>
      </w:pPr>
      <w:rPr>
        <w:rFonts w:ascii="Courier New" w:hAnsi="Courier New" w:hint="default"/>
      </w:rPr>
    </w:lvl>
    <w:lvl w:ilvl="5" w:tplc="D18679A2">
      <w:start w:val="1"/>
      <w:numFmt w:val="bullet"/>
      <w:lvlText w:val=""/>
      <w:lvlJc w:val="left"/>
      <w:pPr>
        <w:ind w:left="4320" w:hanging="360"/>
      </w:pPr>
      <w:rPr>
        <w:rFonts w:ascii="Wingdings" w:hAnsi="Wingdings" w:hint="default"/>
      </w:rPr>
    </w:lvl>
    <w:lvl w:ilvl="6" w:tplc="9F18C632">
      <w:start w:val="1"/>
      <w:numFmt w:val="bullet"/>
      <w:lvlText w:val=""/>
      <w:lvlJc w:val="left"/>
      <w:pPr>
        <w:ind w:left="5040" w:hanging="360"/>
      </w:pPr>
      <w:rPr>
        <w:rFonts w:ascii="Symbol" w:hAnsi="Symbol" w:hint="default"/>
      </w:rPr>
    </w:lvl>
    <w:lvl w:ilvl="7" w:tplc="292E39C0">
      <w:start w:val="1"/>
      <w:numFmt w:val="bullet"/>
      <w:lvlText w:val="o"/>
      <w:lvlJc w:val="left"/>
      <w:pPr>
        <w:ind w:left="5760" w:hanging="360"/>
      </w:pPr>
      <w:rPr>
        <w:rFonts w:ascii="Courier New" w:hAnsi="Courier New" w:hint="default"/>
      </w:rPr>
    </w:lvl>
    <w:lvl w:ilvl="8" w:tplc="FB5CC488">
      <w:start w:val="1"/>
      <w:numFmt w:val="bullet"/>
      <w:lvlText w:val=""/>
      <w:lvlJc w:val="left"/>
      <w:pPr>
        <w:ind w:left="6480" w:hanging="360"/>
      </w:pPr>
      <w:rPr>
        <w:rFonts w:ascii="Wingdings" w:hAnsi="Wingdings"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AF1E7FB"/>
    <w:multiLevelType w:val="hybridMultilevel"/>
    <w:tmpl w:val="3468C880"/>
    <w:lvl w:ilvl="0" w:tplc="559493DE">
      <w:start w:val="1"/>
      <w:numFmt w:val="bullet"/>
      <w:lvlText w:val=""/>
      <w:lvlJc w:val="left"/>
      <w:pPr>
        <w:ind w:left="720" w:hanging="360"/>
      </w:pPr>
      <w:rPr>
        <w:rFonts w:ascii="Symbol" w:hAnsi="Symbol" w:hint="default"/>
      </w:rPr>
    </w:lvl>
    <w:lvl w:ilvl="1" w:tplc="4B50B340">
      <w:start w:val="1"/>
      <w:numFmt w:val="bullet"/>
      <w:lvlText w:val="o"/>
      <w:lvlJc w:val="left"/>
      <w:pPr>
        <w:ind w:left="1440" w:hanging="360"/>
      </w:pPr>
      <w:rPr>
        <w:rFonts w:ascii="&quot;Courier New&quot;" w:hAnsi="&quot;Courier New&quot;" w:hint="default"/>
      </w:rPr>
    </w:lvl>
    <w:lvl w:ilvl="2" w:tplc="476C4DAA">
      <w:start w:val="1"/>
      <w:numFmt w:val="bullet"/>
      <w:lvlText w:val=""/>
      <w:lvlJc w:val="left"/>
      <w:pPr>
        <w:ind w:left="2160" w:hanging="360"/>
      </w:pPr>
      <w:rPr>
        <w:rFonts w:ascii="Wingdings" w:hAnsi="Wingdings" w:hint="default"/>
      </w:rPr>
    </w:lvl>
    <w:lvl w:ilvl="3" w:tplc="D0981050">
      <w:start w:val="1"/>
      <w:numFmt w:val="bullet"/>
      <w:lvlText w:val=""/>
      <w:lvlJc w:val="left"/>
      <w:pPr>
        <w:ind w:left="2880" w:hanging="360"/>
      </w:pPr>
      <w:rPr>
        <w:rFonts w:ascii="Symbol" w:hAnsi="Symbol" w:hint="default"/>
      </w:rPr>
    </w:lvl>
    <w:lvl w:ilvl="4" w:tplc="3D0092C0">
      <w:start w:val="1"/>
      <w:numFmt w:val="bullet"/>
      <w:lvlText w:val="o"/>
      <w:lvlJc w:val="left"/>
      <w:pPr>
        <w:ind w:left="3600" w:hanging="360"/>
      </w:pPr>
      <w:rPr>
        <w:rFonts w:ascii="Courier New" w:hAnsi="Courier New" w:hint="default"/>
      </w:rPr>
    </w:lvl>
    <w:lvl w:ilvl="5" w:tplc="5EA8D0DC">
      <w:start w:val="1"/>
      <w:numFmt w:val="bullet"/>
      <w:lvlText w:val=""/>
      <w:lvlJc w:val="left"/>
      <w:pPr>
        <w:ind w:left="4320" w:hanging="360"/>
      </w:pPr>
      <w:rPr>
        <w:rFonts w:ascii="Wingdings" w:hAnsi="Wingdings" w:hint="default"/>
      </w:rPr>
    </w:lvl>
    <w:lvl w:ilvl="6" w:tplc="39922030">
      <w:start w:val="1"/>
      <w:numFmt w:val="bullet"/>
      <w:lvlText w:val=""/>
      <w:lvlJc w:val="left"/>
      <w:pPr>
        <w:ind w:left="5040" w:hanging="360"/>
      </w:pPr>
      <w:rPr>
        <w:rFonts w:ascii="Symbol" w:hAnsi="Symbol" w:hint="default"/>
      </w:rPr>
    </w:lvl>
    <w:lvl w:ilvl="7" w:tplc="34341CA6">
      <w:start w:val="1"/>
      <w:numFmt w:val="bullet"/>
      <w:lvlText w:val="o"/>
      <w:lvlJc w:val="left"/>
      <w:pPr>
        <w:ind w:left="5760" w:hanging="360"/>
      </w:pPr>
      <w:rPr>
        <w:rFonts w:ascii="Courier New" w:hAnsi="Courier New" w:hint="default"/>
      </w:rPr>
    </w:lvl>
    <w:lvl w:ilvl="8" w:tplc="5CEA0B66">
      <w:start w:val="1"/>
      <w:numFmt w:val="bullet"/>
      <w:lvlText w:val=""/>
      <w:lvlJc w:val="left"/>
      <w:pPr>
        <w:ind w:left="6480" w:hanging="360"/>
      </w:pPr>
      <w:rPr>
        <w:rFonts w:ascii="Wingdings" w:hAnsi="Wingdings" w:hint="default"/>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46CE12"/>
    <w:multiLevelType w:val="hybridMultilevel"/>
    <w:tmpl w:val="6E82F7B2"/>
    <w:lvl w:ilvl="0" w:tplc="07FC874C">
      <w:start w:val="1"/>
      <w:numFmt w:val="bullet"/>
      <w:lvlText w:val="·"/>
      <w:lvlJc w:val="left"/>
      <w:pPr>
        <w:ind w:left="720" w:hanging="360"/>
      </w:pPr>
      <w:rPr>
        <w:rFonts w:ascii="Symbol" w:hAnsi="Symbol" w:hint="default"/>
      </w:rPr>
    </w:lvl>
    <w:lvl w:ilvl="1" w:tplc="FE8E21FE">
      <w:start w:val="1"/>
      <w:numFmt w:val="bullet"/>
      <w:lvlText w:val="o"/>
      <w:lvlJc w:val="left"/>
      <w:pPr>
        <w:ind w:left="1440" w:hanging="360"/>
      </w:pPr>
      <w:rPr>
        <w:rFonts w:ascii="Courier New" w:hAnsi="Courier New" w:hint="default"/>
      </w:rPr>
    </w:lvl>
    <w:lvl w:ilvl="2" w:tplc="89F874A4">
      <w:start w:val="1"/>
      <w:numFmt w:val="bullet"/>
      <w:lvlText w:val=""/>
      <w:lvlJc w:val="left"/>
      <w:pPr>
        <w:ind w:left="2160" w:hanging="360"/>
      </w:pPr>
      <w:rPr>
        <w:rFonts w:ascii="Wingdings" w:hAnsi="Wingdings" w:hint="default"/>
      </w:rPr>
    </w:lvl>
    <w:lvl w:ilvl="3" w:tplc="25D6D204">
      <w:start w:val="1"/>
      <w:numFmt w:val="bullet"/>
      <w:lvlText w:val=""/>
      <w:lvlJc w:val="left"/>
      <w:pPr>
        <w:ind w:left="2880" w:hanging="360"/>
      </w:pPr>
      <w:rPr>
        <w:rFonts w:ascii="Symbol" w:hAnsi="Symbol" w:hint="default"/>
      </w:rPr>
    </w:lvl>
    <w:lvl w:ilvl="4" w:tplc="8086F240">
      <w:start w:val="1"/>
      <w:numFmt w:val="bullet"/>
      <w:lvlText w:val="o"/>
      <w:lvlJc w:val="left"/>
      <w:pPr>
        <w:ind w:left="3600" w:hanging="360"/>
      </w:pPr>
      <w:rPr>
        <w:rFonts w:ascii="Courier New" w:hAnsi="Courier New" w:hint="default"/>
      </w:rPr>
    </w:lvl>
    <w:lvl w:ilvl="5" w:tplc="329CD2EE">
      <w:start w:val="1"/>
      <w:numFmt w:val="bullet"/>
      <w:lvlText w:val=""/>
      <w:lvlJc w:val="left"/>
      <w:pPr>
        <w:ind w:left="4320" w:hanging="360"/>
      </w:pPr>
      <w:rPr>
        <w:rFonts w:ascii="Wingdings" w:hAnsi="Wingdings" w:hint="default"/>
      </w:rPr>
    </w:lvl>
    <w:lvl w:ilvl="6" w:tplc="9800A2DE">
      <w:start w:val="1"/>
      <w:numFmt w:val="bullet"/>
      <w:lvlText w:val=""/>
      <w:lvlJc w:val="left"/>
      <w:pPr>
        <w:ind w:left="5040" w:hanging="360"/>
      </w:pPr>
      <w:rPr>
        <w:rFonts w:ascii="Symbol" w:hAnsi="Symbol" w:hint="default"/>
      </w:rPr>
    </w:lvl>
    <w:lvl w:ilvl="7" w:tplc="A5F2B120">
      <w:start w:val="1"/>
      <w:numFmt w:val="bullet"/>
      <w:lvlText w:val="o"/>
      <w:lvlJc w:val="left"/>
      <w:pPr>
        <w:ind w:left="5760" w:hanging="360"/>
      </w:pPr>
      <w:rPr>
        <w:rFonts w:ascii="Courier New" w:hAnsi="Courier New" w:hint="default"/>
      </w:rPr>
    </w:lvl>
    <w:lvl w:ilvl="8" w:tplc="931AE1E0">
      <w:start w:val="1"/>
      <w:numFmt w:val="bullet"/>
      <w:lvlText w:val=""/>
      <w:lvlJc w:val="left"/>
      <w:pPr>
        <w:ind w:left="6480" w:hanging="360"/>
      </w:pPr>
      <w:rPr>
        <w:rFonts w:ascii="Wingdings" w:hAnsi="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2549BE7"/>
    <w:multiLevelType w:val="hybridMultilevel"/>
    <w:tmpl w:val="59826A5A"/>
    <w:lvl w:ilvl="0" w:tplc="9B2EB7CC">
      <w:start w:val="1"/>
      <w:numFmt w:val="bullet"/>
      <w:lvlText w:val="·"/>
      <w:lvlJc w:val="left"/>
      <w:pPr>
        <w:ind w:left="720" w:hanging="360"/>
      </w:pPr>
      <w:rPr>
        <w:rFonts w:ascii="Symbol" w:hAnsi="Symbol" w:hint="default"/>
      </w:rPr>
    </w:lvl>
    <w:lvl w:ilvl="1" w:tplc="B1AA78F8">
      <w:start w:val="1"/>
      <w:numFmt w:val="bullet"/>
      <w:lvlText w:val="o"/>
      <w:lvlJc w:val="left"/>
      <w:pPr>
        <w:ind w:left="1440" w:hanging="360"/>
      </w:pPr>
      <w:rPr>
        <w:rFonts w:ascii="Courier New" w:hAnsi="Courier New" w:hint="default"/>
      </w:rPr>
    </w:lvl>
    <w:lvl w:ilvl="2" w:tplc="5430126C">
      <w:start w:val="1"/>
      <w:numFmt w:val="bullet"/>
      <w:lvlText w:val=""/>
      <w:lvlJc w:val="left"/>
      <w:pPr>
        <w:ind w:left="2160" w:hanging="360"/>
      </w:pPr>
      <w:rPr>
        <w:rFonts w:ascii="Wingdings" w:hAnsi="Wingdings" w:hint="default"/>
      </w:rPr>
    </w:lvl>
    <w:lvl w:ilvl="3" w:tplc="0D829304">
      <w:start w:val="1"/>
      <w:numFmt w:val="bullet"/>
      <w:lvlText w:val=""/>
      <w:lvlJc w:val="left"/>
      <w:pPr>
        <w:ind w:left="2880" w:hanging="360"/>
      </w:pPr>
      <w:rPr>
        <w:rFonts w:ascii="Symbol" w:hAnsi="Symbol" w:hint="default"/>
      </w:rPr>
    </w:lvl>
    <w:lvl w:ilvl="4" w:tplc="7BE0ABC6">
      <w:start w:val="1"/>
      <w:numFmt w:val="bullet"/>
      <w:lvlText w:val="o"/>
      <w:lvlJc w:val="left"/>
      <w:pPr>
        <w:ind w:left="3600" w:hanging="360"/>
      </w:pPr>
      <w:rPr>
        <w:rFonts w:ascii="Courier New" w:hAnsi="Courier New" w:hint="default"/>
      </w:rPr>
    </w:lvl>
    <w:lvl w:ilvl="5" w:tplc="6D000DEE">
      <w:start w:val="1"/>
      <w:numFmt w:val="bullet"/>
      <w:lvlText w:val=""/>
      <w:lvlJc w:val="left"/>
      <w:pPr>
        <w:ind w:left="4320" w:hanging="360"/>
      </w:pPr>
      <w:rPr>
        <w:rFonts w:ascii="Wingdings" w:hAnsi="Wingdings" w:hint="default"/>
      </w:rPr>
    </w:lvl>
    <w:lvl w:ilvl="6" w:tplc="BBA2E054">
      <w:start w:val="1"/>
      <w:numFmt w:val="bullet"/>
      <w:lvlText w:val=""/>
      <w:lvlJc w:val="left"/>
      <w:pPr>
        <w:ind w:left="5040" w:hanging="360"/>
      </w:pPr>
      <w:rPr>
        <w:rFonts w:ascii="Symbol" w:hAnsi="Symbol" w:hint="default"/>
      </w:rPr>
    </w:lvl>
    <w:lvl w:ilvl="7" w:tplc="8716DBD4">
      <w:start w:val="1"/>
      <w:numFmt w:val="bullet"/>
      <w:lvlText w:val="o"/>
      <w:lvlJc w:val="left"/>
      <w:pPr>
        <w:ind w:left="5760" w:hanging="360"/>
      </w:pPr>
      <w:rPr>
        <w:rFonts w:ascii="Courier New" w:hAnsi="Courier New" w:hint="default"/>
      </w:rPr>
    </w:lvl>
    <w:lvl w:ilvl="8" w:tplc="15720B08">
      <w:start w:val="1"/>
      <w:numFmt w:val="bullet"/>
      <w:lvlText w:val=""/>
      <w:lvlJc w:val="left"/>
      <w:pPr>
        <w:ind w:left="6480" w:hanging="360"/>
      </w:pPr>
      <w:rPr>
        <w:rFonts w:ascii="Wingdings" w:hAnsi="Wingdings" w:hint="default"/>
      </w:rPr>
    </w:lvl>
  </w:abstractNum>
  <w:abstractNum w:abstractNumId="26" w15:restartNumberingAfterBreak="0">
    <w:nsid w:val="34FA2A77"/>
    <w:multiLevelType w:val="hybridMultilevel"/>
    <w:tmpl w:val="AC3A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78E0232"/>
    <w:multiLevelType w:val="hybridMultilevel"/>
    <w:tmpl w:val="AEE2AE52"/>
    <w:lvl w:ilvl="0" w:tplc="296EDADA">
      <w:start w:val="1"/>
      <w:numFmt w:val="bullet"/>
      <w:lvlText w:val=""/>
      <w:lvlJc w:val="left"/>
      <w:pPr>
        <w:ind w:left="466" w:hanging="360"/>
      </w:pPr>
      <w:rPr>
        <w:rFonts w:ascii="Symbol" w:hAnsi="Symbol" w:hint="default"/>
      </w:rPr>
    </w:lvl>
    <w:lvl w:ilvl="1" w:tplc="83EC6D6A">
      <w:start w:val="1"/>
      <w:numFmt w:val="bullet"/>
      <w:lvlText w:val="o"/>
      <w:lvlJc w:val="left"/>
      <w:pPr>
        <w:ind w:left="1186" w:hanging="360"/>
      </w:pPr>
      <w:rPr>
        <w:rFonts w:ascii="Courier New" w:hAnsi="Courier New" w:hint="default"/>
      </w:rPr>
    </w:lvl>
    <w:lvl w:ilvl="2" w:tplc="01849ECE">
      <w:start w:val="1"/>
      <w:numFmt w:val="bullet"/>
      <w:lvlText w:val=""/>
      <w:lvlJc w:val="left"/>
      <w:pPr>
        <w:ind w:left="1906" w:hanging="360"/>
      </w:pPr>
      <w:rPr>
        <w:rFonts w:ascii="Wingdings" w:hAnsi="Wingdings" w:hint="default"/>
      </w:rPr>
    </w:lvl>
    <w:lvl w:ilvl="3" w:tplc="D99257BE">
      <w:start w:val="1"/>
      <w:numFmt w:val="bullet"/>
      <w:lvlText w:val=""/>
      <w:lvlJc w:val="left"/>
      <w:pPr>
        <w:ind w:left="2626" w:hanging="360"/>
      </w:pPr>
      <w:rPr>
        <w:rFonts w:ascii="Symbol" w:hAnsi="Symbol" w:hint="default"/>
      </w:rPr>
    </w:lvl>
    <w:lvl w:ilvl="4" w:tplc="7A848ACC">
      <w:start w:val="1"/>
      <w:numFmt w:val="bullet"/>
      <w:lvlText w:val="o"/>
      <w:lvlJc w:val="left"/>
      <w:pPr>
        <w:ind w:left="3346" w:hanging="360"/>
      </w:pPr>
      <w:rPr>
        <w:rFonts w:ascii="Courier New" w:hAnsi="Courier New" w:hint="default"/>
      </w:rPr>
    </w:lvl>
    <w:lvl w:ilvl="5" w:tplc="351E0C8E">
      <w:start w:val="1"/>
      <w:numFmt w:val="bullet"/>
      <w:lvlText w:val=""/>
      <w:lvlJc w:val="left"/>
      <w:pPr>
        <w:ind w:left="4066" w:hanging="360"/>
      </w:pPr>
      <w:rPr>
        <w:rFonts w:ascii="Wingdings" w:hAnsi="Wingdings" w:hint="default"/>
      </w:rPr>
    </w:lvl>
    <w:lvl w:ilvl="6" w:tplc="00FE78A2">
      <w:start w:val="1"/>
      <w:numFmt w:val="bullet"/>
      <w:lvlText w:val=""/>
      <w:lvlJc w:val="left"/>
      <w:pPr>
        <w:ind w:left="4786" w:hanging="360"/>
      </w:pPr>
      <w:rPr>
        <w:rFonts w:ascii="Symbol" w:hAnsi="Symbol" w:hint="default"/>
      </w:rPr>
    </w:lvl>
    <w:lvl w:ilvl="7" w:tplc="61A6AE48">
      <w:start w:val="1"/>
      <w:numFmt w:val="bullet"/>
      <w:lvlText w:val="o"/>
      <w:lvlJc w:val="left"/>
      <w:pPr>
        <w:ind w:left="5506" w:hanging="360"/>
      </w:pPr>
      <w:rPr>
        <w:rFonts w:ascii="Courier New" w:hAnsi="Courier New" w:hint="default"/>
      </w:rPr>
    </w:lvl>
    <w:lvl w:ilvl="8" w:tplc="977A9E56">
      <w:start w:val="1"/>
      <w:numFmt w:val="bullet"/>
      <w:lvlText w:val=""/>
      <w:lvlJc w:val="left"/>
      <w:pPr>
        <w:ind w:left="6226" w:hanging="360"/>
      </w:pPr>
      <w:rPr>
        <w:rFonts w:ascii="Wingdings" w:hAnsi="Wingdings" w:hint="default"/>
      </w:r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21D19B"/>
    <w:multiLevelType w:val="hybridMultilevel"/>
    <w:tmpl w:val="B3044D18"/>
    <w:lvl w:ilvl="0" w:tplc="26480E64">
      <w:start w:val="1"/>
      <w:numFmt w:val="bullet"/>
      <w:lvlText w:val=""/>
      <w:lvlJc w:val="left"/>
      <w:pPr>
        <w:ind w:left="720" w:hanging="360"/>
      </w:pPr>
      <w:rPr>
        <w:rFonts w:ascii="Symbol" w:hAnsi="Symbol" w:hint="default"/>
      </w:rPr>
    </w:lvl>
    <w:lvl w:ilvl="1" w:tplc="54C22D9E">
      <w:start w:val="1"/>
      <w:numFmt w:val="bullet"/>
      <w:lvlText w:val="o"/>
      <w:lvlJc w:val="left"/>
      <w:pPr>
        <w:ind w:left="1440" w:hanging="360"/>
      </w:pPr>
      <w:rPr>
        <w:rFonts w:ascii="&quot;Courier New&quot;" w:hAnsi="&quot;Courier New&quot;" w:hint="default"/>
      </w:rPr>
    </w:lvl>
    <w:lvl w:ilvl="2" w:tplc="6768583C">
      <w:start w:val="1"/>
      <w:numFmt w:val="bullet"/>
      <w:lvlText w:val=""/>
      <w:lvlJc w:val="left"/>
      <w:pPr>
        <w:ind w:left="2160" w:hanging="360"/>
      </w:pPr>
      <w:rPr>
        <w:rFonts w:ascii="Wingdings" w:hAnsi="Wingdings" w:hint="default"/>
      </w:rPr>
    </w:lvl>
    <w:lvl w:ilvl="3" w:tplc="87AA2638">
      <w:start w:val="1"/>
      <w:numFmt w:val="bullet"/>
      <w:lvlText w:val=""/>
      <w:lvlJc w:val="left"/>
      <w:pPr>
        <w:ind w:left="2880" w:hanging="360"/>
      </w:pPr>
      <w:rPr>
        <w:rFonts w:ascii="Symbol" w:hAnsi="Symbol" w:hint="default"/>
      </w:rPr>
    </w:lvl>
    <w:lvl w:ilvl="4" w:tplc="AE00CF7C">
      <w:start w:val="1"/>
      <w:numFmt w:val="bullet"/>
      <w:lvlText w:val="o"/>
      <w:lvlJc w:val="left"/>
      <w:pPr>
        <w:ind w:left="3600" w:hanging="360"/>
      </w:pPr>
      <w:rPr>
        <w:rFonts w:ascii="Courier New" w:hAnsi="Courier New" w:hint="default"/>
      </w:rPr>
    </w:lvl>
    <w:lvl w:ilvl="5" w:tplc="3EA807D8">
      <w:start w:val="1"/>
      <w:numFmt w:val="bullet"/>
      <w:lvlText w:val=""/>
      <w:lvlJc w:val="left"/>
      <w:pPr>
        <w:ind w:left="4320" w:hanging="360"/>
      </w:pPr>
      <w:rPr>
        <w:rFonts w:ascii="Wingdings" w:hAnsi="Wingdings" w:hint="default"/>
      </w:rPr>
    </w:lvl>
    <w:lvl w:ilvl="6" w:tplc="2970272A">
      <w:start w:val="1"/>
      <w:numFmt w:val="bullet"/>
      <w:lvlText w:val=""/>
      <w:lvlJc w:val="left"/>
      <w:pPr>
        <w:ind w:left="5040" w:hanging="360"/>
      </w:pPr>
      <w:rPr>
        <w:rFonts w:ascii="Symbol" w:hAnsi="Symbol" w:hint="default"/>
      </w:rPr>
    </w:lvl>
    <w:lvl w:ilvl="7" w:tplc="DF60173A">
      <w:start w:val="1"/>
      <w:numFmt w:val="bullet"/>
      <w:lvlText w:val="o"/>
      <w:lvlJc w:val="left"/>
      <w:pPr>
        <w:ind w:left="5760" w:hanging="360"/>
      </w:pPr>
      <w:rPr>
        <w:rFonts w:ascii="Courier New" w:hAnsi="Courier New" w:hint="default"/>
      </w:rPr>
    </w:lvl>
    <w:lvl w:ilvl="8" w:tplc="5C5219BA">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9" w15:restartNumberingAfterBreak="0">
    <w:nsid w:val="78EDE873"/>
    <w:multiLevelType w:val="hybridMultilevel"/>
    <w:tmpl w:val="22627E2A"/>
    <w:lvl w:ilvl="0" w:tplc="7ABCDAB8">
      <w:start w:val="1"/>
      <w:numFmt w:val="bullet"/>
      <w:lvlText w:val=""/>
      <w:lvlJc w:val="left"/>
      <w:pPr>
        <w:ind w:left="720" w:hanging="360"/>
      </w:pPr>
      <w:rPr>
        <w:rFonts w:ascii="Symbol" w:hAnsi="Symbol" w:hint="default"/>
      </w:rPr>
    </w:lvl>
    <w:lvl w:ilvl="1" w:tplc="4FC23AB4">
      <w:start w:val="1"/>
      <w:numFmt w:val="bullet"/>
      <w:lvlText w:val="o"/>
      <w:lvlJc w:val="left"/>
      <w:pPr>
        <w:ind w:left="1440" w:hanging="360"/>
      </w:pPr>
      <w:rPr>
        <w:rFonts w:ascii="&quot;Courier New&quot;" w:hAnsi="&quot;Courier New&quot;" w:hint="default"/>
      </w:rPr>
    </w:lvl>
    <w:lvl w:ilvl="2" w:tplc="911C8A9E">
      <w:start w:val="1"/>
      <w:numFmt w:val="bullet"/>
      <w:lvlText w:val=""/>
      <w:lvlJc w:val="left"/>
      <w:pPr>
        <w:ind w:left="2160" w:hanging="360"/>
      </w:pPr>
      <w:rPr>
        <w:rFonts w:ascii="Wingdings" w:hAnsi="Wingdings" w:hint="default"/>
      </w:rPr>
    </w:lvl>
    <w:lvl w:ilvl="3" w:tplc="3D7E5FD6">
      <w:start w:val="1"/>
      <w:numFmt w:val="bullet"/>
      <w:lvlText w:val=""/>
      <w:lvlJc w:val="left"/>
      <w:pPr>
        <w:ind w:left="2880" w:hanging="360"/>
      </w:pPr>
      <w:rPr>
        <w:rFonts w:ascii="Symbol" w:hAnsi="Symbol" w:hint="default"/>
      </w:rPr>
    </w:lvl>
    <w:lvl w:ilvl="4" w:tplc="0ABE6898">
      <w:start w:val="1"/>
      <w:numFmt w:val="bullet"/>
      <w:lvlText w:val="o"/>
      <w:lvlJc w:val="left"/>
      <w:pPr>
        <w:ind w:left="3600" w:hanging="360"/>
      </w:pPr>
      <w:rPr>
        <w:rFonts w:ascii="Courier New" w:hAnsi="Courier New" w:hint="default"/>
      </w:rPr>
    </w:lvl>
    <w:lvl w:ilvl="5" w:tplc="156C4CFC">
      <w:start w:val="1"/>
      <w:numFmt w:val="bullet"/>
      <w:lvlText w:val=""/>
      <w:lvlJc w:val="left"/>
      <w:pPr>
        <w:ind w:left="4320" w:hanging="360"/>
      </w:pPr>
      <w:rPr>
        <w:rFonts w:ascii="Wingdings" w:hAnsi="Wingdings" w:hint="default"/>
      </w:rPr>
    </w:lvl>
    <w:lvl w:ilvl="6" w:tplc="E3C8136C">
      <w:start w:val="1"/>
      <w:numFmt w:val="bullet"/>
      <w:lvlText w:val=""/>
      <w:lvlJc w:val="left"/>
      <w:pPr>
        <w:ind w:left="5040" w:hanging="360"/>
      </w:pPr>
      <w:rPr>
        <w:rFonts w:ascii="Symbol" w:hAnsi="Symbol" w:hint="default"/>
      </w:rPr>
    </w:lvl>
    <w:lvl w:ilvl="7" w:tplc="8CE818B0">
      <w:start w:val="1"/>
      <w:numFmt w:val="bullet"/>
      <w:lvlText w:val="o"/>
      <w:lvlJc w:val="left"/>
      <w:pPr>
        <w:ind w:left="5760" w:hanging="360"/>
      </w:pPr>
      <w:rPr>
        <w:rFonts w:ascii="Courier New" w:hAnsi="Courier New" w:hint="default"/>
      </w:rPr>
    </w:lvl>
    <w:lvl w:ilvl="8" w:tplc="891A4AF2">
      <w:start w:val="1"/>
      <w:numFmt w:val="bullet"/>
      <w:lvlText w:val=""/>
      <w:lvlJc w:val="left"/>
      <w:pPr>
        <w:ind w:left="6480" w:hanging="360"/>
      </w:pPr>
      <w:rPr>
        <w:rFonts w:ascii="Wingdings" w:hAnsi="Wingdings" w:hint="default"/>
      </w:rPr>
    </w:lvl>
  </w:abstractNum>
  <w:num w:numId="1" w16cid:durableId="335306424">
    <w:abstractNumId w:val="10"/>
  </w:num>
  <w:num w:numId="2" w16cid:durableId="584148098">
    <w:abstractNumId w:val="13"/>
  </w:num>
  <w:num w:numId="3" w16cid:durableId="1443649176">
    <w:abstractNumId w:val="39"/>
  </w:num>
  <w:num w:numId="4" w16cid:durableId="1383090225">
    <w:abstractNumId w:val="35"/>
  </w:num>
  <w:num w:numId="5" w16cid:durableId="1434519154">
    <w:abstractNumId w:val="15"/>
  </w:num>
  <w:num w:numId="6" w16cid:durableId="1387951521">
    <w:abstractNumId w:val="25"/>
  </w:num>
  <w:num w:numId="7" w16cid:durableId="1701475106">
    <w:abstractNumId w:val="30"/>
  </w:num>
  <w:num w:numId="8" w16cid:durableId="1915044117">
    <w:abstractNumId w:val="9"/>
  </w:num>
  <w:num w:numId="9" w16cid:durableId="179316469">
    <w:abstractNumId w:val="7"/>
  </w:num>
  <w:num w:numId="10" w16cid:durableId="606500945">
    <w:abstractNumId w:val="6"/>
  </w:num>
  <w:num w:numId="11" w16cid:durableId="107166319">
    <w:abstractNumId w:val="5"/>
  </w:num>
  <w:num w:numId="12" w16cid:durableId="271665176">
    <w:abstractNumId w:val="4"/>
  </w:num>
  <w:num w:numId="13" w16cid:durableId="1878396451">
    <w:abstractNumId w:val="8"/>
  </w:num>
  <w:num w:numId="14" w16cid:durableId="1320769492">
    <w:abstractNumId w:val="3"/>
  </w:num>
  <w:num w:numId="15" w16cid:durableId="198786282">
    <w:abstractNumId w:val="2"/>
  </w:num>
  <w:num w:numId="16" w16cid:durableId="266624827">
    <w:abstractNumId w:val="1"/>
  </w:num>
  <w:num w:numId="17" w16cid:durableId="577984600">
    <w:abstractNumId w:val="0"/>
  </w:num>
  <w:num w:numId="18" w16cid:durableId="2126149647">
    <w:abstractNumId w:val="29"/>
  </w:num>
  <w:num w:numId="19" w16cid:durableId="1266620061">
    <w:abstractNumId w:val="19"/>
  </w:num>
  <w:num w:numId="20" w16cid:durableId="1234193733">
    <w:abstractNumId w:val="18"/>
  </w:num>
  <w:num w:numId="21" w16cid:durableId="1767341673">
    <w:abstractNumId w:val="33"/>
  </w:num>
  <w:num w:numId="22" w16cid:durableId="1595086293">
    <w:abstractNumId w:val="37"/>
  </w:num>
  <w:num w:numId="23" w16cid:durableId="1374504229">
    <w:abstractNumId w:val="34"/>
  </w:num>
  <w:num w:numId="24" w16cid:durableId="3285552">
    <w:abstractNumId w:val="22"/>
  </w:num>
  <w:num w:numId="25" w16cid:durableId="47195662">
    <w:abstractNumId w:val="28"/>
  </w:num>
  <w:num w:numId="26" w16cid:durableId="1933853633">
    <w:abstractNumId w:val="20"/>
  </w:num>
  <w:num w:numId="27" w16cid:durableId="1458254427">
    <w:abstractNumId w:val="16"/>
  </w:num>
  <w:num w:numId="28" w16cid:durableId="1380395601">
    <w:abstractNumId w:val="17"/>
  </w:num>
  <w:num w:numId="29" w16cid:durableId="140004571">
    <w:abstractNumId w:val="14"/>
  </w:num>
  <w:num w:numId="30" w16cid:durableId="1159228243">
    <w:abstractNumId w:val="11"/>
  </w:num>
  <w:num w:numId="31" w16cid:durableId="1946157182">
    <w:abstractNumId w:val="21"/>
  </w:num>
  <w:num w:numId="32" w16cid:durableId="773398427">
    <w:abstractNumId w:val="36"/>
  </w:num>
  <w:num w:numId="33" w16cid:durableId="129515778">
    <w:abstractNumId w:val="27"/>
  </w:num>
  <w:num w:numId="34" w16cid:durableId="381833998">
    <w:abstractNumId w:val="32"/>
  </w:num>
  <w:num w:numId="35" w16cid:durableId="1388920430">
    <w:abstractNumId w:val="31"/>
  </w:num>
  <w:num w:numId="36" w16cid:durableId="1536381986">
    <w:abstractNumId w:val="11"/>
  </w:num>
  <w:num w:numId="37" w16cid:durableId="1577741528">
    <w:abstractNumId w:val="31"/>
  </w:num>
  <w:num w:numId="38" w16cid:durableId="1061514467">
    <w:abstractNumId w:val="38"/>
  </w:num>
  <w:num w:numId="39" w16cid:durableId="12619121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3274112">
    <w:abstractNumId w:val="11"/>
  </w:num>
  <w:num w:numId="41" w16cid:durableId="1608467896">
    <w:abstractNumId w:val="28"/>
  </w:num>
  <w:num w:numId="42" w16cid:durableId="243420057">
    <w:abstractNumId w:val="12"/>
    <w:lvlOverride w:ilvl="0">
      <w:startOverride w:val="1"/>
    </w:lvlOverride>
    <w:lvlOverride w:ilvl="1"/>
    <w:lvlOverride w:ilvl="2"/>
    <w:lvlOverride w:ilvl="3"/>
    <w:lvlOverride w:ilvl="4"/>
    <w:lvlOverride w:ilvl="5"/>
    <w:lvlOverride w:ilvl="6"/>
    <w:lvlOverride w:ilvl="7"/>
    <w:lvlOverride w:ilvl="8"/>
  </w:num>
  <w:num w:numId="43" w16cid:durableId="4053428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4314238">
    <w:abstractNumId w:val="23"/>
  </w:num>
  <w:num w:numId="45" w16cid:durableId="1162047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5086"/>
    <w:rsid w:val="00035F3C"/>
    <w:rsid w:val="00036D29"/>
    <w:rsid w:val="0003716F"/>
    <w:rsid w:val="0004014A"/>
    <w:rsid w:val="00041353"/>
    <w:rsid w:val="000417FE"/>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600A"/>
    <w:rsid w:val="000673D6"/>
    <w:rsid w:val="00070CB2"/>
    <w:rsid w:val="000713DB"/>
    <w:rsid w:val="00071DFB"/>
    <w:rsid w:val="00073353"/>
    <w:rsid w:val="000749CD"/>
    <w:rsid w:val="00076353"/>
    <w:rsid w:val="0007694B"/>
    <w:rsid w:val="000779AB"/>
    <w:rsid w:val="00081B2C"/>
    <w:rsid w:val="00081CF2"/>
    <w:rsid w:val="0008229E"/>
    <w:rsid w:val="00084221"/>
    <w:rsid w:val="00086367"/>
    <w:rsid w:val="00086909"/>
    <w:rsid w:val="0008787E"/>
    <w:rsid w:val="00090401"/>
    <w:rsid w:val="00090408"/>
    <w:rsid w:val="0009057F"/>
    <w:rsid w:val="00090F62"/>
    <w:rsid w:val="00090F95"/>
    <w:rsid w:val="00091815"/>
    <w:rsid w:val="000923F3"/>
    <w:rsid w:val="000963A6"/>
    <w:rsid w:val="00096CF0"/>
    <w:rsid w:val="00097D05"/>
    <w:rsid w:val="000A0722"/>
    <w:rsid w:val="000A1762"/>
    <w:rsid w:val="000A192E"/>
    <w:rsid w:val="000A377A"/>
    <w:rsid w:val="000A59F9"/>
    <w:rsid w:val="000A6A79"/>
    <w:rsid w:val="000A79FB"/>
    <w:rsid w:val="000B19E5"/>
    <w:rsid w:val="000B2F03"/>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4449"/>
    <w:rsid w:val="000F500A"/>
    <w:rsid w:val="000F55E1"/>
    <w:rsid w:val="000F62E7"/>
    <w:rsid w:val="000F71B9"/>
    <w:rsid w:val="00101541"/>
    <w:rsid w:val="00102228"/>
    <w:rsid w:val="001046AE"/>
    <w:rsid w:val="00111DCD"/>
    <w:rsid w:val="00113293"/>
    <w:rsid w:val="00113683"/>
    <w:rsid w:val="001209C7"/>
    <w:rsid w:val="00121F11"/>
    <w:rsid w:val="0012253C"/>
    <w:rsid w:val="0012287E"/>
    <w:rsid w:val="0012309D"/>
    <w:rsid w:val="00123D73"/>
    <w:rsid w:val="001263A4"/>
    <w:rsid w:val="00127211"/>
    <w:rsid w:val="00127354"/>
    <w:rsid w:val="00127506"/>
    <w:rsid w:val="00130267"/>
    <w:rsid w:val="00132839"/>
    <w:rsid w:val="0013687C"/>
    <w:rsid w:val="00136BE3"/>
    <w:rsid w:val="001436F2"/>
    <w:rsid w:val="00144102"/>
    <w:rsid w:val="0014483D"/>
    <w:rsid w:val="00144FE2"/>
    <w:rsid w:val="00146F26"/>
    <w:rsid w:val="00147DA1"/>
    <w:rsid w:val="001501C7"/>
    <w:rsid w:val="00150377"/>
    <w:rsid w:val="00150DF3"/>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59FF"/>
    <w:rsid w:val="00196123"/>
    <w:rsid w:val="00197545"/>
    <w:rsid w:val="00197C7D"/>
    <w:rsid w:val="001A0844"/>
    <w:rsid w:val="001A294D"/>
    <w:rsid w:val="001A29BC"/>
    <w:rsid w:val="001A3A76"/>
    <w:rsid w:val="001A3B34"/>
    <w:rsid w:val="001A50F7"/>
    <w:rsid w:val="001A6585"/>
    <w:rsid w:val="001A7BA4"/>
    <w:rsid w:val="001B0C24"/>
    <w:rsid w:val="001B0E56"/>
    <w:rsid w:val="001B514D"/>
    <w:rsid w:val="001B5426"/>
    <w:rsid w:val="001B6A0A"/>
    <w:rsid w:val="001C0B23"/>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161E3"/>
    <w:rsid w:val="00220541"/>
    <w:rsid w:val="00221772"/>
    <w:rsid w:val="00223A3E"/>
    <w:rsid w:val="00224EA0"/>
    <w:rsid w:val="00226B78"/>
    <w:rsid w:val="002276C2"/>
    <w:rsid w:val="00227E97"/>
    <w:rsid w:val="00230C09"/>
    <w:rsid w:val="00232562"/>
    <w:rsid w:val="0023459E"/>
    <w:rsid w:val="002412E0"/>
    <w:rsid w:val="00243405"/>
    <w:rsid w:val="002437DD"/>
    <w:rsid w:val="002447D8"/>
    <w:rsid w:val="00244EE9"/>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0843"/>
    <w:rsid w:val="0027168E"/>
    <w:rsid w:val="00272F19"/>
    <w:rsid w:val="00273A05"/>
    <w:rsid w:val="002744AC"/>
    <w:rsid w:val="002752E9"/>
    <w:rsid w:val="00276530"/>
    <w:rsid w:val="002809B7"/>
    <w:rsid w:val="00280F06"/>
    <w:rsid w:val="00281466"/>
    <w:rsid w:val="00282F35"/>
    <w:rsid w:val="002832ED"/>
    <w:rsid w:val="002853F3"/>
    <w:rsid w:val="00286D12"/>
    <w:rsid w:val="00287BE9"/>
    <w:rsid w:val="00287C22"/>
    <w:rsid w:val="002901AA"/>
    <w:rsid w:val="00290914"/>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9C5"/>
    <w:rsid w:val="002B6B8D"/>
    <w:rsid w:val="002B7648"/>
    <w:rsid w:val="002C1966"/>
    <w:rsid w:val="002C339E"/>
    <w:rsid w:val="002C3AC1"/>
    <w:rsid w:val="002D3B7D"/>
    <w:rsid w:val="002D4444"/>
    <w:rsid w:val="002D4B46"/>
    <w:rsid w:val="002D4EB9"/>
    <w:rsid w:val="002D561B"/>
    <w:rsid w:val="002D7151"/>
    <w:rsid w:val="002E1686"/>
    <w:rsid w:val="002E2940"/>
    <w:rsid w:val="002E4912"/>
    <w:rsid w:val="002E4A14"/>
    <w:rsid w:val="002E7993"/>
    <w:rsid w:val="002E7F4C"/>
    <w:rsid w:val="002F1011"/>
    <w:rsid w:val="002F11DD"/>
    <w:rsid w:val="002F2E1F"/>
    <w:rsid w:val="002F3F9F"/>
    <w:rsid w:val="002F5428"/>
    <w:rsid w:val="002F5A1D"/>
    <w:rsid w:val="00300022"/>
    <w:rsid w:val="003000AF"/>
    <w:rsid w:val="00301857"/>
    <w:rsid w:val="00301D22"/>
    <w:rsid w:val="00302A74"/>
    <w:rsid w:val="00302E16"/>
    <w:rsid w:val="003034EE"/>
    <w:rsid w:val="00304225"/>
    <w:rsid w:val="00305F35"/>
    <w:rsid w:val="003123A4"/>
    <w:rsid w:val="003130B1"/>
    <w:rsid w:val="003161B3"/>
    <w:rsid w:val="00323510"/>
    <w:rsid w:val="00324CBE"/>
    <w:rsid w:val="0032678A"/>
    <w:rsid w:val="00326E7A"/>
    <w:rsid w:val="0032738E"/>
    <w:rsid w:val="00331EE3"/>
    <w:rsid w:val="00332431"/>
    <w:rsid w:val="00332C06"/>
    <w:rsid w:val="003336B6"/>
    <w:rsid w:val="0033439B"/>
    <w:rsid w:val="003347A9"/>
    <w:rsid w:val="00335E0C"/>
    <w:rsid w:val="003368F1"/>
    <w:rsid w:val="00337F2D"/>
    <w:rsid w:val="00340491"/>
    <w:rsid w:val="0034197E"/>
    <w:rsid w:val="0034222B"/>
    <w:rsid w:val="00344C2E"/>
    <w:rsid w:val="00346526"/>
    <w:rsid w:val="003514BE"/>
    <w:rsid w:val="00351843"/>
    <w:rsid w:val="003521F2"/>
    <w:rsid w:val="00353D50"/>
    <w:rsid w:val="00354BF5"/>
    <w:rsid w:val="0035576A"/>
    <w:rsid w:val="00356A81"/>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59F"/>
    <w:rsid w:val="00385E2A"/>
    <w:rsid w:val="00386101"/>
    <w:rsid w:val="003869CE"/>
    <w:rsid w:val="003872C8"/>
    <w:rsid w:val="0038738D"/>
    <w:rsid w:val="00393B6B"/>
    <w:rsid w:val="0039402F"/>
    <w:rsid w:val="00394D78"/>
    <w:rsid w:val="003953FF"/>
    <w:rsid w:val="003965B1"/>
    <w:rsid w:val="00396CE7"/>
    <w:rsid w:val="003A18FD"/>
    <w:rsid w:val="003A26BC"/>
    <w:rsid w:val="003A4B8B"/>
    <w:rsid w:val="003A51F7"/>
    <w:rsid w:val="003A6DBB"/>
    <w:rsid w:val="003A6DE0"/>
    <w:rsid w:val="003B0246"/>
    <w:rsid w:val="003B1EF4"/>
    <w:rsid w:val="003B28F5"/>
    <w:rsid w:val="003B4E69"/>
    <w:rsid w:val="003B5AF5"/>
    <w:rsid w:val="003B5F19"/>
    <w:rsid w:val="003B5F45"/>
    <w:rsid w:val="003B7D95"/>
    <w:rsid w:val="003C0168"/>
    <w:rsid w:val="003C316F"/>
    <w:rsid w:val="003C3FD1"/>
    <w:rsid w:val="003C4B1B"/>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E7492"/>
    <w:rsid w:val="003F03B4"/>
    <w:rsid w:val="003F0D38"/>
    <w:rsid w:val="003F2288"/>
    <w:rsid w:val="003F3915"/>
    <w:rsid w:val="00403B6B"/>
    <w:rsid w:val="00404222"/>
    <w:rsid w:val="00405065"/>
    <w:rsid w:val="004051FA"/>
    <w:rsid w:val="00405227"/>
    <w:rsid w:val="00405F44"/>
    <w:rsid w:val="00407BF9"/>
    <w:rsid w:val="00410849"/>
    <w:rsid w:val="00410A45"/>
    <w:rsid w:val="004118E7"/>
    <w:rsid w:val="00412533"/>
    <w:rsid w:val="00412784"/>
    <w:rsid w:val="00416406"/>
    <w:rsid w:val="00421551"/>
    <w:rsid w:val="004216DE"/>
    <w:rsid w:val="00422A28"/>
    <w:rsid w:val="00423D26"/>
    <w:rsid w:val="0042401F"/>
    <w:rsid w:val="00427B56"/>
    <w:rsid w:val="00432EF7"/>
    <w:rsid w:val="00433F84"/>
    <w:rsid w:val="0043486B"/>
    <w:rsid w:val="00434B6B"/>
    <w:rsid w:val="00434C9B"/>
    <w:rsid w:val="004355C0"/>
    <w:rsid w:val="00436639"/>
    <w:rsid w:val="00437C42"/>
    <w:rsid w:val="00441AEA"/>
    <w:rsid w:val="00445599"/>
    <w:rsid w:val="00450665"/>
    <w:rsid w:val="00452AD5"/>
    <w:rsid w:val="00452FD5"/>
    <w:rsid w:val="004532E1"/>
    <w:rsid w:val="00457D8D"/>
    <w:rsid w:val="00471C6C"/>
    <w:rsid w:val="00475638"/>
    <w:rsid w:val="004831C1"/>
    <w:rsid w:val="0048681F"/>
    <w:rsid w:val="00486F57"/>
    <w:rsid w:val="0049199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2EA4"/>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0C63"/>
    <w:rsid w:val="005021C3"/>
    <w:rsid w:val="00503F57"/>
    <w:rsid w:val="005055C0"/>
    <w:rsid w:val="00514435"/>
    <w:rsid w:val="0051507C"/>
    <w:rsid w:val="0051554D"/>
    <w:rsid w:val="005213AD"/>
    <w:rsid w:val="005236C1"/>
    <w:rsid w:val="005241D0"/>
    <w:rsid w:val="00530B96"/>
    <w:rsid w:val="0053240A"/>
    <w:rsid w:val="00534B7C"/>
    <w:rsid w:val="00534C18"/>
    <w:rsid w:val="00534E19"/>
    <w:rsid w:val="00535A00"/>
    <w:rsid w:val="00535AC1"/>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1F21"/>
    <w:rsid w:val="0057204D"/>
    <w:rsid w:val="005728FA"/>
    <w:rsid w:val="00573692"/>
    <w:rsid w:val="00573C66"/>
    <w:rsid w:val="00575BE7"/>
    <w:rsid w:val="00577187"/>
    <w:rsid w:val="0058009B"/>
    <w:rsid w:val="00580185"/>
    <w:rsid w:val="00580E6C"/>
    <w:rsid w:val="0058164B"/>
    <w:rsid w:val="00585831"/>
    <w:rsid w:val="0058655A"/>
    <w:rsid w:val="00586840"/>
    <w:rsid w:val="00587ACF"/>
    <w:rsid w:val="00590A35"/>
    <w:rsid w:val="00592355"/>
    <w:rsid w:val="005937C8"/>
    <w:rsid w:val="00595A4F"/>
    <w:rsid w:val="0059758D"/>
    <w:rsid w:val="005A0890"/>
    <w:rsid w:val="005A1024"/>
    <w:rsid w:val="005A3393"/>
    <w:rsid w:val="005A42A4"/>
    <w:rsid w:val="005A5659"/>
    <w:rsid w:val="005A5AEE"/>
    <w:rsid w:val="005A5B21"/>
    <w:rsid w:val="005A60D8"/>
    <w:rsid w:val="005A61D8"/>
    <w:rsid w:val="005A73C2"/>
    <w:rsid w:val="005A7DB5"/>
    <w:rsid w:val="005B0225"/>
    <w:rsid w:val="005B06E1"/>
    <w:rsid w:val="005B262C"/>
    <w:rsid w:val="005B34C3"/>
    <w:rsid w:val="005B469B"/>
    <w:rsid w:val="005B5075"/>
    <w:rsid w:val="005B5B69"/>
    <w:rsid w:val="005B7557"/>
    <w:rsid w:val="005C14DE"/>
    <w:rsid w:val="005C48D5"/>
    <w:rsid w:val="005C5C27"/>
    <w:rsid w:val="005C5F65"/>
    <w:rsid w:val="005C6D8A"/>
    <w:rsid w:val="005C7D69"/>
    <w:rsid w:val="005C7F9D"/>
    <w:rsid w:val="005D05E4"/>
    <w:rsid w:val="005D29EF"/>
    <w:rsid w:val="005D392F"/>
    <w:rsid w:val="005D5DB7"/>
    <w:rsid w:val="005D5F4A"/>
    <w:rsid w:val="005D68E3"/>
    <w:rsid w:val="005D69E8"/>
    <w:rsid w:val="005D72F1"/>
    <w:rsid w:val="005D7860"/>
    <w:rsid w:val="005E00F7"/>
    <w:rsid w:val="005E196D"/>
    <w:rsid w:val="005E1DB7"/>
    <w:rsid w:val="005E2AF6"/>
    <w:rsid w:val="005E2F13"/>
    <w:rsid w:val="005E31BE"/>
    <w:rsid w:val="005E566F"/>
    <w:rsid w:val="005E6BDF"/>
    <w:rsid w:val="005E76D9"/>
    <w:rsid w:val="005F2C04"/>
    <w:rsid w:val="005F3F5D"/>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67BC7"/>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24E7"/>
    <w:rsid w:val="006A3BEB"/>
    <w:rsid w:val="006A4CB4"/>
    <w:rsid w:val="006A6869"/>
    <w:rsid w:val="006A6E9E"/>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32A4"/>
    <w:rsid w:val="00704622"/>
    <w:rsid w:val="007049D5"/>
    <w:rsid w:val="007107B7"/>
    <w:rsid w:val="007148AD"/>
    <w:rsid w:val="007152A9"/>
    <w:rsid w:val="00720FAC"/>
    <w:rsid w:val="00724228"/>
    <w:rsid w:val="00724F57"/>
    <w:rsid w:val="00725665"/>
    <w:rsid w:val="00725B53"/>
    <w:rsid w:val="00726BF1"/>
    <w:rsid w:val="00726FFA"/>
    <w:rsid w:val="00727444"/>
    <w:rsid w:val="00730C24"/>
    <w:rsid w:val="0073103A"/>
    <w:rsid w:val="007313D2"/>
    <w:rsid w:val="00731448"/>
    <w:rsid w:val="007318C7"/>
    <w:rsid w:val="00732041"/>
    <w:rsid w:val="00733CB3"/>
    <w:rsid w:val="00733EF3"/>
    <w:rsid w:val="00733F4E"/>
    <w:rsid w:val="00734FD2"/>
    <w:rsid w:val="00737758"/>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1750"/>
    <w:rsid w:val="0077267C"/>
    <w:rsid w:val="007746B9"/>
    <w:rsid w:val="00774973"/>
    <w:rsid w:val="00775263"/>
    <w:rsid w:val="00775640"/>
    <w:rsid w:val="007776A0"/>
    <w:rsid w:val="00782F57"/>
    <w:rsid w:val="00783370"/>
    <w:rsid w:val="007849CB"/>
    <w:rsid w:val="00785410"/>
    <w:rsid w:val="00786563"/>
    <w:rsid w:val="00786D64"/>
    <w:rsid w:val="00792235"/>
    <w:rsid w:val="007931D1"/>
    <w:rsid w:val="007937A6"/>
    <w:rsid w:val="00793F43"/>
    <w:rsid w:val="0079514E"/>
    <w:rsid w:val="007964C4"/>
    <w:rsid w:val="00796AA5"/>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17249"/>
    <w:rsid w:val="00821687"/>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46DB8"/>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239D"/>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3CBA"/>
    <w:rsid w:val="008E614D"/>
    <w:rsid w:val="008E6846"/>
    <w:rsid w:val="008E7414"/>
    <w:rsid w:val="008E7CD5"/>
    <w:rsid w:val="008F094F"/>
    <w:rsid w:val="008F1264"/>
    <w:rsid w:val="008F3C24"/>
    <w:rsid w:val="00900FA6"/>
    <w:rsid w:val="00901258"/>
    <w:rsid w:val="00901633"/>
    <w:rsid w:val="0090450A"/>
    <w:rsid w:val="0090619C"/>
    <w:rsid w:val="0090622E"/>
    <w:rsid w:val="0090727D"/>
    <w:rsid w:val="009076E9"/>
    <w:rsid w:val="00907C84"/>
    <w:rsid w:val="00910818"/>
    <w:rsid w:val="0091144C"/>
    <w:rsid w:val="00911BE9"/>
    <w:rsid w:val="00921431"/>
    <w:rsid w:val="00921A95"/>
    <w:rsid w:val="00922173"/>
    <w:rsid w:val="00922D03"/>
    <w:rsid w:val="00923EAC"/>
    <w:rsid w:val="00924B38"/>
    <w:rsid w:val="00925815"/>
    <w:rsid w:val="00926BE4"/>
    <w:rsid w:val="009272A8"/>
    <w:rsid w:val="0092763A"/>
    <w:rsid w:val="00930B5F"/>
    <w:rsid w:val="00932A75"/>
    <w:rsid w:val="00933364"/>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18C"/>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65DF"/>
    <w:rsid w:val="00A615A5"/>
    <w:rsid w:val="00A62E12"/>
    <w:rsid w:val="00A63426"/>
    <w:rsid w:val="00A64174"/>
    <w:rsid w:val="00A65398"/>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00B6"/>
    <w:rsid w:val="00A91E51"/>
    <w:rsid w:val="00A91EB8"/>
    <w:rsid w:val="00A9388F"/>
    <w:rsid w:val="00A96E38"/>
    <w:rsid w:val="00A97373"/>
    <w:rsid w:val="00A973BC"/>
    <w:rsid w:val="00AA31C4"/>
    <w:rsid w:val="00AA624B"/>
    <w:rsid w:val="00AB05E4"/>
    <w:rsid w:val="00AB0982"/>
    <w:rsid w:val="00AB0E63"/>
    <w:rsid w:val="00AB11EF"/>
    <w:rsid w:val="00AB2CA5"/>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4D74"/>
    <w:rsid w:val="00AD5CAE"/>
    <w:rsid w:val="00AD6B50"/>
    <w:rsid w:val="00AD757D"/>
    <w:rsid w:val="00AE33B8"/>
    <w:rsid w:val="00AE40AA"/>
    <w:rsid w:val="00AF33CD"/>
    <w:rsid w:val="00AF3F4D"/>
    <w:rsid w:val="00AF58F0"/>
    <w:rsid w:val="00AF67F8"/>
    <w:rsid w:val="00AF7181"/>
    <w:rsid w:val="00AF71DC"/>
    <w:rsid w:val="00B004D8"/>
    <w:rsid w:val="00B0062E"/>
    <w:rsid w:val="00B039D2"/>
    <w:rsid w:val="00B03E0E"/>
    <w:rsid w:val="00B04E3F"/>
    <w:rsid w:val="00B053CD"/>
    <w:rsid w:val="00B07A43"/>
    <w:rsid w:val="00B1009D"/>
    <w:rsid w:val="00B10949"/>
    <w:rsid w:val="00B14EC3"/>
    <w:rsid w:val="00B15DEE"/>
    <w:rsid w:val="00B163DD"/>
    <w:rsid w:val="00B164A0"/>
    <w:rsid w:val="00B21284"/>
    <w:rsid w:val="00B21C6F"/>
    <w:rsid w:val="00B22471"/>
    <w:rsid w:val="00B22BF6"/>
    <w:rsid w:val="00B238B2"/>
    <w:rsid w:val="00B23B8F"/>
    <w:rsid w:val="00B24FE9"/>
    <w:rsid w:val="00B31D15"/>
    <w:rsid w:val="00B32E10"/>
    <w:rsid w:val="00B331BE"/>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1886"/>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199A"/>
    <w:rsid w:val="00BA2327"/>
    <w:rsid w:val="00BA4762"/>
    <w:rsid w:val="00BA5610"/>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6B31"/>
    <w:rsid w:val="00BF7946"/>
    <w:rsid w:val="00C00166"/>
    <w:rsid w:val="00C01321"/>
    <w:rsid w:val="00C02E1E"/>
    <w:rsid w:val="00C04806"/>
    <w:rsid w:val="00C10B13"/>
    <w:rsid w:val="00C13B10"/>
    <w:rsid w:val="00C152D1"/>
    <w:rsid w:val="00C15C06"/>
    <w:rsid w:val="00C15FFF"/>
    <w:rsid w:val="00C1678F"/>
    <w:rsid w:val="00C17DB8"/>
    <w:rsid w:val="00C206F9"/>
    <w:rsid w:val="00C22016"/>
    <w:rsid w:val="00C225F7"/>
    <w:rsid w:val="00C26278"/>
    <w:rsid w:val="00C268F9"/>
    <w:rsid w:val="00C26DD3"/>
    <w:rsid w:val="00C301BB"/>
    <w:rsid w:val="00C30944"/>
    <w:rsid w:val="00C322DF"/>
    <w:rsid w:val="00C332BA"/>
    <w:rsid w:val="00C34D25"/>
    <w:rsid w:val="00C37F9F"/>
    <w:rsid w:val="00C4101A"/>
    <w:rsid w:val="00C414D9"/>
    <w:rsid w:val="00C41C92"/>
    <w:rsid w:val="00C44269"/>
    <w:rsid w:val="00C44564"/>
    <w:rsid w:val="00C45886"/>
    <w:rsid w:val="00C461B0"/>
    <w:rsid w:val="00C505DB"/>
    <w:rsid w:val="00C52E4B"/>
    <w:rsid w:val="00C54709"/>
    <w:rsid w:val="00C56381"/>
    <w:rsid w:val="00C56B08"/>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3E3"/>
    <w:rsid w:val="00CC3644"/>
    <w:rsid w:val="00CC748D"/>
    <w:rsid w:val="00CC7750"/>
    <w:rsid w:val="00CD1336"/>
    <w:rsid w:val="00CD2078"/>
    <w:rsid w:val="00CD6197"/>
    <w:rsid w:val="00CE055A"/>
    <w:rsid w:val="00CE2717"/>
    <w:rsid w:val="00CE4BE8"/>
    <w:rsid w:val="00CE4C0F"/>
    <w:rsid w:val="00CE58A3"/>
    <w:rsid w:val="00CE5D73"/>
    <w:rsid w:val="00CE7C9F"/>
    <w:rsid w:val="00CF3D01"/>
    <w:rsid w:val="00CF4D05"/>
    <w:rsid w:val="00CF590F"/>
    <w:rsid w:val="00CF5B8B"/>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3C6E"/>
    <w:rsid w:val="00D173B2"/>
    <w:rsid w:val="00D22432"/>
    <w:rsid w:val="00D23943"/>
    <w:rsid w:val="00D254CE"/>
    <w:rsid w:val="00D31094"/>
    <w:rsid w:val="00D31A90"/>
    <w:rsid w:val="00D334EA"/>
    <w:rsid w:val="00D34F20"/>
    <w:rsid w:val="00D34F8A"/>
    <w:rsid w:val="00D35005"/>
    <w:rsid w:val="00D36881"/>
    <w:rsid w:val="00D36B0B"/>
    <w:rsid w:val="00D400A1"/>
    <w:rsid w:val="00D40C06"/>
    <w:rsid w:val="00D43B4E"/>
    <w:rsid w:val="00D4451C"/>
    <w:rsid w:val="00D45617"/>
    <w:rsid w:val="00D45B9A"/>
    <w:rsid w:val="00D46468"/>
    <w:rsid w:val="00D464E9"/>
    <w:rsid w:val="00D46C32"/>
    <w:rsid w:val="00D476E9"/>
    <w:rsid w:val="00D479EF"/>
    <w:rsid w:val="00D50917"/>
    <w:rsid w:val="00D544A3"/>
    <w:rsid w:val="00D55AC8"/>
    <w:rsid w:val="00D56FE1"/>
    <w:rsid w:val="00D576A5"/>
    <w:rsid w:val="00D64155"/>
    <w:rsid w:val="00D650F1"/>
    <w:rsid w:val="00D67366"/>
    <w:rsid w:val="00D67BDF"/>
    <w:rsid w:val="00D67C03"/>
    <w:rsid w:val="00D67FFE"/>
    <w:rsid w:val="00D722D9"/>
    <w:rsid w:val="00D73DDD"/>
    <w:rsid w:val="00D7592C"/>
    <w:rsid w:val="00D76550"/>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D61"/>
    <w:rsid w:val="00DF1366"/>
    <w:rsid w:val="00DF2E11"/>
    <w:rsid w:val="00DF2EA9"/>
    <w:rsid w:val="00DF444F"/>
    <w:rsid w:val="00DF7D4F"/>
    <w:rsid w:val="00E01618"/>
    <w:rsid w:val="00E02AD2"/>
    <w:rsid w:val="00E1001E"/>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4BC2"/>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C"/>
    <w:rsid w:val="00E5734F"/>
    <w:rsid w:val="00E60ECE"/>
    <w:rsid w:val="00E6192A"/>
    <w:rsid w:val="00E62212"/>
    <w:rsid w:val="00E62471"/>
    <w:rsid w:val="00E65376"/>
    <w:rsid w:val="00E67006"/>
    <w:rsid w:val="00E673A0"/>
    <w:rsid w:val="00E67CC6"/>
    <w:rsid w:val="00E702ED"/>
    <w:rsid w:val="00E71A8F"/>
    <w:rsid w:val="00E739BF"/>
    <w:rsid w:val="00E75FED"/>
    <w:rsid w:val="00E76491"/>
    <w:rsid w:val="00E76517"/>
    <w:rsid w:val="00E803BB"/>
    <w:rsid w:val="00E81CFA"/>
    <w:rsid w:val="00E837B9"/>
    <w:rsid w:val="00E83AEF"/>
    <w:rsid w:val="00E854F4"/>
    <w:rsid w:val="00E927B8"/>
    <w:rsid w:val="00E93738"/>
    <w:rsid w:val="00E93F52"/>
    <w:rsid w:val="00E95093"/>
    <w:rsid w:val="00E971B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05C"/>
    <w:rsid w:val="00ED3F72"/>
    <w:rsid w:val="00EE08AB"/>
    <w:rsid w:val="00EE0EA8"/>
    <w:rsid w:val="00EE16DD"/>
    <w:rsid w:val="00EE3C2E"/>
    <w:rsid w:val="00EE4022"/>
    <w:rsid w:val="00EE5AFD"/>
    <w:rsid w:val="00EE5E29"/>
    <w:rsid w:val="00EE64ED"/>
    <w:rsid w:val="00EE67B9"/>
    <w:rsid w:val="00EE6E1C"/>
    <w:rsid w:val="00EE6E87"/>
    <w:rsid w:val="00EE75A4"/>
    <w:rsid w:val="00EF0F9C"/>
    <w:rsid w:val="00EF461A"/>
    <w:rsid w:val="00EF5B1A"/>
    <w:rsid w:val="00EF6FD3"/>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1695"/>
    <w:rsid w:val="00F52F1C"/>
    <w:rsid w:val="00F53968"/>
    <w:rsid w:val="00F54AF8"/>
    <w:rsid w:val="00F54C0C"/>
    <w:rsid w:val="00F54F83"/>
    <w:rsid w:val="00F55BE6"/>
    <w:rsid w:val="00F56EA3"/>
    <w:rsid w:val="00F60646"/>
    <w:rsid w:val="00F62F2D"/>
    <w:rsid w:val="00F677B5"/>
    <w:rsid w:val="00F67C83"/>
    <w:rsid w:val="00F71301"/>
    <w:rsid w:val="00F72BB3"/>
    <w:rsid w:val="00F72F26"/>
    <w:rsid w:val="00F74BE4"/>
    <w:rsid w:val="00F758E6"/>
    <w:rsid w:val="00F76F6E"/>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5BE"/>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018"/>
    <w:rsid w:val="00FF682B"/>
    <w:rsid w:val="00FF7AF8"/>
    <w:rsid w:val="00FF7E13"/>
    <w:rsid w:val="01A28EB4"/>
    <w:rsid w:val="01F922B7"/>
    <w:rsid w:val="0307DF83"/>
    <w:rsid w:val="03944E30"/>
    <w:rsid w:val="0403B61D"/>
    <w:rsid w:val="044280B3"/>
    <w:rsid w:val="046BCE26"/>
    <w:rsid w:val="0483535C"/>
    <w:rsid w:val="049A0769"/>
    <w:rsid w:val="05558274"/>
    <w:rsid w:val="05E35151"/>
    <w:rsid w:val="05E6545F"/>
    <w:rsid w:val="07D9ACDA"/>
    <w:rsid w:val="0A921CA7"/>
    <w:rsid w:val="0AC32495"/>
    <w:rsid w:val="0B0A0C1C"/>
    <w:rsid w:val="0CDAA612"/>
    <w:rsid w:val="0E2CA839"/>
    <w:rsid w:val="0E5676F0"/>
    <w:rsid w:val="0E68C392"/>
    <w:rsid w:val="138CE373"/>
    <w:rsid w:val="142D6854"/>
    <w:rsid w:val="143C9796"/>
    <w:rsid w:val="163CA211"/>
    <w:rsid w:val="17980D46"/>
    <w:rsid w:val="17C3A92D"/>
    <w:rsid w:val="1808C631"/>
    <w:rsid w:val="184CC8EB"/>
    <w:rsid w:val="18B25225"/>
    <w:rsid w:val="19A44CE4"/>
    <w:rsid w:val="19ED74B7"/>
    <w:rsid w:val="1A5712F7"/>
    <w:rsid w:val="1A8F1E02"/>
    <w:rsid w:val="1A9D5DCB"/>
    <w:rsid w:val="1AC55147"/>
    <w:rsid w:val="1B0CE6AD"/>
    <w:rsid w:val="1C9F5B37"/>
    <w:rsid w:val="1DFE10EB"/>
    <w:rsid w:val="1F3F49E5"/>
    <w:rsid w:val="22121B47"/>
    <w:rsid w:val="22FAF5F9"/>
    <w:rsid w:val="240407DF"/>
    <w:rsid w:val="24522882"/>
    <w:rsid w:val="24734A8C"/>
    <w:rsid w:val="24C948C4"/>
    <w:rsid w:val="263DC2D6"/>
    <w:rsid w:val="2680081B"/>
    <w:rsid w:val="28162444"/>
    <w:rsid w:val="281FDC14"/>
    <w:rsid w:val="288A0FDA"/>
    <w:rsid w:val="28DB9597"/>
    <w:rsid w:val="2913B8B5"/>
    <w:rsid w:val="2A1B523B"/>
    <w:rsid w:val="2A50B2D2"/>
    <w:rsid w:val="2B07C569"/>
    <w:rsid w:val="2B4B4174"/>
    <w:rsid w:val="2B77E2A2"/>
    <w:rsid w:val="2BDCD555"/>
    <w:rsid w:val="2C015E8C"/>
    <w:rsid w:val="2C3F9D6A"/>
    <w:rsid w:val="2C777224"/>
    <w:rsid w:val="2CA647C6"/>
    <w:rsid w:val="2CBE006A"/>
    <w:rsid w:val="2CF96599"/>
    <w:rsid w:val="2FAEC1EE"/>
    <w:rsid w:val="3017384A"/>
    <w:rsid w:val="30853D46"/>
    <w:rsid w:val="313C53F5"/>
    <w:rsid w:val="3163C60F"/>
    <w:rsid w:val="31BC2F01"/>
    <w:rsid w:val="31DA573F"/>
    <w:rsid w:val="3242ED5E"/>
    <w:rsid w:val="351AC739"/>
    <w:rsid w:val="3525E07E"/>
    <w:rsid w:val="35B02C5D"/>
    <w:rsid w:val="35D86850"/>
    <w:rsid w:val="36240B17"/>
    <w:rsid w:val="37511F35"/>
    <w:rsid w:val="386F4C32"/>
    <w:rsid w:val="392D9C95"/>
    <w:rsid w:val="3971F67D"/>
    <w:rsid w:val="39923A5F"/>
    <w:rsid w:val="3AA1E68D"/>
    <w:rsid w:val="3BCD5E56"/>
    <w:rsid w:val="3BDA83B1"/>
    <w:rsid w:val="3C2D48E0"/>
    <w:rsid w:val="3CC1242E"/>
    <w:rsid w:val="3D05EF5F"/>
    <w:rsid w:val="3D8B7D1A"/>
    <w:rsid w:val="3DD913C1"/>
    <w:rsid w:val="3F67DAE7"/>
    <w:rsid w:val="405AE0C4"/>
    <w:rsid w:val="418D1955"/>
    <w:rsid w:val="42317382"/>
    <w:rsid w:val="4389D512"/>
    <w:rsid w:val="43BCCD79"/>
    <w:rsid w:val="43FD54A6"/>
    <w:rsid w:val="446B149E"/>
    <w:rsid w:val="459F8B7B"/>
    <w:rsid w:val="45C9048A"/>
    <w:rsid w:val="468868DC"/>
    <w:rsid w:val="47B63B7C"/>
    <w:rsid w:val="4821712C"/>
    <w:rsid w:val="4907C5FD"/>
    <w:rsid w:val="497E28A7"/>
    <w:rsid w:val="498774B7"/>
    <w:rsid w:val="49BD6AAB"/>
    <w:rsid w:val="4BD7DBC0"/>
    <w:rsid w:val="4BEFF444"/>
    <w:rsid w:val="4D4D7EA4"/>
    <w:rsid w:val="4DA942FC"/>
    <w:rsid w:val="4DFAE7F8"/>
    <w:rsid w:val="4E78BF39"/>
    <w:rsid w:val="4E8CFAB9"/>
    <w:rsid w:val="4E9B06CC"/>
    <w:rsid w:val="4EA3B6F0"/>
    <w:rsid w:val="4F49DDAD"/>
    <w:rsid w:val="506BBC2C"/>
    <w:rsid w:val="518CF467"/>
    <w:rsid w:val="51B417B6"/>
    <w:rsid w:val="52000475"/>
    <w:rsid w:val="52DF2B10"/>
    <w:rsid w:val="53E0B6BA"/>
    <w:rsid w:val="54C9EF28"/>
    <w:rsid w:val="555F7774"/>
    <w:rsid w:val="558CF223"/>
    <w:rsid w:val="559472F9"/>
    <w:rsid w:val="55F14B17"/>
    <w:rsid w:val="5694186E"/>
    <w:rsid w:val="56A66453"/>
    <w:rsid w:val="5780FA58"/>
    <w:rsid w:val="57D764FF"/>
    <w:rsid w:val="5888822C"/>
    <w:rsid w:val="589B83C8"/>
    <w:rsid w:val="58C00496"/>
    <w:rsid w:val="59720CA0"/>
    <w:rsid w:val="5A1F2BB4"/>
    <w:rsid w:val="5B796DD9"/>
    <w:rsid w:val="5BADAF45"/>
    <w:rsid w:val="5CB84711"/>
    <w:rsid w:val="5CD97BD4"/>
    <w:rsid w:val="5D2B595E"/>
    <w:rsid w:val="5D763390"/>
    <w:rsid w:val="5F4E43FF"/>
    <w:rsid w:val="5FA65262"/>
    <w:rsid w:val="5FEFA8CF"/>
    <w:rsid w:val="622255E8"/>
    <w:rsid w:val="627B172E"/>
    <w:rsid w:val="62CD9B8E"/>
    <w:rsid w:val="6338ED36"/>
    <w:rsid w:val="63999D7D"/>
    <w:rsid w:val="63AD0D2B"/>
    <w:rsid w:val="63E83F5F"/>
    <w:rsid w:val="650A7D13"/>
    <w:rsid w:val="65962DB2"/>
    <w:rsid w:val="65F4777E"/>
    <w:rsid w:val="665E7332"/>
    <w:rsid w:val="66E475E1"/>
    <w:rsid w:val="670D231B"/>
    <w:rsid w:val="6A219601"/>
    <w:rsid w:val="6A712AD6"/>
    <w:rsid w:val="6B7890C6"/>
    <w:rsid w:val="6BB1E33A"/>
    <w:rsid w:val="6C3C1A83"/>
    <w:rsid w:val="6D26DD9D"/>
    <w:rsid w:val="6DEF859D"/>
    <w:rsid w:val="6E0FA29C"/>
    <w:rsid w:val="6E3851C6"/>
    <w:rsid w:val="7003F166"/>
    <w:rsid w:val="703488F1"/>
    <w:rsid w:val="7072C77B"/>
    <w:rsid w:val="70BF3A1A"/>
    <w:rsid w:val="7178BEBF"/>
    <w:rsid w:val="7220ADAC"/>
    <w:rsid w:val="724B929D"/>
    <w:rsid w:val="7271F5CA"/>
    <w:rsid w:val="73751821"/>
    <w:rsid w:val="73AD139E"/>
    <w:rsid w:val="74F80A19"/>
    <w:rsid w:val="75AA59BC"/>
    <w:rsid w:val="7643F6B4"/>
    <w:rsid w:val="775F0FFF"/>
    <w:rsid w:val="77F1FD9D"/>
    <w:rsid w:val="7851A5C3"/>
    <w:rsid w:val="7932065C"/>
    <w:rsid w:val="7AD32DDC"/>
    <w:rsid w:val="7B9ADE96"/>
    <w:rsid w:val="7BFAD405"/>
    <w:rsid w:val="7C777C98"/>
    <w:rsid w:val="7D665EF3"/>
    <w:rsid w:val="7DE45373"/>
    <w:rsid w:val="7E89074D"/>
    <w:rsid w:val="7EBF2EE8"/>
    <w:rsid w:val="7EEBBF28"/>
    <w:rsid w:val="7F241721"/>
    <w:rsid w:val="7F6B0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45A66F5C-BD98-4FA5-BF53-E8A53A6C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5"/>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8"/>
      </w:numPr>
      <w:tabs>
        <w:tab w:val="left" w:pos="397"/>
      </w:tabs>
      <w:spacing w:before="60" w:after="60"/>
      <w:ind w:left="198" w:hanging="198"/>
    </w:pPr>
  </w:style>
  <w:style w:type="paragraph" w:styleId="ListNumber">
    <w:name w:val="List Number"/>
    <w:basedOn w:val="BodyText"/>
    <w:uiPriority w:val="2"/>
    <w:qFormat/>
    <w:rsid w:val="00332C06"/>
    <w:pPr>
      <w:numPr>
        <w:numId w:val="21"/>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22"/>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20"/>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3"/>
      </w:numPr>
      <w:tabs>
        <w:tab w:val="clear" w:pos="397"/>
      </w:tabs>
      <w:ind w:left="1078" w:hanging="284"/>
    </w:pPr>
  </w:style>
  <w:style w:type="numbering" w:customStyle="1" w:styleId="TableBullets">
    <w:name w:val="TableBullets"/>
    <w:uiPriority w:val="99"/>
    <w:rsid w:val="00332C06"/>
    <w:pPr>
      <w:numPr>
        <w:numId w:val="20"/>
      </w:numPr>
    </w:pPr>
  </w:style>
  <w:style w:type="numbering" w:customStyle="1" w:styleId="Sources">
    <w:name w:val="Sources"/>
    <w:rsid w:val="00332C06"/>
    <w:pPr>
      <w:numPr>
        <w:numId w:val="19"/>
      </w:numPr>
    </w:pPr>
  </w:style>
  <w:style w:type="numbering" w:customStyle="1" w:styleId="Bullets">
    <w:name w:val="Bullets"/>
    <w:rsid w:val="00332C06"/>
    <w:pPr>
      <w:numPr>
        <w:numId w:val="18"/>
      </w:numPr>
    </w:pPr>
  </w:style>
  <w:style w:type="numbering" w:customStyle="1" w:styleId="Numbers">
    <w:name w:val="Numbers"/>
    <w:rsid w:val="00332C06"/>
    <w:pPr>
      <w:numPr>
        <w:numId w:val="21"/>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4"/>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4"/>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mes.kear@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es.heath@csiro.au" TargetMode="Externa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ot;Courier New&quo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0F4449"/>
    <w:rsid w:val="00111CA4"/>
    <w:rsid w:val="001561B4"/>
    <w:rsid w:val="0017777F"/>
    <w:rsid w:val="0019205C"/>
    <w:rsid w:val="001B5CA1"/>
    <w:rsid w:val="001B6A0A"/>
    <w:rsid w:val="002D4B46"/>
    <w:rsid w:val="00306B5D"/>
    <w:rsid w:val="00337E4B"/>
    <w:rsid w:val="003C6F9C"/>
    <w:rsid w:val="00414F94"/>
    <w:rsid w:val="00432EF7"/>
    <w:rsid w:val="004C6D45"/>
    <w:rsid w:val="00623E02"/>
    <w:rsid w:val="0063685B"/>
    <w:rsid w:val="007515D8"/>
    <w:rsid w:val="007B08B2"/>
    <w:rsid w:val="007C7613"/>
    <w:rsid w:val="007D1E37"/>
    <w:rsid w:val="0082379D"/>
    <w:rsid w:val="0083493E"/>
    <w:rsid w:val="00875004"/>
    <w:rsid w:val="00877DB6"/>
    <w:rsid w:val="00881708"/>
    <w:rsid w:val="009D5E6F"/>
    <w:rsid w:val="00A17A6B"/>
    <w:rsid w:val="00B14EC3"/>
    <w:rsid w:val="00B36C21"/>
    <w:rsid w:val="00BF6B31"/>
    <w:rsid w:val="00C53EA1"/>
    <w:rsid w:val="00D131F4"/>
    <w:rsid w:val="00D41D64"/>
    <w:rsid w:val="00E458C3"/>
    <w:rsid w:val="00E51523"/>
    <w:rsid w:val="00EA6D03"/>
    <w:rsid w:val="00EC0735"/>
    <w:rsid w:val="00EE08AB"/>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22FWFJKSHNY4-1303525960-1098</_dlc_DocId>
    <_dlc_DocIdUrl xmlns="f9d56f65-ef43-4e59-b084-d4bf4ff12e34">
      <Url>https://csiroau.sharepoint.com/sites/TalentAcquisitionTeam856/_layouts/15/DocIdRedir.aspx?ID=22FWFJKSHNY4-1303525960-1098</Url>
      <Description>22FWFJKSHNY4-1303525960-1098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9A9CCB27-77A8-4826-941D-0CAEDEF5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577</TotalTime>
  <Pages>5</Pages>
  <Words>1232</Words>
  <Characters>8030</Characters>
  <Application>Microsoft Office Word</Application>
  <DocSecurity>0</DocSecurity>
  <Lines>66</Lines>
  <Paragraphs>18</Paragraphs>
  <ScaleCrop>false</ScaleCrop>
  <Company>CSIRO</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(Launch &amp; Careers, Clayton)</cp:lastModifiedBy>
  <cp:revision>19</cp:revision>
  <cp:lastPrinted>2012-02-02T00:32:00Z</cp:lastPrinted>
  <dcterms:created xsi:type="dcterms:W3CDTF">2024-10-13T22:50:00Z</dcterms:created>
  <dcterms:modified xsi:type="dcterms:W3CDTF">2024-12-12T07:25:00Z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92b6d312-7f96-45eb-b7ed-ee5c10ec8a10</vt:lpwstr>
  </property>
</Properties>
</file>