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36131187" w:rsidR="00CC201B" w:rsidRPr="0093721B" w:rsidRDefault="00C40AF6"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Plankton Biologist</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0068D6E8" w:rsidR="00CC201B" w:rsidRPr="00E57A49" w:rsidRDefault="00772FE6" w:rsidP="00E57A49">
            <w:pPr>
              <w:pStyle w:val="Heading1"/>
              <w:shd w:val="clear" w:color="auto" w:fill="FFFFFF"/>
              <w:spacing w:line="36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E57A49">
              <w:rPr>
                <w:rStyle w:val="fbjobreqid"/>
                <w:rFonts w:asciiTheme="minorHAnsi" w:hAnsiTheme="minorHAnsi" w:cstheme="minorHAnsi"/>
                <w:color w:val="auto"/>
                <w:sz w:val="22"/>
                <w:szCs w:val="22"/>
              </w:rPr>
              <w:t>9560</w:t>
            </w:r>
            <w:r w:rsidR="00E57A49" w:rsidRPr="00E57A49">
              <w:rPr>
                <w:rStyle w:val="fbjobreqid"/>
                <w:rFonts w:asciiTheme="minorHAnsi" w:hAnsiTheme="minorHAnsi" w:cstheme="minorHAnsi"/>
                <w:color w:val="auto"/>
                <w:sz w:val="22"/>
                <w:szCs w:val="22"/>
              </w:rPr>
              <w:t>4</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4FC26E38"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66B1143A" w14:textId="094AF056"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6C2A21F7" w:rsidR="000E571B" w:rsidRPr="002D6846"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2D6846">
              <w:rPr>
                <w:rFonts w:asciiTheme="minorHAnsi" w:hAnsiTheme="minorHAnsi" w:cstheme="minorHAnsi"/>
                <w:color w:val="auto"/>
                <w:sz w:val="22"/>
              </w:rPr>
              <w:t>AU$</w:t>
            </w:r>
            <w:r w:rsidR="00E80C71" w:rsidRPr="002D6846">
              <w:rPr>
                <w:rFonts w:asciiTheme="minorHAnsi" w:hAnsiTheme="minorHAnsi" w:cstheme="minorHAnsi"/>
                <w:color w:val="auto"/>
                <w:sz w:val="22"/>
              </w:rPr>
              <w:t>89,680</w:t>
            </w:r>
            <w:r w:rsidRPr="002D6846">
              <w:rPr>
                <w:rFonts w:asciiTheme="minorHAnsi" w:hAnsiTheme="minorHAnsi" w:cstheme="minorHAnsi"/>
                <w:color w:val="auto"/>
                <w:sz w:val="22"/>
              </w:rPr>
              <w:t xml:space="preserve"> - $</w:t>
            </w:r>
            <w:r w:rsidR="00897AE3" w:rsidRPr="002D6846">
              <w:rPr>
                <w:rFonts w:asciiTheme="minorHAnsi" w:hAnsiTheme="minorHAnsi" w:cstheme="minorHAnsi"/>
                <w:color w:val="auto"/>
                <w:sz w:val="22"/>
              </w:rPr>
              <w:t xml:space="preserve"> 101,459</w:t>
            </w:r>
            <w:r w:rsidRPr="002D6846">
              <w:rPr>
                <w:rFonts w:asciiTheme="minorHAnsi" w:hAnsiTheme="minorHAnsi" w:cstheme="minorHAnsi"/>
                <w:color w:val="auto"/>
                <w:sz w:val="22"/>
              </w:rPr>
              <w:t xml:space="preserve"> per annum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0CF47B75" w:rsidR="00926BE4" w:rsidRPr="0093721B" w:rsidRDefault="00C300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or Hobart</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96B3F7D" w:rsidR="00926BE4" w:rsidRPr="0093721B" w:rsidRDefault="00C300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Yes</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3FFDBE4F" w:rsidR="00926BE4" w:rsidRPr="00C40AF6" w:rsidRDefault="008B583B" w:rsidP="00C40AF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299634D5" w:rsidR="00C45886" w:rsidRPr="0093721B" w:rsidRDefault="00C300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4B93AE2D" w:rsidR="00926BE4" w:rsidRPr="00C30018" w:rsidRDefault="00C300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0018">
              <w:rPr>
                <w:sz w:val="22"/>
              </w:rPr>
              <w:t>25</w:t>
            </w:r>
            <w:r w:rsidR="00F54F83" w:rsidRPr="00C30018">
              <w:rPr>
                <w:sz w:val="22"/>
              </w:rPr>
              <w:t>%</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0B13E318" w:rsidR="00926BE4" w:rsidRPr="00C30018" w:rsidRDefault="00C300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0018">
              <w:rPr>
                <w:sz w:val="22"/>
              </w:rPr>
              <w:t>75</w:t>
            </w:r>
            <w:r w:rsidR="00F54F83" w:rsidRPr="00C30018">
              <w:rPr>
                <w:sz w:val="22"/>
              </w:rPr>
              <w:t>%</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C3001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0018">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38FB53F0"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0018">
              <w:rPr>
                <w:sz w:val="22"/>
              </w:rPr>
              <w:t xml:space="preserve">Contact </w:t>
            </w:r>
            <w:r w:rsidR="00C30018" w:rsidRPr="00C30018">
              <w:rPr>
                <w:sz w:val="22"/>
              </w:rPr>
              <w:t xml:space="preserve">Frank Coman </w:t>
            </w:r>
            <w:r w:rsidRPr="00C30018">
              <w:rPr>
                <w:sz w:val="22"/>
              </w:rPr>
              <w:t xml:space="preserve">via email at </w:t>
            </w:r>
            <w:hyperlink r:id="rId11" w:history="1">
              <w:r w:rsidR="00C40AF6" w:rsidRPr="00C83699">
                <w:rPr>
                  <w:rStyle w:val="Hyperlink"/>
                  <w:sz w:val="22"/>
                </w:rPr>
                <w:t>frank.coman@csiro.au</w:t>
              </w:r>
            </w:hyperlink>
            <w:r w:rsidR="00C40AF6">
              <w:rPr>
                <w:sz w:val="22"/>
              </w:rPr>
              <w:t xml:space="preserve"> </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620D5C" w:rsidRDefault="00DB03E4" w:rsidP="00DB03E4">
      <w:pPr>
        <w:spacing w:before="240" w:line="240" w:lineRule="auto"/>
        <w:ind w:left="720" w:hanging="720"/>
        <w:rPr>
          <w:rFonts w:cs="Calibri"/>
          <w:b/>
          <w:color w:val="auto"/>
          <w:sz w:val="22"/>
        </w:rPr>
      </w:pPr>
      <w:r w:rsidRPr="00620D5C">
        <w:rPr>
          <w:rFonts w:cs="Calibri"/>
          <w:b/>
          <w:color w:val="auto"/>
          <w:sz w:val="22"/>
        </w:rPr>
        <w:t>Acknowledgement of Country</w:t>
      </w:r>
    </w:p>
    <w:p w14:paraId="7C7F7E4B" w14:textId="77777777" w:rsidR="00DB03E4" w:rsidRPr="00620D5C" w:rsidRDefault="00DB03E4" w:rsidP="00DB03E4">
      <w:pPr>
        <w:widowControl w:val="0"/>
        <w:spacing w:before="240" w:after="0" w:line="240" w:lineRule="auto"/>
        <w:outlineLvl w:val="2"/>
        <w:rPr>
          <w:rFonts w:cs="Calibri"/>
          <w:sz w:val="22"/>
        </w:rPr>
      </w:pPr>
      <w:r w:rsidRPr="00620D5C">
        <w:rPr>
          <w:rFonts w:cs="Calibri"/>
          <w:color w:val="auto"/>
          <w:sz w:val="22"/>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620D5C">
          <w:rPr>
            <w:rFonts w:cs="Calibri"/>
            <w:color w:val="1155CC"/>
            <w:sz w:val="22"/>
            <w:u w:val="single"/>
          </w:rPr>
          <w:t>vision towards reconciliation</w:t>
        </w:r>
      </w:hyperlink>
      <w:r w:rsidRPr="00620D5C">
        <w:rPr>
          <w:rFonts w:cs="Calibri"/>
          <w:sz w:val="22"/>
        </w:rPr>
        <w:t>.</w:t>
      </w:r>
    </w:p>
    <w:p w14:paraId="32454836" w14:textId="77777777" w:rsidR="00FD7C23" w:rsidRPr="00620D5C" w:rsidRDefault="00FD7C23" w:rsidP="00FD7C23">
      <w:pPr>
        <w:rPr>
          <w:b/>
          <w:bCs/>
          <w:sz w:val="22"/>
        </w:rPr>
      </w:pPr>
      <w:r w:rsidRPr="00620D5C">
        <w:rPr>
          <w:b/>
          <w:bCs/>
          <w:sz w:val="22"/>
        </w:rPr>
        <w:t>Child Safety</w:t>
      </w:r>
    </w:p>
    <w:p w14:paraId="26EFFEC9" w14:textId="77777777" w:rsidR="00FD7C23" w:rsidRPr="00620D5C" w:rsidRDefault="00FD7C23" w:rsidP="00FD7C23">
      <w:pPr>
        <w:rPr>
          <w:rFonts w:cstheme="minorHAnsi"/>
          <w:sz w:val="22"/>
        </w:rPr>
      </w:pPr>
      <w:r w:rsidRPr="00620D5C">
        <w:rPr>
          <w:rFonts w:asciiTheme="minorHAnsi" w:hAnsiTheme="minorHAnsi" w:cstheme="minorHAnsi"/>
          <w:sz w:val="22"/>
        </w:rPr>
        <w:t xml:space="preserve">CSIRO is committed to the safety and wellbeing of all children and young people involved in our activities and programs. View our </w:t>
      </w:r>
      <w:hyperlink r:id="rId15" w:history="1">
        <w:r w:rsidRPr="00620D5C">
          <w:rPr>
            <w:rStyle w:val="Hyperlink"/>
            <w:rFonts w:asciiTheme="minorHAnsi" w:hAnsiTheme="minorHAnsi" w:cstheme="minorHAnsi"/>
            <w:sz w:val="22"/>
          </w:rPr>
          <w:t>Child Safe Policy</w:t>
        </w:r>
      </w:hyperlink>
      <w:r w:rsidRPr="00620D5C">
        <w:rPr>
          <w:rFonts w:asciiTheme="minorHAnsi" w:hAnsiTheme="minorHAnsi" w:cstheme="minorHAnsi"/>
          <w:sz w:val="22"/>
        </w:rPr>
        <w:t>.</w:t>
      </w:r>
    </w:p>
    <w:p w14:paraId="2B609C7D" w14:textId="77777777" w:rsidR="006246C0" w:rsidRPr="00620D5C" w:rsidRDefault="00B50C20" w:rsidP="004D6766">
      <w:pPr>
        <w:pStyle w:val="Heading3"/>
        <w:spacing w:before="240" w:after="0"/>
        <w:rPr>
          <w:sz w:val="22"/>
          <w:szCs w:val="22"/>
        </w:rPr>
      </w:pPr>
      <w:r w:rsidRPr="00620D5C">
        <w:rPr>
          <w:sz w:val="22"/>
          <w:szCs w:val="22"/>
        </w:rPr>
        <w:t>Role Overview</w:t>
      </w:r>
    </w:p>
    <w:p w14:paraId="15CAE6D1" w14:textId="2BC73419" w:rsidR="00C30018" w:rsidRPr="00620D5C" w:rsidRDefault="00F33B4E" w:rsidP="004D6766">
      <w:pPr>
        <w:rPr>
          <w:sz w:val="22"/>
        </w:rPr>
      </w:pPr>
      <w:bookmarkStart w:id="1" w:name="_Toc341085720"/>
      <w:r w:rsidRPr="00620D5C">
        <w:rPr>
          <w:sz w:val="22"/>
        </w:rPr>
        <w:t xml:space="preserve">The role of Research Projects staff in CSIRO is to collaborate </w:t>
      </w:r>
      <w:r w:rsidR="002E4912" w:rsidRPr="00620D5C">
        <w:rPr>
          <w:sz w:val="22"/>
        </w:rPr>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87C4F48" w14:textId="3D358F11" w:rsidR="00252C1E" w:rsidRDefault="00C30018" w:rsidP="00F64580">
      <w:pPr>
        <w:spacing w:before="180"/>
        <w:jc w:val="both"/>
        <w:rPr>
          <w:sz w:val="22"/>
        </w:rPr>
      </w:pPr>
      <w:r w:rsidRPr="00620D5C">
        <w:rPr>
          <w:sz w:val="22"/>
        </w:rPr>
        <w:lastRenderedPageBreak/>
        <w:t>As a Plankton Biologist within the Long-Term Ecosystem Dynamics team, you will work within a team to sort</w:t>
      </w:r>
      <w:r w:rsidR="00161DE2">
        <w:rPr>
          <w:sz w:val="22"/>
        </w:rPr>
        <w:t>,</w:t>
      </w:r>
      <w:r w:rsidRPr="00620D5C">
        <w:rPr>
          <w:sz w:val="22"/>
        </w:rPr>
        <w:t xml:space="preserve"> identify </w:t>
      </w:r>
      <w:r w:rsidR="00161DE2">
        <w:rPr>
          <w:sz w:val="22"/>
        </w:rPr>
        <w:t xml:space="preserve">and count </w:t>
      </w:r>
      <w:r w:rsidRPr="00620D5C">
        <w:rPr>
          <w:sz w:val="22"/>
        </w:rPr>
        <w:t>plankton samples</w:t>
      </w:r>
      <w:r w:rsidR="00161DE2">
        <w:rPr>
          <w:sz w:val="22"/>
        </w:rPr>
        <w:t>, and then help to turn that data into useable scientific outputs</w:t>
      </w:r>
      <w:r w:rsidRPr="00620D5C">
        <w:rPr>
          <w:sz w:val="22"/>
        </w:rPr>
        <w:t>.</w:t>
      </w:r>
      <w:r w:rsidR="00F64580" w:rsidRPr="00620D5C">
        <w:rPr>
          <w:sz w:val="22"/>
        </w:rPr>
        <w:t xml:space="preserve"> </w:t>
      </w:r>
    </w:p>
    <w:p w14:paraId="1D01BF58" w14:textId="4554FD0A" w:rsidR="003E5564" w:rsidRPr="00620D5C" w:rsidRDefault="00C30018" w:rsidP="00F64580">
      <w:pPr>
        <w:spacing w:before="180"/>
        <w:jc w:val="both"/>
        <w:rPr>
          <w:sz w:val="22"/>
        </w:rPr>
      </w:pPr>
      <w:r w:rsidRPr="00620D5C">
        <w:rPr>
          <w:sz w:val="22"/>
        </w:rPr>
        <w:t>In this role, you will need to be able to identify both phytoplankton and zooplankton specimens to the lowest taxa possible and then collate these results accurately into a central database. You will also provide assistance with running a laboratory and maintaining plankton sampling equipment</w:t>
      </w:r>
      <w:r w:rsidR="00C40AF6" w:rsidRPr="00620D5C">
        <w:rPr>
          <w:sz w:val="22"/>
        </w:rPr>
        <w:t xml:space="preserve">. You </w:t>
      </w:r>
      <w:r w:rsidRPr="00620D5C">
        <w:rPr>
          <w:sz w:val="22"/>
        </w:rPr>
        <w:t xml:space="preserve">may be required to </w:t>
      </w:r>
      <w:r w:rsidR="00C40AF6" w:rsidRPr="00620D5C">
        <w:rPr>
          <w:sz w:val="22"/>
        </w:rPr>
        <w:t xml:space="preserve">do field work and </w:t>
      </w:r>
      <w:r w:rsidRPr="00620D5C">
        <w:rPr>
          <w:sz w:val="22"/>
        </w:rPr>
        <w:t>go to sea as part of the sampling process.</w:t>
      </w:r>
    </w:p>
    <w:p w14:paraId="671662EA" w14:textId="76D25D18" w:rsidR="00B50C20" w:rsidRPr="00B50C20" w:rsidRDefault="00B50C20" w:rsidP="00B50C20">
      <w:pPr>
        <w:pStyle w:val="Heading3"/>
      </w:pPr>
      <w:r w:rsidRPr="00B50C20">
        <w:t>Duties and Key Result Areas</w:t>
      </w:r>
    </w:p>
    <w:p w14:paraId="1900DF3C" w14:textId="788F8D50" w:rsidR="00C30018" w:rsidRPr="00F774CD" w:rsidRDefault="00C30018" w:rsidP="00AE402D">
      <w:pPr>
        <w:pStyle w:val="ListParagraph"/>
        <w:numPr>
          <w:ilvl w:val="0"/>
          <w:numId w:val="45"/>
        </w:numPr>
        <w:spacing w:before="0" w:after="60" w:line="240" w:lineRule="auto"/>
        <w:jc w:val="both"/>
        <w:rPr>
          <w:sz w:val="22"/>
        </w:rPr>
      </w:pPr>
      <w:r w:rsidRPr="00F774CD">
        <w:rPr>
          <w:sz w:val="22"/>
        </w:rPr>
        <w:t>Perform lab analyses using a microscope to identify, sort and count phytoplankton and zooplankton to the lowest taxon possible</w:t>
      </w:r>
      <w:r w:rsidR="000D251E">
        <w:rPr>
          <w:sz w:val="22"/>
        </w:rPr>
        <w:t>.</w:t>
      </w:r>
    </w:p>
    <w:p w14:paraId="5180B792" w14:textId="63C4A65F" w:rsidR="00C30018" w:rsidRPr="00F774CD" w:rsidRDefault="00C30018" w:rsidP="00AE402D">
      <w:pPr>
        <w:pStyle w:val="ListParagraph"/>
        <w:numPr>
          <w:ilvl w:val="0"/>
          <w:numId w:val="45"/>
        </w:numPr>
        <w:spacing w:after="60"/>
        <w:jc w:val="both"/>
        <w:rPr>
          <w:sz w:val="22"/>
        </w:rPr>
      </w:pPr>
      <w:r w:rsidRPr="00F774CD">
        <w:rPr>
          <w:sz w:val="22"/>
        </w:rPr>
        <w:t>Enter all information into a database, ensuring accurate data entry and quality control</w:t>
      </w:r>
      <w:r w:rsidR="00796E50">
        <w:rPr>
          <w:sz w:val="22"/>
        </w:rPr>
        <w:t xml:space="preserve"> and potentially assist with data management</w:t>
      </w:r>
      <w:r w:rsidR="000D251E">
        <w:rPr>
          <w:sz w:val="22"/>
        </w:rPr>
        <w:t>.</w:t>
      </w:r>
    </w:p>
    <w:p w14:paraId="520F2D69" w14:textId="27E9D009" w:rsidR="00C30018" w:rsidRPr="00F774CD" w:rsidRDefault="00C30018" w:rsidP="00AE402D">
      <w:pPr>
        <w:pStyle w:val="ListParagraph"/>
        <w:numPr>
          <w:ilvl w:val="0"/>
          <w:numId w:val="45"/>
        </w:numPr>
        <w:spacing w:after="60"/>
        <w:jc w:val="both"/>
        <w:rPr>
          <w:sz w:val="22"/>
        </w:rPr>
      </w:pPr>
      <w:r w:rsidRPr="00F774CD">
        <w:rPr>
          <w:sz w:val="22"/>
        </w:rPr>
        <w:t>Assist with the logistics for running a plankton survey</w:t>
      </w:r>
      <w:r w:rsidR="000D251E">
        <w:rPr>
          <w:sz w:val="22"/>
        </w:rPr>
        <w:t>.</w:t>
      </w:r>
    </w:p>
    <w:p w14:paraId="2B4DF907" w14:textId="5334CE8B" w:rsidR="00C30018" w:rsidRDefault="00C30018" w:rsidP="00AE402D">
      <w:pPr>
        <w:pStyle w:val="ListParagraph"/>
        <w:numPr>
          <w:ilvl w:val="0"/>
          <w:numId w:val="45"/>
        </w:numPr>
        <w:spacing w:after="60"/>
        <w:jc w:val="both"/>
        <w:rPr>
          <w:sz w:val="22"/>
        </w:rPr>
      </w:pPr>
      <w:r w:rsidRPr="00F774CD">
        <w:rPr>
          <w:sz w:val="22"/>
        </w:rPr>
        <w:t>Assist with the preparation of reports and scientific papers associated with the projec</w:t>
      </w:r>
      <w:r w:rsidR="00614882">
        <w:rPr>
          <w:sz w:val="22"/>
        </w:rPr>
        <w:t>t.</w:t>
      </w:r>
    </w:p>
    <w:p w14:paraId="7F5A1975" w14:textId="4DFB215B" w:rsidR="00161DE2" w:rsidRDefault="00161DE2" w:rsidP="00AE402D">
      <w:pPr>
        <w:pStyle w:val="ListParagraph"/>
        <w:numPr>
          <w:ilvl w:val="0"/>
          <w:numId w:val="45"/>
        </w:numPr>
        <w:spacing w:after="60"/>
        <w:jc w:val="both"/>
        <w:rPr>
          <w:sz w:val="22"/>
        </w:rPr>
      </w:pPr>
      <w:r>
        <w:rPr>
          <w:sz w:val="22"/>
        </w:rPr>
        <w:t>Assist with maintaining documentation and training resources through photography and collation of taxonomic information</w:t>
      </w:r>
      <w:r w:rsidR="000D251E">
        <w:rPr>
          <w:sz w:val="22"/>
        </w:rPr>
        <w:t>.</w:t>
      </w:r>
    </w:p>
    <w:p w14:paraId="3895020F" w14:textId="2BE47C05" w:rsidR="00161DE2" w:rsidRPr="00F774CD" w:rsidRDefault="00161DE2" w:rsidP="00AE402D">
      <w:pPr>
        <w:pStyle w:val="ListParagraph"/>
        <w:numPr>
          <w:ilvl w:val="0"/>
          <w:numId w:val="45"/>
        </w:numPr>
        <w:spacing w:after="60"/>
        <w:jc w:val="both"/>
        <w:rPr>
          <w:sz w:val="22"/>
        </w:rPr>
      </w:pPr>
      <w:r>
        <w:rPr>
          <w:sz w:val="22"/>
        </w:rPr>
        <w:t>Participate in ongoing taxonomic training</w:t>
      </w:r>
      <w:r w:rsidR="00614882">
        <w:rPr>
          <w:sz w:val="22"/>
        </w:rPr>
        <w:t>.</w:t>
      </w:r>
    </w:p>
    <w:p w14:paraId="695739E3" w14:textId="77769744" w:rsidR="00C30018" w:rsidRPr="00F774CD" w:rsidRDefault="00C30018" w:rsidP="00AE402D">
      <w:pPr>
        <w:pStyle w:val="ListParagraph"/>
        <w:numPr>
          <w:ilvl w:val="0"/>
          <w:numId w:val="45"/>
        </w:numPr>
        <w:spacing w:after="60"/>
        <w:jc w:val="both"/>
        <w:rPr>
          <w:sz w:val="22"/>
        </w:rPr>
      </w:pPr>
      <w:r w:rsidRPr="00F774CD">
        <w:rPr>
          <w:sz w:val="22"/>
        </w:rPr>
        <w:t>Participate in the plankton sampling process - involving some sea time if required</w:t>
      </w:r>
      <w:r w:rsidR="00614882">
        <w:rPr>
          <w:sz w:val="22"/>
        </w:rPr>
        <w:t>.</w:t>
      </w:r>
    </w:p>
    <w:p w14:paraId="5254AA15" w14:textId="1B960889" w:rsidR="00C30018" w:rsidRPr="00F774CD" w:rsidRDefault="00C30018" w:rsidP="00AE402D">
      <w:pPr>
        <w:pStyle w:val="ListParagraph"/>
        <w:numPr>
          <w:ilvl w:val="0"/>
          <w:numId w:val="45"/>
        </w:numPr>
        <w:spacing w:after="60"/>
        <w:jc w:val="both"/>
        <w:rPr>
          <w:sz w:val="22"/>
        </w:rPr>
      </w:pPr>
      <w:r w:rsidRPr="00F774CD">
        <w:rPr>
          <w:sz w:val="22"/>
        </w:rPr>
        <w:t>Provide ad hoc administrative support as required to contribute to the project team outcomes</w:t>
      </w:r>
      <w:r w:rsidR="00614882">
        <w:rPr>
          <w:sz w:val="22"/>
        </w:rPr>
        <w:t>.</w:t>
      </w:r>
    </w:p>
    <w:p w14:paraId="0DB6A089" w14:textId="52BC070E" w:rsidR="00C40AF6" w:rsidRPr="00F774CD" w:rsidRDefault="00C40AF6" w:rsidP="00AE402D">
      <w:pPr>
        <w:pStyle w:val="ListParagraph"/>
        <w:numPr>
          <w:ilvl w:val="0"/>
          <w:numId w:val="45"/>
        </w:numPr>
        <w:spacing w:after="60"/>
        <w:jc w:val="both"/>
        <w:rPr>
          <w:sz w:val="22"/>
        </w:rPr>
      </w:pPr>
      <w:r w:rsidRPr="00F774CD">
        <w:rPr>
          <w:sz w:val="22"/>
        </w:rPr>
        <w:t>Analyse data as required.</w:t>
      </w:r>
    </w:p>
    <w:p w14:paraId="4BCC89E1" w14:textId="65D23AEC" w:rsidR="00C30018" w:rsidRPr="00F774CD" w:rsidRDefault="00C30018" w:rsidP="00AE402D">
      <w:pPr>
        <w:pStyle w:val="ListParagraph"/>
        <w:numPr>
          <w:ilvl w:val="0"/>
          <w:numId w:val="45"/>
        </w:numPr>
        <w:spacing w:before="0" w:after="60" w:line="240" w:lineRule="auto"/>
        <w:jc w:val="both"/>
        <w:rPr>
          <w:sz w:val="22"/>
        </w:rPr>
      </w:pPr>
      <w:r w:rsidRPr="00F774CD">
        <w:rPr>
          <w:sz w:val="22"/>
        </w:rPr>
        <w:t>Maintaining a safe working environment and adhering to Health, Safety and Environment policies and procedures</w:t>
      </w:r>
      <w:r w:rsidR="00614882">
        <w:rPr>
          <w:sz w:val="22"/>
        </w:rPr>
        <w:t>.</w:t>
      </w:r>
    </w:p>
    <w:p w14:paraId="00D249C5" w14:textId="77777777" w:rsidR="00C30018" w:rsidRPr="00F774CD" w:rsidRDefault="00C30018" w:rsidP="00AE402D">
      <w:pPr>
        <w:pStyle w:val="ListParagraph"/>
        <w:numPr>
          <w:ilvl w:val="0"/>
          <w:numId w:val="45"/>
        </w:numPr>
        <w:spacing w:before="0" w:after="60" w:line="240" w:lineRule="auto"/>
        <w:jc w:val="both"/>
        <w:rPr>
          <w:sz w:val="22"/>
        </w:rPr>
      </w:pPr>
      <w:r w:rsidRPr="00F774CD">
        <w:rPr>
          <w:sz w:val="22"/>
        </w:rPr>
        <w:t>Communicate effectively and respectfully with all staff, clients and suppliers in the interests of good business practice, collaboration and enhancement of CSIRO’s reputation.</w:t>
      </w:r>
    </w:p>
    <w:p w14:paraId="1E64B38E" w14:textId="77777777" w:rsidR="00C30018" w:rsidRPr="00F774CD" w:rsidRDefault="00C30018" w:rsidP="00AE402D">
      <w:pPr>
        <w:pStyle w:val="ListParagraph"/>
        <w:numPr>
          <w:ilvl w:val="0"/>
          <w:numId w:val="45"/>
        </w:numPr>
        <w:spacing w:before="0" w:after="60" w:line="240" w:lineRule="auto"/>
        <w:jc w:val="both"/>
        <w:rPr>
          <w:sz w:val="22"/>
        </w:rPr>
      </w:pPr>
      <w:r w:rsidRPr="00F774CD">
        <w:rPr>
          <w:sz w:val="22"/>
        </w:rPr>
        <w:t>Work as part of a multi-disciplinary, often regionally dispersed research team, to carry out tasks under limited direction in support of scientific research.</w:t>
      </w:r>
    </w:p>
    <w:p w14:paraId="18490FC7" w14:textId="77777777" w:rsidR="00C30018" w:rsidRPr="00F774CD" w:rsidRDefault="00C30018" w:rsidP="00AE402D">
      <w:pPr>
        <w:pStyle w:val="ListParagraph"/>
        <w:numPr>
          <w:ilvl w:val="0"/>
          <w:numId w:val="45"/>
        </w:numPr>
        <w:spacing w:before="0" w:after="60" w:line="240" w:lineRule="auto"/>
        <w:jc w:val="both"/>
        <w:rPr>
          <w:sz w:val="22"/>
        </w:rPr>
      </w:pPr>
      <w:r w:rsidRPr="00F774CD">
        <w:rPr>
          <w:sz w:val="22"/>
        </w:rPr>
        <w:t>Work collaboratively with colleagues within your team, the business unit and across CSIRO, to reach objectives.</w:t>
      </w:r>
    </w:p>
    <w:p w14:paraId="45EF0552" w14:textId="77777777" w:rsidR="00C30018" w:rsidRPr="00F774CD" w:rsidRDefault="00C30018" w:rsidP="00AE402D">
      <w:pPr>
        <w:pStyle w:val="ListParagraph"/>
        <w:numPr>
          <w:ilvl w:val="0"/>
          <w:numId w:val="45"/>
        </w:numPr>
        <w:spacing w:before="0" w:after="60" w:line="240" w:lineRule="auto"/>
        <w:jc w:val="both"/>
        <w:rPr>
          <w:sz w:val="22"/>
        </w:rPr>
      </w:pPr>
      <w:r w:rsidRPr="00F774CD">
        <w:rPr>
          <w:sz w:val="22"/>
        </w:rPr>
        <w:t>Provide instruction on activities pertaining to the immediate work area and responsibilities, as required.</w:t>
      </w:r>
    </w:p>
    <w:p w14:paraId="1AF47DD6" w14:textId="2D512A09" w:rsidR="00993099" w:rsidRPr="00F774CD" w:rsidRDefault="00C30018" w:rsidP="00AE402D">
      <w:pPr>
        <w:pStyle w:val="ListParagraph"/>
        <w:numPr>
          <w:ilvl w:val="0"/>
          <w:numId w:val="45"/>
        </w:numPr>
        <w:spacing w:before="0" w:after="60" w:line="240" w:lineRule="auto"/>
        <w:jc w:val="both"/>
        <w:rPr>
          <w:sz w:val="22"/>
        </w:rPr>
      </w:pPr>
      <w:r w:rsidRPr="00F774CD">
        <w:rPr>
          <w:sz w:val="22"/>
        </w:rPr>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252C1E" w:rsidRDefault="00993099" w:rsidP="00993099">
      <w:pPr>
        <w:pStyle w:val="Heading4"/>
        <w:rPr>
          <w:rFonts w:asciiTheme="minorHAnsi" w:hAnsiTheme="minorHAnsi" w:cstheme="minorHAnsi"/>
          <w:color w:val="auto"/>
          <w:sz w:val="22"/>
        </w:rPr>
      </w:pPr>
      <w:r w:rsidRPr="00252C1E">
        <w:rPr>
          <w:rFonts w:asciiTheme="minorHAnsi" w:hAnsiTheme="minorHAnsi" w:cstheme="minorHAnsi"/>
          <w:color w:val="auto"/>
          <w:sz w:val="22"/>
        </w:rPr>
        <w:t>Essential</w:t>
      </w:r>
    </w:p>
    <w:p w14:paraId="544F39DC" w14:textId="77777777" w:rsidR="00993099" w:rsidRPr="00252C1E" w:rsidRDefault="00993099" w:rsidP="00993099">
      <w:pPr>
        <w:rPr>
          <w:rFonts w:asciiTheme="minorHAnsi" w:hAnsiTheme="minorHAnsi" w:cstheme="minorHAnsi"/>
          <w:i/>
          <w:iCs/>
          <w:sz w:val="22"/>
        </w:rPr>
      </w:pPr>
      <w:r w:rsidRPr="00252C1E">
        <w:rPr>
          <w:rFonts w:asciiTheme="minorHAnsi" w:hAnsiTheme="minorHAnsi" w:cstheme="minorHAnsi"/>
          <w:i/>
          <w:iCs/>
          <w:sz w:val="22"/>
        </w:rPr>
        <w:t>Under CSIRO policy only those who meet all essential criteria can be appointed.</w:t>
      </w:r>
    </w:p>
    <w:p w14:paraId="430E0CDD" w14:textId="77777777" w:rsidR="00F64580" w:rsidRPr="00252C1E" w:rsidRDefault="00F64580" w:rsidP="00F64580">
      <w:pPr>
        <w:numPr>
          <w:ilvl w:val="0"/>
          <w:numId w:val="20"/>
        </w:numPr>
        <w:spacing w:before="0" w:after="60" w:line="240" w:lineRule="auto"/>
        <w:rPr>
          <w:rFonts w:asciiTheme="minorHAnsi" w:hAnsiTheme="minorHAnsi" w:cstheme="minorHAnsi"/>
          <w:sz w:val="22"/>
        </w:rPr>
      </w:pPr>
      <w:r w:rsidRPr="00252C1E">
        <w:rPr>
          <w:rFonts w:asciiTheme="minorHAnsi" w:hAnsiTheme="minorHAnsi" w:cstheme="minorHAnsi"/>
          <w:sz w:val="22"/>
        </w:rPr>
        <w:t>An Honours or MSc degree in marine biology or equivalent.</w:t>
      </w:r>
    </w:p>
    <w:p w14:paraId="660DAB24" w14:textId="20EDF27D" w:rsidR="00C30018" w:rsidRPr="00386459" w:rsidRDefault="00C30018" w:rsidP="00C30018">
      <w:pPr>
        <w:numPr>
          <w:ilvl w:val="0"/>
          <w:numId w:val="20"/>
        </w:numPr>
        <w:tabs>
          <w:tab w:val="clear" w:pos="360"/>
          <w:tab w:val="num" w:pos="6"/>
        </w:tabs>
        <w:spacing w:before="0" w:after="60" w:line="240" w:lineRule="auto"/>
        <w:ind w:left="318" w:hanging="284"/>
        <w:jc w:val="both"/>
        <w:rPr>
          <w:rStyle w:val="Emphasis"/>
          <w:rFonts w:cs="Arial"/>
          <w:b/>
          <w:iCs/>
          <w:sz w:val="22"/>
        </w:rPr>
      </w:pPr>
      <w:r w:rsidRPr="00252C1E">
        <w:rPr>
          <w:rFonts w:asciiTheme="minorHAnsi" w:hAnsiTheme="minorHAnsi" w:cstheme="minorHAnsi"/>
          <w:sz w:val="22"/>
        </w:rPr>
        <w:t xml:space="preserve">The ability to identify marine zooplankton </w:t>
      </w:r>
      <w:r w:rsidR="00C40AF6" w:rsidRPr="00252C1E">
        <w:rPr>
          <w:rFonts w:asciiTheme="minorHAnsi" w:hAnsiTheme="minorHAnsi" w:cstheme="minorHAnsi"/>
          <w:sz w:val="22"/>
        </w:rPr>
        <w:t>and/or</w:t>
      </w:r>
      <w:r w:rsidRPr="00252C1E">
        <w:rPr>
          <w:rFonts w:asciiTheme="minorHAnsi" w:hAnsiTheme="minorHAnsi" w:cstheme="minorHAnsi"/>
          <w:sz w:val="22"/>
        </w:rPr>
        <w:t xml:space="preserve"> phytoplankton using light microscopy</w:t>
      </w:r>
      <w:r w:rsidRPr="00386459">
        <w:rPr>
          <w:sz w:val="22"/>
        </w:rPr>
        <w:t xml:space="preserve"> and to accurately enter information into a database.</w:t>
      </w:r>
    </w:p>
    <w:p w14:paraId="356B5E98" w14:textId="2807FD46" w:rsidR="00C30018" w:rsidRPr="00386459" w:rsidRDefault="00C40AF6" w:rsidP="00C30018">
      <w:pPr>
        <w:numPr>
          <w:ilvl w:val="0"/>
          <w:numId w:val="20"/>
        </w:numPr>
        <w:tabs>
          <w:tab w:val="clear" w:pos="360"/>
          <w:tab w:val="num" w:pos="6"/>
        </w:tabs>
        <w:spacing w:before="0" w:after="60" w:line="240" w:lineRule="auto"/>
        <w:ind w:left="318" w:hanging="284"/>
        <w:jc w:val="both"/>
        <w:rPr>
          <w:b/>
          <w:iCs/>
          <w:sz w:val="22"/>
        </w:rPr>
      </w:pPr>
      <w:r>
        <w:rPr>
          <w:sz w:val="22"/>
        </w:rPr>
        <w:t>The ability to contribute to</w:t>
      </w:r>
      <w:r w:rsidR="00C30018" w:rsidRPr="00386459">
        <w:rPr>
          <w:sz w:val="22"/>
        </w:rPr>
        <w:t xml:space="preserve"> reports and scientific papers resulting from the project.</w:t>
      </w:r>
    </w:p>
    <w:p w14:paraId="15468268" w14:textId="77777777" w:rsidR="00C30018" w:rsidRPr="007C1FDA" w:rsidRDefault="00C30018" w:rsidP="00C30018">
      <w:pPr>
        <w:numPr>
          <w:ilvl w:val="0"/>
          <w:numId w:val="20"/>
        </w:numPr>
        <w:tabs>
          <w:tab w:val="clear" w:pos="360"/>
          <w:tab w:val="num" w:pos="6"/>
        </w:tabs>
        <w:spacing w:before="0" w:after="60" w:line="240" w:lineRule="auto"/>
        <w:ind w:left="318" w:hanging="284"/>
        <w:jc w:val="both"/>
        <w:rPr>
          <w:sz w:val="22"/>
        </w:rPr>
      </w:pPr>
      <w:r w:rsidRPr="007C1FDA">
        <w:rPr>
          <w:sz w:val="22"/>
        </w:rPr>
        <w:t>The ability to work effectively as part of a multi-disciplinary, regionally dispersed research team, and carry out tasks under general direction from Scientific Researchers.</w:t>
      </w:r>
    </w:p>
    <w:p w14:paraId="06DA576C" w14:textId="1D762B69" w:rsidR="00C30018" w:rsidRPr="00F64580" w:rsidRDefault="00C30018" w:rsidP="00F64580">
      <w:pPr>
        <w:numPr>
          <w:ilvl w:val="0"/>
          <w:numId w:val="20"/>
        </w:numPr>
        <w:tabs>
          <w:tab w:val="clear" w:pos="360"/>
          <w:tab w:val="num" w:pos="6"/>
        </w:tabs>
        <w:spacing w:before="0" w:line="240" w:lineRule="auto"/>
        <w:ind w:left="318" w:hanging="284"/>
        <w:jc w:val="both"/>
        <w:rPr>
          <w:rStyle w:val="Emphasis"/>
          <w:rFonts w:cs="Arial"/>
          <w:b/>
          <w:i w:val="0"/>
          <w:iCs/>
          <w:sz w:val="22"/>
        </w:rPr>
      </w:pPr>
      <w:r w:rsidRPr="007C1FDA">
        <w:rPr>
          <w:sz w:val="22"/>
        </w:rPr>
        <w:t xml:space="preserve">The ability </w:t>
      </w:r>
      <w:r w:rsidR="00C40AF6">
        <w:rPr>
          <w:sz w:val="22"/>
        </w:rPr>
        <w:t>and</w:t>
      </w:r>
      <w:r w:rsidRPr="007C1FDA">
        <w:rPr>
          <w:sz w:val="22"/>
        </w:rPr>
        <w:t xml:space="preserve"> willingness to contribute novel ideas and approaches in support of scientific investigations</w:t>
      </w:r>
      <w:r w:rsidRPr="007C1FDA">
        <w:rPr>
          <w:rStyle w:val="Emphasis"/>
          <w:i w:val="0"/>
          <w:sz w:val="22"/>
        </w:rPr>
        <w:t>.</w:t>
      </w:r>
    </w:p>
    <w:p w14:paraId="71E8B597" w14:textId="77777777" w:rsidR="00AE402D" w:rsidRDefault="00AE402D" w:rsidP="00993099">
      <w:pPr>
        <w:pStyle w:val="Heading2"/>
        <w:rPr>
          <w:rFonts w:asciiTheme="majorHAnsi" w:eastAsiaTheme="majorEastAsia" w:hAnsiTheme="majorHAnsi" w:cstheme="majorBidi"/>
          <w:b/>
          <w:color w:val="auto"/>
          <w:sz w:val="24"/>
          <w:szCs w:val="22"/>
        </w:rPr>
      </w:pPr>
    </w:p>
    <w:p w14:paraId="01B376D6" w14:textId="5BB60B9F"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225151BC" w14:textId="77777777" w:rsidR="00C40AF6" w:rsidRPr="00614882" w:rsidRDefault="00C40AF6" w:rsidP="00C40AF6">
      <w:pPr>
        <w:numPr>
          <w:ilvl w:val="0"/>
          <w:numId w:val="26"/>
        </w:numPr>
        <w:tabs>
          <w:tab w:val="clear" w:pos="360"/>
        </w:tabs>
        <w:spacing w:before="0" w:after="60" w:line="240" w:lineRule="auto"/>
        <w:jc w:val="both"/>
        <w:rPr>
          <w:rFonts w:cs="Arial"/>
          <w:b/>
          <w:i/>
          <w:iCs/>
          <w:sz w:val="22"/>
        </w:rPr>
      </w:pPr>
      <w:r>
        <w:rPr>
          <w:sz w:val="22"/>
        </w:rPr>
        <w:t>The a</w:t>
      </w:r>
      <w:r w:rsidRPr="00386459">
        <w:rPr>
          <w:sz w:val="22"/>
        </w:rPr>
        <w:t>bility to assist with field sampling for plankton from a small boat.</w:t>
      </w:r>
    </w:p>
    <w:p w14:paraId="0A0684CB" w14:textId="38BFF1A5" w:rsidR="00796E50" w:rsidRPr="00386459" w:rsidRDefault="00796E50" w:rsidP="00C40AF6">
      <w:pPr>
        <w:numPr>
          <w:ilvl w:val="0"/>
          <w:numId w:val="26"/>
        </w:numPr>
        <w:tabs>
          <w:tab w:val="clear" w:pos="360"/>
        </w:tabs>
        <w:spacing w:before="0" w:after="60" w:line="240" w:lineRule="auto"/>
        <w:jc w:val="both"/>
        <w:rPr>
          <w:rStyle w:val="Emphasis"/>
          <w:rFonts w:cs="Arial"/>
          <w:b/>
          <w:iCs/>
          <w:sz w:val="22"/>
        </w:rPr>
      </w:pPr>
      <w:r>
        <w:rPr>
          <w:sz w:val="22"/>
        </w:rPr>
        <w:t>Data management skills</w:t>
      </w:r>
      <w:r w:rsidR="00E23141">
        <w:rPr>
          <w:sz w:val="22"/>
        </w:rPr>
        <w:t>.</w:t>
      </w:r>
    </w:p>
    <w:sdt>
      <w:sdtPr>
        <w:rPr>
          <w:rFonts w:asciiTheme="minorHAnsi" w:hAnsiTheme="minorHAnsi" w:cstheme="minorHAnsi"/>
          <w:b/>
          <w:bCs w:val="0"/>
          <w:i/>
          <w:iCs w:val="0"/>
          <w:color w:val="000000"/>
          <w:sz w:val="22"/>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467E1716" w14:textId="29DF538B" w:rsidR="00B50C20" w:rsidRPr="00AE402D" w:rsidRDefault="00B50C20" w:rsidP="0048136D">
          <w:pPr>
            <w:pStyle w:val="Heading2"/>
            <w:rPr>
              <w:b/>
              <w:iCs w:val="0"/>
              <w:color w:val="auto"/>
              <w:sz w:val="24"/>
              <w:szCs w:val="24"/>
            </w:rPr>
          </w:pPr>
          <w:r w:rsidRPr="00AE402D">
            <w:rPr>
              <w:b/>
              <w:iCs w:val="0"/>
              <w:color w:val="auto"/>
              <w:sz w:val="24"/>
              <w:szCs w:val="24"/>
            </w:rPr>
            <w:t>Required Competencies</w:t>
          </w:r>
        </w:p>
        <w:p w14:paraId="6E486FBA" w14:textId="77777777" w:rsidR="007D4D92" w:rsidRPr="007777CC" w:rsidRDefault="00B50C20" w:rsidP="007D4D92">
          <w:pPr>
            <w:pStyle w:val="ListParagraph"/>
            <w:numPr>
              <w:ilvl w:val="0"/>
              <w:numId w:val="27"/>
            </w:numPr>
            <w:rPr>
              <w:sz w:val="22"/>
            </w:rPr>
          </w:pPr>
          <w:r w:rsidRPr="007777CC">
            <w:rPr>
              <w:b/>
              <w:sz w:val="22"/>
            </w:rPr>
            <w:t xml:space="preserve">Teamwork and Collaboration: </w:t>
          </w:r>
          <w:r w:rsidR="007D4D92" w:rsidRPr="007777CC">
            <w:rPr>
              <w:sz w:val="22"/>
            </w:rPr>
            <w:t>Cooperates with others to achieve organisational objectives and may share team resources in order to do this. Collaborates with other teams as well as industry colleagues.</w:t>
          </w:r>
        </w:p>
        <w:p w14:paraId="6BF32296" w14:textId="4FFFCBEC" w:rsidR="00B50C20" w:rsidRPr="007777CC" w:rsidRDefault="00B50C20" w:rsidP="0048136D">
          <w:pPr>
            <w:pStyle w:val="ListParagraph"/>
            <w:numPr>
              <w:ilvl w:val="0"/>
              <w:numId w:val="27"/>
            </w:numPr>
            <w:spacing w:before="0" w:after="60" w:line="240" w:lineRule="auto"/>
            <w:contextualSpacing w:val="0"/>
            <w:rPr>
              <w:sz w:val="22"/>
            </w:rPr>
          </w:pPr>
          <w:r w:rsidRPr="007777CC">
            <w:rPr>
              <w:b/>
              <w:sz w:val="22"/>
            </w:rPr>
            <w:t>Influence and Communication:</w:t>
          </w:r>
          <w:r w:rsidRPr="007777CC">
            <w:rPr>
              <w:sz w:val="22"/>
            </w:rPr>
            <w:t xml:space="preserve">  </w:t>
          </w:r>
          <w:r w:rsidR="007D4D92" w:rsidRPr="007777CC">
            <w:rPr>
              <w:sz w:val="22"/>
            </w:rPr>
            <w:t>Uses knowledge of other party's priorities and adapts presentations or discussions to appeal to the interests and level of the audience. Anticipates and prepares for others</w:t>
          </w:r>
          <w:r w:rsidR="0085070F" w:rsidRPr="007777CC">
            <w:rPr>
              <w:sz w:val="22"/>
            </w:rPr>
            <w:t>’</w:t>
          </w:r>
          <w:r w:rsidR="007D4D92" w:rsidRPr="007777CC">
            <w:rPr>
              <w:sz w:val="22"/>
            </w:rPr>
            <w:t xml:space="preserve"> reactions.</w:t>
          </w:r>
        </w:p>
        <w:p w14:paraId="6982C39C" w14:textId="77777777" w:rsidR="00B50C20" w:rsidRPr="007777CC" w:rsidRDefault="00B50C20" w:rsidP="007D4D92">
          <w:pPr>
            <w:pStyle w:val="ListParagraph"/>
            <w:numPr>
              <w:ilvl w:val="0"/>
              <w:numId w:val="27"/>
            </w:numPr>
            <w:rPr>
              <w:sz w:val="22"/>
            </w:rPr>
          </w:pPr>
          <w:r w:rsidRPr="007777CC">
            <w:rPr>
              <w:b/>
              <w:sz w:val="22"/>
            </w:rPr>
            <w:t>Resource Management/Leadership:</w:t>
          </w:r>
          <w:r w:rsidRPr="007777CC">
            <w:rPr>
              <w:sz w:val="22"/>
            </w:rPr>
            <w:t xml:space="preserve">  </w:t>
          </w:r>
          <w:r w:rsidR="007D4D92" w:rsidRPr="007777CC">
            <w:rPr>
              <w:sz w:val="22"/>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7777CC" w:rsidRDefault="00B50C20" w:rsidP="00A90034">
          <w:pPr>
            <w:pStyle w:val="ListParagraph"/>
            <w:numPr>
              <w:ilvl w:val="0"/>
              <w:numId w:val="27"/>
            </w:numPr>
            <w:spacing w:before="0" w:after="60" w:line="240" w:lineRule="auto"/>
            <w:contextualSpacing w:val="0"/>
            <w:rPr>
              <w:sz w:val="22"/>
            </w:rPr>
          </w:pPr>
          <w:r w:rsidRPr="007777CC">
            <w:rPr>
              <w:b/>
              <w:sz w:val="22"/>
            </w:rPr>
            <w:t>Judgement and Problem Solving:</w:t>
          </w:r>
          <w:r w:rsidRPr="007777CC">
            <w:rPr>
              <w:sz w:val="22"/>
            </w:rPr>
            <w:t xml:space="preserve">  </w:t>
          </w:r>
          <w:r w:rsidR="007D4D92" w:rsidRPr="007777CC">
            <w:rPr>
              <w:sz w:val="22"/>
            </w:rPr>
            <w:t>Investigates underlying issues of complex and ill-defined problems and develops appropriate response by adapting/creating and testing alternative solutions.</w:t>
          </w:r>
        </w:p>
        <w:p w14:paraId="38AF876F" w14:textId="77777777" w:rsidR="00B50C20" w:rsidRPr="007777CC" w:rsidRDefault="00B50C20" w:rsidP="00A90034">
          <w:pPr>
            <w:pStyle w:val="ListParagraph"/>
            <w:numPr>
              <w:ilvl w:val="0"/>
              <w:numId w:val="27"/>
            </w:numPr>
            <w:spacing w:line="240" w:lineRule="auto"/>
            <w:contextualSpacing w:val="0"/>
            <w:rPr>
              <w:b/>
              <w:bCs/>
              <w:i/>
              <w:iCs/>
              <w:sz w:val="22"/>
            </w:rPr>
          </w:pPr>
          <w:r w:rsidRPr="007777CC">
            <w:rPr>
              <w:b/>
              <w:sz w:val="22"/>
            </w:rPr>
            <w:t xml:space="preserve">Independence: </w:t>
          </w:r>
          <w:r w:rsidR="007D4D92" w:rsidRPr="007777CC">
            <w:rPr>
              <w:sz w:val="22"/>
            </w:rPr>
            <w:t>Recognise and makes immediate changes to improve performance (faster, better, lower cost, more efficiently, better quality, improved client satisfaction).</w:t>
          </w:r>
        </w:p>
        <w:p w14:paraId="40EB6EBD" w14:textId="77777777" w:rsidR="00B50C20" w:rsidRPr="007777CC" w:rsidRDefault="00B50C20" w:rsidP="007D4D92">
          <w:pPr>
            <w:pStyle w:val="ListParagraph"/>
            <w:numPr>
              <w:ilvl w:val="0"/>
              <w:numId w:val="27"/>
            </w:numPr>
            <w:rPr>
              <w:bCs/>
              <w:iCs/>
              <w:sz w:val="22"/>
            </w:rPr>
          </w:pPr>
          <w:r w:rsidRPr="007777CC">
            <w:rPr>
              <w:b/>
              <w:sz w:val="22"/>
            </w:rPr>
            <w:t>Adaptability:</w:t>
          </w:r>
          <w:r w:rsidRPr="007777CC">
            <w:rPr>
              <w:b/>
              <w:bCs/>
              <w:i/>
              <w:iCs/>
              <w:sz w:val="22"/>
            </w:rPr>
            <w:t xml:space="preserve"> </w:t>
          </w:r>
          <w:r w:rsidR="007D4D92" w:rsidRPr="007777CC">
            <w:rPr>
              <w:bCs/>
              <w:iCs/>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7777CC" w:rsidRDefault="00E673A0" w:rsidP="00E673A0">
      <w:pPr>
        <w:pStyle w:val="Boxedheading"/>
        <w:rPr>
          <w:sz w:val="22"/>
          <w:szCs w:val="22"/>
        </w:rPr>
      </w:pPr>
      <w:r w:rsidRPr="007777CC">
        <w:rPr>
          <w:sz w:val="22"/>
          <w:szCs w:val="22"/>
        </w:rPr>
        <w:t>Special Requirements</w:t>
      </w:r>
    </w:p>
    <w:p w14:paraId="01870728" w14:textId="77777777" w:rsidR="00DE3D8A" w:rsidRPr="007777CC" w:rsidRDefault="00DE3D8A" w:rsidP="00DE3D8A">
      <w:pPr>
        <w:pStyle w:val="Boxedlistbullet"/>
        <w:numPr>
          <w:ilvl w:val="0"/>
          <w:numId w:val="0"/>
        </w:numPr>
        <w:ind w:left="227"/>
        <w:rPr>
          <w:sz w:val="22"/>
          <w:szCs w:val="22"/>
        </w:rPr>
      </w:pPr>
      <w:r w:rsidRPr="007777CC">
        <w:rPr>
          <w:sz w:val="22"/>
          <w:szCs w:val="22"/>
        </w:rPr>
        <w:t>Appointment to this role is subject to provision of a pre-employment background check and may be subject to other security/medical/character clearance requirements.</w:t>
      </w:r>
    </w:p>
    <w:p w14:paraId="49619C4E" w14:textId="2C4E34A5" w:rsidR="00B50C20" w:rsidRPr="007777CC" w:rsidRDefault="00B50C20" w:rsidP="0048136D">
      <w:pPr>
        <w:pStyle w:val="Heading2"/>
        <w:rPr>
          <w:b/>
          <w:iCs w:val="0"/>
          <w:color w:val="auto"/>
          <w:sz w:val="22"/>
          <w:szCs w:val="22"/>
        </w:rPr>
      </w:pPr>
      <w:r w:rsidRPr="007777CC">
        <w:rPr>
          <w:b/>
          <w:iCs w:val="0"/>
          <w:color w:val="auto"/>
          <w:sz w:val="22"/>
          <w:szCs w:val="22"/>
        </w:rPr>
        <w:t>About CSIRO</w:t>
      </w:r>
    </w:p>
    <w:bookmarkEnd w:id="1"/>
    <w:p w14:paraId="0B23B872" w14:textId="290A1A84" w:rsidR="00751135" w:rsidRPr="007777CC" w:rsidRDefault="00751135" w:rsidP="00751135">
      <w:pPr>
        <w:spacing w:after="240"/>
        <w:rPr>
          <w:bCs/>
          <w:sz w:val="22"/>
          <w:u w:val="single"/>
        </w:rPr>
      </w:pPr>
      <w:r w:rsidRPr="007777CC">
        <w:rPr>
          <w:bCs/>
          <w:sz w:val="22"/>
        </w:rPr>
        <w:t xml:space="preserve">We solve the greatest challenges through innovative science and technology. Visit </w:t>
      </w:r>
      <w:hyperlink r:id="rId16" w:tooltip="CSIRO Website" w:history="1">
        <w:r w:rsidRPr="007777CC">
          <w:rPr>
            <w:bCs/>
            <w:color w:val="757579" w:themeColor="accent3"/>
            <w:sz w:val="22"/>
            <w:u w:val="single"/>
          </w:rPr>
          <w:t>CSIRO Online</w:t>
        </w:r>
      </w:hyperlink>
      <w:r w:rsidRPr="007777CC">
        <w:rPr>
          <w:bCs/>
          <w:sz w:val="22"/>
        </w:rPr>
        <w:t xml:space="preserve"> and </w:t>
      </w:r>
      <w:hyperlink r:id="rId17" w:history="1">
        <w:r w:rsidR="00A3000D">
          <w:rPr>
            <w:rStyle w:val="Hyperlink"/>
          </w:rPr>
          <w:t>Environment Business Unit - CSIRO</w:t>
        </w:r>
      </w:hyperlink>
      <w:r w:rsidR="00A3000D">
        <w:t xml:space="preserve"> </w:t>
      </w:r>
      <w:r w:rsidRPr="007777CC">
        <w:rPr>
          <w:bCs/>
          <w:sz w:val="22"/>
        </w:rPr>
        <w:t>for more information.</w:t>
      </w:r>
    </w:p>
    <w:p w14:paraId="7467A7B5" w14:textId="77777777" w:rsidR="00751135" w:rsidRPr="007777CC" w:rsidRDefault="00751135" w:rsidP="00751135">
      <w:pPr>
        <w:spacing w:before="0" w:after="0" w:line="240" w:lineRule="auto"/>
        <w:textAlignment w:val="baseline"/>
        <w:rPr>
          <w:rFonts w:eastAsia="Times New Roman" w:cs="Calibri"/>
          <w:sz w:val="22"/>
        </w:rPr>
      </w:pPr>
      <w:r w:rsidRPr="007777CC">
        <w:rPr>
          <w:rFonts w:eastAsia="Times New Roman" w:cs="Calibri"/>
          <w:sz w:val="22"/>
        </w:rPr>
        <w:t>CSIRO is a values-based organisation.  In your application and at interview you will need to demonstrate behaviours aligned to our values of:</w:t>
      </w:r>
    </w:p>
    <w:p w14:paraId="4799B0BB" w14:textId="77777777" w:rsidR="00751135" w:rsidRPr="007777CC" w:rsidRDefault="00751135" w:rsidP="00751135">
      <w:pPr>
        <w:numPr>
          <w:ilvl w:val="0"/>
          <w:numId w:val="37"/>
        </w:numPr>
        <w:tabs>
          <w:tab w:val="num" w:pos="1276"/>
        </w:tabs>
        <w:spacing w:before="0" w:after="0" w:line="240" w:lineRule="auto"/>
        <w:jc w:val="both"/>
        <w:textAlignment w:val="baseline"/>
        <w:rPr>
          <w:rFonts w:eastAsia="Times New Roman" w:cs="Calibri"/>
          <w:sz w:val="22"/>
        </w:rPr>
      </w:pPr>
      <w:r w:rsidRPr="007777CC">
        <w:rPr>
          <w:rFonts w:eastAsia="Times New Roman" w:cs="Calibri"/>
          <w:sz w:val="22"/>
        </w:rPr>
        <w:t>People First </w:t>
      </w:r>
    </w:p>
    <w:p w14:paraId="6E1DD803" w14:textId="77777777" w:rsidR="00751135" w:rsidRPr="007777CC" w:rsidRDefault="00751135" w:rsidP="00751135">
      <w:pPr>
        <w:numPr>
          <w:ilvl w:val="0"/>
          <w:numId w:val="37"/>
        </w:numPr>
        <w:tabs>
          <w:tab w:val="num" w:pos="1276"/>
        </w:tabs>
        <w:spacing w:before="0" w:after="0" w:line="240" w:lineRule="auto"/>
        <w:jc w:val="both"/>
        <w:textAlignment w:val="baseline"/>
        <w:rPr>
          <w:rFonts w:eastAsia="Times New Roman" w:cs="Calibri"/>
          <w:color w:val="auto"/>
          <w:sz w:val="22"/>
        </w:rPr>
      </w:pPr>
      <w:r w:rsidRPr="007777CC">
        <w:rPr>
          <w:rFonts w:eastAsia="Times New Roman" w:cs="Calibri"/>
          <w:sz w:val="22"/>
        </w:rPr>
        <w:t>Further Together</w:t>
      </w:r>
    </w:p>
    <w:p w14:paraId="09F4E261" w14:textId="77777777" w:rsidR="00751135" w:rsidRPr="007777CC" w:rsidRDefault="00751135" w:rsidP="00751135">
      <w:pPr>
        <w:numPr>
          <w:ilvl w:val="0"/>
          <w:numId w:val="37"/>
        </w:numPr>
        <w:tabs>
          <w:tab w:val="num" w:pos="1276"/>
        </w:tabs>
        <w:spacing w:before="0" w:after="0" w:line="240" w:lineRule="auto"/>
        <w:jc w:val="both"/>
        <w:textAlignment w:val="baseline"/>
        <w:rPr>
          <w:rFonts w:eastAsia="Times New Roman" w:cs="Calibri"/>
          <w:sz w:val="22"/>
        </w:rPr>
      </w:pPr>
      <w:r w:rsidRPr="007777CC">
        <w:rPr>
          <w:rFonts w:eastAsia="Times New Roman" w:cs="Calibri"/>
          <w:sz w:val="22"/>
        </w:rPr>
        <w:t>Making it Real</w:t>
      </w:r>
    </w:p>
    <w:p w14:paraId="5DB0D38B" w14:textId="49F56F10" w:rsidR="00D01206" w:rsidRPr="007777CC"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 w:val="22"/>
        </w:rPr>
      </w:pPr>
      <w:r w:rsidRPr="007777CC">
        <w:rPr>
          <w:rFonts w:eastAsia="Times New Roman" w:cs="Calibri"/>
          <w:sz w:val="22"/>
        </w:rPr>
        <w:t>Trusted</w:t>
      </w:r>
    </w:p>
    <w:sectPr w:rsidR="00D01206" w:rsidRPr="007777CC" w:rsidSect="00632E41">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1E11" w14:textId="77777777" w:rsidR="00632E41" w:rsidRDefault="00632E41" w:rsidP="000A377A">
      <w:r>
        <w:separator/>
      </w:r>
    </w:p>
  </w:endnote>
  <w:endnote w:type="continuationSeparator" w:id="0">
    <w:p w14:paraId="193B83B7" w14:textId="77777777" w:rsidR="00632E41" w:rsidRDefault="00632E41" w:rsidP="000A377A">
      <w:r>
        <w:continuationSeparator/>
      </w:r>
    </w:p>
  </w:endnote>
  <w:endnote w:type="continuationNotice" w:id="1">
    <w:p w14:paraId="68B8D338" w14:textId="77777777" w:rsidR="00632E41" w:rsidRDefault="00632E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F459" w14:textId="77777777" w:rsidR="00632E41" w:rsidRDefault="00632E41" w:rsidP="000A377A">
      <w:r>
        <w:separator/>
      </w:r>
    </w:p>
  </w:footnote>
  <w:footnote w:type="continuationSeparator" w:id="0">
    <w:p w14:paraId="0D74282C" w14:textId="77777777" w:rsidR="00632E41" w:rsidRDefault="00632E41" w:rsidP="000A377A">
      <w:r>
        <w:continuationSeparator/>
      </w:r>
    </w:p>
  </w:footnote>
  <w:footnote w:type="continuationNotice" w:id="1">
    <w:p w14:paraId="780C86E4" w14:textId="77777777" w:rsidR="00632E41" w:rsidRDefault="00632E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4D391E"/>
    <w:multiLevelType w:val="hybridMultilevel"/>
    <w:tmpl w:val="630C3FEE"/>
    <w:lvl w:ilvl="0" w:tplc="0C090001">
      <w:start w:val="1"/>
      <w:numFmt w:val="bullet"/>
      <w:lvlText w:val=""/>
      <w:lvlJc w:val="left"/>
      <w:pPr>
        <w:ind w:left="1190" w:hanging="360"/>
      </w:pPr>
      <w:rPr>
        <w:rFonts w:ascii="Symbol" w:hAnsi="Symbol" w:hint="default"/>
      </w:rPr>
    </w:lvl>
    <w:lvl w:ilvl="1" w:tplc="0C090003" w:tentative="1">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170190"/>
    <w:multiLevelType w:val="hybridMultilevel"/>
    <w:tmpl w:val="264C9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2A948CF"/>
    <w:multiLevelType w:val="hybridMultilevel"/>
    <w:tmpl w:val="F768DD2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5BE5F91"/>
    <w:multiLevelType w:val="hybridMultilevel"/>
    <w:tmpl w:val="F4C0F004"/>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D3A2F"/>
    <w:multiLevelType w:val="hybridMultilevel"/>
    <w:tmpl w:val="4E324C46"/>
    <w:lvl w:ilvl="0" w:tplc="C398323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7B4AD6"/>
    <w:multiLevelType w:val="hybridMultilevel"/>
    <w:tmpl w:val="24E2370E"/>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167574D"/>
    <w:multiLevelType w:val="hybridMultilevel"/>
    <w:tmpl w:val="3AEE07C6"/>
    <w:lvl w:ilvl="0" w:tplc="0C090001">
      <w:start w:val="1"/>
      <w:numFmt w:val="bullet"/>
      <w:lvlText w:val=""/>
      <w:lvlJc w:val="left"/>
      <w:pPr>
        <w:ind w:left="720" w:hanging="360"/>
      </w:pPr>
      <w:rPr>
        <w:rFonts w:ascii="Symbol" w:hAnsi="Symbol" w:hint="default"/>
      </w:rPr>
    </w:lvl>
    <w:lvl w:ilvl="1" w:tplc="B0068B20">
      <w:numFmt w:val="bullet"/>
      <w:lvlText w:val="•"/>
      <w:lvlJc w:val="left"/>
      <w:pPr>
        <w:ind w:left="1500" w:hanging="4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C12CC"/>
    <w:multiLevelType w:val="hybridMultilevel"/>
    <w:tmpl w:val="82C689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7"/>
  </w:num>
  <w:num w:numId="12" w16cid:durableId="1824077822">
    <w:abstractNumId w:val="17"/>
  </w:num>
  <w:num w:numId="13" w16cid:durableId="902563424">
    <w:abstractNumId w:val="16"/>
  </w:num>
  <w:num w:numId="14" w16cid:durableId="1474985005">
    <w:abstractNumId w:val="31"/>
  </w:num>
  <w:num w:numId="15" w16cid:durableId="444886502">
    <w:abstractNumId w:val="37"/>
  </w:num>
  <w:num w:numId="16" w16cid:durableId="436676696">
    <w:abstractNumId w:val="32"/>
  </w:num>
  <w:num w:numId="17" w16cid:durableId="1271232429">
    <w:abstractNumId w:val="21"/>
  </w:num>
  <w:num w:numId="18" w16cid:durableId="23289123">
    <w:abstractNumId w:val="26"/>
  </w:num>
  <w:num w:numId="19" w16cid:durableId="1563905581">
    <w:abstractNumId w:val="18"/>
  </w:num>
  <w:num w:numId="20" w16cid:durableId="1519081168">
    <w:abstractNumId w:val="13"/>
  </w:num>
  <w:num w:numId="21" w16cid:durableId="672875900">
    <w:abstractNumId w:val="15"/>
  </w:num>
  <w:num w:numId="22" w16cid:durableId="848373641">
    <w:abstractNumId w:val="12"/>
  </w:num>
  <w:num w:numId="23" w16cid:durableId="2063289636">
    <w:abstractNumId w:val="10"/>
  </w:num>
  <w:num w:numId="24" w16cid:durableId="582838565">
    <w:abstractNumId w:val="19"/>
  </w:num>
  <w:num w:numId="25" w16cid:durableId="1025403689">
    <w:abstractNumId w:val="35"/>
  </w:num>
  <w:num w:numId="26" w16cid:durableId="201283981">
    <w:abstractNumId w:val="25"/>
  </w:num>
  <w:num w:numId="27" w16cid:durableId="781650121">
    <w:abstractNumId w:val="30"/>
  </w:num>
  <w:num w:numId="28" w16cid:durableId="749889810">
    <w:abstractNumId w:val="29"/>
  </w:num>
  <w:num w:numId="29" w16cid:durableId="1951008204">
    <w:abstractNumId w:val="10"/>
  </w:num>
  <w:num w:numId="30" w16cid:durableId="1777752710">
    <w:abstractNumId w:val="29"/>
  </w:num>
  <w:num w:numId="31" w16cid:durableId="1536651991">
    <w:abstractNumId w:val="38"/>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6"/>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5872682">
    <w:abstractNumId w:val="33"/>
  </w:num>
  <w:num w:numId="39" w16cid:durableId="1984773072">
    <w:abstractNumId w:val="14"/>
  </w:num>
  <w:num w:numId="40" w16cid:durableId="314188759">
    <w:abstractNumId w:val="24"/>
  </w:num>
  <w:num w:numId="41" w16cid:durableId="973946438">
    <w:abstractNumId w:val="28"/>
  </w:num>
  <w:num w:numId="42" w16cid:durableId="500003680">
    <w:abstractNumId w:val="36"/>
  </w:num>
  <w:num w:numId="43" w16cid:durableId="1724014818">
    <w:abstractNumId w:val="39"/>
  </w:num>
  <w:num w:numId="44" w16cid:durableId="712341002">
    <w:abstractNumId w:val="20"/>
  </w:num>
  <w:num w:numId="45" w16cid:durableId="11786930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ECE"/>
    <w:rsid w:val="000532A1"/>
    <w:rsid w:val="0005574D"/>
    <w:rsid w:val="0005587C"/>
    <w:rsid w:val="00057F5D"/>
    <w:rsid w:val="0006065C"/>
    <w:rsid w:val="000617A9"/>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251E"/>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1DE2"/>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4BA"/>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C1E"/>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6846"/>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16B"/>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882"/>
    <w:rsid w:val="00614F43"/>
    <w:rsid w:val="00616540"/>
    <w:rsid w:val="00616721"/>
    <w:rsid w:val="006174D2"/>
    <w:rsid w:val="00620D5C"/>
    <w:rsid w:val="006212AD"/>
    <w:rsid w:val="006246C0"/>
    <w:rsid w:val="0062521D"/>
    <w:rsid w:val="00627250"/>
    <w:rsid w:val="0062799E"/>
    <w:rsid w:val="00632E41"/>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2FE6"/>
    <w:rsid w:val="007746B9"/>
    <w:rsid w:val="00774973"/>
    <w:rsid w:val="00775263"/>
    <w:rsid w:val="00775640"/>
    <w:rsid w:val="007777CC"/>
    <w:rsid w:val="00782F57"/>
    <w:rsid w:val="00783370"/>
    <w:rsid w:val="007849CB"/>
    <w:rsid w:val="00786D64"/>
    <w:rsid w:val="00792235"/>
    <w:rsid w:val="007931D1"/>
    <w:rsid w:val="007937A6"/>
    <w:rsid w:val="00793F43"/>
    <w:rsid w:val="0079514E"/>
    <w:rsid w:val="00796E50"/>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AE3"/>
    <w:rsid w:val="008A0DC4"/>
    <w:rsid w:val="008A34FE"/>
    <w:rsid w:val="008A3CB6"/>
    <w:rsid w:val="008A4A7C"/>
    <w:rsid w:val="008A7B92"/>
    <w:rsid w:val="008B367A"/>
    <w:rsid w:val="008B3A68"/>
    <w:rsid w:val="008B4108"/>
    <w:rsid w:val="008B4BF5"/>
    <w:rsid w:val="008B5616"/>
    <w:rsid w:val="008B583B"/>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2CB1"/>
    <w:rsid w:val="009C4369"/>
    <w:rsid w:val="009C5520"/>
    <w:rsid w:val="009C6547"/>
    <w:rsid w:val="009D0DFC"/>
    <w:rsid w:val="009D7766"/>
    <w:rsid w:val="009E132B"/>
    <w:rsid w:val="009E19AA"/>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00D"/>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2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6996"/>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018"/>
    <w:rsid w:val="00C301BB"/>
    <w:rsid w:val="00C30944"/>
    <w:rsid w:val="00C322DF"/>
    <w:rsid w:val="00C332BA"/>
    <w:rsid w:val="00C34D25"/>
    <w:rsid w:val="00C40AF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555"/>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141"/>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57A49"/>
    <w:rsid w:val="00E604FF"/>
    <w:rsid w:val="00E60ECE"/>
    <w:rsid w:val="00E6192A"/>
    <w:rsid w:val="00E62212"/>
    <w:rsid w:val="00E62471"/>
    <w:rsid w:val="00E64DE7"/>
    <w:rsid w:val="00E65376"/>
    <w:rsid w:val="00E67006"/>
    <w:rsid w:val="00E673A0"/>
    <w:rsid w:val="00E71A8F"/>
    <w:rsid w:val="00E739BF"/>
    <w:rsid w:val="00E742B0"/>
    <w:rsid w:val="00E75FED"/>
    <w:rsid w:val="00E76491"/>
    <w:rsid w:val="00E76517"/>
    <w:rsid w:val="00E803BB"/>
    <w:rsid w:val="00E80C71"/>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580"/>
    <w:rsid w:val="00F677B5"/>
    <w:rsid w:val="00F67C83"/>
    <w:rsid w:val="00F72BB3"/>
    <w:rsid w:val="00F72F26"/>
    <w:rsid w:val="00F74BE4"/>
    <w:rsid w:val="00F758E6"/>
    <w:rsid w:val="00F774CD"/>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character" w:styleId="Strong">
    <w:name w:val="Strong"/>
    <w:qFormat/>
    <w:rsid w:val="00C30018"/>
    <w:rPr>
      <w:rFonts w:cs="Times New Roman"/>
      <w:b/>
    </w:rPr>
  </w:style>
  <w:style w:type="character" w:customStyle="1" w:styleId="fbjobreqid">
    <w:name w:val="fbjobreqid"/>
    <w:basedOn w:val="DefaultParagraphFont"/>
    <w:rsid w:val="00772FE6"/>
  </w:style>
  <w:style w:type="paragraph" w:styleId="Revision">
    <w:name w:val="Revision"/>
    <w:hidden/>
    <w:uiPriority w:val="99"/>
    <w:semiHidden/>
    <w:rsid w:val="00161DE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56662634">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coman@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3C796B"/>
    <w:rsid w:val="00414F94"/>
    <w:rsid w:val="005A30F3"/>
    <w:rsid w:val="0063685B"/>
    <w:rsid w:val="007C7613"/>
    <w:rsid w:val="0082379D"/>
    <w:rsid w:val="0083493E"/>
    <w:rsid w:val="00875004"/>
    <w:rsid w:val="009C4259"/>
    <w:rsid w:val="00A43751"/>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6799</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(Launch &amp; Careers, Clayton)</cp:lastModifiedBy>
  <cp:revision>4</cp:revision>
  <cp:lastPrinted>2012-02-01T05:32:00Z</cp:lastPrinted>
  <dcterms:created xsi:type="dcterms:W3CDTF">2024-02-01T03:27:00Z</dcterms:created>
  <dcterms:modified xsi:type="dcterms:W3CDTF">2024-02-01T03:35:00Z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