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2F9B0F22" w:rsidR="006246C0" w:rsidRDefault="00F43284" w:rsidP="004D6766">
          <w:pPr>
            <w:pStyle w:val="Heading2"/>
            <w:spacing w:before="0" w:after="120"/>
          </w:pPr>
          <w:r>
            <w:t>Research Projects</w:t>
          </w:r>
          <w:r w:rsidR="00CC201B">
            <w:t>- CSOF</w:t>
          </w:r>
          <w:r w:rsidR="000B5846">
            <w:t>4</w:t>
          </w:r>
          <w:r w:rsidR="00C77F76">
            <w:t xml:space="preserve"> &amp; CSOF5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190B43BA" w:rsidR="00CC201B" w:rsidRPr="0093721B" w:rsidRDefault="001C69CA" w:rsidP="0048136D">
            <w:pPr>
              <w:pStyle w:val="TableText"/>
              <w:cnfStyle w:val="000000100000" w:firstRow="0" w:lastRow="0" w:firstColumn="0" w:lastColumn="0" w:oddVBand="0" w:evenVBand="0" w:oddHBand="1" w:evenHBand="0" w:firstRowFirstColumn="0" w:firstRowLastColumn="0" w:lastRowFirstColumn="0" w:lastRowLastColumn="0"/>
              <w:rPr>
                <w:sz w:val="22"/>
              </w:rPr>
            </w:pPr>
            <w:r w:rsidRPr="001C69CA">
              <w:rPr>
                <w:sz w:val="22"/>
              </w:rPr>
              <w:t>Experimental Scientist in ecosystem and biodiversity science</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77884985" w:rsidR="00CC201B" w:rsidRPr="0093721B" w:rsidRDefault="001C69C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1C69CA">
              <w:rPr>
                <w:sz w:val="22"/>
              </w:rPr>
              <w:t>96961</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66B1143A" w14:textId="17F518E9" w:rsidR="000E571B" w:rsidRPr="0093721B" w:rsidRDefault="000E571B" w:rsidP="001C69C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1C69CA">
              <w:rPr>
                <w:sz w:val="22"/>
              </w:rPr>
              <w:t xml:space="preserve">, </w:t>
            </w:r>
            <w:r>
              <w:rPr>
                <w:sz w:val="22"/>
              </w:rPr>
              <w:t>F</w:t>
            </w:r>
            <w:r w:rsidRPr="0093721B">
              <w:rPr>
                <w:sz w:val="22"/>
              </w:rPr>
              <w:t>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75882430" w14:textId="77777777" w:rsidR="000E571B" w:rsidRDefault="001C69CA"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CSOF4: </w:t>
            </w:r>
            <w:r w:rsidR="000E571B" w:rsidRPr="0093721B">
              <w:rPr>
                <w:sz w:val="22"/>
              </w:rPr>
              <w:t>AU$</w:t>
            </w:r>
            <w:r>
              <w:rPr>
                <w:sz w:val="22"/>
              </w:rPr>
              <w:t>93,267</w:t>
            </w:r>
            <w:r w:rsidR="000E571B" w:rsidRPr="0093721B">
              <w:rPr>
                <w:sz w:val="22"/>
              </w:rPr>
              <w:t xml:space="preserve"> </w:t>
            </w:r>
            <w:r w:rsidR="000E571B">
              <w:rPr>
                <w:sz w:val="22"/>
              </w:rPr>
              <w:t>-</w:t>
            </w:r>
            <w:r w:rsidR="000E571B" w:rsidRPr="0093721B">
              <w:rPr>
                <w:sz w:val="22"/>
              </w:rPr>
              <w:t xml:space="preserve"> AU$</w:t>
            </w:r>
            <w:r>
              <w:rPr>
                <w:sz w:val="22"/>
              </w:rPr>
              <w:t>105, 517</w:t>
            </w:r>
            <w:r w:rsidR="000E571B" w:rsidRPr="0093721B">
              <w:rPr>
                <w:sz w:val="22"/>
              </w:rPr>
              <w:t xml:space="preserve"> p</w:t>
            </w:r>
            <w:r w:rsidR="000E571B">
              <w:rPr>
                <w:sz w:val="22"/>
              </w:rPr>
              <w:t>er annum</w:t>
            </w:r>
            <w:r w:rsidR="000E571B" w:rsidRPr="0093721B">
              <w:rPr>
                <w:sz w:val="22"/>
              </w:rPr>
              <w:t xml:space="preserve"> (pro-rata for part-time)</w:t>
            </w:r>
            <w:r>
              <w:rPr>
                <w:sz w:val="22"/>
              </w:rPr>
              <w:t xml:space="preserve"> + </w:t>
            </w:r>
            <w:r w:rsidR="000E571B" w:rsidRPr="0093721B">
              <w:rPr>
                <w:sz w:val="22"/>
              </w:rPr>
              <w:t>15.4% superannuation</w:t>
            </w:r>
          </w:p>
          <w:p w14:paraId="7C2946AA" w14:textId="77777777" w:rsidR="001C69CA" w:rsidRDefault="001C69CA" w:rsidP="001C69C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C69CA">
              <w:rPr>
                <w:sz w:val="22"/>
              </w:rPr>
              <w:t xml:space="preserve">CSOF5: AU$ 110,038 – AU$119,080 </w:t>
            </w:r>
            <w:r w:rsidRPr="0093721B">
              <w:rPr>
                <w:sz w:val="22"/>
              </w:rPr>
              <w:t>p</w:t>
            </w:r>
            <w:r>
              <w:rPr>
                <w:sz w:val="22"/>
              </w:rPr>
              <w:t>er annum</w:t>
            </w:r>
            <w:r w:rsidRPr="0093721B">
              <w:rPr>
                <w:sz w:val="22"/>
              </w:rPr>
              <w:t xml:space="preserve"> (pro-rata for part-time)</w:t>
            </w:r>
            <w:r>
              <w:rPr>
                <w:sz w:val="22"/>
              </w:rPr>
              <w:t xml:space="preserve"> + </w:t>
            </w:r>
            <w:r w:rsidRPr="0093721B">
              <w:rPr>
                <w:sz w:val="22"/>
              </w:rPr>
              <w:t>15.4% superannuation</w:t>
            </w:r>
          </w:p>
          <w:p w14:paraId="1AD980FE" w14:textId="5688D574" w:rsidR="00F05346" w:rsidRPr="00F05346" w:rsidRDefault="00F05346" w:rsidP="00F05346">
            <w:pPr>
              <w:pStyle w:val="TableText"/>
              <w:cnfStyle w:val="000000000000" w:firstRow="0" w:lastRow="0" w:firstColumn="0" w:lastColumn="0" w:oddVBand="0" w:evenVBand="0" w:oddHBand="0" w:evenHBand="0" w:firstRowFirstColumn="0" w:firstRowLastColumn="0" w:lastRowFirstColumn="0" w:lastRowLastColumn="0"/>
            </w:pPr>
            <w:r>
              <w:rPr>
                <w:rFonts w:cs="Calibri"/>
                <w:szCs w:val="18"/>
                <w:u w:val="single"/>
                <w:shd w:val="clear" w:color="auto" w:fill="FFFFFF"/>
              </w:rPr>
              <w:t>*NB: This position is offered across two levels, the appointment level will be determined by the qualifications, skills and relevant experience of the successful candidate</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0E71F176" w:rsidR="00926BE4" w:rsidRPr="0093721B" w:rsidRDefault="001C69C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Black Mountain, Canberra ACT </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2C3748B6" w14:textId="16743B35" w:rsidR="00926BE4" w:rsidRPr="00F05346" w:rsidRDefault="00EA62ED" w:rsidP="00F0534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 Citizens Only</w:t>
            </w: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0B2F6C74" w:rsidR="00C45886" w:rsidRPr="0093721B" w:rsidRDefault="00A105D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Adaptive Ecosystem Management Team</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713A2F09" w:rsidR="00926BE4" w:rsidRPr="0093721B" w:rsidRDefault="00A105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1B412357" w:rsidR="00926BE4" w:rsidRPr="0093721B" w:rsidRDefault="00A105D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106D301E" w:rsidR="00194B1C" w:rsidRPr="0093721B" w:rsidRDefault="00A105D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6E354E8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105DF">
              <w:rPr>
                <w:sz w:val="22"/>
              </w:rPr>
              <w:t xml:space="preserve">Contact </w:t>
            </w:r>
            <w:r w:rsidR="001C69CA" w:rsidRPr="00A105DF">
              <w:rPr>
                <w:rFonts w:eastAsia="Times New Roman" w:cs="Calibri"/>
                <w:sz w:val="22"/>
                <w:lang w:val="en-US"/>
              </w:rPr>
              <w:t xml:space="preserve">Suzanne Prober, </w:t>
            </w:r>
            <w:r w:rsidRPr="00A105DF">
              <w:rPr>
                <w:sz w:val="22"/>
              </w:rPr>
              <w:t xml:space="preserve">via email at </w:t>
            </w:r>
            <w:hyperlink r:id="rId11" w:history="1">
              <w:r w:rsidR="001C69CA" w:rsidRPr="00443A41">
                <w:rPr>
                  <w:rStyle w:val="Hyperlink"/>
                  <w:rFonts w:eastAsia="Times New Roman" w:cs="Calibri"/>
                  <w:sz w:val="22"/>
                  <w:lang w:val="en-US"/>
                </w:rPr>
                <w:t>Suzanne.Prober@csiro.au</w:t>
              </w:r>
            </w:hyperlink>
            <w:r w:rsidR="001C69CA">
              <w:rPr>
                <w:rFonts w:eastAsia="Times New Roman" w:cs="Calibri"/>
                <w:sz w:val="22"/>
                <w:lang w:val="en-US"/>
              </w:rPr>
              <w:t xml:space="preserve"> </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Default="00DB03E4" w:rsidP="002F6E50">
      <w:pPr>
        <w:widowControl w:val="0"/>
        <w:spacing w:before="240" w:after="0" w:line="240" w:lineRule="auto"/>
        <w:jc w:val="both"/>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DB03E4">
          <w:rPr>
            <w:rFonts w:cs="Calibri"/>
            <w:color w:val="1155CC"/>
            <w:u w:val="single"/>
          </w:rPr>
          <w:t>vision towards reconciliation</w:t>
        </w:r>
      </w:hyperlink>
      <w:r w:rsidRPr="00DB03E4">
        <w:rPr>
          <w:rFonts w:cs="Calibri"/>
        </w:rPr>
        <w:t>.</w:t>
      </w:r>
    </w:p>
    <w:p w14:paraId="32454836" w14:textId="77777777"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2F6E50">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B609C7D" w14:textId="77777777" w:rsidR="006246C0" w:rsidRPr="00674783" w:rsidRDefault="00B50C20" w:rsidP="004D6766">
      <w:pPr>
        <w:pStyle w:val="Heading3"/>
        <w:spacing w:before="240" w:after="0"/>
      </w:pPr>
      <w:r>
        <w:lastRenderedPageBreak/>
        <w:t>Role Overview</w:t>
      </w:r>
    </w:p>
    <w:p w14:paraId="64B6CBB3" w14:textId="06F0FD27" w:rsidR="007E100E" w:rsidRDefault="00F33B4E" w:rsidP="00BF5BA9">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activities with other research staff</w:t>
      </w:r>
      <w:r w:rsidR="007E100E">
        <w:t>,</w:t>
      </w:r>
      <w:r w:rsidR="002E4912" w:rsidRPr="002E4912">
        <w:t xml:space="preserve"> usually by </w:t>
      </w:r>
      <w:r w:rsidR="007E100E">
        <w:t xml:space="preserve">leading or </w:t>
      </w:r>
      <w:r w:rsidR="002E4912" w:rsidRPr="002E4912">
        <w:t>assisting with detailed planning</w:t>
      </w:r>
      <w:r w:rsidR="007E100E">
        <w:t xml:space="preserve"> and practical implementation of research projects. </w:t>
      </w:r>
    </w:p>
    <w:p w14:paraId="36041B12" w14:textId="4448F2F1" w:rsidR="00A105DF" w:rsidRDefault="00A105DF" w:rsidP="00BF5BA9">
      <w:pPr>
        <w:pStyle w:val="BodyText"/>
        <w:jc w:val="both"/>
      </w:pPr>
      <w:r>
        <w:t xml:space="preserve">This position represents an exciting opportunity for a highly motivated person to join the Adaptive Ecosystem Management team in Canberra, ACT. The Adaptive Ecosystem Management team uses field, modelling, genomic and expert elicitation approaches to improve our ability to understand, manage and restore Australian </w:t>
      </w:r>
      <w:r w:rsidR="007E100E">
        <w:t xml:space="preserve">biodiversity and </w:t>
      </w:r>
      <w:r>
        <w:t>ecological communities</w:t>
      </w:r>
      <w:r w:rsidR="007E100E">
        <w:t>,</w:t>
      </w:r>
      <w:r>
        <w:t xml:space="preserve"> and facilitate their adaptation to climate change. This includes addressing ecological disturbance regimes, soil degradation and climate stressors; and where possible working in collaboration with </w:t>
      </w:r>
      <w:r w:rsidR="00B01EE1">
        <w:t xml:space="preserve">Indigenous  </w:t>
      </w:r>
      <w:r>
        <w:t>people to facilitate joint environmental and cultural benefits. We work across a range of Australian ecosystems, with specialisation in temperate eucalypt woodlands and fragmented agricultural landscapes</w:t>
      </w:r>
      <w:r w:rsidR="00C40D21">
        <w:t>, as well as an emphasis on national scale projects to inform environmental accounting and nature repair</w:t>
      </w:r>
      <w:r>
        <w:t>.</w:t>
      </w:r>
    </w:p>
    <w:p w14:paraId="1D01BF58" w14:textId="4B6B2D36" w:rsidR="003E5564" w:rsidRPr="00A82CAA" w:rsidRDefault="00A105DF" w:rsidP="00BF5BA9">
      <w:pPr>
        <w:pStyle w:val="BodyText"/>
        <w:jc w:val="both"/>
      </w:pPr>
      <w:r>
        <w:t xml:space="preserve">The appointee will contribute to delivering the portfolio of projects managed by the team or wider Program. </w:t>
      </w:r>
      <w:r w:rsidR="007E100E">
        <w:t xml:space="preserve">This would include leading or assisting with </w:t>
      </w:r>
      <w:r w:rsidR="00F94877">
        <w:t>planning and implementation of</w:t>
      </w:r>
      <w:r w:rsidR="007E100E">
        <w:t xml:space="preserve"> workshops and fieldwork, leading or assisting with experimental logistics, field and glasshouse-based data collection, data entry and management, and assuming project management and health and safety roles. </w:t>
      </w:r>
      <w:r>
        <w:t xml:space="preserve">Community engagement (including </w:t>
      </w:r>
      <w:r w:rsidRPr="009F3C5C">
        <w:t xml:space="preserve">Natural Resource Management </w:t>
      </w:r>
      <w:r>
        <w:t>(NRM) practitioners, agricultural, Aboriginal and Torres Strait Islander communities and land managers) is an important aspect of the role</w:t>
      </w:r>
      <w:r w:rsidR="00A82CAA">
        <w:t>, to</w:t>
      </w:r>
      <w:r>
        <w:t xml:space="preserve"> empower communities to engage fully in NRM practices and reach their goals in land management. </w:t>
      </w:r>
    </w:p>
    <w:p w14:paraId="671662EA" w14:textId="26A10B61" w:rsidR="00B50C20" w:rsidRPr="00B50C20" w:rsidRDefault="00B50C20" w:rsidP="00B50C20">
      <w:pPr>
        <w:pStyle w:val="Heading3"/>
      </w:pPr>
      <w:r w:rsidRPr="00B50C20">
        <w:t>Duties and Key Result Areas</w:t>
      </w:r>
      <w:r w:rsidR="00EB60B7">
        <w:t xml:space="preserve"> </w:t>
      </w:r>
    </w:p>
    <w:p w14:paraId="62F5F0DE" w14:textId="05E9C0B9" w:rsidR="005D7DE4" w:rsidRDefault="005D7DE4" w:rsidP="005D7DE4">
      <w:pPr>
        <w:pStyle w:val="ListParagraph"/>
        <w:numPr>
          <w:ilvl w:val="0"/>
          <w:numId w:val="23"/>
        </w:numPr>
        <w:spacing w:before="0" w:after="60" w:line="240" w:lineRule="auto"/>
        <w:jc w:val="both"/>
      </w:pPr>
      <w:r>
        <w:t xml:space="preserve">Assist or lead planning </w:t>
      </w:r>
      <w:r w:rsidR="00F94877">
        <w:t xml:space="preserve">and implementing </w:t>
      </w:r>
      <w:r>
        <w:t>workshops for expert elicitation of ecosystem knowledge and other purposes, including management of ethics and privacy</w:t>
      </w:r>
      <w:r w:rsidR="003645CC">
        <w:t xml:space="preserve"> approvals</w:t>
      </w:r>
    </w:p>
    <w:p w14:paraId="792F2636" w14:textId="77777777" w:rsidR="005D7DE4" w:rsidRDefault="005D7DE4" w:rsidP="005D7DE4">
      <w:pPr>
        <w:pStyle w:val="ListParagraph"/>
        <w:numPr>
          <w:ilvl w:val="0"/>
          <w:numId w:val="23"/>
        </w:numPr>
        <w:spacing w:before="0" w:after="60" w:line="240" w:lineRule="auto"/>
        <w:jc w:val="both"/>
      </w:pPr>
      <w:r>
        <w:t>Assist or lead planning, organisation and safe undertaking of a varied field work program including flora and fauna surveys using traditional and novel monitoring approaches</w:t>
      </w:r>
    </w:p>
    <w:p w14:paraId="2BD3FE19" w14:textId="39A48FD8" w:rsidR="005D7DE4" w:rsidRDefault="005D7DE4" w:rsidP="005D7DE4">
      <w:pPr>
        <w:pStyle w:val="ListParagraph"/>
        <w:numPr>
          <w:ilvl w:val="0"/>
          <w:numId w:val="23"/>
        </w:numPr>
        <w:spacing w:before="0" w:after="60" w:line="240" w:lineRule="auto"/>
        <w:jc w:val="both"/>
      </w:pPr>
      <w:r>
        <w:t xml:space="preserve">Manage field and expert-elicited data and format for ingestion into digital formats for databases and spatial data, for example using the Fulcrum app </w:t>
      </w:r>
    </w:p>
    <w:p w14:paraId="7EC7C2BF" w14:textId="128A8FD0" w:rsidR="005D7DE4" w:rsidRDefault="005D7DE4" w:rsidP="005D7DE4">
      <w:pPr>
        <w:pStyle w:val="ListParagraph"/>
        <w:numPr>
          <w:ilvl w:val="0"/>
          <w:numId w:val="23"/>
        </w:numPr>
        <w:spacing w:before="0" w:after="60" w:line="240" w:lineRule="auto"/>
        <w:jc w:val="both"/>
      </w:pPr>
      <w:r>
        <w:t xml:space="preserve">Manage other project logistics such as coordination and processing of soils and specimens, ensuring availability of </w:t>
      </w:r>
      <w:r w:rsidR="003645CC">
        <w:t xml:space="preserve">vehicles, </w:t>
      </w:r>
      <w:r>
        <w:t xml:space="preserve">equipment and resources </w:t>
      </w:r>
    </w:p>
    <w:p w14:paraId="50870608" w14:textId="5F13C07C" w:rsidR="005D7DE4" w:rsidRDefault="005D7DE4" w:rsidP="001102B2">
      <w:pPr>
        <w:pStyle w:val="ListParagraph"/>
        <w:numPr>
          <w:ilvl w:val="0"/>
          <w:numId w:val="23"/>
        </w:numPr>
        <w:spacing w:before="0" w:after="60" w:line="240" w:lineRule="auto"/>
        <w:jc w:val="both"/>
      </w:pPr>
      <w:r>
        <w:t xml:space="preserve">Manage and undertake effective communication with diverse stakeholders including developing / reviewing written material and managing and maintaining good communications with project partners to facilitate partners’ effective undertaking of workshop, field and data roles </w:t>
      </w:r>
    </w:p>
    <w:p w14:paraId="66FF496E" w14:textId="13CC3E19" w:rsidR="005D7DE4" w:rsidRDefault="005D7DE4" w:rsidP="001102B2">
      <w:pPr>
        <w:pStyle w:val="ListParagraph"/>
        <w:numPr>
          <w:ilvl w:val="0"/>
          <w:numId w:val="23"/>
        </w:numPr>
        <w:spacing w:before="0" w:after="60" w:line="240" w:lineRule="auto"/>
        <w:jc w:val="both"/>
      </w:pPr>
      <w:r>
        <w:t xml:space="preserve">Contribute to managing and developing written material for projects such as booklets for the Australian Ecosystem Models Framework, workshop summaries and reporting </w:t>
      </w:r>
    </w:p>
    <w:p w14:paraId="7EA4E5F0" w14:textId="1516CF67" w:rsidR="005D7DE4" w:rsidRDefault="005D7DE4" w:rsidP="001102B2">
      <w:pPr>
        <w:pStyle w:val="ListParagraph"/>
        <w:numPr>
          <w:ilvl w:val="0"/>
          <w:numId w:val="23"/>
        </w:numPr>
        <w:spacing w:before="0" w:after="60" w:line="240" w:lineRule="auto"/>
        <w:contextualSpacing w:val="0"/>
        <w:jc w:val="both"/>
      </w:pPr>
      <w:r>
        <w:t>Build skills in identification of plants and/or other organisms in the field and laboratory to increasingly lead field biological survey and monitoring roles.</w:t>
      </w:r>
    </w:p>
    <w:p w14:paraId="63A74912" w14:textId="77777777" w:rsidR="005D7DE4" w:rsidRDefault="005D7DE4" w:rsidP="001102B2">
      <w:pPr>
        <w:pStyle w:val="ListParagraph"/>
        <w:numPr>
          <w:ilvl w:val="0"/>
          <w:numId w:val="23"/>
        </w:numPr>
        <w:spacing w:before="0" w:after="60" w:line="240" w:lineRule="auto"/>
        <w:contextualSpacing w:val="0"/>
        <w:jc w:val="both"/>
      </w:pPr>
      <w:r>
        <w:t>Address problems promptly and in a constructive manner.</w:t>
      </w:r>
    </w:p>
    <w:p w14:paraId="55E5D777" w14:textId="292B55AA" w:rsidR="005D7DE4" w:rsidRDefault="00987551" w:rsidP="001102B2">
      <w:pPr>
        <w:pStyle w:val="ListParagraph"/>
        <w:numPr>
          <w:ilvl w:val="0"/>
          <w:numId w:val="23"/>
        </w:numPr>
        <w:spacing w:before="0" w:after="60" w:line="240" w:lineRule="auto"/>
        <w:contextualSpacing w:val="0"/>
        <w:jc w:val="both"/>
      </w:pPr>
      <w:r>
        <w:t xml:space="preserve">Participate in planning projects and accept responsibility </w:t>
      </w:r>
      <w:r w:rsidR="00CE6167">
        <w:t xml:space="preserve">for scheduling and </w:t>
      </w:r>
      <w:r w:rsidR="00E24D35">
        <w:t>completion</w:t>
      </w:r>
      <w:r w:rsidR="00CE6167">
        <w:t xml:space="preserve"> of major parts of the project, including evaluation of options, experimental design, data collection and analysis, </w:t>
      </w:r>
      <w:r w:rsidR="000E515A">
        <w:t xml:space="preserve">user and customer research, user experience and/or software design, implementation </w:t>
      </w:r>
      <w:r w:rsidR="00E24D35">
        <w:t>and delivery</w:t>
      </w:r>
      <w:r w:rsidR="005D7DE4">
        <w:t>.</w:t>
      </w:r>
    </w:p>
    <w:p w14:paraId="56324ABE" w14:textId="69B25432" w:rsidR="005D7DE4" w:rsidRDefault="002E4A14" w:rsidP="001102B2">
      <w:pPr>
        <w:pStyle w:val="ListParagraph"/>
        <w:numPr>
          <w:ilvl w:val="0"/>
          <w:numId w:val="23"/>
        </w:numPr>
        <w:spacing w:before="0" w:after="60" w:line="240" w:lineRule="auto"/>
        <w:contextualSpacing w:val="0"/>
        <w:jc w:val="both"/>
      </w:pPr>
      <w:r w:rsidRPr="002E4A14">
        <w:lastRenderedPageBreak/>
        <w:t xml:space="preserve">Make significant contributions to the interpretation and communication of research or technological results and may collaborate on drafting presentations to, and/or detailed written reports </w:t>
      </w:r>
      <w:r w:rsidR="00F94877">
        <w:t xml:space="preserve">and papers </w:t>
      </w:r>
      <w:r w:rsidRPr="002E4A14">
        <w:t xml:space="preserve">for clients and the scientific and/or technology community. </w:t>
      </w:r>
    </w:p>
    <w:p w14:paraId="196CEF42" w14:textId="2530A4E2" w:rsidR="002E4A14" w:rsidRPr="002E4A14" w:rsidRDefault="002E4A14" w:rsidP="001102B2">
      <w:pPr>
        <w:pStyle w:val="ListParagraph"/>
        <w:numPr>
          <w:ilvl w:val="0"/>
          <w:numId w:val="23"/>
        </w:numPr>
        <w:spacing w:before="0" w:after="60" w:line="240" w:lineRule="auto"/>
        <w:contextualSpacing w:val="0"/>
        <w:jc w:val="both"/>
      </w:pPr>
      <w:bookmarkStart w:id="2" w:name="_Hlk168831246"/>
      <w:r w:rsidRPr="002E4A14">
        <w:t>Communicate openly, effectively and respectfully with all staff, clients and suppliers in the interests of good business practice, collaboration and enhancement of CSIRO’s reputation.</w:t>
      </w:r>
    </w:p>
    <w:p w14:paraId="03237073" w14:textId="343E940E" w:rsidR="002E4A14" w:rsidRPr="002E4A14" w:rsidRDefault="002E4A14" w:rsidP="001102B2">
      <w:pPr>
        <w:pStyle w:val="ListParagraph"/>
        <w:numPr>
          <w:ilvl w:val="0"/>
          <w:numId w:val="23"/>
        </w:numPr>
        <w:spacing w:before="0" w:after="60" w:line="240" w:lineRule="auto"/>
        <w:contextualSpacing w:val="0"/>
        <w:jc w:val="both"/>
      </w:pPr>
      <w:r w:rsidRPr="002E4A14">
        <w:t xml:space="preserve">Work collaboratively as part of a multi-disciplinary, </w:t>
      </w:r>
      <w:proofErr w:type="gramStart"/>
      <w:r w:rsidRPr="003645CC">
        <w:t>regionally</w:t>
      </w:r>
      <w:r w:rsidR="003645CC">
        <w:t>-</w:t>
      </w:r>
      <w:r w:rsidRPr="003645CC">
        <w:t>dispersed</w:t>
      </w:r>
      <w:proofErr w:type="gramEnd"/>
      <w:r w:rsidRPr="002E4A14">
        <w:t xml:space="preserve"> research team to carry out tasks in support of CSIRO’s scientific objectives.</w:t>
      </w:r>
    </w:p>
    <w:p w14:paraId="1144635F" w14:textId="77777777" w:rsidR="00FE5B28" w:rsidRPr="00477825" w:rsidRDefault="00FE5B28" w:rsidP="001102B2">
      <w:pPr>
        <w:pStyle w:val="ListParagraph"/>
        <w:numPr>
          <w:ilvl w:val="0"/>
          <w:numId w:val="23"/>
        </w:numPr>
        <w:spacing w:after="60"/>
        <w:jc w:val="both"/>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bookmarkEnd w:id="2"/>
    <w:p w14:paraId="1AF47DD6" w14:textId="7FE258CC" w:rsidR="00993099" w:rsidRDefault="002E4A14" w:rsidP="003645CC">
      <w:pPr>
        <w:pStyle w:val="ListParagraph"/>
        <w:numPr>
          <w:ilvl w:val="0"/>
          <w:numId w:val="23"/>
        </w:numPr>
        <w:spacing w:before="0" w:after="60" w:line="240" w:lineRule="auto"/>
        <w:contextualSpacing w:val="0"/>
      </w:pPr>
      <w:r w:rsidRPr="002E4A14">
        <w:t>Other duties as directed.</w:t>
      </w:r>
    </w:p>
    <w:p w14:paraId="32E0820E" w14:textId="3CB94B59" w:rsidR="00993099" w:rsidRDefault="00993099" w:rsidP="00993099">
      <w:pPr>
        <w:pStyle w:val="Heading2"/>
        <w:rPr>
          <w:b/>
          <w:iCs w:val="0"/>
          <w:color w:val="auto"/>
          <w:sz w:val="26"/>
          <w:szCs w:val="26"/>
        </w:rPr>
      </w:pPr>
      <w:r w:rsidRPr="00B50C20">
        <w:rPr>
          <w:b/>
          <w:iCs w:val="0"/>
          <w:color w:val="auto"/>
          <w:sz w:val="26"/>
          <w:szCs w:val="26"/>
        </w:rPr>
        <w:t>Selection Criteria</w:t>
      </w:r>
    </w:p>
    <w:p w14:paraId="50E2066D" w14:textId="591BF1A8" w:rsidR="00F94877" w:rsidRDefault="00F94877" w:rsidP="00F94877">
      <w:pPr>
        <w:jc w:val="both"/>
      </w:pPr>
      <w:r>
        <w:t xml:space="preserve">Please note that we strongly encourage you to </w:t>
      </w:r>
      <w:r w:rsidRPr="009972CC">
        <w:rPr>
          <w:b/>
          <w:bCs/>
        </w:rPr>
        <w:t xml:space="preserve">respond to each of the </w:t>
      </w:r>
      <w:r>
        <w:rPr>
          <w:b/>
          <w:bCs/>
        </w:rPr>
        <w:t xml:space="preserve">essential and desirable </w:t>
      </w:r>
      <w:r w:rsidRPr="009972CC">
        <w:rPr>
          <w:b/>
          <w:bCs/>
        </w:rPr>
        <w:t>selection criteria in detail</w:t>
      </w:r>
      <w:r>
        <w:t xml:space="preserve"> and attach it to your cover letter as </w:t>
      </w:r>
      <w:r w:rsidRPr="009972CC">
        <w:rPr>
          <w:b/>
          <w:bCs/>
          <w:u w:val="single"/>
        </w:rPr>
        <w:t>one</w:t>
      </w:r>
      <w:r>
        <w:t xml:space="preserve"> document.</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519E68B0" w14:textId="78575D12" w:rsidR="003645CC" w:rsidRPr="00E5671C" w:rsidRDefault="003645CC" w:rsidP="001102B2">
      <w:pPr>
        <w:pStyle w:val="ListParagraph"/>
        <w:numPr>
          <w:ilvl w:val="0"/>
          <w:numId w:val="25"/>
        </w:numPr>
        <w:jc w:val="both"/>
        <w:rPr>
          <w:rFonts w:cs="Calibri"/>
          <w:szCs w:val="24"/>
        </w:rPr>
      </w:pPr>
      <w:r w:rsidRPr="00E5671C">
        <w:rPr>
          <w:rFonts w:cs="Calibri"/>
          <w:szCs w:val="24"/>
        </w:rPr>
        <w:t xml:space="preserve">Relevant </w:t>
      </w:r>
      <w:r w:rsidRPr="002D7B42">
        <w:rPr>
          <w:rFonts w:cs="Calibri"/>
          <w:szCs w:val="24"/>
        </w:rPr>
        <w:t>Bachelors/</w:t>
      </w:r>
      <w:proofErr w:type="spellStart"/>
      <w:proofErr w:type="gramStart"/>
      <w:r w:rsidRPr="002D7B42">
        <w:rPr>
          <w:rFonts w:cs="Calibri"/>
          <w:szCs w:val="24"/>
        </w:rPr>
        <w:t>Masters</w:t>
      </w:r>
      <w:proofErr w:type="spellEnd"/>
      <w:proofErr w:type="gramEnd"/>
      <w:r w:rsidRPr="002D7B42">
        <w:rPr>
          <w:rFonts w:cs="Calibri"/>
          <w:szCs w:val="24"/>
        </w:rPr>
        <w:t xml:space="preserve"> </w:t>
      </w:r>
      <w:r w:rsidRPr="00E5671C">
        <w:rPr>
          <w:rFonts w:cs="Calibri"/>
          <w:szCs w:val="24"/>
        </w:rPr>
        <w:t xml:space="preserve">degree </w:t>
      </w:r>
      <w:r w:rsidR="00C222A7">
        <w:rPr>
          <w:rFonts w:cs="Calibri"/>
          <w:szCs w:val="24"/>
        </w:rPr>
        <w:t>and/</w:t>
      </w:r>
      <w:r w:rsidRPr="00E5671C">
        <w:rPr>
          <w:rFonts w:cs="Calibri"/>
          <w:szCs w:val="24"/>
        </w:rPr>
        <w:t xml:space="preserve">or equivalent relevant work experience in applied </w:t>
      </w:r>
      <w:r>
        <w:rPr>
          <w:rFonts w:cs="Calibri"/>
          <w:szCs w:val="24"/>
        </w:rPr>
        <w:t>ecological</w:t>
      </w:r>
      <w:r w:rsidRPr="00E5671C">
        <w:rPr>
          <w:rFonts w:cs="Calibri"/>
          <w:szCs w:val="24"/>
        </w:rPr>
        <w:t xml:space="preserve"> sciences</w:t>
      </w:r>
    </w:p>
    <w:p w14:paraId="788788B5" w14:textId="35ABAA59" w:rsidR="003645CC" w:rsidRPr="003645CC" w:rsidRDefault="003645CC" w:rsidP="001102B2">
      <w:pPr>
        <w:pStyle w:val="ListParagraph"/>
        <w:numPr>
          <w:ilvl w:val="0"/>
          <w:numId w:val="25"/>
        </w:numPr>
        <w:jc w:val="both"/>
        <w:rPr>
          <w:rFonts w:cs="Calibri"/>
          <w:szCs w:val="24"/>
        </w:rPr>
      </w:pPr>
      <w:r w:rsidRPr="003645CC">
        <w:rPr>
          <w:rFonts w:cs="Calibri"/>
          <w:szCs w:val="24"/>
        </w:rPr>
        <w:t xml:space="preserve">Demonstrated excellent organisational capacity and interpersonal skills </w:t>
      </w:r>
      <w:r>
        <w:rPr>
          <w:rFonts w:cs="Calibri"/>
          <w:szCs w:val="24"/>
        </w:rPr>
        <w:t xml:space="preserve">applicable </w:t>
      </w:r>
      <w:r w:rsidRPr="003645CC">
        <w:rPr>
          <w:rFonts w:cs="Calibri"/>
          <w:szCs w:val="24"/>
        </w:rPr>
        <w:t>to lead</w:t>
      </w:r>
      <w:r>
        <w:rPr>
          <w:rFonts w:cs="Calibri"/>
          <w:szCs w:val="24"/>
        </w:rPr>
        <w:t xml:space="preserve">ing project components and to </w:t>
      </w:r>
      <w:r w:rsidRPr="003645CC">
        <w:rPr>
          <w:rFonts w:cs="Calibri"/>
          <w:szCs w:val="24"/>
        </w:rPr>
        <w:t>p</w:t>
      </w:r>
      <w:r>
        <w:t>lanning and implementing workshops</w:t>
      </w:r>
      <w:r w:rsidR="00E5149F">
        <w:t xml:space="preserve"> and field days</w:t>
      </w:r>
      <w:r>
        <w:t xml:space="preserve">, including management of ethics and privacy and respectful interactions with experts and collaborators </w:t>
      </w:r>
    </w:p>
    <w:p w14:paraId="36E40F01" w14:textId="3695C250" w:rsidR="003645CC" w:rsidRPr="003645CC" w:rsidRDefault="003645CC" w:rsidP="001102B2">
      <w:pPr>
        <w:pStyle w:val="ListParagraph"/>
        <w:numPr>
          <w:ilvl w:val="0"/>
          <w:numId w:val="25"/>
        </w:numPr>
        <w:jc w:val="both"/>
        <w:rPr>
          <w:rFonts w:cs="Calibri"/>
          <w:szCs w:val="24"/>
        </w:rPr>
      </w:pPr>
      <w:r>
        <w:rPr>
          <w:rFonts w:cs="Calibri"/>
          <w:szCs w:val="24"/>
        </w:rPr>
        <w:t>Proven</w:t>
      </w:r>
      <w:r w:rsidRPr="00191188">
        <w:rPr>
          <w:rFonts w:cs="Calibri"/>
          <w:szCs w:val="24"/>
        </w:rPr>
        <w:t xml:space="preserve"> experience in terrestrial ecological monitoring and </w:t>
      </w:r>
      <w:r w:rsidR="00E5149F">
        <w:rPr>
          <w:rFonts w:cs="Calibri"/>
          <w:szCs w:val="24"/>
        </w:rPr>
        <w:t>leading</w:t>
      </w:r>
      <w:r>
        <w:rPr>
          <w:rFonts w:cs="Calibri"/>
          <w:szCs w:val="24"/>
        </w:rPr>
        <w:t xml:space="preserve"> </w:t>
      </w:r>
      <w:r w:rsidRPr="00191188">
        <w:rPr>
          <w:rFonts w:cs="Calibri"/>
          <w:szCs w:val="24"/>
        </w:rPr>
        <w:t xml:space="preserve">ecological </w:t>
      </w:r>
      <w:r>
        <w:rPr>
          <w:rFonts w:cs="Calibri"/>
          <w:szCs w:val="24"/>
        </w:rPr>
        <w:t xml:space="preserve">fieldwork in a safe manner, including ability and availability to travel remotely for </w:t>
      </w:r>
      <w:r w:rsidR="00E5149F">
        <w:rPr>
          <w:rFonts w:cs="Calibri"/>
          <w:szCs w:val="24"/>
        </w:rPr>
        <w:t>up</w:t>
      </w:r>
      <w:r>
        <w:rPr>
          <w:rFonts w:cs="Calibri"/>
          <w:szCs w:val="24"/>
        </w:rPr>
        <w:t xml:space="preserve"> to 1</w:t>
      </w:r>
      <w:r w:rsidR="00E5149F">
        <w:rPr>
          <w:rFonts w:cs="Calibri"/>
          <w:szCs w:val="24"/>
        </w:rPr>
        <w:t>0</w:t>
      </w:r>
      <w:r>
        <w:rPr>
          <w:rFonts w:cs="Calibri"/>
          <w:szCs w:val="24"/>
        </w:rPr>
        <w:t xml:space="preserve"> days at a time</w:t>
      </w:r>
    </w:p>
    <w:p w14:paraId="62BEE032" w14:textId="4041566B" w:rsidR="003645CC" w:rsidRDefault="003645CC" w:rsidP="001102B2">
      <w:pPr>
        <w:pStyle w:val="ListParagraph"/>
        <w:numPr>
          <w:ilvl w:val="0"/>
          <w:numId w:val="25"/>
        </w:numPr>
        <w:jc w:val="both"/>
        <w:rPr>
          <w:rFonts w:cs="Calibri"/>
          <w:szCs w:val="24"/>
        </w:rPr>
      </w:pPr>
      <w:r w:rsidRPr="00191188">
        <w:rPr>
          <w:rFonts w:cs="Calibri"/>
          <w:szCs w:val="24"/>
        </w:rPr>
        <w:t>Demonstrated capacity for meticulous and efficient data collection, management and processing</w:t>
      </w:r>
      <w:r>
        <w:rPr>
          <w:rFonts w:cs="Calibri"/>
          <w:szCs w:val="24"/>
        </w:rPr>
        <w:t>,</w:t>
      </w:r>
      <w:r w:rsidRPr="00191188">
        <w:rPr>
          <w:rFonts w:cs="Calibri"/>
          <w:szCs w:val="24"/>
        </w:rPr>
        <w:t xml:space="preserve"> </w:t>
      </w:r>
      <w:r w:rsidR="00022872">
        <w:rPr>
          <w:rFonts w:cs="Calibri"/>
          <w:szCs w:val="24"/>
        </w:rPr>
        <w:t>adhering to</w:t>
      </w:r>
      <w:r w:rsidRPr="00191188">
        <w:rPr>
          <w:rFonts w:cs="Calibri"/>
          <w:szCs w:val="24"/>
        </w:rPr>
        <w:t xml:space="preserve"> information management principles and standards</w:t>
      </w:r>
    </w:p>
    <w:p w14:paraId="7AFB9988" w14:textId="77777777" w:rsidR="00E5149F" w:rsidRDefault="003645CC" w:rsidP="001102B2">
      <w:pPr>
        <w:pStyle w:val="ListParagraph"/>
        <w:numPr>
          <w:ilvl w:val="0"/>
          <w:numId w:val="25"/>
        </w:numPr>
        <w:jc w:val="both"/>
        <w:rPr>
          <w:rFonts w:cs="Calibri"/>
          <w:szCs w:val="24"/>
        </w:rPr>
      </w:pPr>
      <w:r>
        <w:rPr>
          <w:rFonts w:cs="Calibri"/>
          <w:szCs w:val="24"/>
        </w:rPr>
        <w:t xml:space="preserve">Strong communication skills, </w:t>
      </w:r>
      <w:r w:rsidR="00E5149F">
        <w:rPr>
          <w:rFonts w:cs="Calibri"/>
          <w:szCs w:val="24"/>
        </w:rPr>
        <w:t>including</w:t>
      </w:r>
      <w:r>
        <w:rPr>
          <w:rFonts w:cs="Calibri"/>
          <w:szCs w:val="24"/>
        </w:rPr>
        <w:t xml:space="preserve"> managing and maintaining relationships with stakeholders, partners and clients</w:t>
      </w:r>
      <w:r w:rsidR="00E5149F">
        <w:rPr>
          <w:rFonts w:cs="Calibri"/>
          <w:szCs w:val="24"/>
        </w:rPr>
        <w:t xml:space="preserve">, and willingness to build skills in workshop facilitation </w:t>
      </w:r>
    </w:p>
    <w:p w14:paraId="07F3579A" w14:textId="0D0C0989" w:rsidR="003645CC" w:rsidRPr="00E5149F" w:rsidRDefault="003645CC" w:rsidP="001102B2">
      <w:pPr>
        <w:pStyle w:val="ListParagraph"/>
        <w:numPr>
          <w:ilvl w:val="0"/>
          <w:numId w:val="25"/>
        </w:numPr>
        <w:jc w:val="both"/>
        <w:rPr>
          <w:rFonts w:cs="Calibri"/>
          <w:szCs w:val="24"/>
        </w:rPr>
      </w:pPr>
      <w:r w:rsidRPr="00E5149F">
        <w:rPr>
          <w:rFonts w:cs="Calibri"/>
          <w:szCs w:val="24"/>
        </w:rPr>
        <w:t>A current Australian driver’s licence</w:t>
      </w:r>
      <w:r w:rsidR="00E5149F" w:rsidRPr="00E5149F">
        <w:rPr>
          <w:rFonts w:cs="Calibri"/>
          <w:szCs w:val="24"/>
        </w:rPr>
        <w:t xml:space="preserve">, </w:t>
      </w:r>
      <w:r w:rsidRPr="00E5149F">
        <w:rPr>
          <w:rFonts w:cs="Calibri"/>
          <w:szCs w:val="24"/>
        </w:rPr>
        <w:t xml:space="preserve">willingness to undertake </w:t>
      </w:r>
      <w:r w:rsidR="00E5149F" w:rsidRPr="00E5149F">
        <w:rPr>
          <w:rFonts w:cs="Calibri"/>
          <w:szCs w:val="24"/>
        </w:rPr>
        <w:t xml:space="preserve">first-aid and </w:t>
      </w:r>
      <w:r w:rsidRPr="00E5149F">
        <w:rPr>
          <w:rFonts w:cs="Calibri"/>
          <w:szCs w:val="24"/>
        </w:rPr>
        <w:t>4WD training</w:t>
      </w:r>
      <w:r w:rsidR="00233BB5">
        <w:rPr>
          <w:rFonts w:cs="Calibri"/>
          <w:szCs w:val="24"/>
        </w:rPr>
        <w:t xml:space="preserve"> if required</w:t>
      </w:r>
      <w:r w:rsidR="00E5149F" w:rsidRPr="00E5149F">
        <w:rPr>
          <w:rFonts w:cs="Calibri"/>
          <w:szCs w:val="24"/>
        </w:rPr>
        <w:t>, and a strong commitment to the practice of Health, Safety &amp; Environment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266BA5BA" w14:textId="7954EB5C" w:rsidR="003645CC" w:rsidRPr="00191188" w:rsidRDefault="00F94877" w:rsidP="001102B2">
      <w:pPr>
        <w:pStyle w:val="ListParagraph"/>
        <w:numPr>
          <w:ilvl w:val="0"/>
          <w:numId w:val="38"/>
        </w:numPr>
        <w:jc w:val="both"/>
        <w:rPr>
          <w:rFonts w:cs="Calibri"/>
          <w:szCs w:val="24"/>
        </w:rPr>
      </w:pPr>
      <w:r>
        <w:rPr>
          <w:rFonts w:cs="Calibri"/>
          <w:szCs w:val="24"/>
        </w:rPr>
        <w:t>C</w:t>
      </w:r>
      <w:r w:rsidR="00022872">
        <w:rPr>
          <w:rFonts w:cs="Calibri"/>
          <w:szCs w:val="24"/>
        </w:rPr>
        <w:t xml:space="preserve">ompetency in identification of </w:t>
      </w:r>
      <w:r w:rsidR="003645CC">
        <w:rPr>
          <w:rFonts w:cs="Calibri"/>
          <w:szCs w:val="24"/>
        </w:rPr>
        <w:t>plant</w:t>
      </w:r>
      <w:r w:rsidR="00022872">
        <w:rPr>
          <w:rFonts w:cs="Calibri"/>
          <w:szCs w:val="24"/>
        </w:rPr>
        <w:t xml:space="preserve">s and/or fauna </w:t>
      </w:r>
      <w:r w:rsidR="00E5149F">
        <w:rPr>
          <w:rFonts w:cs="Calibri"/>
          <w:szCs w:val="24"/>
        </w:rPr>
        <w:t xml:space="preserve">groups </w:t>
      </w:r>
      <w:r w:rsidR="00022872">
        <w:rPr>
          <w:rFonts w:cs="Calibri"/>
          <w:szCs w:val="24"/>
        </w:rPr>
        <w:t>and</w:t>
      </w:r>
      <w:r w:rsidR="003645CC" w:rsidRPr="00191188">
        <w:rPr>
          <w:rFonts w:cs="Calibri"/>
          <w:szCs w:val="24"/>
        </w:rPr>
        <w:t xml:space="preserve"> </w:t>
      </w:r>
      <w:r w:rsidR="003645CC">
        <w:rPr>
          <w:rFonts w:cs="Calibri"/>
          <w:szCs w:val="24"/>
        </w:rPr>
        <w:t xml:space="preserve">an </w:t>
      </w:r>
      <w:r w:rsidR="003645CC" w:rsidRPr="00191188">
        <w:rPr>
          <w:rFonts w:cs="Calibri"/>
          <w:szCs w:val="24"/>
        </w:rPr>
        <w:t xml:space="preserve">understanding of experimental design principles, </w:t>
      </w:r>
      <w:r w:rsidR="00022872">
        <w:rPr>
          <w:rFonts w:cs="Calibri"/>
          <w:szCs w:val="24"/>
        </w:rPr>
        <w:t>or strong willingness and ability to learn these skills</w:t>
      </w:r>
      <w:r w:rsidR="003645CC">
        <w:rPr>
          <w:rFonts w:cs="Calibri"/>
          <w:szCs w:val="24"/>
        </w:rPr>
        <w:t xml:space="preserve"> </w:t>
      </w:r>
    </w:p>
    <w:p w14:paraId="2906ECAF" w14:textId="46D006D2" w:rsidR="00022872" w:rsidRDefault="00022872" w:rsidP="001102B2">
      <w:pPr>
        <w:pStyle w:val="ListParagraph"/>
        <w:numPr>
          <w:ilvl w:val="0"/>
          <w:numId w:val="38"/>
        </w:numPr>
        <w:jc w:val="both"/>
        <w:rPr>
          <w:rFonts w:cs="Calibri"/>
          <w:szCs w:val="24"/>
        </w:rPr>
      </w:pPr>
      <w:r>
        <w:rPr>
          <w:rFonts w:cs="Calibri"/>
          <w:szCs w:val="24"/>
        </w:rPr>
        <w:t xml:space="preserve">Experience </w:t>
      </w:r>
      <w:r w:rsidR="00E5149F">
        <w:rPr>
          <w:rFonts w:cs="Calibri"/>
          <w:szCs w:val="24"/>
        </w:rPr>
        <w:t xml:space="preserve">or aptitude to develop skills </w:t>
      </w:r>
      <w:r>
        <w:rPr>
          <w:rFonts w:cs="Calibri"/>
          <w:szCs w:val="24"/>
        </w:rPr>
        <w:t xml:space="preserve">in Geographic Information Systems </w:t>
      </w:r>
    </w:p>
    <w:p w14:paraId="55727E5D" w14:textId="3D9CCE6F" w:rsidR="00E5149F" w:rsidRDefault="00E5149F" w:rsidP="001102B2">
      <w:pPr>
        <w:pStyle w:val="ListParagraph"/>
        <w:numPr>
          <w:ilvl w:val="0"/>
          <w:numId w:val="38"/>
        </w:numPr>
        <w:jc w:val="both"/>
        <w:rPr>
          <w:rFonts w:cs="Calibri"/>
          <w:szCs w:val="24"/>
        </w:rPr>
      </w:pPr>
      <w:r w:rsidRPr="00191188">
        <w:rPr>
          <w:rFonts w:cs="Calibri"/>
          <w:szCs w:val="24"/>
        </w:rPr>
        <w:t xml:space="preserve">Demonstrated </w:t>
      </w:r>
      <w:r w:rsidRPr="00324896">
        <w:rPr>
          <w:rFonts w:cs="Calibri"/>
          <w:szCs w:val="24"/>
        </w:rPr>
        <w:t>understanding</w:t>
      </w:r>
      <w:r w:rsidRPr="00191188">
        <w:rPr>
          <w:rFonts w:cs="Calibri"/>
          <w:szCs w:val="24"/>
        </w:rPr>
        <w:t xml:space="preserve"> of issues that affect Aboriginal and Torres Strait Islander people and communities, and ability to communicate sensitively and effectively</w:t>
      </w:r>
      <w:r w:rsidR="007E100E">
        <w:rPr>
          <w:rFonts w:cs="Calibri"/>
          <w:szCs w:val="24"/>
        </w:rPr>
        <w:t xml:space="preserve"> with</w:t>
      </w:r>
      <w:r w:rsidR="0096580D">
        <w:rPr>
          <w:rFonts w:cs="Calibri"/>
          <w:szCs w:val="24"/>
        </w:rPr>
        <w:t xml:space="preserve">in </w:t>
      </w:r>
      <w:r w:rsidR="007F6C50">
        <w:rPr>
          <w:rFonts w:cs="Calibri"/>
          <w:szCs w:val="24"/>
        </w:rPr>
        <w:t>the appropriate cultural framework</w:t>
      </w:r>
    </w:p>
    <w:sdt>
      <w:sdtPr>
        <w:rPr>
          <w:rFonts w:asciiTheme="minorHAnsi" w:hAnsiTheme="minorHAnsi" w:cstheme="minorHAnsi"/>
          <w:b/>
          <w:bCs w:val="0"/>
          <w:i/>
          <w:iCs w:val="0"/>
          <w:color w:val="000000"/>
          <w:sz w:val="20"/>
          <w:szCs w:val="22"/>
        </w:rPr>
        <w:alias w:val="Competencies"/>
        <w:tag w:val="Competencies"/>
        <w:id w:val="-887107694"/>
        <w:placeholder>
          <w:docPart w:val="D245919C590043E0AB2827DC54A19E18"/>
        </w:placeholder>
        <w15:appearance w15:val="hidden"/>
      </w:sdtPr>
      <w:sdtEndPr>
        <w:rPr>
          <w:rFonts w:ascii="Calibri" w:hAnsi="Calibri" w:cs="Times New Roman"/>
          <w:b w:val="0"/>
          <w:i w:val="0"/>
          <w:sz w:val="24"/>
        </w:rPr>
      </w:sdtEndPr>
      <w:sdtContent>
        <w:p w14:paraId="467E1716" w14:textId="2469E390" w:rsidR="00B50C20" w:rsidRPr="00B50C20" w:rsidRDefault="00B50C20" w:rsidP="00C77F76">
          <w:pPr>
            <w:pStyle w:val="Heading2"/>
            <w:jc w:val="both"/>
            <w:rPr>
              <w:b/>
              <w:iCs w:val="0"/>
              <w:color w:val="auto"/>
              <w:sz w:val="26"/>
              <w:szCs w:val="26"/>
            </w:rPr>
          </w:pPr>
          <w:r w:rsidRPr="00B50C20">
            <w:rPr>
              <w:b/>
              <w:iCs w:val="0"/>
              <w:color w:val="auto"/>
              <w:sz w:val="26"/>
              <w:szCs w:val="26"/>
            </w:rPr>
            <w:t>Required Competencies</w:t>
          </w:r>
          <w:r w:rsidR="00C77F76">
            <w:rPr>
              <w:b/>
              <w:iCs w:val="0"/>
              <w:color w:val="auto"/>
              <w:sz w:val="26"/>
              <w:szCs w:val="26"/>
            </w:rPr>
            <w:t xml:space="preserve"> at CSOF4</w:t>
          </w:r>
        </w:p>
        <w:p w14:paraId="6E486FBA" w14:textId="77777777" w:rsidR="007D4D92" w:rsidRPr="007D4D92" w:rsidRDefault="00B50C20" w:rsidP="00C77F76">
          <w:pPr>
            <w:pStyle w:val="ListParagraph"/>
            <w:numPr>
              <w:ilvl w:val="0"/>
              <w:numId w:val="27"/>
            </w:numPr>
            <w:jc w:val="both"/>
            <w:rPr>
              <w:szCs w:val="24"/>
            </w:rPr>
          </w:pPr>
          <w:r w:rsidRPr="007D4D92">
            <w:rPr>
              <w:b/>
              <w:szCs w:val="24"/>
            </w:rPr>
            <w:t xml:space="preserve">Teamwork and Collaboration: </w:t>
          </w:r>
          <w:r w:rsidR="007D4D92" w:rsidRPr="007D4D92">
            <w:rPr>
              <w:szCs w:val="24"/>
            </w:rPr>
            <w:t xml:space="preserve">Cooperates with others to achieve organisational objectives and may share team resources </w:t>
          </w:r>
          <w:proofErr w:type="gramStart"/>
          <w:r w:rsidR="007D4D92" w:rsidRPr="007D4D92">
            <w:rPr>
              <w:szCs w:val="24"/>
            </w:rPr>
            <w:t>in order to</w:t>
          </w:r>
          <w:proofErr w:type="gramEnd"/>
          <w:r w:rsidR="007D4D92" w:rsidRPr="007D4D92">
            <w:rPr>
              <w:szCs w:val="24"/>
            </w:rPr>
            <w:t xml:space="preserve"> do this. Collaborates with other teams as well as industry colleagues.</w:t>
          </w:r>
        </w:p>
        <w:p w14:paraId="6BF32296" w14:textId="4FFFCBEC" w:rsidR="00B50C20" w:rsidRPr="007D4D92" w:rsidRDefault="00B50C20" w:rsidP="00C77F76">
          <w:pPr>
            <w:pStyle w:val="ListParagraph"/>
            <w:numPr>
              <w:ilvl w:val="0"/>
              <w:numId w:val="27"/>
            </w:numPr>
            <w:spacing w:before="0" w:after="60" w:line="240" w:lineRule="auto"/>
            <w:contextualSpacing w:val="0"/>
            <w:jc w:val="both"/>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C77F76">
          <w:pPr>
            <w:pStyle w:val="ListParagraph"/>
            <w:numPr>
              <w:ilvl w:val="0"/>
              <w:numId w:val="27"/>
            </w:numPr>
            <w:jc w:val="both"/>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C77F76">
          <w:pPr>
            <w:pStyle w:val="ListParagraph"/>
            <w:numPr>
              <w:ilvl w:val="0"/>
              <w:numId w:val="27"/>
            </w:numPr>
            <w:spacing w:before="0" w:after="60" w:line="240" w:lineRule="auto"/>
            <w:contextualSpacing w:val="0"/>
            <w:jc w:val="both"/>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C77F76">
          <w:pPr>
            <w:pStyle w:val="ListParagraph"/>
            <w:numPr>
              <w:ilvl w:val="0"/>
              <w:numId w:val="27"/>
            </w:numPr>
            <w:spacing w:line="240" w:lineRule="auto"/>
            <w:contextualSpacing w:val="0"/>
            <w:jc w:val="both"/>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Default="00B50C20" w:rsidP="00C77F76">
          <w:pPr>
            <w:pStyle w:val="ListParagraph"/>
            <w:numPr>
              <w:ilvl w:val="0"/>
              <w:numId w:val="27"/>
            </w:numPr>
            <w:jc w:val="both"/>
            <w:rPr>
              <w:bCs/>
              <w:iCs/>
              <w:szCs w:val="24"/>
            </w:rPr>
          </w:pPr>
          <w:r w:rsidRPr="007D4D92">
            <w:rPr>
              <w:b/>
              <w:szCs w:val="24"/>
            </w:rPr>
            <w:t>Adaptability:</w:t>
          </w:r>
          <w:r w:rsidRPr="007D4D92">
            <w:rPr>
              <w:b/>
              <w:bCs/>
              <w:i/>
              <w:iCs/>
              <w:szCs w:val="24"/>
            </w:rPr>
            <w:t xml:space="preserve"> </w:t>
          </w:r>
          <w:r w:rsidR="007D4D92" w:rsidRPr="007D4D92">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7D4D92" w:rsidRPr="007D4D92">
            <w:rPr>
              <w:bCs/>
              <w:iCs/>
              <w:szCs w:val="24"/>
            </w:rPr>
            <w:t>as a result of</w:t>
          </w:r>
          <w:proofErr w:type="gramEnd"/>
          <w:r w:rsidR="007D4D92" w:rsidRPr="007D4D92">
            <w:rPr>
              <w:bCs/>
              <w:iCs/>
              <w:szCs w:val="24"/>
            </w:rPr>
            <w:t xml:space="preserve"> changes.</w:t>
          </w:r>
        </w:p>
        <w:p w14:paraId="55814E1D" w14:textId="77777777" w:rsidR="00C77F76" w:rsidRDefault="00C77F76" w:rsidP="00C77F76">
          <w:pPr>
            <w:jc w:val="both"/>
          </w:pPr>
        </w:p>
        <w:sdt>
          <w:sdtPr>
            <w:rPr>
              <w:rFonts w:asciiTheme="minorHAnsi" w:hAnsiTheme="minorHAnsi" w:cstheme="minorHAnsi"/>
              <w:b/>
              <w:bCs w:val="0"/>
              <w:i/>
              <w:iCs w:val="0"/>
              <w:color w:val="000000"/>
              <w:sz w:val="24"/>
              <w:szCs w:val="24"/>
            </w:rPr>
            <w:alias w:val="Competencies"/>
            <w:tag w:val="Competencies"/>
            <w:id w:val="-557550215"/>
            <w:placeholder>
              <w:docPart w:val="D7D5D87B70A14D508A0B67A54C59BA0D"/>
            </w:placeholder>
            <w15:appearance w15:val="hidden"/>
          </w:sdtPr>
          <w:sdtEndPr>
            <w:rPr>
              <w:rFonts w:ascii="Calibri" w:hAnsi="Calibri" w:cs="Times New Roman"/>
              <w:b w:val="0"/>
              <w:i w:val="0"/>
            </w:rPr>
          </w:sdtEndPr>
          <w:sdtContent>
            <w:p w14:paraId="7A7056DA" w14:textId="6F278AD5" w:rsidR="00C77F76" w:rsidRPr="006B4076" w:rsidRDefault="00C77F76" w:rsidP="00C77F76">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r>
                <w:rPr>
                  <w:b/>
                  <w:iCs w:val="0"/>
                  <w:color w:val="auto"/>
                  <w:sz w:val="26"/>
                  <w:szCs w:val="26"/>
                </w:rPr>
                <w:t xml:space="preserve"> at CSOF5</w:t>
              </w:r>
            </w:p>
            <w:p w14:paraId="42C0DEFC" w14:textId="77777777" w:rsidR="00C77F76" w:rsidRPr="006B4076" w:rsidRDefault="00C77F76" w:rsidP="00C77F76">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Pr="006B4076">
                <w:rPr>
                  <w:bCs/>
                  <w:szCs w:val="24"/>
                </w:rPr>
                <w:t xml:space="preserve">Cooperates with others to achieve organisational objectives and may share team resources </w:t>
              </w:r>
              <w:proofErr w:type="gramStart"/>
              <w:r w:rsidRPr="006B4076">
                <w:rPr>
                  <w:bCs/>
                  <w:szCs w:val="24"/>
                </w:rPr>
                <w:t>in order to</w:t>
              </w:r>
              <w:proofErr w:type="gramEnd"/>
              <w:r w:rsidRPr="006B4076">
                <w:rPr>
                  <w:bCs/>
                  <w:szCs w:val="24"/>
                </w:rPr>
                <w:t xml:space="preserve"> do this. Collaborates with other team as well as industry colleagues. </w:t>
              </w:r>
            </w:p>
            <w:p w14:paraId="7C3731B3" w14:textId="77777777" w:rsidR="00C77F76" w:rsidRPr="006B4076" w:rsidRDefault="00C77F76" w:rsidP="00C77F76">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Pr="006B4076">
                <w:rPr>
                  <w:bCs/>
                  <w:szCs w:val="24"/>
                </w:rPr>
                <w:t xml:space="preserve">Uses knowledge of other party's priorities and adapts </w:t>
              </w:r>
              <w:r w:rsidRPr="00A05A8C">
                <w:rPr>
                  <w:bCs/>
                  <w:szCs w:val="24"/>
                </w:rPr>
                <w:t>presentations</w:t>
              </w:r>
              <w:r w:rsidRPr="006B4076">
                <w:rPr>
                  <w:bCs/>
                  <w:szCs w:val="24"/>
                </w:rPr>
                <w:t xml:space="preserve"> or discussions to appeal to the interests and level of the audience. Anticipates and prepares for others</w:t>
              </w:r>
              <w:r>
                <w:rPr>
                  <w:bCs/>
                  <w:szCs w:val="24"/>
                </w:rPr>
                <w:t>’</w:t>
              </w:r>
              <w:r w:rsidRPr="006B4076">
                <w:rPr>
                  <w:bCs/>
                  <w:szCs w:val="24"/>
                </w:rPr>
                <w:t xml:space="preserve"> reactions.</w:t>
              </w:r>
              <w:r w:rsidRPr="006B4076">
                <w:rPr>
                  <w:b/>
                  <w:szCs w:val="24"/>
                </w:rPr>
                <w:t xml:space="preserve"> </w:t>
              </w:r>
            </w:p>
            <w:p w14:paraId="6C7A9D28" w14:textId="77777777" w:rsidR="00C77F76" w:rsidRPr="006B4076" w:rsidRDefault="00C77F76" w:rsidP="00C77F76">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Pr="006B4076">
                <w:rPr>
                  <w:b/>
                  <w:bCs/>
                  <w:szCs w:val="24"/>
                </w:rPr>
                <w:t xml:space="preserve"> </w:t>
              </w:r>
            </w:p>
            <w:p w14:paraId="36EBEE8F" w14:textId="77777777" w:rsidR="00C77F76" w:rsidRPr="006B4076" w:rsidRDefault="00C77F76" w:rsidP="00C77F76">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Investigates underlying issues of complex and ill-defined problems and develops appropriate response by adapting/creating and testing alternative solutions.</w:t>
              </w:r>
            </w:p>
            <w:p w14:paraId="142BB480" w14:textId="77777777" w:rsidR="00C77F76" w:rsidRPr="006B4076" w:rsidRDefault="00C77F76" w:rsidP="00C77F76">
              <w:pPr>
                <w:pStyle w:val="ListParagraph"/>
                <w:numPr>
                  <w:ilvl w:val="0"/>
                  <w:numId w:val="27"/>
                </w:numPr>
                <w:spacing w:before="100" w:beforeAutospacing="1" w:after="100" w:afterAutospacing="1"/>
                <w:jc w:val="both"/>
                <w:rPr>
                  <w:b/>
                  <w:szCs w:val="24"/>
                </w:rPr>
              </w:pPr>
              <w:r w:rsidRPr="006B4076">
                <w:rPr>
                  <w:b/>
                  <w:szCs w:val="24"/>
                </w:rPr>
                <w:t xml:space="preserve">Independence: </w:t>
              </w:r>
              <w:r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Pr="006B4076">
                <w:rPr>
                  <w:b/>
                  <w:bCs/>
                  <w:szCs w:val="24"/>
                </w:rPr>
                <w:t xml:space="preserve"> </w:t>
              </w:r>
            </w:p>
            <w:p w14:paraId="43A9A4DC" w14:textId="55716276" w:rsidR="00C77F76" w:rsidRPr="00C77F76" w:rsidRDefault="00C77F76" w:rsidP="00C77F76">
              <w:pPr>
                <w:pStyle w:val="ListParagraph"/>
                <w:numPr>
                  <w:ilvl w:val="0"/>
                  <w:numId w:val="27"/>
                </w:numPr>
                <w:spacing w:before="100" w:beforeAutospacing="1" w:after="100" w:afterAutospacing="1"/>
                <w:jc w:val="both"/>
              </w:pPr>
              <w:r w:rsidRPr="006B4076">
                <w:rPr>
                  <w:b/>
                  <w:szCs w:val="24"/>
                </w:rPr>
                <w:t>Adaptability:</w:t>
              </w:r>
              <w:r w:rsidRPr="006B4076">
                <w:rPr>
                  <w:b/>
                  <w:bCs/>
                  <w:i/>
                  <w:iCs/>
                  <w:szCs w:val="24"/>
                </w:rPr>
                <w:t xml:space="preserve"> </w:t>
              </w:r>
              <w:r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Pr="006B4076">
                <w:rPr>
                  <w:szCs w:val="24"/>
                </w:rPr>
                <w:t>as a result of</w:t>
              </w:r>
              <w:proofErr w:type="gramEnd"/>
              <w:r w:rsidRPr="006B4076">
                <w:rPr>
                  <w:szCs w:val="24"/>
                </w:rPr>
                <w:t xml:space="preserve"> changes. </w:t>
              </w:r>
            </w:p>
          </w:sdtContent>
        </w:sdt>
      </w:sdtContent>
    </w:sdt>
    <w:p w14:paraId="57A9CAF7" w14:textId="77777777" w:rsidR="00E673A0" w:rsidRPr="003044E2" w:rsidRDefault="00E673A0" w:rsidP="00E673A0">
      <w:pPr>
        <w:pStyle w:val="Boxedheading"/>
      </w:pPr>
      <w:r>
        <w:lastRenderedPageBreak/>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Pr="00EB60B7" w:rsidRDefault="00DE3D8A" w:rsidP="00DE3D8A">
      <w:pPr>
        <w:pStyle w:val="Boxedlistbullet"/>
        <w:spacing w:before="100" w:beforeAutospacing="1" w:after="100" w:afterAutospacing="1"/>
      </w:pPr>
      <w:r w:rsidRPr="00EB60B7">
        <w:t>The successful candidate will undertake a pre-employment background check. Please note that individuals with criminal records are not automatically deemed ineligible. Each application will be considered on its merits.</w:t>
      </w:r>
    </w:p>
    <w:p w14:paraId="252796D6" w14:textId="6F61E401" w:rsidR="00DE3D8A" w:rsidRPr="00EB60B7" w:rsidRDefault="00DE3D8A" w:rsidP="00DE3D8A">
      <w:pPr>
        <w:pStyle w:val="Boxedlistbullet"/>
        <w:spacing w:before="100" w:beforeAutospacing="1" w:after="100" w:afterAutospacing="1"/>
      </w:pPr>
      <w:r w:rsidRPr="00EB60B7">
        <w:t xml:space="preserve">The successful candidate will be required to obtain and maintain a security clearance at the </w:t>
      </w:r>
      <w:r w:rsidR="00EB60B7" w:rsidRPr="00EB60B7">
        <w:t>baseline</w:t>
      </w:r>
      <w:r w:rsidRPr="00EB60B7">
        <w:t xml:space="preserve"> level.</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2D44927E"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6" w:tooltip="CSIRO Website" w:history="1">
        <w:r w:rsidRPr="00751135">
          <w:rPr>
            <w:bCs/>
            <w:color w:val="757579" w:themeColor="accent3"/>
            <w:szCs w:val="24"/>
            <w:u w:val="single"/>
          </w:rPr>
          <w:t>CSIRO Online</w:t>
        </w:r>
      </w:hyperlink>
      <w:r w:rsidRPr="00751135">
        <w:rPr>
          <w:bCs/>
          <w:szCs w:val="24"/>
        </w:rPr>
        <w:t xml:space="preserve"> and </w:t>
      </w:r>
      <w:hyperlink r:id="rId17" w:history="1">
        <w:r w:rsidR="00EB60B7">
          <w:rPr>
            <w:rStyle w:val="Hyperlink"/>
          </w:rPr>
          <w:t>Environment Business Unit - CSIRO</w:t>
        </w:r>
      </w:hyperlink>
      <w:r w:rsidR="00EB60B7" w:rsidRPr="00751135">
        <w:rPr>
          <w:bCs/>
          <w:szCs w:val="24"/>
        </w:rPr>
        <w:t xml:space="preserve"> </w:t>
      </w:r>
      <w:r w:rsidRPr="00751135">
        <w:rPr>
          <w:bCs/>
          <w:szCs w:val="24"/>
        </w:rP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38C1" w14:textId="77777777" w:rsidR="00D84724" w:rsidRDefault="00D84724" w:rsidP="000A377A">
      <w:r>
        <w:separator/>
      </w:r>
    </w:p>
  </w:endnote>
  <w:endnote w:type="continuationSeparator" w:id="0">
    <w:p w14:paraId="18FF4688" w14:textId="77777777" w:rsidR="00D84724" w:rsidRDefault="00D84724" w:rsidP="000A377A">
      <w:r>
        <w:continuationSeparator/>
      </w:r>
    </w:p>
  </w:endnote>
  <w:endnote w:type="continuationNotice" w:id="1">
    <w:p w14:paraId="305B08DF" w14:textId="77777777" w:rsidR="00D84724" w:rsidRDefault="00D847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1262" w14:textId="77777777" w:rsidR="00D84724" w:rsidRDefault="00D84724" w:rsidP="000A377A">
      <w:r>
        <w:separator/>
      </w:r>
    </w:p>
  </w:footnote>
  <w:footnote w:type="continuationSeparator" w:id="0">
    <w:p w14:paraId="314DAAE2" w14:textId="77777777" w:rsidR="00D84724" w:rsidRDefault="00D84724" w:rsidP="000A377A">
      <w:r>
        <w:continuationSeparator/>
      </w:r>
    </w:p>
  </w:footnote>
  <w:footnote w:type="continuationNotice" w:id="1">
    <w:p w14:paraId="4D00C206" w14:textId="77777777" w:rsidR="00D84724" w:rsidRDefault="00D847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1F2A14"/>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7"/>
  </w:num>
  <w:num w:numId="15" w16cid:durableId="444886502">
    <w:abstractNumId w:val="31"/>
  </w:num>
  <w:num w:numId="16" w16cid:durableId="436676696">
    <w:abstractNumId w:val="28"/>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0"/>
  </w:num>
  <w:num w:numId="26" w16cid:durableId="201283981">
    <w:abstractNumId w:val="22"/>
  </w:num>
  <w:num w:numId="27" w16cid:durableId="781650121">
    <w:abstractNumId w:val="26"/>
  </w:num>
  <w:num w:numId="28" w16cid:durableId="749889810">
    <w:abstractNumId w:val="25"/>
  </w:num>
  <w:num w:numId="29" w16cid:durableId="1951008204">
    <w:abstractNumId w:val="10"/>
  </w:num>
  <w:num w:numId="30" w16cid:durableId="1777752710">
    <w:abstractNumId w:val="25"/>
  </w:num>
  <w:num w:numId="31" w16cid:durableId="1536651991">
    <w:abstractNumId w:val="32"/>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272374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2872"/>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A3"/>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296"/>
    <w:rsid w:val="000F55E1"/>
    <w:rsid w:val="000F62E7"/>
    <w:rsid w:val="000F71B9"/>
    <w:rsid w:val="00102228"/>
    <w:rsid w:val="001046AE"/>
    <w:rsid w:val="001102B2"/>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C69CA"/>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8AC"/>
    <w:rsid w:val="00215BF0"/>
    <w:rsid w:val="00220541"/>
    <w:rsid w:val="00221772"/>
    <w:rsid w:val="00223A3E"/>
    <w:rsid w:val="00226B78"/>
    <w:rsid w:val="002276C2"/>
    <w:rsid w:val="00227E97"/>
    <w:rsid w:val="00230C09"/>
    <w:rsid w:val="00232562"/>
    <w:rsid w:val="00233BB5"/>
    <w:rsid w:val="0023459E"/>
    <w:rsid w:val="002412E0"/>
    <w:rsid w:val="002447D8"/>
    <w:rsid w:val="002468D5"/>
    <w:rsid w:val="00246B35"/>
    <w:rsid w:val="00246D6B"/>
    <w:rsid w:val="00250F1F"/>
    <w:rsid w:val="00251E5B"/>
    <w:rsid w:val="002528B8"/>
    <w:rsid w:val="002545B0"/>
    <w:rsid w:val="00254F38"/>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5818"/>
    <w:rsid w:val="002E7993"/>
    <w:rsid w:val="002E7F4C"/>
    <w:rsid w:val="002F0A65"/>
    <w:rsid w:val="002F1011"/>
    <w:rsid w:val="002F11DD"/>
    <w:rsid w:val="002F5428"/>
    <w:rsid w:val="002F5A1D"/>
    <w:rsid w:val="002F6E50"/>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6DB"/>
    <w:rsid w:val="00344C2E"/>
    <w:rsid w:val="00346526"/>
    <w:rsid w:val="0034689C"/>
    <w:rsid w:val="00347A08"/>
    <w:rsid w:val="003514BE"/>
    <w:rsid w:val="003521F2"/>
    <w:rsid w:val="00353D50"/>
    <w:rsid w:val="00354BF5"/>
    <w:rsid w:val="0035576A"/>
    <w:rsid w:val="003575F9"/>
    <w:rsid w:val="003604DB"/>
    <w:rsid w:val="00360D14"/>
    <w:rsid w:val="003622F8"/>
    <w:rsid w:val="0036272C"/>
    <w:rsid w:val="003642BB"/>
    <w:rsid w:val="003645CC"/>
    <w:rsid w:val="0036735C"/>
    <w:rsid w:val="00367FDF"/>
    <w:rsid w:val="00370541"/>
    <w:rsid w:val="003714C1"/>
    <w:rsid w:val="00371F46"/>
    <w:rsid w:val="00374FD6"/>
    <w:rsid w:val="003767F1"/>
    <w:rsid w:val="00381022"/>
    <w:rsid w:val="00382F2C"/>
    <w:rsid w:val="00384E76"/>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10849"/>
    <w:rsid w:val="004118E7"/>
    <w:rsid w:val="00412533"/>
    <w:rsid w:val="00412784"/>
    <w:rsid w:val="00413249"/>
    <w:rsid w:val="00416406"/>
    <w:rsid w:val="00421551"/>
    <w:rsid w:val="004216DE"/>
    <w:rsid w:val="00422A28"/>
    <w:rsid w:val="00423D26"/>
    <w:rsid w:val="0042401F"/>
    <w:rsid w:val="00427B56"/>
    <w:rsid w:val="00433F84"/>
    <w:rsid w:val="00434B6B"/>
    <w:rsid w:val="00434C9B"/>
    <w:rsid w:val="004355C0"/>
    <w:rsid w:val="00436639"/>
    <w:rsid w:val="00437C42"/>
    <w:rsid w:val="00440ACD"/>
    <w:rsid w:val="00442C57"/>
    <w:rsid w:val="00450665"/>
    <w:rsid w:val="00452AD5"/>
    <w:rsid w:val="00452FD5"/>
    <w:rsid w:val="004532E1"/>
    <w:rsid w:val="00457D8D"/>
    <w:rsid w:val="00457EC1"/>
    <w:rsid w:val="0046221C"/>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B4"/>
    <w:rsid w:val="004E61C2"/>
    <w:rsid w:val="004E7737"/>
    <w:rsid w:val="004F13E8"/>
    <w:rsid w:val="004F4CAC"/>
    <w:rsid w:val="004F4FCE"/>
    <w:rsid w:val="004F7E09"/>
    <w:rsid w:val="005021C3"/>
    <w:rsid w:val="00503F57"/>
    <w:rsid w:val="005055C0"/>
    <w:rsid w:val="00510E9C"/>
    <w:rsid w:val="0051507C"/>
    <w:rsid w:val="0051554D"/>
    <w:rsid w:val="005213AD"/>
    <w:rsid w:val="005236C1"/>
    <w:rsid w:val="005241D0"/>
    <w:rsid w:val="00530B96"/>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D7DE4"/>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063"/>
    <w:rsid w:val="00611FCD"/>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87D8C"/>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2FE"/>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91E"/>
    <w:rsid w:val="007C5F95"/>
    <w:rsid w:val="007C78AC"/>
    <w:rsid w:val="007D0EDA"/>
    <w:rsid w:val="007D1151"/>
    <w:rsid w:val="007D12BD"/>
    <w:rsid w:val="007D21B7"/>
    <w:rsid w:val="007D2BE3"/>
    <w:rsid w:val="007D4D92"/>
    <w:rsid w:val="007D5A24"/>
    <w:rsid w:val="007D5A60"/>
    <w:rsid w:val="007E100E"/>
    <w:rsid w:val="007E296E"/>
    <w:rsid w:val="007E4772"/>
    <w:rsid w:val="007F13F4"/>
    <w:rsid w:val="007F1969"/>
    <w:rsid w:val="007F29D2"/>
    <w:rsid w:val="007F3DFD"/>
    <w:rsid w:val="007F49D5"/>
    <w:rsid w:val="007F6C50"/>
    <w:rsid w:val="007F6FE1"/>
    <w:rsid w:val="007F765D"/>
    <w:rsid w:val="007F7E3F"/>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B81"/>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C7BEE"/>
    <w:rsid w:val="008D1769"/>
    <w:rsid w:val="008D1863"/>
    <w:rsid w:val="008D19F5"/>
    <w:rsid w:val="008D1EF5"/>
    <w:rsid w:val="008D3CAA"/>
    <w:rsid w:val="008D668E"/>
    <w:rsid w:val="008D6FC3"/>
    <w:rsid w:val="008D765C"/>
    <w:rsid w:val="008E0D44"/>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07ECE"/>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80D"/>
    <w:rsid w:val="00965CD3"/>
    <w:rsid w:val="00965FE6"/>
    <w:rsid w:val="00966576"/>
    <w:rsid w:val="00971862"/>
    <w:rsid w:val="00972FF6"/>
    <w:rsid w:val="00973907"/>
    <w:rsid w:val="009803A0"/>
    <w:rsid w:val="009809D0"/>
    <w:rsid w:val="00982A54"/>
    <w:rsid w:val="00982D27"/>
    <w:rsid w:val="00983275"/>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E68FC"/>
    <w:rsid w:val="009F2CD0"/>
    <w:rsid w:val="009F3167"/>
    <w:rsid w:val="009F685F"/>
    <w:rsid w:val="009F6D23"/>
    <w:rsid w:val="00A04BC9"/>
    <w:rsid w:val="00A052AB"/>
    <w:rsid w:val="00A05E01"/>
    <w:rsid w:val="00A0740C"/>
    <w:rsid w:val="00A105DF"/>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1AB0"/>
    <w:rsid w:val="00A63426"/>
    <w:rsid w:val="00A64174"/>
    <w:rsid w:val="00A641FC"/>
    <w:rsid w:val="00A65BA4"/>
    <w:rsid w:val="00A65C29"/>
    <w:rsid w:val="00A67581"/>
    <w:rsid w:val="00A72034"/>
    <w:rsid w:val="00A72A24"/>
    <w:rsid w:val="00A73F01"/>
    <w:rsid w:val="00A76539"/>
    <w:rsid w:val="00A7736D"/>
    <w:rsid w:val="00A77512"/>
    <w:rsid w:val="00A80A89"/>
    <w:rsid w:val="00A81B9D"/>
    <w:rsid w:val="00A8272C"/>
    <w:rsid w:val="00A82B11"/>
    <w:rsid w:val="00A82CAA"/>
    <w:rsid w:val="00A82FBB"/>
    <w:rsid w:val="00A862D2"/>
    <w:rsid w:val="00A86D37"/>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1EE1"/>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D3D"/>
    <w:rsid w:val="00B55F8D"/>
    <w:rsid w:val="00B56C23"/>
    <w:rsid w:val="00B60936"/>
    <w:rsid w:val="00B612A7"/>
    <w:rsid w:val="00B64D5D"/>
    <w:rsid w:val="00B65742"/>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BA9"/>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2A7"/>
    <w:rsid w:val="00C225F7"/>
    <w:rsid w:val="00C26278"/>
    <w:rsid w:val="00C268F9"/>
    <w:rsid w:val="00C26DD3"/>
    <w:rsid w:val="00C301BB"/>
    <w:rsid w:val="00C30944"/>
    <w:rsid w:val="00C322DF"/>
    <w:rsid w:val="00C332BA"/>
    <w:rsid w:val="00C34D25"/>
    <w:rsid w:val="00C40D21"/>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7CC"/>
    <w:rsid w:val="00C76C12"/>
    <w:rsid w:val="00C77DB2"/>
    <w:rsid w:val="00C77F44"/>
    <w:rsid w:val="00C77F76"/>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13E"/>
    <w:rsid w:val="00D544A3"/>
    <w:rsid w:val="00D55AC8"/>
    <w:rsid w:val="00D56FE1"/>
    <w:rsid w:val="00D576A5"/>
    <w:rsid w:val="00D64155"/>
    <w:rsid w:val="00D64A5D"/>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4724"/>
    <w:rsid w:val="00D86DD3"/>
    <w:rsid w:val="00D87AA3"/>
    <w:rsid w:val="00D93A7D"/>
    <w:rsid w:val="00D947F9"/>
    <w:rsid w:val="00D94861"/>
    <w:rsid w:val="00D94B6B"/>
    <w:rsid w:val="00D95F4B"/>
    <w:rsid w:val="00D96A66"/>
    <w:rsid w:val="00DA2C61"/>
    <w:rsid w:val="00DA579A"/>
    <w:rsid w:val="00DA61EB"/>
    <w:rsid w:val="00DA7870"/>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178"/>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149F"/>
    <w:rsid w:val="00E52086"/>
    <w:rsid w:val="00E52B83"/>
    <w:rsid w:val="00E52C27"/>
    <w:rsid w:val="00E52EEB"/>
    <w:rsid w:val="00E5734F"/>
    <w:rsid w:val="00E5778D"/>
    <w:rsid w:val="00E604FF"/>
    <w:rsid w:val="00E60ECE"/>
    <w:rsid w:val="00E6192A"/>
    <w:rsid w:val="00E62212"/>
    <w:rsid w:val="00E62471"/>
    <w:rsid w:val="00E64DE7"/>
    <w:rsid w:val="00E65376"/>
    <w:rsid w:val="00E67006"/>
    <w:rsid w:val="00E673A0"/>
    <w:rsid w:val="00E7085E"/>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0B7"/>
    <w:rsid w:val="00EB6919"/>
    <w:rsid w:val="00EB6921"/>
    <w:rsid w:val="00EB7D43"/>
    <w:rsid w:val="00EC2650"/>
    <w:rsid w:val="00EC4901"/>
    <w:rsid w:val="00EC5931"/>
    <w:rsid w:val="00EC5C2D"/>
    <w:rsid w:val="00EC7397"/>
    <w:rsid w:val="00EC76CC"/>
    <w:rsid w:val="00EC7DB2"/>
    <w:rsid w:val="00ED0591"/>
    <w:rsid w:val="00ED12F4"/>
    <w:rsid w:val="00ED1DDA"/>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346"/>
    <w:rsid w:val="00F058A1"/>
    <w:rsid w:val="00F05C7D"/>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4877"/>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0CE1"/>
    <w:rsid w:val="00FD3E49"/>
    <w:rsid w:val="00FD572C"/>
    <w:rsid w:val="00FD6672"/>
    <w:rsid w:val="00FD7C23"/>
    <w:rsid w:val="00FE11E1"/>
    <w:rsid w:val="00FE1279"/>
    <w:rsid w:val="00FE34AA"/>
    <w:rsid w:val="00FE38D4"/>
    <w:rsid w:val="00FE5B28"/>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876B8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78214513">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707951351">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environment"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Prober@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79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D7D5D87B70A14D508A0B67A54C59BA0D"/>
        <w:category>
          <w:name w:val="General"/>
          <w:gallery w:val="placeholder"/>
        </w:category>
        <w:types>
          <w:type w:val="bbPlcHdr"/>
        </w:types>
        <w:behaviors>
          <w:behavior w:val="content"/>
        </w:behaviors>
        <w:guid w:val="{03B4F8EE-2A10-4CC6-BB6C-F0A604AA8624}"/>
      </w:docPartPr>
      <w:docPartBody>
        <w:p w:rsidR="00B84628" w:rsidRDefault="004F15F5" w:rsidP="004F15F5">
          <w:pPr>
            <w:pStyle w:val="D7D5D87B70A14D508A0B67A54C59BA0D"/>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10311E"/>
    <w:rsid w:val="001561B4"/>
    <w:rsid w:val="0019205C"/>
    <w:rsid w:val="001B7464"/>
    <w:rsid w:val="002158AC"/>
    <w:rsid w:val="00306B5D"/>
    <w:rsid w:val="003974D7"/>
    <w:rsid w:val="003C6F9C"/>
    <w:rsid w:val="004136E7"/>
    <w:rsid w:val="00414F94"/>
    <w:rsid w:val="00442C57"/>
    <w:rsid w:val="0046221C"/>
    <w:rsid w:val="004E5E6B"/>
    <w:rsid w:val="004F15F5"/>
    <w:rsid w:val="00510E9C"/>
    <w:rsid w:val="005A30F3"/>
    <w:rsid w:val="0063685B"/>
    <w:rsid w:val="007370E7"/>
    <w:rsid w:val="007C7613"/>
    <w:rsid w:val="007F7E3F"/>
    <w:rsid w:val="0082379D"/>
    <w:rsid w:val="0083493E"/>
    <w:rsid w:val="00875004"/>
    <w:rsid w:val="00967293"/>
    <w:rsid w:val="009C219C"/>
    <w:rsid w:val="009C4259"/>
    <w:rsid w:val="00B36C21"/>
    <w:rsid w:val="00B55D3D"/>
    <w:rsid w:val="00B84628"/>
    <w:rsid w:val="00DA7870"/>
    <w:rsid w:val="00DF3865"/>
    <w:rsid w:val="00E3250F"/>
    <w:rsid w:val="00E458C3"/>
    <w:rsid w:val="00E51523"/>
    <w:rsid w:val="00E67B87"/>
    <w:rsid w:val="00E7085E"/>
    <w:rsid w:val="00EA6D03"/>
    <w:rsid w:val="00EC0735"/>
    <w:rsid w:val="00EC2650"/>
    <w:rsid w:val="00FD0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5F5"/>
    <w:rPr>
      <w:color w:val="808080"/>
    </w:rPr>
  </w:style>
  <w:style w:type="paragraph" w:customStyle="1" w:styleId="D245919C590043E0AB2827DC54A19E18">
    <w:name w:val="D245919C590043E0AB2827DC54A19E18"/>
    <w:rsid w:val="0083493E"/>
  </w:style>
  <w:style w:type="paragraph" w:customStyle="1" w:styleId="D7D5D87B70A14D508A0B67A54C59BA0D">
    <w:name w:val="D7D5D87B70A14D508A0B67A54C59BA0D"/>
    <w:rsid w:val="004F15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4.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5</Pages>
  <Words>1585</Words>
  <Characters>10392</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11954</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Chattopadhyay, Shree (Launch &amp; Careers, Lindfield)</cp:lastModifiedBy>
  <cp:revision>6</cp:revision>
  <cp:lastPrinted>2012-02-01T05:32:00Z</cp:lastPrinted>
  <dcterms:created xsi:type="dcterms:W3CDTF">2024-06-23T04:12:00Z</dcterms:created>
  <dcterms:modified xsi:type="dcterms:W3CDTF">2024-06-26T14:00:00Z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