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77777777" w:rsidR="00332C06" w:rsidRPr="00674783" w:rsidRDefault="00CC201B" w:rsidP="00DE06A6">
          <w:pPr>
            <w:pStyle w:val="Heading1"/>
            <w:spacing w:after="0"/>
          </w:pPr>
          <w:r>
            <w:t>Position Details</w:t>
          </w:r>
          <w:bookmarkEnd w:id="0"/>
        </w:p>
        <w:p w14:paraId="42252F26" w14:textId="77777777" w:rsidR="006246C0" w:rsidRDefault="00CC201B" w:rsidP="00DE06A6">
          <w:pPr>
            <w:pStyle w:val="Heading2"/>
            <w:spacing w:before="0" w:after="120"/>
          </w:pPr>
          <w:r>
            <w:t>Administrative Services-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00DE06A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0DDC6B54" w14:textId="77777777" w:rsidTr="00DE06A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77777777" w:rsidR="00CC201B" w:rsidRPr="0093721B" w:rsidRDefault="00BB763A" w:rsidP="00D83C52">
            <w:pPr>
              <w:pStyle w:val="TableText"/>
              <w:rPr>
                <w:sz w:val="22"/>
              </w:rPr>
            </w:pPr>
            <w:r w:rsidRPr="0093721B">
              <w:rPr>
                <w:sz w:val="22"/>
              </w:rPr>
              <w:t>Advertised Job Title</w:t>
            </w:r>
          </w:p>
        </w:tc>
        <w:tc>
          <w:tcPr>
            <w:tcW w:w="3551" w:type="pct"/>
          </w:tcPr>
          <w:p w14:paraId="1663CDD7" w14:textId="4B92ACA7" w:rsidR="00CC201B" w:rsidRPr="0093721B" w:rsidRDefault="00767FD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Advisor - </w:t>
            </w:r>
            <w:r w:rsidR="005C4DE7">
              <w:rPr>
                <w:sz w:val="22"/>
              </w:rPr>
              <w:t xml:space="preserve">Fraud </w:t>
            </w:r>
          </w:p>
        </w:tc>
      </w:tr>
      <w:tr w:rsidR="00CC201B" w:rsidRPr="0093721B" w14:paraId="55B2CCC2" w14:textId="77777777" w:rsidTr="00DE06A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77777777" w:rsidR="00CC201B" w:rsidRPr="0093721B" w:rsidRDefault="00BB763A" w:rsidP="00D83C52">
            <w:pPr>
              <w:pStyle w:val="TableText"/>
              <w:rPr>
                <w:sz w:val="22"/>
              </w:rPr>
            </w:pPr>
            <w:r w:rsidRPr="0093721B">
              <w:rPr>
                <w:sz w:val="22"/>
              </w:rPr>
              <w:t>Job Reference</w:t>
            </w:r>
          </w:p>
        </w:tc>
        <w:tc>
          <w:tcPr>
            <w:tcW w:w="3551" w:type="pct"/>
          </w:tcPr>
          <w:p w14:paraId="270DC106" w14:textId="3629D5B0" w:rsidR="00CC201B" w:rsidRPr="0093721B" w:rsidRDefault="00FC4FF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FC4FFC">
              <w:rPr>
                <w:sz w:val="22"/>
              </w:rPr>
              <w:t>95869</w:t>
            </w:r>
          </w:p>
        </w:tc>
      </w:tr>
      <w:tr w:rsidR="008E6A78" w:rsidRPr="0093721B" w14:paraId="0B1133B6"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7777777" w:rsidR="008E6A78" w:rsidRPr="0093721B" w:rsidRDefault="008E6A78" w:rsidP="008E6A78">
            <w:pPr>
              <w:pStyle w:val="TableText"/>
              <w:rPr>
                <w:sz w:val="22"/>
              </w:rPr>
            </w:pPr>
            <w:r w:rsidRPr="0093721B">
              <w:rPr>
                <w:sz w:val="22"/>
              </w:rPr>
              <w:t>Tenure</w:t>
            </w:r>
          </w:p>
        </w:tc>
        <w:tc>
          <w:tcPr>
            <w:tcW w:w="3551" w:type="pct"/>
          </w:tcPr>
          <w:p w14:paraId="5AC678B2" w14:textId="3B13EA85" w:rsidR="008E6A78" w:rsidRPr="0093721B" w:rsidRDefault="006F7F1D" w:rsidP="0053270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Indefinite </w:t>
            </w:r>
          </w:p>
        </w:tc>
      </w:tr>
      <w:tr w:rsidR="008E6A78" w:rsidRPr="0093721B" w14:paraId="43074581"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77777777" w:rsidR="008E6A78" w:rsidRPr="0093721B" w:rsidRDefault="008E6A78" w:rsidP="008E6A78">
            <w:pPr>
              <w:pStyle w:val="TableText"/>
              <w:rPr>
                <w:sz w:val="22"/>
              </w:rPr>
            </w:pPr>
            <w:r w:rsidRPr="0093721B">
              <w:rPr>
                <w:sz w:val="22"/>
              </w:rPr>
              <w:t>Salary Range</w:t>
            </w:r>
          </w:p>
        </w:tc>
        <w:tc>
          <w:tcPr>
            <w:tcW w:w="3551" w:type="pct"/>
          </w:tcPr>
          <w:p w14:paraId="3A1BE47D" w14:textId="3C1BA5B3"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97960">
              <w:rPr>
                <w:sz w:val="22"/>
              </w:rPr>
              <w:t>105,806</w:t>
            </w:r>
            <w:r>
              <w:rPr>
                <w:sz w:val="22"/>
              </w:rPr>
              <w:t>k</w:t>
            </w:r>
            <w:r w:rsidRPr="0093721B">
              <w:rPr>
                <w:sz w:val="22"/>
              </w:rPr>
              <w:t xml:space="preserve"> </w:t>
            </w:r>
            <w:r>
              <w:rPr>
                <w:sz w:val="22"/>
              </w:rPr>
              <w:t>-</w:t>
            </w:r>
            <w:r w:rsidRPr="0093721B">
              <w:rPr>
                <w:sz w:val="22"/>
              </w:rPr>
              <w:t xml:space="preserve"> AU$</w:t>
            </w:r>
            <w:r w:rsidR="00C36B96">
              <w:rPr>
                <w:sz w:val="22"/>
              </w:rPr>
              <w:t>114,500</w:t>
            </w:r>
            <w:r>
              <w:rPr>
                <w:sz w:val="22"/>
              </w:rPr>
              <w:t>k</w:t>
            </w:r>
            <w:r w:rsidRPr="0093721B">
              <w:rPr>
                <w:sz w:val="22"/>
              </w:rPr>
              <w:t xml:space="preserve"> p</w:t>
            </w:r>
            <w:r>
              <w:rPr>
                <w:sz w:val="22"/>
              </w:rPr>
              <w:t>er annum</w:t>
            </w:r>
            <w:r w:rsidRPr="0093721B">
              <w:rPr>
                <w:sz w:val="22"/>
              </w:rPr>
              <w:t xml:space="preserve"> (pro-rata for part-time)</w:t>
            </w:r>
          </w:p>
          <w:p w14:paraId="58E0CC37" w14:textId="7C926555" w:rsidR="008E6A78" w:rsidRPr="0093721B" w:rsidRDefault="00680132"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w:t>
            </w:r>
            <w:r w:rsidR="008E6A78">
              <w:rPr>
                <w:sz w:val="22"/>
              </w:rPr>
              <w:t>lus</w:t>
            </w:r>
            <w:r>
              <w:rPr>
                <w:sz w:val="22"/>
              </w:rPr>
              <w:t>,</w:t>
            </w:r>
            <w:r w:rsidR="008E6A78" w:rsidRPr="0093721B">
              <w:rPr>
                <w:sz w:val="22"/>
              </w:rPr>
              <w:t xml:space="preserve"> up to 15.4% superannuation</w:t>
            </w:r>
          </w:p>
        </w:tc>
      </w:tr>
      <w:tr w:rsidR="00926BE4" w:rsidRPr="0093721B" w14:paraId="5E3D3E8E"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3455E4F4" w14:textId="54F66041" w:rsidR="00926BE4" w:rsidRPr="0093721B" w:rsidRDefault="00DF35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Eastern </w:t>
            </w:r>
            <w:r w:rsidR="001857DB">
              <w:rPr>
                <w:sz w:val="22"/>
              </w:rPr>
              <w:t xml:space="preserve">seaboard </w:t>
            </w:r>
            <w:r>
              <w:rPr>
                <w:sz w:val="22"/>
              </w:rPr>
              <w:t>of Australia</w:t>
            </w:r>
            <w:r w:rsidR="001857DB">
              <w:rPr>
                <w:sz w:val="22"/>
              </w:rPr>
              <w:t xml:space="preserve"> preferred (Melbourne, Canberra, Sydney, Newcastle, Brisbane)</w:t>
            </w:r>
          </w:p>
        </w:tc>
      </w:tr>
      <w:tr w:rsidR="00926BE4" w:rsidRPr="0093721B" w14:paraId="4CDCDC5B"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77777777" w:rsidR="00926BE4" w:rsidRPr="0093721B" w:rsidRDefault="00926BE4" w:rsidP="00D83C52">
            <w:pPr>
              <w:pStyle w:val="TableText"/>
              <w:rPr>
                <w:sz w:val="22"/>
              </w:rPr>
            </w:pPr>
            <w:r w:rsidRPr="0093721B">
              <w:rPr>
                <w:sz w:val="22"/>
              </w:rPr>
              <w:t>Relocation Assistance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CD6FAA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77777777" w:rsidR="00926BE4" w:rsidRPr="0093721B" w:rsidRDefault="00926BE4" w:rsidP="00D83C52">
            <w:pPr>
              <w:pStyle w:val="TableText"/>
              <w:rPr>
                <w:sz w:val="22"/>
              </w:rPr>
            </w:pPr>
            <w:r w:rsidRPr="0093721B">
              <w:rPr>
                <w:sz w:val="22"/>
              </w:rPr>
              <w:t>Applications are open to</w:t>
            </w:r>
          </w:p>
        </w:tc>
        <w:tc>
          <w:tcPr>
            <w:tcW w:w="3551" w:type="pct"/>
          </w:tcPr>
          <w:p w14:paraId="475BEE6F" w14:textId="1FA695E3" w:rsidR="00926BE4" w:rsidRPr="0093721B" w:rsidRDefault="00EA62ED" w:rsidP="00DF3548">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w:t>
            </w:r>
            <w:r w:rsidR="00A76EA5">
              <w:rPr>
                <w:sz w:val="22"/>
              </w:rPr>
              <w:t xml:space="preserve">y </w:t>
            </w:r>
          </w:p>
        </w:tc>
      </w:tr>
      <w:tr w:rsidR="00C45886" w:rsidRPr="0093721B" w14:paraId="28DE2D56"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D83C52">
            <w:pPr>
              <w:pStyle w:val="TableText"/>
              <w:rPr>
                <w:sz w:val="22"/>
              </w:rPr>
            </w:pPr>
            <w:r w:rsidRPr="0093721B">
              <w:rPr>
                <w:sz w:val="22"/>
              </w:rPr>
              <w:t>Position reports to the</w:t>
            </w:r>
          </w:p>
        </w:tc>
        <w:tc>
          <w:tcPr>
            <w:tcW w:w="3551" w:type="pct"/>
          </w:tcPr>
          <w:p w14:paraId="67CC6F7E" w14:textId="064DD77B" w:rsidR="00C45886" w:rsidRPr="00A76EA5" w:rsidRDefault="00DF354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F40990">
              <w:rPr>
                <w:sz w:val="22"/>
              </w:rPr>
              <w:t>Managers – Governance Policy and Assurance</w:t>
            </w:r>
          </w:p>
        </w:tc>
      </w:tr>
      <w:tr w:rsidR="00926BE4" w:rsidRPr="0093721B" w14:paraId="4D8D9FE0"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77777777" w:rsidR="00926BE4" w:rsidRPr="0093721B" w:rsidRDefault="00926BE4" w:rsidP="00D83C52">
            <w:pPr>
              <w:pStyle w:val="TableText"/>
              <w:rPr>
                <w:sz w:val="22"/>
              </w:rPr>
            </w:pPr>
            <w:r w:rsidRPr="0093721B">
              <w:rPr>
                <w:sz w:val="22"/>
              </w:rPr>
              <w:t>Client Focus – Internal</w:t>
            </w:r>
          </w:p>
        </w:tc>
        <w:tc>
          <w:tcPr>
            <w:tcW w:w="3551" w:type="pct"/>
          </w:tcPr>
          <w:p w14:paraId="71E08650" w14:textId="01FFBCD1" w:rsidR="00926BE4" w:rsidRPr="0093721B" w:rsidRDefault="00DF35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w:t>
            </w:r>
            <w:r w:rsidR="00513E16">
              <w:rPr>
                <w:sz w:val="22"/>
              </w:rPr>
              <w:t>5</w:t>
            </w:r>
            <w:r>
              <w:rPr>
                <w:sz w:val="22"/>
              </w:rPr>
              <w:t>%</w:t>
            </w:r>
          </w:p>
        </w:tc>
      </w:tr>
      <w:tr w:rsidR="00926BE4" w:rsidRPr="0093721B" w14:paraId="59C17EFF"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77777777" w:rsidR="00926BE4" w:rsidRPr="0093721B" w:rsidRDefault="00926BE4" w:rsidP="00D83C52">
            <w:pPr>
              <w:pStyle w:val="TableText"/>
              <w:rPr>
                <w:sz w:val="22"/>
              </w:rPr>
            </w:pPr>
            <w:r w:rsidRPr="0093721B">
              <w:rPr>
                <w:sz w:val="22"/>
              </w:rPr>
              <w:t>Client Focus – External</w:t>
            </w:r>
          </w:p>
        </w:tc>
        <w:tc>
          <w:tcPr>
            <w:tcW w:w="3551" w:type="pct"/>
          </w:tcPr>
          <w:p w14:paraId="737139C0" w14:textId="307892F3" w:rsidR="00926BE4" w:rsidRPr="0093721B" w:rsidRDefault="00513E1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DF3548">
              <w:rPr>
                <w:sz w:val="22"/>
              </w:rPr>
              <w:t>%</w:t>
            </w:r>
          </w:p>
        </w:tc>
      </w:tr>
      <w:tr w:rsidR="00194B1C" w:rsidRPr="0093721B" w14:paraId="267E9735"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77777777" w:rsidR="00194B1C" w:rsidRPr="0093721B" w:rsidRDefault="00C45886" w:rsidP="00D83C52">
            <w:pPr>
              <w:pStyle w:val="TableText"/>
              <w:rPr>
                <w:sz w:val="22"/>
              </w:rPr>
            </w:pPr>
            <w:r w:rsidRPr="0093721B">
              <w:rPr>
                <w:sz w:val="22"/>
              </w:rPr>
              <w:t>Number of Direct Reports</w:t>
            </w:r>
          </w:p>
        </w:tc>
        <w:tc>
          <w:tcPr>
            <w:tcW w:w="3551" w:type="pct"/>
          </w:tcPr>
          <w:p w14:paraId="696D706B" w14:textId="2758EFF1" w:rsidR="00194B1C" w:rsidRPr="0093721B" w:rsidRDefault="00DF354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0-2</w:t>
            </w:r>
          </w:p>
        </w:tc>
      </w:tr>
      <w:tr w:rsidR="00194B1C" w:rsidRPr="0093721B" w14:paraId="33291552" w14:textId="77777777" w:rsidTr="00DE06A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77777777" w:rsidR="00194B1C" w:rsidRPr="0093721B" w:rsidRDefault="00C45886" w:rsidP="00D83C52">
            <w:pPr>
              <w:pStyle w:val="TableText"/>
              <w:rPr>
                <w:sz w:val="22"/>
              </w:rPr>
            </w:pPr>
            <w:r w:rsidRPr="0093721B">
              <w:rPr>
                <w:sz w:val="22"/>
              </w:rPr>
              <w:t>Enquire about this job</w:t>
            </w:r>
          </w:p>
        </w:tc>
        <w:tc>
          <w:tcPr>
            <w:tcW w:w="3551" w:type="pct"/>
          </w:tcPr>
          <w:p w14:paraId="5DD0ED36" w14:textId="04C3838C" w:rsidR="00194B1C" w:rsidRPr="0093721B" w:rsidRDefault="00317D4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Anderew Lake via email at </w:t>
            </w:r>
            <w:r w:rsidR="004E12DF">
              <w:rPr>
                <w:sz w:val="22"/>
              </w:rPr>
              <w:t>andrew.lake@csiro.au</w:t>
            </w:r>
          </w:p>
        </w:tc>
      </w:tr>
      <w:tr w:rsidR="00194B1C" w:rsidRPr="0093721B" w14:paraId="307A74C2" w14:textId="77777777" w:rsidTr="00DE0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194B1C" w:rsidRPr="0093721B" w:rsidRDefault="00C45886" w:rsidP="00D83C52">
            <w:pPr>
              <w:pStyle w:val="TableText"/>
              <w:rPr>
                <w:sz w:val="22"/>
              </w:rPr>
            </w:pPr>
            <w:r w:rsidRPr="0093721B">
              <w:rPr>
                <w:sz w:val="22"/>
              </w:rPr>
              <w:t>How to apply</w:t>
            </w:r>
          </w:p>
        </w:tc>
        <w:tc>
          <w:tcPr>
            <w:tcW w:w="3551" w:type="pct"/>
          </w:tcPr>
          <w:p w14:paraId="59F31DE2"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000251">
                <w:rPr>
                  <w:rStyle w:val="Hyperlink"/>
                  <w:color w:val="005CA6" w:themeColor="accent2" w:themeTint="BF"/>
                  <w:sz w:val="22"/>
                </w:rPr>
                <w:t>https://jobs.csiro.au/</w:t>
              </w:r>
            </w:hyperlink>
            <w:r w:rsidR="006F78A3" w:rsidRPr="00000251">
              <w:rPr>
                <w:color w:val="005CA6" w:themeColor="accent2" w:themeTint="BF"/>
                <w:sz w:val="22"/>
              </w:rPr>
              <w:t xml:space="preserve"> </w:t>
            </w:r>
          </w:p>
          <w:p w14:paraId="5ECE454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000251">
                <w:rPr>
                  <w:rStyle w:val="Hyperlink"/>
                  <w:color w:val="005CA6" w:themeColor="accent2" w:themeTint="BF"/>
                  <w:sz w:val="22"/>
                </w:rPr>
                <w:t>careers.online@csiro.au</w:t>
              </w:r>
            </w:hyperlink>
            <w:r w:rsidRPr="00000251">
              <w:rPr>
                <w:color w:val="005CA6" w:themeColor="accent2" w:themeTint="BF"/>
                <w:sz w:val="22"/>
              </w:rPr>
              <w:t xml:space="preserve"> </w:t>
            </w:r>
            <w:r w:rsidRPr="0093721B">
              <w:rPr>
                <w:sz w:val="22"/>
              </w:rPr>
              <w:t>or call 1300 984 220.</w:t>
            </w:r>
          </w:p>
        </w:tc>
      </w:tr>
    </w:tbl>
    <w:p w14:paraId="2D2334FD" w14:textId="77777777"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Pr="00880EB5" w:rsidRDefault="009D68A7" w:rsidP="009D68A7">
      <w:pPr>
        <w:widowControl w:val="0"/>
        <w:spacing w:before="240" w:after="0" w:line="240" w:lineRule="auto"/>
        <w:outlineLvl w:val="2"/>
        <w:rPr>
          <w:rFonts w:cs="Calibri"/>
          <w:color w:val="005CA6" w:themeColor="accent2" w:themeTint="BF"/>
        </w:rPr>
      </w:pPr>
      <w:r w:rsidRPr="009D68A7">
        <w:rPr>
          <w:rFonts w:cs="Calibri"/>
          <w:color w:val="auto"/>
        </w:rPr>
        <w:t xml:space="preserve">CSIRO acknowledges the Traditional Owners of the land, </w:t>
      </w:r>
      <w:proofErr w:type="gramStart"/>
      <w:r w:rsidRPr="009D68A7">
        <w:rPr>
          <w:rFonts w:cs="Calibri"/>
          <w:color w:val="auto"/>
        </w:rPr>
        <w:t>sea</w:t>
      </w:r>
      <w:proofErr w:type="gramEnd"/>
      <w:r w:rsidRPr="009D68A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880EB5">
          <w:rPr>
            <w:rFonts w:cs="Calibri"/>
            <w:color w:val="005CA6" w:themeColor="accent2" w:themeTint="BF"/>
            <w:u w:val="single"/>
          </w:rPr>
          <w:t>vision towards reconciliation</w:t>
        </w:r>
      </w:hyperlink>
      <w:r w:rsidRPr="00880EB5">
        <w:rPr>
          <w:rFonts w:cs="Calibri"/>
          <w:color w:val="005CA6" w:themeColor="accent2" w:themeTint="BF"/>
        </w:rPr>
        <w:t>.</w:t>
      </w:r>
    </w:p>
    <w:p w14:paraId="5C73DCF7" w14:textId="77777777" w:rsidR="009701E4" w:rsidRPr="00807670" w:rsidRDefault="009701E4" w:rsidP="009701E4">
      <w:pPr>
        <w:rPr>
          <w:b/>
          <w:bCs/>
          <w:sz w:val="26"/>
          <w:szCs w:val="26"/>
        </w:rPr>
      </w:pPr>
      <w:r w:rsidRPr="00807670">
        <w:rPr>
          <w:b/>
          <w:bCs/>
          <w:sz w:val="26"/>
          <w:szCs w:val="26"/>
        </w:rPr>
        <w:t>Child Safety</w:t>
      </w:r>
    </w:p>
    <w:p w14:paraId="63F0D136" w14:textId="77777777" w:rsidR="009701E4" w:rsidRDefault="009701E4" w:rsidP="009701E4">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80EB5">
          <w:rPr>
            <w:rStyle w:val="Hyperlink"/>
            <w:rFonts w:asciiTheme="minorHAnsi" w:hAnsiTheme="minorHAnsi" w:cstheme="minorHAnsi"/>
            <w:color w:val="005CA6" w:themeColor="accent2" w:themeTint="BF"/>
            <w:szCs w:val="24"/>
          </w:rPr>
          <w:t>Child Safe Policy</w:t>
        </w:r>
      </w:hyperlink>
      <w:r w:rsidRPr="00880EB5">
        <w:rPr>
          <w:rFonts w:asciiTheme="minorHAnsi" w:hAnsiTheme="minorHAnsi" w:cstheme="minorHAnsi"/>
          <w:color w:val="005CA6" w:themeColor="accent2" w:themeTint="BF"/>
          <w:szCs w:val="24"/>
        </w:rPr>
        <w:t>.</w:t>
      </w:r>
    </w:p>
    <w:p w14:paraId="64DDF411" w14:textId="4AD8B20F" w:rsidR="006246C0" w:rsidRPr="00674783" w:rsidRDefault="00B50C20" w:rsidP="00DE06A6">
      <w:pPr>
        <w:pStyle w:val="Heading3"/>
        <w:keepNext w:val="0"/>
        <w:keepLines w:val="0"/>
        <w:spacing w:before="240" w:after="0"/>
      </w:pPr>
      <w:r>
        <w:t>Role Overview</w:t>
      </w:r>
    </w:p>
    <w:p w14:paraId="5D62C95F" w14:textId="77777777" w:rsidR="005A6020" w:rsidRDefault="00E87CCF" w:rsidP="00DF3548">
      <w:pPr>
        <w:rPr>
          <w:szCs w:val="24"/>
        </w:rPr>
      </w:pPr>
      <w:bookmarkStart w:id="1" w:name="_Toc341085720"/>
      <w:r>
        <w:rPr>
          <w:szCs w:val="24"/>
        </w:rPr>
        <w:t xml:space="preserve">The Fraud Control </w:t>
      </w:r>
      <w:r w:rsidR="005A6020">
        <w:rPr>
          <w:szCs w:val="24"/>
        </w:rPr>
        <w:t xml:space="preserve">Team is responsible for the development, </w:t>
      </w:r>
      <w:proofErr w:type="gramStart"/>
      <w:r w:rsidR="005A6020">
        <w:rPr>
          <w:szCs w:val="24"/>
        </w:rPr>
        <w:t>review</w:t>
      </w:r>
      <w:proofErr w:type="gramEnd"/>
      <w:r w:rsidR="005A6020">
        <w:rPr>
          <w:szCs w:val="24"/>
        </w:rPr>
        <w:t xml:space="preserve"> and application of fraud control in line with government legislation, fraud control policies, directives and best practice.  </w:t>
      </w:r>
    </w:p>
    <w:p w14:paraId="1CDBBC79" w14:textId="16DB8443" w:rsidR="00DA2817" w:rsidRPr="00F40990" w:rsidRDefault="00DA2817" w:rsidP="00DF3548">
      <w:pPr>
        <w:rPr>
          <w:rFonts w:asciiTheme="majorHAnsi" w:hAnsiTheme="majorHAnsi" w:cstheme="majorHAnsi"/>
          <w:color w:val="auto"/>
          <w:szCs w:val="24"/>
          <w:shd w:val="clear" w:color="auto" w:fill="FFFFFF"/>
        </w:rPr>
      </w:pPr>
      <w:r w:rsidRPr="00F40990">
        <w:rPr>
          <w:rFonts w:asciiTheme="majorHAnsi" w:hAnsiTheme="majorHAnsi" w:cstheme="majorHAnsi"/>
          <w:color w:val="auto"/>
          <w:szCs w:val="24"/>
          <w:shd w:val="clear" w:color="auto" w:fill="FFFFFF"/>
        </w:rPr>
        <w:t>In accordance with the Commonwealth Fraud Control Framework 2017, the Protective Security Policy Framework (PSPF), and the Public Governance, Performance and Accountability Act 2013 (PGPA Act), CSIRO is responsible for detecting, investigating, and responding to fraud, attempted fraud, or suspicions of fraud.</w:t>
      </w:r>
    </w:p>
    <w:p w14:paraId="5756336B" w14:textId="7DA71C4F" w:rsidR="000451DE" w:rsidRPr="00F40990" w:rsidRDefault="000451DE" w:rsidP="00DF3548">
      <w:pPr>
        <w:rPr>
          <w:rFonts w:asciiTheme="majorHAnsi" w:hAnsiTheme="majorHAnsi" w:cstheme="majorHAnsi"/>
          <w:color w:val="auto"/>
          <w:szCs w:val="24"/>
        </w:rPr>
      </w:pPr>
      <w:r w:rsidRPr="00F40990">
        <w:rPr>
          <w:rFonts w:asciiTheme="majorHAnsi" w:hAnsiTheme="majorHAnsi" w:cstheme="majorHAnsi"/>
          <w:color w:val="auto"/>
          <w:szCs w:val="24"/>
          <w:shd w:val="clear" w:color="auto" w:fill="FFFFFF"/>
        </w:rPr>
        <w:lastRenderedPageBreak/>
        <w:t>Through its Fraud Risk Assessment, Fraud and Corruption Control Plan and wider CSIRO policy (e.g. CSIRO Code of Conduct), CSIRO remains committed to deterring fraud through the development, implementation and review of fraud prevention and detection strategies. </w:t>
      </w:r>
    </w:p>
    <w:p w14:paraId="327BF989" w14:textId="67ABD446" w:rsidR="00037A8F" w:rsidRDefault="00DF3548" w:rsidP="00037A8F">
      <w:pPr>
        <w:rPr>
          <w:color w:val="000000" w:themeColor="text1"/>
          <w:szCs w:val="24"/>
        </w:rPr>
      </w:pPr>
      <w:r w:rsidRPr="0092750B">
        <w:rPr>
          <w:szCs w:val="24"/>
        </w:rPr>
        <w:t xml:space="preserve">The </w:t>
      </w:r>
      <w:r w:rsidR="0021361C">
        <w:rPr>
          <w:szCs w:val="24"/>
        </w:rPr>
        <w:t xml:space="preserve">position </w:t>
      </w:r>
      <w:r w:rsidR="008171F9">
        <w:rPr>
          <w:rFonts w:cs="Calibri"/>
          <w:szCs w:val="24"/>
        </w:rPr>
        <w:t xml:space="preserve">plays </w:t>
      </w:r>
      <w:r w:rsidRPr="0092750B">
        <w:rPr>
          <w:rFonts w:cs="Calibri"/>
          <w:szCs w:val="24"/>
        </w:rPr>
        <w:t>an integral part of</w:t>
      </w:r>
      <w:r>
        <w:rPr>
          <w:rFonts w:cs="Calibri"/>
          <w:szCs w:val="24"/>
        </w:rPr>
        <w:t xml:space="preserve"> </w:t>
      </w:r>
      <w:r w:rsidR="008171F9">
        <w:rPr>
          <w:rFonts w:cs="Calibri"/>
          <w:szCs w:val="24"/>
        </w:rPr>
        <w:t>CSIRO’s approach to fraud control</w:t>
      </w:r>
      <w:r w:rsidR="00037A8F">
        <w:rPr>
          <w:rFonts w:cs="Calibri"/>
          <w:szCs w:val="24"/>
        </w:rPr>
        <w:t xml:space="preserve"> and is </w:t>
      </w:r>
      <w:r w:rsidR="00037A8F" w:rsidRPr="00DB1D4E">
        <w:rPr>
          <w:color w:val="000000" w:themeColor="text1"/>
          <w:szCs w:val="24"/>
        </w:rPr>
        <w:t xml:space="preserve">responsible for assisting in the </w:t>
      </w:r>
      <w:bookmarkStart w:id="2" w:name="_Hlk64019966"/>
      <w:r w:rsidR="00037A8F" w:rsidRPr="00DB1D4E">
        <w:rPr>
          <w:color w:val="000000" w:themeColor="text1"/>
          <w:szCs w:val="24"/>
        </w:rPr>
        <w:t xml:space="preserve">implementation of CSIROs fraud and corruption control and prevention strategies. </w:t>
      </w:r>
      <w:bookmarkEnd w:id="2"/>
    </w:p>
    <w:p w14:paraId="28C6CF25" w14:textId="1FE76F98" w:rsidR="00F8301B" w:rsidRDefault="00344527" w:rsidP="00F8301B">
      <w:pPr>
        <w:rPr>
          <w:szCs w:val="24"/>
        </w:rPr>
      </w:pPr>
      <w:r>
        <w:rPr>
          <w:color w:val="000000" w:themeColor="text1"/>
          <w:szCs w:val="24"/>
        </w:rPr>
        <w:t xml:space="preserve">CSIRO's </w:t>
      </w:r>
      <w:r w:rsidR="009D5BDC">
        <w:rPr>
          <w:color w:val="000000" w:themeColor="text1"/>
          <w:szCs w:val="24"/>
        </w:rPr>
        <w:t xml:space="preserve">Fraud </w:t>
      </w:r>
      <w:r>
        <w:rPr>
          <w:color w:val="000000" w:themeColor="text1"/>
          <w:szCs w:val="24"/>
        </w:rPr>
        <w:t xml:space="preserve">Control Team sits within CSIRO’s Governance Policy and Assurance area, within </w:t>
      </w:r>
      <w:r w:rsidR="00962438">
        <w:rPr>
          <w:color w:val="000000" w:themeColor="text1"/>
          <w:szCs w:val="24"/>
        </w:rPr>
        <w:t xml:space="preserve">CSIRO’s </w:t>
      </w:r>
      <w:r>
        <w:rPr>
          <w:color w:val="000000" w:themeColor="text1"/>
          <w:szCs w:val="24"/>
        </w:rPr>
        <w:t>Governance Business Unit</w:t>
      </w:r>
      <w:r w:rsidR="00962438">
        <w:rPr>
          <w:color w:val="000000" w:themeColor="text1"/>
          <w:szCs w:val="24"/>
        </w:rPr>
        <w:t>.</w:t>
      </w:r>
      <w:r w:rsidR="00EF0D8D">
        <w:rPr>
          <w:color w:val="000000" w:themeColor="text1"/>
          <w:szCs w:val="24"/>
        </w:rPr>
        <w:t xml:space="preserve"> </w:t>
      </w:r>
      <w:r w:rsidR="00F8301B">
        <w:rPr>
          <w:color w:val="000000" w:themeColor="text1"/>
          <w:szCs w:val="24"/>
        </w:rPr>
        <w:t xml:space="preserve"> CSIRO Governance </w:t>
      </w:r>
      <w:r w:rsidR="00F8301B" w:rsidRPr="0092750B">
        <w:rPr>
          <w:rFonts w:cs="Calibri"/>
          <w:szCs w:val="24"/>
        </w:rPr>
        <w:t>support</w:t>
      </w:r>
      <w:r w:rsidR="00F8301B">
        <w:rPr>
          <w:rFonts w:cs="Calibri"/>
          <w:szCs w:val="24"/>
        </w:rPr>
        <w:t>s</w:t>
      </w:r>
      <w:r w:rsidR="00F8301B" w:rsidRPr="0092750B">
        <w:rPr>
          <w:rFonts w:cs="Calibri"/>
          <w:szCs w:val="24"/>
        </w:rPr>
        <w:t xml:space="preserve"> best practice governance and ensure</w:t>
      </w:r>
      <w:r w:rsidR="00F8301B">
        <w:rPr>
          <w:rFonts w:cs="Calibri"/>
          <w:szCs w:val="24"/>
        </w:rPr>
        <w:t>s</w:t>
      </w:r>
      <w:r w:rsidR="00F8301B" w:rsidRPr="0092750B">
        <w:rPr>
          <w:rFonts w:cs="Calibri"/>
          <w:szCs w:val="24"/>
        </w:rPr>
        <w:t xml:space="preserve"> </w:t>
      </w:r>
      <w:r w:rsidR="00F8301B">
        <w:rPr>
          <w:rFonts w:cs="Calibri"/>
          <w:szCs w:val="24"/>
        </w:rPr>
        <w:t xml:space="preserve">appropriate policies and </w:t>
      </w:r>
      <w:r w:rsidR="00F8301B" w:rsidRPr="0092750B">
        <w:rPr>
          <w:rFonts w:cs="Calibri"/>
          <w:szCs w:val="24"/>
        </w:rPr>
        <w:t>assurance frameworks are in place to support sound and transparent decision making, strengthen organisational resilience and protect CSIRO’s licence to operate</w:t>
      </w:r>
      <w:r w:rsidR="00F8301B" w:rsidRPr="0092750B">
        <w:rPr>
          <w:szCs w:val="24"/>
        </w:rPr>
        <w:t xml:space="preserve">. </w:t>
      </w:r>
    </w:p>
    <w:p w14:paraId="43FE4B52" w14:textId="2C3E9214" w:rsidR="00100482" w:rsidRPr="00DB1D4E" w:rsidRDefault="00100482" w:rsidP="00100482">
      <w:pPr>
        <w:pStyle w:val="Heading2"/>
        <w:spacing w:before="0" w:after="0"/>
        <w:rPr>
          <w:color w:val="000000" w:themeColor="text1"/>
          <w:sz w:val="24"/>
          <w:szCs w:val="24"/>
        </w:rPr>
      </w:pPr>
      <w:r>
        <w:rPr>
          <w:color w:val="000000" w:themeColor="text1"/>
          <w:sz w:val="24"/>
          <w:szCs w:val="24"/>
        </w:rPr>
        <w:t>T</w:t>
      </w:r>
      <w:r w:rsidRPr="00DB1D4E">
        <w:rPr>
          <w:color w:val="000000" w:themeColor="text1"/>
          <w:sz w:val="24"/>
          <w:szCs w:val="24"/>
        </w:rPr>
        <w:t xml:space="preserve">he </w:t>
      </w:r>
      <w:r w:rsidR="006A6F0D">
        <w:rPr>
          <w:color w:val="000000" w:themeColor="text1"/>
          <w:sz w:val="24"/>
          <w:szCs w:val="24"/>
        </w:rPr>
        <w:t>Senior</w:t>
      </w:r>
      <w:r w:rsidR="003A67C1">
        <w:rPr>
          <w:color w:val="000000" w:themeColor="text1"/>
          <w:sz w:val="24"/>
          <w:szCs w:val="24"/>
        </w:rPr>
        <w:t xml:space="preserve"> </w:t>
      </w:r>
      <w:r w:rsidRPr="00DB1D4E">
        <w:rPr>
          <w:color w:val="000000" w:themeColor="text1"/>
          <w:sz w:val="24"/>
          <w:szCs w:val="24"/>
        </w:rPr>
        <w:t xml:space="preserve">Advisor </w:t>
      </w:r>
      <w:proofErr w:type="gramStart"/>
      <w:r w:rsidRPr="00DB1D4E">
        <w:rPr>
          <w:color w:val="000000" w:themeColor="text1"/>
          <w:sz w:val="24"/>
          <w:szCs w:val="24"/>
        </w:rPr>
        <w:t>will;</w:t>
      </w:r>
      <w:proofErr w:type="gramEnd"/>
    </w:p>
    <w:p w14:paraId="0D9C6122" w14:textId="36AAF300" w:rsidR="00100482" w:rsidRPr="00DB1D4E" w:rsidRDefault="00100482" w:rsidP="00100482">
      <w:pPr>
        <w:pStyle w:val="Heading2"/>
        <w:numPr>
          <w:ilvl w:val="0"/>
          <w:numId w:val="31"/>
        </w:numPr>
        <w:spacing w:before="0" w:after="0"/>
        <w:ind w:left="714" w:hanging="357"/>
        <w:rPr>
          <w:color w:val="000000" w:themeColor="text1"/>
          <w:sz w:val="24"/>
          <w:szCs w:val="24"/>
        </w:rPr>
      </w:pPr>
      <w:bookmarkStart w:id="3" w:name="_Hlk119310480"/>
      <w:r w:rsidRPr="00DB1D4E">
        <w:rPr>
          <w:color w:val="000000" w:themeColor="text1"/>
          <w:sz w:val="24"/>
          <w:szCs w:val="24"/>
        </w:rPr>
        <w:t xml:space="preserve">Support the </w:t>
      </w:r>
      <w:r>
        <w:rPr>
          <w:color w:val="000000" w:themeColor="text1"/>
          <w:sz w:val="24"/>
          <w:szCs w:val="24"/>
        </w:rPr>
        <w:t>c</w:t>
      </w:r>
      <w:r w:rsidRPr="00DB1D4E">
        <w:rPr>
          <w:color w:val="000000" w:themeColor="text1"/>
          <w:sz w:val="24"/>
          <w:szCs w:val="24"/>
        </w:rPr>
        <w:t xml:space="preserve">oordination and development of CSIROs fraud control governance education and awareness </w:t>
      </w:r>
      <w:proofErr w:type="gramStart"/>
      <w:r w:rsidRPr="00DB1D4E">
        <w:rPr>
          <w:color w:val="000000" w:themeColor="text1"/>
          <w:sz w:val="24"/>
          <w:szCs w:val="24"/>
        </w:rPr>
        <w:t>programmes</w:t>
      </w:r>
      <w:proofErr w:type="gramEnd"/>
      <w:r w:rsidRPr="00DB1D4E">
        <w:rPr>
          <w:color w:val="000000" w:themeColor="text1"/>
          <w:sz w:val="24"/>
          <w:szCs w:val="24"/>
        </w:rPr>
        <w:t xml:space="preserve"> </w:t>
      </w:r>
    </w:p>
    <w:p w14:paraId="43470EBF" w14:textId="77777777" w:rsidR="00100482" w:rsidRPr="00DB1D4E" w:rsidRDefault="00100482" w:rsidP="00100482">
      <w:pPr>
        <w:pStyle w:val="Heading2"/>
        <w:numPr>
          <w:ilvl w:val="0"/>
          <w:numId w:val="31"/>
        </w:numPr>
        <w:spacing w:before="0" w:after="0"/>
        <w:ind w:left="714" w:hanging="357"/>
        <w:rPr>
          <w:color w:val="000000" w:themeColor="text1"/>
          <w:sz w:val="24"/>
          <w:szCs w:val="24"/>
        </w:rPr>
      </w:pPr>
      <w:r w:rsidRPr="00DB1D4E">
        <w:rPr>
          <w:color w:val="000000" w:themeColor="text1"/>
          <w:sz w:val="24"/>
          <w:szCs w:val="24"/>
        </w:rPr>
        <w:t xml:space="preserve">Monitor, assess and update organisational fraud </w:t>
      </w:r>
      <w:proofErr w:type="gramStart"/>
      <w:r w:rsidRPr="00DB1D4E">
        <w:rPr>
          <w:color w:val="000000" w:themeColor="text1"/>
          <w:sz w:val="24"/>
          <w:szCs w:val="24"/>
        </w:rPr>
        <w:t>risk</w:t>
      </w:r>
      <w:proofErr w:type="gramEnd"/>
      <w:r w:rsidRPr="00DB1D4E">
        <w:rPr>
          <w:color w:val="000000" w:themeColor="text1"/>
          <w:sz w:val="24"/>
          <w:szCs w:val="24"/>
        </w:rPr>
        <w:t xml:space="preserve"> </w:t>
      </w:r>
    </w:p>
    <w:p w14:paraId="180D9479" w14:textId="77777777" w:rsidR="00100482" w:rsidRPr="00DB1D4E" w:rsidRDefault="00100482" w:rsidP="00100482">
      <w:pPr>
        <w:pStyle w:val="Heading2"/>
        <w:numPr>
          <w:ilvl w:val="0"/>
          <w:numId w:val="31"/>
        </w:numPr>
        <w:spacing w:before="0" w:after="0"/>
        <w:ind w:left="714" w:hanging="357"/>
        <w:rPr>
          <w:color w:val="000000" w:themeColor="text1"/>
          <w:sz w:val="24"/>
          <w:szCs w:val="24"/>
        </w:rPr>
      </w:pPr>
      <w:r w:rsidRPr="00DB1D4E">
        <w:rPr>
          <w:color w:val="000000" w:themeColor="text1"/>
          <w:sz w:val="24"/>
          <w:szCs w:val="24"/>
        </w:rPr>
        <w:t xml:space="preserve">Conduct fraud analysis </w:t>
      </w:r>
      <w:proofErr w:type="gramStart"/>
      <w:r w:rsidRPr="00DB1D4E">
        <w:rPr>
          <w:color w:val="000000" w:themeColor="text1"/>
          <w:sz w:val="24"/>
          <w:szCs w:val="24"/>
        </w:rPr>
        <w:t>activities</w:t>
      </w:r>
      <w:proofErr w:type="gramEnd"/>
      <w:r w:rsidRPr="00DB1D4E">
        <w:rPr>
          <w:color w:val="000000" w:themeColor="text1"/>
          <w:sz w:val="24"/>
          <w:szCs w:val="24"/>
        </w:rPr>
        <w:t xml:space="preserve"> </w:t>
      </w:r>
    </w:p>
    <w:p w14:paraId="5C05ACB0" w14:textId="6A5D5274" w:rsidR="00100482" w:rsidRPr="00DB1D4E" w:rsidRDefault="00100482" w:rsidP="00100482">
      <w:pPr>
        <w:pStyle w:val="Heading2"/>
        <w:numPr>
          <w:ilvl w:val="0"/>
          <w:numId w:val="31"/>
        </w:numPr>
        <w:spacing w:before="0" w:after="0"/>
        <w:ind w:left="714" w:hanging="357"/>
        <w:rPr>
          <w:color w:val="000000" w:themeColor="text1"/>
          <w:sz w:val="24"/>
          <w:szCs w:val="24"/>
        </w:rPr>
      </w:pPr>
      <w:r w:rsidRPr="00DB1D4E">
        <w:rPr>
          <w:color w:val="000000" w:themeColor="text1"/>
          <w:sz w:val="24"/>
          <w:szCs w:val="24"/>
        </w:rPr>
        <w:t xml:space="preserve">Conduct fraud assessment in relation to alleged fraud matters. </w:t>
      </w:r>
    </w:p>
    <w:bookmarkEnd w:id="3"/>
    <w:p w14:paraId="60BEC7C2" w14:textId="77777777" w:rsidR="00100482" w:rsidRPr="00DB1D4E" w:rsidRDefault="00100482" w:rsidP="00100482">
      <w:pPr>
        <w:pStyle w:val="Heading2"/>
        <w:numPr>
          <w:ilvl w:val="0"/>
          <w:numId w:val="0"/>
        </w:numPr>
        <w:spacing w:before="0" w:after="0"/>
        <w:ind w:left="714"/>
        <w:rPr>
          <w:color w:val="000000" w:themeColor="text1"/>
          <w:sz w:val="24"/>
          <w:szCs w:val="24"/>
        </w:rPr>
      </w:pPr>
    </w:p>
    <w:p w14:paraId="120245EE" w14:textId="19311438" w:rsidR="00100482" w:rsidRPr="00DB1D4E" w:rsidRDefault="00100482" w:rsidP="00100482">
      <w:pPr>
        <w:pStyle w:val="Heading2"/>
        <w:numPr>
          <w:ilvl w:val="0"/>
          <w:numId w:val="0"/>
        </w:numPr>
        <w:spacing w:before="0" w:after="0"/>
        <w:rPr>
          <w:color w:val="000000" w:themeColor="text1"/>
          <w:sz w:val="24"/>
          <w:szCs w:val="24"/>
        </w:rPr>
      </w:pPr>
      <w:r w:rsidRPr="00DB1D4E">
        <w:rPr>
          <w:color w:val="000000" w:themeColor="text1"/>
          <w:sz w:val="24"/>
          <w:szCs w:val="24"/>
        </w:rPr>
        <w:t xml:space="preserve">The </w:t>
      </w:r>
      <w:r w:rsidR="006A6F0D">
        <w:rPr>
          <w:color w:val="000000" w:themeColor="text1"/>
          <w:sz w:val="24"/>
          <w:szCs w:val="24"/>
        </w:rPr>
        <w:t xml:space="preserve">Senior </w:t>
      </w:r>
      <w:r w:rsidRPr="00DB1D4E">
        <w:rPr>
          <w:color w:val="000000" w:themeColor="text1"/>
          <w:sz w:val="24"/>
          <w:szCs w:val="24"/>
        </w:rPr>
        <w:t>Advisor will</w:t>
      </w:r>
      <w:r w:rsidR="00D02B4C">
        <w:rPr>
          <w:color w:val="000000" w:themeColor="text1"/>
          <w:sz w:val="24"/>
          <w:szCs w:val="24"/>
        </w:rPr>
        <w:t xml:space="preserve"> demonstrate</w:t>
      </w:r>
      <w:r w:rsidRPr="00DB1D4E">
        <w:rPr>
          <w:color w:val="000000" w:themeColor="text1"/>
          <w:sz w:val="24"/>
          <w:szCs w:val="24"/>
        </w:rPr>
        <w:t>:</w:t>
      </w:r>
    </w:p>
    <w:p w14:paraId="7C4176E0" w14:textId="047F324D" w:rsidR="00100482" w:rsidRPr="00DB1D4E" w:rsidRDefault="00267F4B" w:rsidP="00100482">
      <w:pPr>
        <w:pStyle w:val="Heading2"/>
        <w:numPr>
          <w:ilvl w:val="0"/>
          <w:numId w:val="43"/>
        </w:numPr>
        <w:spacing w:before="0" w:after="0"/>
        <w:rPr>
          <w:color w:val="000000" w:themeColor="text1"/>
          <w:sz w:val="24"/>
          <w:szCs w:val="24"/>
        </w:rPr>
      </w:pPr>
      <w:r>
        <w:rPr>
          <w:color w:val="000000" w:themeColor="text1"/>
          <w:sz w:val="24"/>
          <w:szCs w:val="24"/>
        </w:rPr>
        <w:t>a</w:t>
      </w:r>
      <w:r w:rsidR="00100482" w:rsidRPr="00DB1D4E">
        <w:rPr>
          <w:color w:val="000000" w:themeColor="text1"/>
          <w:sz w:val="24"/>
          <w:szCs w:val="24"/>
        </w:rPr>
        <w:t xml:space="preserve"> </w:t>
      </w:r>
      <w:bookmarkStart w:id="4" w:name="_Hlk119310608"/>
      <w:r>
        <w:rPr>
          <w:color w:val="000000" w:themeColor="text1"/>
          <w:sz w:val="24"/>
          <w:szCs w:val="24"/>
        </w:rPr>
        <w:t xml:space="preserve">sound </w:t>
      </w:r>
      <w:r w:rsidR="00100482" w:rsidRPr="00DB1D4E">
        <w:rPr>
          <w:color w:val="000000" w:themeColor="text1"/>
          <w:sz w:val="24"/>
          <w:szCs w:val="24"/>
        </w:rPr>
        <w:t xml:space="preserve">understanding </w:t>
      </w:r>
      <w:r>
        <w:rPr>
          <w:color w:val="000000" w:themeColor="text1"/>
          <w:sz w:val="24"/>
          <w:szCs w:val="24"/>
        </w:rPr>
        <w:t xml:space="preserve">of </w:t>
      </w:r>
      <w:r w:rsidR="00100482" w:rsidRPr="00DB1D4E">
        <w:rPr>
          <w:color w:val="000000" w:themeColor="text1"/>
          <w:sz w:val="24"/>
          <w:szCs w:val="24"/>
        </w:rPr>
        <w:t xml:space="preserve">Commonwealth Legislation and fraud related policy, investigations </w:t>
      </w:r>
      <w:proofErr w:type="gramStart"/>
      <w:r w:rsidR="00100482" w:rsidRPr="00DB1D4E">
        <w:rPr>
          <w:color w:val="000000" w:themeColor="text1"/>
          <w:sz w:val="24"/>
          <w:szCs w:val="24"/>
        </w:rPr>
        <w:t>standards</w:t>
      </w:r>
      <w:bookmarkEnd w:id="4"/>
      <w:proofErr w:type="gramEnd"/>
    </w:p>
    <w:p w14:paraId="767A7126" w14:textId="508BA690" w:rsidR="00100482" w:rsidRPr="00DB1D4E" w:rsidRDefault="00100482" w:rsidP="00100482">
      <w:pPr>
        <w:pStyle w:val="BodyText"/>
        <w:numPr>
          <w:ilvl w:val="0"/>
          <w:numId w:val="43"/>
        </w:numPr>
        <w:spacing w:before="0" w:after="0"/>
        <w:rPr>
          <w:color w:val="000000" w:themeColor="text1"/>
        </w:rPr>
      </w:pPr>
      <w:r w:rsidRPr="00DB1D4E">
        <w:rPr>
          <w:color w:val="000000" w:themeColor="text1"/>
        </w:rPr>
        <w:t>excellent communication and engagement capabilit</w:t>
      </w:r>
      <w:r w:rsidR="00EF6459">
        <w:rPr>
          <w:color w:val="000000" w:themeColor="text1"/>
        </w:rPr>
        <w:t>ies</w:t>
      </w:r>
      <w:r w:rsidRPr="00DB1D4E">
        <w:rPr>
          <w:color w:val="000000" w:themeColor="text1"/>
        </w:rPr>
        <w:t xml:space="preserve"> in a multi-jurisdictional and complex environment </w:t>
      </w:r>
    </w:p>
    <w:p w14:paraId="5253AFB9" w14:textId="0AE16749" w:rsidR="00100482" w:rsidRPr="00DB1D4E" w:rsidRDefault="00EF6459" w:rsidP="00100482">
      <w:pPr>
        <w:pStyle w:val="BodyText"/>
        <w:numPr>
          <w:ilvl w:val="0"/>
          <w:numId w:val="43"/>
        </w:numPr>
        <w:spacing w:before="0" w:after="0"/>
        <w:rPr>
          <w:color w:val="000000" w:themeColor="text1"/>
        </w:rPr>
      </w:pPr>
      <w:r>
        <w:rPr>
          <w:color w:val="000000" w:themeColor="text1"/>
        </w:rPr>
        <w:t>a</w:t>
      </w:r>
      <w:r w:rsidR="00100482" w:rsidRPr="00DB1D4E">
        <w:rPr>
          <w:color w:val="000000" w:themeColor="text1"/>
        </w:rPr>
        <w:t xml:space="preserve"> collaborative and supportive approach </w:t>
      </w:r>
    </w:p>
    <w:p w14:paraId="6F891BDA" w14:textId="0444252E" w:rsidR="00100482" w:rsidRPr="003A67C1" w:rsidRDefault="00EF6459" w:rsidP="00100482">
      <w:pPr>
        <w:pStyle w:val="BodyText"/>
        <w:numPr>
          <w:ilvl w:val="0"/>
          <w:numId w:val="43"/>
        </w:numPr>
        <w:spacing w:before="0" w:after="0"/>
      </w:pPr>
      <w:r>
        <w:rPr>
          <w:color w:val="000000" w:themeColor="text1"/>
        </w:rPr>
        <w:t>i</w:t>
      </w:r>
      <w:r w:rsidR="00100482" w:rsidRPr="00DB1D4E">
        <w:rPr>
          <w:color w:val="000000" w:themeColor="text1"/>
        </w:rPr>
        <w:t>nnovative approach</w:t>
      </w:r>
      <w:r>
        <w:rPr>
          <w:color w:val="000000" w:themeColor="text1"/>
        </w:rPr>
        <w:t>es</w:t>
      </w:r>
      <w:r w:rsidR="00100482" w:rsidRPr="00DB1D4E">
        <w:rPr>
          <w:color w:val="000000" w:themeColor="text1"/>
        </w:rPr>
        <w:t xml:space="preserve"> to fraud control and risk related </w:t>
      </w:r>
      <w:proofErr w:type="gramStart"/>
      <w:r w:rsidR="00100482" w:rsidRPr="00DB1D4E">
        <w:rPr>
          <w:color w:val="000000" w:themeColor="text1"/>
        </w:rPr>
        <w:t>matter</w:t>
      </w:r>
      <w:proofErr w:type="gramEnd"/>
      <w:r w:rsidR="00100482" w:rsidRPr="00DB1D4E">
        <w:rPr>
          <w:color w:val="000000" w:themeColor="text1"/>
        </w:rPr>
        <w:t xml:space="preserve"> </w:t>
      </w:r>
    </w:p>
    <w:p w14:paraId="2222FDE0" w14:textId="4AED579D" w:rsidR="00D02B4C" w:rsidRPr="00DE6257" w:rsidRDefault="00D02B4C" w:rsidP="00100482">
      <w:pPr>
        <w:pStyle w:val="BodyText"/>
        <w:numPr>
          <w:ilvl w:val="0"/>
          <w:numId w:val="43"/>
        </w:numPr>
        <w:spacing w:before="0" w:after="0"/>
      </w:pPr>
      <w:r>
        <w:t xml:space="preserve">the ability to work independently in </w:t>
      </w:r>
      <w:r w:rsidR="007A77C4">
        <w:t xml:space="preserve">a fast-paced </w:t>
      </w:r>
      <w:r w:rsidR="00213D05">
        <w:t>environment.</w:t>
      </w:r>
    </w:p>
    <w:p w14:paraId="63AA8E2E" w14:textId="1B0205BA" w:rsidR="00F8301B" w:rsidRDefault="009D5BDC" w:rsidP="00DF3548">
      <w:pPr>
        <w:rPr>
          <w:rFonts w:cs="Calibri"/>
          <w:szCs w:val="24"/>
        </w:rPr>
      </w:pPr>
      <w:r>
        <w:rPr>
          <w:rFonts w:cs="Calibri"/>
          <w:szCs w:val="24"/>
        </w:rPr>
        <w:t xml:space="preserve">This is an exciting time to join </w:t>
      </w:r>
      <w:r w:rsidR="00F81194">
        <w:rPr>
          <w:rFonts w:cs="Calibri"/>
          <w:szCs w:val="24"/>
        </w:rPr>
        <w:t xml:space="preserve">CSIRO </w:t>
      </w:r>
      <w:r>
        <w:rPr>
          <w:rFonts w:cs="Calibri"/>
          <w:szCs w:val="24"/>
        </w:rPr>
        <w:t>Governance</w:t>
      </w:r>
      <w:r w:rsidR="00A210D9">
        <w:rPr>
          <w:rFonts w:cs="Calibri"/>
          <w:szCs w:val="24"/>
        </w:rPr>
        <w:t xml:space="preserve">.  CSIRO Governance </w:t>
      </w:r>
      <w:r w:rsidR="00B57C2B">
        <w:rPr>
          <w:rFonts w:cs="Calibri"/>
          <w:szCs w:val="24"/>
        </w:rPr>
        <w:t xml:space="preserve">has grown in recent years </w:t>
      </w:r>
      <w:r w:rsidR="00EE5C99">
        <w:rPr>
          <w:rFonts w:cs="Calibri"/>
          <w:szCs w:val="24"/>
        </w:rPr>
        <w:t xml:space="preserve">as CSIRO </w:t>
      </w:r>
      <w:r w:rsidR="00FF7A7D">
        <w:rPr>
          <w:rFonts w:cs="Calibri"/>
          <w:szCs w:val="24"/>
        </w:rPr>
        <w:t xml:space="preserve">has focussed on strengthening its governance and risk capabilities.  </w:t>
      </w:r>
      <w:r w:rsidR="00903EFF">
        <w:rPr>
          <w:rFonts w:cs="Calibri"/>
          <w:szCs w:val="24"/>
        </w:rPr>
        <w:t xml:space="preserve">Joining CSIRO Governance </w:t>
      </w:r>
      <w:r w:rsidR="009F2F09">
        <w:rPr>
          <w:rFonts w:cs="Calibri"/>
          <w:szCs w:val="24"/>
        </w:rPr>
        <w:t xml:space="preserve">at this time is </w:t>
      </w:r>
      <w:r w:rsidR="00903EFF">
        <w:rPr>
          <w:rFonts w:cs="Calibri"/>
          <w:szCs w:val="24"/>
        </w:rPr>
        <w:t xml:space="preserve">an opportunity to </w:t>
      </w:r>
      <w:r w:rsidR="001D7121">
        <w:rPr>
          <w:rFonts w:cs="Calibri"/>
          <w:szCs w:val="24"/>
        </w:rPr>
        <w:t xml:space="preserve">be involved </w:t>
      </w:r>
      <w:r w:rsidR="006D6FC5">
        <w:rPr>
          <w:rFonts w:cs="Calibri"/>
          <w:szCs w:val="24"/>
        </w:rPr>
        <w:t xml:space="preserve">both </w:t>
      </w:r>
      <w:r w:rsidR="001D7121">
        <w:rPr>
          <w:rFonts w:cs="Calibri"/>
          <w:szCs w:val="24"/>
        </w:rPr>
        <w:t xml:space="preserve">in </w:t>
      </w:r>
      <w:r w:rsidR="00903EFF">
        <w:rPr>
          <w:rFonts w:cs="Calibri"/>
          <w:szCs w:val="24"/>
        </w:rPr>
        <w:t xml:space="preserve">the </w:t>
      </w:r>
      <w:r w:rsidR="001D7121">
        <w:rPr>
          <w:rFonts w:cs="Calibri"/>
          <w:szCs w:val="24"/>
        </w:rPr>
        <w:t xml:space="preserve">development and </w:t>
      </w:r>
      <w:r w:rsidR="00903EFF">
        <w:rPr>
          <w:rFonts w:cs="Calibri"/>
          <w:szCs w:val="24"/>
        </w:rPr>
        <w:t xml:space="preserve">implementation of </w:t>
      </w:r>
      <w:r w:rsidR="001D7121">
        <w:rPr>
          <w:rFonts w:cs="Calibri"/>
          <w:szCs w:val="24"/>
        </w:rPr>
        <w:t>key governance frameworks</w:t>
      </w:r>
      <w:r w:rsidR="00020E99">
        <w:rPr>
          <w:rFonts w:cs="Calibri"/>
          <w:szCs w:val="24"/>
        </w:rPr>
        <w:t xml:space="preserve"> and plans</w:t>
      </w:r>
      <w:r w:rsidR="00DA3C4E">
        <w:rPr>
          <w:rFonts w:cs="Calibri"/>
          <w:szCs w:val="24"/>
        </w:rPr>
        <w:t xml:space="preserve"> and </w:t>
      </w:r>
      <w:r w:rsidR="006D6FC5">
        <w:rPr>
          <w:rFonts w:cs="Calibri"/>
          <w:szCs w:val="24"/>
        </w:rPr>
        <w:t xml:space="preserve">in </w:t>
      </w:r>
      <w:r w:rsidR="00DA3C4E">
        <w:rPr>
          <w:rFonts w:cs="Calibri"/>
          <w:szCs w:val="24"/>
        </w:rPr>
        <w:t>establishing best practice</w:t>
      </w:r>
      <w:r w:rsidR="006D6FC5">
        <w:rPr>
          <w:rFonts w:cs="Calibri"/>
          <w:szCs w:val="24"/>
        </w:rPr>
        <w:t xml:space="preserve"> approaches that drive the organisation </w:t>
      </w:r>
      <w:proofErr w:type="gramStart"/>
      <w:r w:rsidR="006D6FC5">
        <w:rPr>
          <w:rFonts w:cs="Calibri"/>
          <w:szCs w:val="24"/>
        </w:rPr>
        <w:t>forward</w:t>
      </w:r>
      <w:proofErr w:type="gramEnd"/>
    </w:p>
    <w:p w14:paraId="5B6BF902" w14:textId="68695E4C" w:rsidR="00DF3548" w:rsidRPr="0092750B" w:rsidRDefault="00314E03" w:rsidP="00DF3548">
      <w:pPr>
        <w:rPr>
          <w:rFonts w:cs="Calibri"/>
          <w:szCs w:val="24"/>
        </w:rPr>
      </w:pPr>
      <w:r>
        <w:rPr>
          <w:szCs w:val="24"/>
        </w:rPr>
        <w:t>In the context of fraud control, a</w:t>
      </w:r>
      <w:r w:rsidR="00A34619">
        <w:rPr>
          <w:szCs w:val="24"/>
        </w:rPr>
        <w:t xml:space="preserve">s a member of CSIRO </w:t>
      </w:r>
      <w:r w:rsidR="00DF3548">
        <w:rPr>
          <w:szCs w:val="24"/>
        </w:rPr>
        <w:t>Governance</w:t>
      </w:r>
      <w:r w:rsidR="00DF3548" w:rsidRPr="0092750B">
        <w:rPr>
          <w:rFonts w:cs="Calibri"/>
          <w:szCs w:val="24"/>
        </w:rPr>
        <w:t xml:space="preserve"> </w:t>
      </w:r>
      <w:r>
        <w:rPr>
          <w:rFonts w:cs="Calibri"/>
          <w:szCs w:val="24"/>
        </w:rPr>
        <w:t>you will</w:t>
      </w:r>
      <w:r w:rsidR="00DF3548" w:rsidRPr="0092750B">
        <w:rPr>
          <w:rFonts w:cs="Calibri"/>
          <w:szCs w:val="24"/>
        </w:rPr>
        <w:t>:</w:t>
      </w:r>
    </w:p>
    <w:p w14:paraId="583CA1B5" w14:textId="2D537CDA" w:rsidR="00DF3548" w:rsidRPr="007D2168" w:rsidRDefault="00314E03" w:rsidP="007D2168">
      <w:pPr>
        <w:pStyle w:val="ListParagraph"/>
        <w:numPr>
          <w:ilvl w:val="0"/>
          <w:numId w:val="39"/>
        </w:numPr>
        <w:rPr>
          <w:rFonts w:eastAsia="Times New Roman" w:cs="Calibri"/>
          <w:szCs w:val="24"/>
        </w:rPr>
      </w:pPr>
      <w:r w:rsidRPr="007D2168">
        <w:rPr>
          <w:rFonts w:eastAsia="Times New Roman" w:cs="Calibri"/>
          <w:szCs w:val="24"/>
        </w:rPr>
        <w:t>Provid</w:t>
      </w:r>
      <w:r>
        <w:rPr>
          <w:rFonts w:eastAsia="Times New Roman" w:cs="Calibri"/>
          <w:szCs w:val="24"/>
        </w:rPr>
        <w:t>e</w:t>
      </w:r>
      <w:r w:rsidRPr="007D2168">
        <w:rPr>
          <w:rFonts w:eastAsia="Times New Roman" w:cs="Calibri"/>
          <w:szCs w:val="24"/>
        </w:rPr>
        <w:t xml:space="preserve"> </w:t>
      </w:r>
      <w:r w:rsidR="00DF3548" w:rsidRPr="007D2168">
        <w:rPr>
          <w:rFonts w:eastAsia="Times New Roman" w:cs="Calibri"/>
          <w:szCs w:val="24"/>
        </w:rPr>
        <w:t>operational and/or strategic governance direction across CSIRO.</w:t>
      </w:r>
    </w:p>
    <w:p w14:paraId="291490BF" w14:textId="75C4C219" w:rsidR="00DF3548" w:rsidRPr="007D2168" w:rsidRDefault="00DF3548" w:rsidP="007D2168">
      <w:pPr>
        <w:pStyle w:val="ListParagraph"/>
        <w:numPr>
          <w:ilvl w:val="0"/>
          <w:numId w:val="39"/>
        </w:numPr>
        <w:rPr>
          <w:rFonts w:eastAsia="Times New Roman" w:cs="Calibri"/>
          <w:szCs w:val="24"/>
        </w:rPr>
      </w:pPr>
      <w:r w:rsidRPr="007D2168">
        <w:rPr>
          <w:rFonts w:eastAsia="Times New Roman" w:cs="Calibri"/>
          <w:szCs w:val="24"/>
        </w:rPr>
        <w:t>Develop and monitor systems and plans to improve governance across CSIRO.</w:t>
      </w:r>
    </w:p>
    <w:p w14:paraId="1501A9C2" w14:textId="18573996" w:rsidR="00DF3548" w:rsidRPr="007D2168" w:rsidRDefault="00DF3548" w:rsidP="007D2168">
      <w:pPr>
        <w:pStyle w:val="ListParagraph"/>
        <w:numPr>
          <w:ilvl w:val="0"/>
          <w:numId w:val="39"/>
        </w:numPr>
        <w:rPr>
          <w:rFonts w:eastAsia="Times New Roman" w:cs="Calibri"/>
          <w:szCs w:val="24"/>
        </w:rPr>
      </w:pPr>
      <w:r w:rsidRPr="007D2168">
        <w:rPr>
          <w:rFonts w:eastAsia="Times New Roman" w:cs="Calibri"/>
          <w:szCs w:val="24"/>
        </w:rPr>
        <w:t>Lead the establishment and ongoing enhancement of best practice governance</w:t>
      </w:r>
      <w:r w:rsidR="00C67546">
        <w:rPr>
          <w:rFonts w:eastAsia="Times New Roman" w:cs="Calibri"/>
          <w:szCs w:val="24"/>
        </w:rPr>
        <w:t xml:space="preserve"> policies,</w:t>
      </w:r>
      <w:r w:rsidRPr="007D2168">
        <w:rPr>
          <w:rFonts w:eastAsia="Times New Roman" w:cs="Calibri"/>
          <w:szCs w:val="24"/>
        </w:rPr>
        <w:t xml:space="preserve"> frameworks and processes, and the integration of these into key business processes.</w:t>
      </w:r>
    </w:p>
    <w:p w14:paraId="7BDA3E0E" w14:textId="6548F6BF" w:rsidR="00DF3548" w:rsidRPr="007D2168" w:rsidRDefault="00DF3548" w:rsidP="007D2168">
      <w:pPr>
        <w:pStyle w:val="ListParagraph"/>
        <w:numPr>
          <w:ilvl w:val="0"/>
          <w:numId w:val="39"/>
        </w:numPr>
        <w:rPr>
          <w:rFonts w:eastAsia="Times New Roman" w:cs="Calibri"/>
          <w:szCs w:val="24"/>
        </w:rPr>
      </w:pPr>
      <w:r w:rsidRPr="007D2168">
        <w:rPr>
          <w:rFonts w:eastAsia="Times New Roman" w:cs="Calibri"/>
          <w:szCs w:val="24"/>
        </w:rPr>
        <w:t>Provid</w:t>
      </w:r>
      <w:r w:rsidR="00960246">
        <w:rPr>
          <w:rFonts w:eastAsia="Times New Roman" w:cs="Calibri"/>
          <w:szCs w:val="24"/>
        </w:rPr>
        <w:t>e</w:t>
      </w:r>
      <w:r w:rsidRPr="007D2168">
        <w:rPr>
          <w:rFonts w:eastAsia="Times New Roman" w:cs="Calibri"/>
          <w:szCs w:val="24"/>
        </w:rPr>
        <w:t xml:space="preserve"> expert advice and support for CSIRO on existing governance obligations and systems and where improvements are required.</w:t>
      </w:r>
    </w:p>
    <w:p w14:paraId="7E8BA355" w14:textId="6506734F" w:rsidR="00DF3548" w:rsidRPr="007D2168" w:rsidRDefault="00DF3548" w:rsidP="007D2168">
      <w:pPr>
        <w:pStyle w:val="ListParagraph"/>
        <w:numPr>
          <w:ilvl w:val="0"/>
          <w:numId w:val="39"/>
        </w:numPr>
        <w:rPr>
          <w:rFonts w:eastAsia="Times New Roman" w:cs="Calibri"/>
          <w:szCs w:val="24"/>
        </w:rPr>
      </w:pPr>
      <w:r w:rsidRPr="007D2168">
        <w:rPr>
          <w:rFonts w:eastAsia="Times New Roman" w:cs="Calibri"/>
          <w:szCs w:val="24"/>
        </w:rPr>
        <w:t>Lead</w:t>
      </w:r>
      <w:r w:rsidR="00F40990">
        <w:rPr>
          <w:rFonts w:eastAsia="Times New Roman" w:cs="Calibri"/>
          <w:szCs w:val="24"/>
        </w:rPr>
        <w:t xml:space="preserve"> </w:t>
      </w:r>
      <w:r w:rsidRPr="007D2168">
        <w:rPr>
          <w:rFonts w:eastAsia="Times New Roman" w:cs="Calibri"/>
          <w:szCs w:val="24"/>
        </w:rPr>
        <w:t>by example and adher</w:t>
      </w:r>
      <w:r w:rsidR="00960246">
        <w:rPr>
          <w:rFonts w:eastAsia="Times New Roman" w:cs="Calibri"/>
          <w:szCs w:val="24"/>
        </w:rPr>
        <w:t>e</w:t>
      </w:r>
      <w:r w:rsidRPr="007D2168">
        <w:rPr>
          <w:rFonts w:eastAsia="Times New Roman" w:cs="Calibri"/>
          <w:szCs w:val="24"/>
        </w:rPr>
        <w:t xml:space="preserve"> to CSIRO Values, Code of Conduct, Diversity and HSE requirements </w:t>
      </w:r>
      <w:proofErr w:type="gramStart"/>
      <w:r w:rsidRPr="007D2168">
        <w:rPr>
          <w:rFonts w:eastAsia="Times New Roman" w:cs="Calibri"/>
          <w:szCs w:val="24"/>
        </w:rPr>
        <w:t>at all times</w:t>
      </w:r>
      <w:proofErr w:type="gramEnd"/>
      <w:r w:rsidRPr="007D2168">
        <w:rPr>
          <w:rFonts w:eastAsia="Times New Roman" w:cs="Calibri"/>
          <w:szCs w:val="24"/>
        </w:rPr>
        <w:t xml:space="preserve"> is a fundamental requirement of the role.</w:t>
      </w:r>
    </w:p>
    <w:p w14:paraId="31E915DB" w14:textId="53117F71" w:rsidR="00B50C20" w:rsidRPr="00B50C20" w:rsidRDefault="00071DF1" w:rsidP="00DE06A6">
      <w:pPr>
        <w:pStyle w:val="Heading2"/>
        <w:keepNext w:val="0"/>
        <w:keepLines w:val="0"/>
        <w:spacing w:before="120" w:after="120"/>
        <w:rPr>
          <w:rFonts w:cs="Times New Roman"/>
          <w:bCs w:val="0"/>
          <w:iCs w:val="0"/>
          <w:color w:val="000000"/>
          <w:sz w:val="24"/>
          <w:szCs w:val="22"/>
        </w:rPr>
      </w:pPr>
      <w:r>
        <w:rPr>
          <w:rFonts w:cs="Times New Roman"/>
          <w:bCs w:val="0"/>
          <w:iCs w:val="0"/>
          <w:color w:val="000000"/>
          <w:sz w:val="24"/>
          <w:szCs w:val="22"/>
        </w:rPr>
        <w:t xml:space="preserve">The role of </w:t>
      </w:r>
      <w:r w:rsidR="00C60EB6" w:rsidRPr="00B50C20">
        <w:rPr>
          <w:rFonts w:cs="Times New Roman"/>
          <w:bCs w:val="0"/>
          <w:iCs w:val="0"/>
          <w:color w:val="000000"/>
          <w:sz w:val="24"/>
          <w:szCs w:val="22"/>
        </w:rPr>
        <w:t>administrative</w:t>
      </w:r>
      <w:r w:rsidR="00B50C20" w:rsidRPr="00B50C20">
        <w:rPr>
          <w:rFonts w:cs="Times New Roman"/>
          <w:bCs w:val="0"/>
          <w:iCs w:val="0"/>
          <w:color w:val="000000"/>
          <w:sz w:val="24"/>
          <w:szCs w:val="22"/>
        </w:rPr>
        <w:t xml:space="preserve"> staff in CSIRO </w:t>
      </w:r>
      <w:r>
        <w:rPr>
          <w:rFonts w:cs="Times New Roman"/>
          <w:bCs w:val="0"/>
          <w:iCs w:val="0"/>
          <w:color w:val="000000"/>
          <w:sz w:val="24"/>
          <w:szCs w:val="22"/>
        </w:rPr>
        <w:t xml:space="preserve">is to </w:t>
      </w:r>
      <w:r w:rsidR="00B50C20" w:rsidRPr="00B50C20">
        <w:rPr>
          <w:rFonts w:cs="Times New Roman"/>
          <w:bCs w:val="0"/>
          <w:iCs w:val="0"/>
          <w:color w:val="000000"/>
          <w:sz w:val="24"/>
          <w:szCs w:val="22"/>
        </w:rPr>
        <w:t xml:space="preserve">provide administrative and management services to support the effective provision of research and development activities. This involves the development and implementation and/or administration of policies, systems and procedures that </w:t>
      </w:r>
      <w:r w:rsidR="00B50C20" w:rsidRPr="00B50C20">
        <w:rPr>
          <w:rFonts w:cs="Times New Roman"/>
          <w:bCs w:val="0"/>
          <w:iCs w:val="0"/>
          <w:color w:val="000000"/>
          <w:sz w:val="24"/>
          <w:szCs w:val="22"/>
        </w:rPr>
        <w:lastRenderedPageBreak/>
        <w:t xml:space="preserve">assist the </w:t>
      </w:r>
      <w:r w:rsidR="00FE7C75">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FE7C75">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FE7C75">
        <w:rPr>
          <w:rFonts w:cs="Times New Roman"/>
          <w:bCs w:val="0"/>
          <w:iCs w:val="0"/>
          <w:color w:val="000000"/>
          <w:sz w:val="24"/>
          <w:szCs w:val="22"/>
        </w:rPr>
        <w:t>U</w:t>
      </w:r>
      <w:r w:rsidR="00B50C20" w:rsidRPr="00B50C20">
        <w:rPr>
          <w:rFonts w:cs="Times New Roman"/>
          <w:bCs w:val="0"/>
          <w:iCs w:val="0"/>
          <w:color w:val="000000"/>
          <w:sz w:val="24"/>
          <w:szCs w:val="22"/>
        </w:rPr>
        <w:t>nit to achieve their objectives and meet Government and regulatory responsibilities.</w:t>
      </w:r>
    </w:p>
    <w:p w14:paraId="7D2D44C7" w14:textId="15057C96" w:rsidR="00DF3548" w:rsidRPr="00013811" w:rsidRDefault="00B50C20" w:rsidP="00DF3548">
      <w:pPr>
        <w:pStyle w:val="Heading3"/>
        <w:spacing w:before="240" w:after="120"/>
        <w:rPr>
          <w:i/>
          <w:iCs/>
          <w:sz w:val="22"/>
          <w:szCs w:val="22"/>
        </w:rPr>
      </w:pPr>
      <w:r w:rsidRPr="00B50C20">
        <w:t>Duties and Key Result Areas</w:t>
      </w:r>
      <w:r w:rsidR="00DF3548">
        <w:t xml:space="preserve"> </w:t>
      </w:r>
    </w:p>
    <w:p w14:paraId="73D312DB" w14:textId="77777777" w:rsidR="005B235A" w:rsidRPr="002200E5" w:rsidRDefault="005B235A" w:rsidP="002200E5">
      <w:pPr>
        <w:pStyle w:val="ListParagraph"/>
        <w:numPr>
          <w:ilvl w:val="0"/>
          <w:numId w:val="50"/>
        </w:numPr>
        <w:spacing w:before="0" w:after="0" w:line="259" w:lineRule="auto"/>
        <w:rPr>
          <w:szCs w:val="24"/>
        </w:rPr>
      </w:pPr>
      <w:bookmarkStart w:id="5" w:name="_Hlk119310659"/>
      <w:bookmarkStart w:id="6" w:name="_Hlk64020818"/>
      <w:r w:rsidRPr="002200E5">
        <w:rPr>
          <w:szCs w:val="24"/>
        </w:rPr>
        <w:t xml:space="preserve">Support strategic policy direction and management of operational elements for CSIRO’s Fraud Control </w:t>
      </w:r>
      <w:proofErr w:type="gramStart"/>
      <w:r w:rsidRPr="002200E5">
        <w:rPr>
          <w:szCs w:val="24"/>
        </w:rPr>
        <w:t>function</w:t>
      </w:r>
      <w:proofErr w:type="gramEnd"/>
    </w:p>
    <w:p w14:paraId="03874643" w14:textId="4271D211" w:rsidR="005B235A" w:rsidRDefault="005B235A" w:rsidP="005B235A">
      <w:pPr>
        <w:pStyle w:val="ListParagraph"/>
        <w:numPr>
          <w:ilvl w:val="0"/>
          <w:numId w:val="45"/>
        </w:numPr>
        <w:spacing w:before="0" w:after="0" w:line="259" w:lineRule="auto"/>
        <w:ind w:left="714" w:hanging="357"/>
        <w:rPr>
          <w:szCs w:val="24"/>
        </w:rPr>
      </w:pPr>
      <w:r w:rsidRPr="00D46C55">
        <w:rPr>
          <w:szCs w:val="24"/>
        </w:rPr>
        <w:t xml:space="preserve">Establish and maintain effective working relationships with internal and external leadership to support CSIRO’s Fraud and Corruption Control </w:t>
      </w:r>
      <w:r w:rsidR="0078716A">
        <w:rPr>
          <w:szCs w:val="24"/>
        </w:rPr>
        <w:t>Plan</w:t>
      </w:r>
    </w:p>
    <w:p w14:paraId="779F1EA0" w14:textId="77777777" w:rsidR="005B235A" w:rsidRDefault="005B235A" w:rsidP="005B235A">
      <w:pPr>
        <w:pStyle w:val="ListParagraph"/>
        <w:numPr>
          <w:ilvl w:val="0"/>
          <w:numId w:val="45"/>
        </w:numPr>
        <w:spacing w:before="0" w:after="0" w:line="259" w:lineRule="auto"/>
        <w:ind w:left="714" w:hanging="357"/>
        <w:rPr>
          <w:szCs w:val="24"/>
        </w:rPr>
      </w:pPr>
      <w:r>
        <w:rPr>
          <w:szCs w:val="24"/>
        </w:rPr>
        <w:t xml:space="preserve">Enhance and maintain Fraud analytics capability and reporting </w:t>
      </w:r>
      <w:proofErr w:type="gramStart"/>
      <w:r>
        <w:rPr>
          <w:szCs w:val="24"/>
        </w:rPr>
        <w:t>systems</w:t>
      </w:r>
      <w:proofErr w:type="gramEnd"/>
    </w:p>
    <w:p w14:paraId="2E66D95C" w14:textId="47589292" w:rsidR="005B235A" w:rsidRDefault="005B235A" w:rsidP="005B235A">
      <w:pPr>
        <w:numPr>
          <w:ilvl w:val="0"/>
          <w:numId w:val="44"/>
        </w:numPr>
        <w:spacing w:before="0" w:after="0" w:line="240" w:lineRule="auto"/>
        <w:ind w:left="714" w:hanging="357"/>
        <w:rPr>
          <w:szCs w:val="24"/>
        </w:rPr>
      </w:pPr>
      <w:r w:rsidRPr="003809F2">
        <w:rPr>
          <w:szCs w:val="24"/>
        </w:rPr>
        <w:t xml:space="preserve">Fraud analytical and technical reporting </w:t>
      </w:r>
    </w:p>
    <w:p w14:paraId="3AAD745E" w14:textId="252695FA" w:rsidR="005B235A" w:rsidRPr="007E52EC" w:rsidRDefault="005B235A" w:rsidP="005B235A">
      <w:pPr>
        <w:numPr>
          <w:ilvl w:val="0"/>
          <w:numId w:val="44"/>
        </w:numPr>
        <w:spacing w:before="0" w:after="0" w:line="240" w:lineRule="auto"/>
        <w:ind w:left="714" w:hanging="357"/>
        <w:rPr>
          <w:szCs w:val="24"/>
        </w:rPr>
      </w:pPr>
      <w:r w:rsidRPr="00D46C55">
        <w:rPr>
          <w:szCs w:val="24"/>
        </w:rPr>
        <w:t xml:space="preserve">Compilation of fraud incident data and preparation of other fraud reporting as necessary (e.g. Australian Institute of Criminology Annual Fraud Survey. </w:t>
      </w:r>
    </w:p>
    <w:p w14:paraId="2B55FABD" w14:textId="77777777" w:rsidR="005B235A" w:rsidRPr="00D46C55" w:rsidRDefault="005B235A" w:rsidP="005B235A">
      <w:pPr>
        <w:pStyle w:val="ListParagraph"/>
        <w:numPr>
          <w:ilvl w:val="0"/>
          <w:numId w:val="45"/>
        </w:numPr>
        <w:spacing w:before="0" w:after="0" w:line="259" w:lineRule="auto"/>
        <w:ind w:left="714" w:hanging="357"/>
        <w:rPr>
          <w:szCs w:val="24"/>
        </w:rPr>
      </w:pPr>
      <w:r w:rsidRPr="00D46C55">
        <w:rPr>
          <w:szCs w:val="24"/>
        </w:rPr>
        <w:t>Support</w:t>
      </w:r>
      <w:r>
        <w:rPr>
          <w:szCs w:val="24"/>
        </w:rPr>
        <w:t xml:space="preserve"> CSIRO Business Units </w:t>
      </w:r>
      <w:r w:rsidRPr="00D46C55">
        <w:rPr>
          <w:szCs w:val="24"/>
        </w:rPr>
        <w:t>and external providers to ensure the successful delivery of fraud control projects</w:t>
      </w:r>
      <w:r>
        <w:rPr>
          <w:szCs w:val="24"/>
        </w:rPr>
        <w:t xml:space="preserve"> and </w:t>
      </w:r>
      <w:proofErr w:type="gramStart"/>
      <w:r>
        <w:rPr>
          <w:szCs w:val="24"/>
        </w:rPr>
        <w:t>initiatives</w:t>
      </w:r>
      <w:proofErr w:type="gramEnd"/>
    </w:p>
    <w:bookmarkEnd w:id="5"/>
    <w:p w14:paraId="1C80EE2B" w14:textId="77777777" w:rsidR="005B235A" w:rsidRPr="00D46C55" w:rsidRDefault="005B235A" w:rsidP="005B235A">
      <w:pPr>
        <w:pStyle w:val="ListParagraph"/>
        <w:numPr>
          <w:ilvl w:val="0"/>
          <w:numId w:val="45"/>
        </w:numPr>
        <w:spacing w:before="0" w:after="0" w:line="259" w:lineRule="auto"/>
        <w:ind w:left="714" w:hanging="357"/>
        <w:rPr>
          <w:szCs w:val="24"/>
        </w:rPr>
      </w:pPr>
      <w:r w:rsidRPr="00D46C55">
        <w:rPr>
          <w:szCs w:val="24"/>
        </w:rPr>
        <w:t xml:space="preserve">Support </w:t>
      </w:r>
      <w:r>
        <w:rPr>
          <w:szCs w:val="24"/>
        </w:rPr>
        <w:t>Fraud Control</w:t>
      </w:r>
      <w:r w:rsidRPr="00D46C55">
        <w:rPr>
          <w:szCs w:val="24"/>
        </w:rPr>
        <w:t xml:space="preserve"> to enable adherence to mandatory fraud </w:t>
      </w:r>
      <w:proofErr w:type="gramStart"/>
      <w:r w:rsidRPr="00D46C55">
        <w:rPr>
          <w:szCs w:val="24"/>
        </w:rPr>
        <w:t>requirements</w:t>
      </w:r>
      <w:proofErr w:type="gramEnd"/>
      <w:r w:rsidRPr="00D46C55">
        <w:rPr>
          <w:szCs w:val="24"/>
        </w:rPr>
        <w:t xml:space="preserve"> </w:t>
      </w:r>
    </w:p>
    <w:p w14:paraId="193DA25E" w14:textId="4E212B12" w:rsidR="005B235A" w:rsidRPr="00D46C55" w:rsidRDefault="00640533" w:rsidP="005B235A">
      <w:pPr>
        <w:pStyle w:val="ListParagraph"/>
        <w:numPr>
          <w:ilvl w:val="0"/>
          <w:numId w:val="45"/>
        </w:numPr>
        <w:spacing w:before="0" w:after="0" w:line="259" w:lineRule="auto"/>
        <w:ind w:left="714" w:hanging="357"/>
        <w:rPr>
          <w:szCs w:val="24"/>
        </w:rPr>
      </w:pPr>
      <w:r>
        <w:rPr>
          <w:szCs w:val="24"/>
        </w:rPr>
        <w:t xml:space="preserve">Lead </w:t>
      </w:r>
      <w:r w:rsidR="005B235A" w:rsidRPr="00D46C55">
        <w:rPr>
          <w:szCs w:val="24"/>
        </w:rPr>
        <w:t xml:space="preserve">the </w:t>
      </w:r>
      <w:r w:rsidR="00D917ED">
        <w:rPr>
          <w:szCs w:val="24"/>
        </w:rPr>
        <w:t xml:space="preserve">development, </w:t>
      </w:r>
      <w:proofErr w:type="gramStart"/>
      <w:r w:rsidR="005B235A" w:rsidRPr="00D46C55">
        <w:rPr>
          <w:szCs w:val="24"/>
        </w:rPr>
        <w:t>implementation</w:t>
      </w:r>
      <w:proofErr w:type="gramEnd"/>
      <w:r w:rsidR="005B235A" w:rsidRPr="00D46C55">
        <w:rPr>
          <w:szCs w:val="24"/>
        </w:rPr>
        <w:t xml:space="preserve"> and promotion of </w:t>
      </w:r>
      <w:r w:rsidR="00D917ED">
        <w:rPr>
          <w:szCs w:val="24"/>
        </w:rPr>
        <w:t xml:space="preserve">the suite of CSIRO fraud </w:t>
      </w:r>
      <w:r w:rsidR="00902EF4">
        <w:rPr>
          <w:szCs w:val="24"/>
        </w:rPr>
        <w:t xml:space="preserve">control artefacts – including </w:t>
      </w:r>
      <w:r w:rsidR="005B235A" w:rsidRPr="00D46C55">
        <w:rPr>
          <w:szCs w:val="24"/>
        </w:rPr>
        <w:t>CSIRO’s Fraud Risk Assessment and Fraud and Corruption Control Plan</w:t>
      </w:r>
      <w:r w:rsidR="005B235A">
        <w:rPr>
          <w:szCs w:val="24"/>
        </w:rPr>
        <w:t>. Collaborat</w:t>
      </w:r>
      <w:r w:rsidR="00112985">
        <w:rPr>
          <w:szCs w:val="24"/>
        </w:rPr>
        <w:t>e</w:t>
      </w:r>
      <w:r w:rsidR="005B235A" w:rsidRPr="00D46C55">
        <w:rPr>
          <w:szCs w:val="24"/>
        </w:rPr>
        <w:t xml:space="preserve"> with internal CSIRO </w:t>
      </w:r>
      <w:r w:rsidR="00112985">
        <w:rPr>
          <w:szCs w:val="24"/>
        </w:rPr>
        <w:t xml:space="preserve">stakeholders </w:t>
      </w:r>
      <w:r w:rsidR="005B235A" w:rsidRPr="00D46C55">
        <w:rPr>
          <w:szCs w:val="24"/>
        </w:rPr>
        <w:t xml:space="preserve">to support these </w:t>
      </w:r>
      <w:proofErr w:type="gramStart"/>
      <w:r w:rsidR="005B235A" w:rsidRPr="00D46C55">
        <w:rPr>
          <w:szCs w:val="24"/>
        </w:rPr>
        <w:t>objectives</w:t>
      </w:r>
      <w:proofErr w:type="gramEnd"/>
      <w:r w:rsidR="005B235A">
        <w:rPr>
          <w:szCs w:val="24"/>
        </w:rPr>
        <w:t xml:space="preserve"> </w:t>
      </w:r>
    </w:p>
    <w:p w14:paraId="6C8AB335" w14:textId="76596D00" w:rsidR="005B235A" w:rsidRPr="007E52EC" w:rsidRDefault="005B235A" w:rsidP="005B235A">
      <w:pPr>
        <w:pStyle w:val="ListParagraph"/>
        <w:numPr>
          <w:ilvl w:val="0"/>
          <w:numId w:val="45"/>
        </w:numPr>
        <w:spacing w:before="0" w:after="0" w:line="259" w:lineRule="auto"/>
        <w:ind w:left="714" w:hanging="357"/>
        <w:rPr>
          <w:szCs w:val="24"/>
        </w:rPr>
      </w:pPr>
      <w:r w:rsidRPr="007E52EC">
        <w:rPr>
          <w:szCs w:val="24"/>
        </w:rPr>
        <w:t xml:space="preserve">Liaise with </w:t>
      </w:r>
      <w:r w:rsidR="00112985">
        <w:rPr>
          <w:szCs w:val="24"/>
        </w:rPr>
        <w:t xml:space="preserve">internal stakeholders </w:t>
      </w:r>
      <w:r w:rsidRPr="007E52EC">
        <w:rPr>
          <w:szCs w:val="24"/>
        </w:rPr>
        <w:t xml:space="preserve">to determine their needs, tailoring solutions to potentially conflicting requirements, </w:t>
      </w:r>
      <w:r>
        <w:rPr>
          <w:szCs w:val="24"/>
        </w:rPr>
        <w:t xml:space="preserve">resolving </w:t>
      </w:r>
      <w:r w:rsidRPr="007E52EC">
        <w:rPr>
          <w:szCs w:val="24"/>
        </w:rPr>
        <w:t>problems promptly and in a constructive manner.</w:t>
      </w:r>
    </w:p>
    <w:p w14:paraId="2009E7E6" w14:textId="77777777" w:rsidR="005B235A" w:rsidRPr="00D46C55" w:rsidRDefault="005B235A" w:rsidP="005B235A">
      <w:pPr>
        <w:numPr>
          <w:ilvl w:val="0"/>
          <w:numId w:val="44"/>
        </w:numPr>
        <w:spacing w:before="0" w:after="0" w:line="240" w:lineRule="auto"/>
        <w:ind w:left="714" w:hanging="357"/>
        <w:rPr>
          <w:szCs w:val="24"/>
        </w:rPr>
      </w:pPr>
      <w:r w:rsidRPr="00D46C55">
        <w:rPr>
          <w:szCs w:val="24"/>
        </w:rPr>
        <w:t xml:space="preserve">Analysis of data and liaison with internal and external stakeholders to evaluate/assess the fraud threat environment to determine CSIROs fraud risk and undertake CSIRO fraud risk assessment at least every two years. </w:t>
      </w:r>
    </w:p>
    <w:p w14:paraId="4F9E57A4" w14:textId="77777777" w:rsidR="005B235A" w:rsidRPr="00D46C55" w:rsidRDefault="005B235A" w:rsidP="005B235A">
      <w:pPr>
        <w:numPr>
          <w:ilvl w:val="0"/>
          <w:numId w:val="44"/>
        </w:numPr>
        <w:spacing w:before="0" w:after="0" w:line="240" w:lineRule="auto"/>
        <w:ind w:left="714" w:hanging="357"/>
        <w:rPr>
          <w:szCs w:val="24"/>
        </w:rPr>
      </w:pPr>
      <w:r w:rsidRPr="00D46C55">
        <w:rPr>
          <w:szCs w:val="24"/>
        </w:rPr>
        <w:t>Coordinate and deliver fraud education and awareness programmes as necessary.</w:t>
      </w:r>
    </w:p>
    <w:p w14:paraId="2A1AD339" w14:textId="77777777" w:rsidR="002200E5" w:rsidRPr="002200E5" w:rsidRDefault="005B235A" w:rsidP="002200E5">
      <w:pPr>
        <w:pStyle w:val="ListParagraph"/>
        <w:numPr>
          <w:ilvl w:val="0"/>
          <w:numId w:val="44"/>
        </w:numPr>
        <w:spacing w:before="0" w:after="0"/>
        <w:ind w:left="714" w:hanging="357"/>
        <w:rPr>
          <w:i/>
          <w:iCs/>
          <w:szCs w:val="24"/>
        </w:rPr>
      </w:pPr>
      <w:r w:rsidRPr="00BB3E8E">
        <w:rPr>
          <w:szCs w:val="24"/>
        </w:rPr>
        <w:t>Undertake initial assessment and/or investigation of fraud matters in accordance with the Australian Government Investigation Standards, Commonwealth Fraud Control Guidelines, CSIRO Fraud Control Plan and CSIRO Procedures</w:t>
      </w:r>
      <w:bookmarkEnd w:id="6"/>
    </w:p>
    <w:p w14:paraId="010D6C7F" w14:textId="77777777" w:rsidR="002200E5" w:rsidRPr="002200E5" w:rsidRDefault="00000251" w:rsidP="002200E5">
      <w:pPr>
        <w:pStyle w:val="ListParagraph"/>
        <w:numPr>
          <w:ilvl w:val="0"/>
          <w:numId w:val="44"/>
        </w:numPr>
        <w:spacing w:before="0" w:after="0"/>
        <w:ind w:left="714" w:hanging="357"/>
        <w:rPr>
          <w:i/>
          <w:iCs/>
          <w:szCs w:val="24"/>
        </w:rPr>
      </w:pPr>
      <w:r w:rsidRPr="002200E5">
        <w:rPr>
          <w:rFonts w:cs="Calibri"/>
          <w:szCs w:val="24"/>
        </w:rPr>
        <w:t>Contribute to ongoing review and improvement of CSIRO’s governance arrangements, working together across the business to identify and implement contemporary practices and systems that ensure we meet legislative requirements, Board and Executive directions, and ministerial expectations.</w:t>
      </w:r>
    </w:p>
    <w:p w14:paraId="01709E0E" w14:textId="77777777" w:rsidR="002200E5" w:rsidRPr="002200E5" w:rsidRDefault="00FA6CB6" w:rsidP="002200E5">
      <w:pPr>
        <w:pStyle w:val="ListParagraph"/>
        <w:numPr>
          <w:ilvl w:val="0"/>
          <w:numId w:val="44"/>
        </w:numPr>
        <w:spacing w:before="0" w:after="0"/>
        <w:ind w:left="714" w:hanging="357"/>
        <w:rPr>
          <w:i/>
          <w:iCs/>
          <w:szCs w:val="24"/>
        </w:rPr>
      </w:pPr>
      <w:r w:rsidRPr="002200E5">
        <w:rPr>
          <w:rFonts w:cs="Calibri"/>
          <w:szCs w:val="24"/>
        </w:rPr>
        <w:t>Support team reporting to the Board, Board sub-committees, Executive Team.</w:t>
      </w:r>
    </w:p>
    <w:p w14:paraId="125CE3EB" w14:textId="77777777" w:rsidR="002200E5" w:rsidRPr="002200E5" w:rsidRDefault="00DF3548" w:rsidP="002200E5">
      <w:pPr>
        <w:pStyle w:val="ListParagraph"/>
        <w:numPr>
          <w:ilvl w:val="0"/>
          <w:numId w:val="44"/>
        </w:numPr>
        <w:spacing w:before="0" w:after="0"/>
        <w:ind w:left="714" w:hanging="357"/>
        <w:rPr>
          <w:i/>
          <w:iCs/>
          <w:szCs w:val="24"/>
        </w:rPr>
      </w:pPr>
      <w:r w:rsidRPr="002200E5">
        <w:rPr>
          <w:rFonts w:cs="Calibri"/>
          <w:szCs w:val="24"/>
        </w:rPr>
        <w:t>Develop and deliver training and education to ensure all CSIRO has access to appropriate resources to support their accountabilities and responsibilities.</w:t>
      </w:r>
    </w:p>
    <w:p w14:paraId="013B2BCB" w14:textId="77777777" w:rsidR="002200E5" w:rsidRPr="002200E5" w:rsidRDefault="00DF3548" w:rsidP="002200E5">
      <w:pPr>
        <w:pStyle w:val="ListParagraph"/>
        <w:numPr>
          <w:ilvl w:val="0"/>
          <w:numId w:val="44"/>
        </w:numPr>
        <w:spacing w:before="0" w:after="0"/>
        <w:ind w:left="714" w:hanging="357"/>
        <w:rPr>
          <w:i/>
          <w:iCs/>
          <w:szCs w:val="24"/>
        </w:rPr>
      </w:pPr>
      <w:r w:rsidRPr="002200E5">
        <w:rPr>
          <w:rFonts w:cs="Calibri"/>
          <w:szCs w:val="24"/>
        </w:rPr>
        <w:t>Establish and maintain effective relationships with stakeholders across all levels of leadership</w:t>
      </w:r>
      <w:r w:rsidR="00346B53" w:rsidRPr="002200E5">
        <w:rPr>
          <w:rFonts w:cs="Calibri"/>
          <w:szCs w:val="24"/>
        </w:rPr>
        <w:t>.</w:t>
      </w:r>
      <w:r w:rsidRPr="002200E5">
        <w:rPr>
          <w:rFonts w:cs="Calibri"/>
          <w:szCs w:val="24"/>
        </w:rPr>
        <w:t xml:space="preserve"> </w:t>
      </w:r>
    </w:p>
    <w:p w14:paraId="3F37D2B3" w14:textId="77777777" w:rsidR="002200E5" w:rsidRPr="002200E5" w:rsidRDefault="00DF3548" w:rsidP="002200E5">
      <w:pPr>
        <w:pStyle w:val="ListParagraph"/>
        <w:numPr>
          <w:ilvl w:val="0"/>
          <w:numId w:val="44"/>
        </w:numPr>
        <w:spacing w:before="0" w:after="0"/>
        <w:ind w:left="714" w:hanging="357"/>
        <w:rPr>
          <w:i/>
          <w:iCs/>
          <w:szCs w:val="24"/>
        </w:rPr>
      </w:pPr>
      <w:r w:rsidRPr="002200E5">
        <w:rPr>
          <w:rFonts w:cs="Calibri"/>
          <w:szCs w:val="24"/>
        </w:rPr>
        <w:t xml:space="preserve">Communicate in writing and verbally, clearly, concisely, </w:t>
      </w:r>
      <w:proofErr w:type="gramStart"/>
      <w:r w:rsidRPr="002200E5">
        <w:rPr>
          <w:rFonts w:cs="Calibri"/>
          <w:szCs w:val="24"/>
        </w:rPr>
        <w:t>effectively</w:t>
      </w:r>
      <w:proofErr w:type="gramEnd"/>
      <w:r w:rsidRPr="002200E5">
        <w:rPr>
          <w:rFonts w:cs="Calibri"/>
          <w:szCs w:val="24"/>
        </w:rPr>
        <w:t xml:space="preserve"> and respectfully, with all staff, clients and suppliers in the interests of good business practice, collaboration and enhancement of CSIRO’s reputation.</w:t>
      </w:r>
    </w:p>
    <w:p w14:paraId="1503B850" w14:textId="77777777" w:rsidR="002200E5" w:rsidRPr="002200E5" w:rsidRDefault="00DF3548" w:rsidP="002200E5">
      <w:pPr>
        <w:pStyle w:val="ListParagraph"/>
        <w:numPr>
          <w:ilvl w:val="0"/>
          <w:numId w:val="44"/>
        </w:numPr>
        <w:spacing w:before="0" w:after="0"/>
        <w:ind w:left="714" w:hanging="357"/>
        <w:rPr>
          <w:i/>
          <w:iCs/>
          <w:szCs w:val="24"/>
        </w:rPr>
      </w:pPr>
      <w:r w:rsidRPr="002200E5">
        <w:rPr>
          <w:rFonts w:cs="Calibri"/>
          <w:szCs w:val="24"/>
        </w:rPr>
        <w:t>Work collaboratively with colleagues within your team, the Governance Group, and from across CSIRO, and representing CSIRO at external and internal forums.</w:t>
      </w:r>
    </w:p>
    <w:p w14:paraId="0D7F000E" w14:textId="77777777" w:rsidR="002200E5" w:rsidRPr="00C20FD2" w:rsidRDefault="00DF3548" w:rsidP="002200E5">
      <w:pPr>
        <w:pStyle w:val="ListParagraph"/>
        <w:numPr>
          <w:ilvl w:val="0"/>
          <w:numId w:val="44"/>
        </w:numPr>
        <w:spacing w:before="0" w:after="0"/>
        <w:ind w:left="714" w:hanging="357"/>
        <w:rPr>
          <w:i/>
          <w:iCs/>
          <w:szCs w:val="24"/>
        </w:rPr>
      </w:pPr>
      <w:r w:rsidRPr="002200E5">
        <w:rPr>
          <w:szCs w:val="24"/>
        </w:rPr>
        <w:t>Liaise with clients to determine their needs, tailoring solutions to potentially conflicting requirements, taking personal responsibility for client satisfaction, and correcting problems promptly and in a constructive manner</w:t>
      </w:r>
      <w:r w:rsidR="002200E5">
        <w:rPr>
          <w:szCs w:val="24"/>
        </w:rPr>
        <w:t>.</w:t>
      </w:r>
    </w:p>
    <w:p w14:paraId="436BAF63" w14:textId="77777777" w:rsidR="00C20FD2" w:rsidRDefault="00C20FD2" w:rsidP="00C20FD2">
      <w:pPr>
        <w:pStyle w:val="ListParagraph"/>
        <w:numPr>
          <w:ilvl w:val="0"/>
          <w:numId w:val="44"/>
        </w:numPr>
        <w:contextualSpacing w:val="0"/>
        <w:rPr>
          <w:szCs w:val="24"/>
        </w:rPr>
      </w:pPr>
      <w:r w:rsidRPr="003213CC">
        <w:rPr>
          <w:szCs w:val="24"/>
        </w:rPr>
        <w:t>Adhere to the spirit and practice of CSIRO’s Code of Conduct, Health, Safety and Environment procedures and policies and diversity initiatives.</w:t>
      </w:r>
    </w:p>
    <w:p w14:paraId="2996A5AE" w14:textId="7A7DB3E7" w:rsidR="00DF3548" w:rsidRPr="00C20FD2" w:rsidRDefault="00DF3548" w:rsidP="00C20FD2">
      <w:pPr>
        <w:pStyle w:val="ListParagraph"/>
        <w:numPr>
          <w:ilvl w:val="0"/>
          <w:numId w:val="44"/>
        </w:numPr>
        <w:contextualSpacing w:val="0"/>
        <w:rPr>
          <w:szCs w:val="24"/>
        </w:rPr>
      </w:pPr>
      <w:r w:rsidRPr="00C20FD2">
        <w:rPr>
          <w:szCs w:val="24"/>
        </w:rPr>
        <w:t>Other duties as directed.</w:t>
      </w:r>
    </w:p>
    <w:p w14:paraId="508524C0" w14:textId="77777777" w:rsidR="002F68C3" w:rsidRDefault="002F68C3" w:rsidP="002F68C3">
      <w:pPr>
        <w:pStyle w:val="Heading2"/>
        <w:rPr>
          <w:b/>
          <w:iCs w:val="0"/>
          <w:color w:val="auto"/>
          <w:sz w:val="26"/>
          <w:szCs w:val="26"/>
        </w:rPr>
      </w:pPr>
      <w:r w:rsidRPr="00B50C20">
        <w:rPr>
          <w:b/>
          <w:iCs w:val="0"/>
          <w:color w:val="auto"/>
          <w:sz w:val="26"/>
          <w:szCs w:val="26"/>
        </w:rPr>
        <w:t>Selection Criteria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Default="002F68C3" w:rsidP="002F68C3">
      <w:pPr>
        <w:rPr>
          <w:i/>
          <w:iCs/>
          <w:szCs w:val="24"/>
        </w:rPr>
      </w:pPr>
      <w:r w:rsidRPr="00B50C20">
        <w:rPr>
          <w:i/>
          <w:iCs/>
          <w:szCs w:val="24"/>
        </w:rPr>
        <w:t>Under CSIRO policy only those who meet all essential criteria can be appointed.</w:t>
      </w:r>
    </w:p>
    <w:p w14:paraId="611C747E" w14:textId="77777777" w:rsidR="004B5BAF" w:rsidRPr="00F40990" w:rsidRDefault="00354857" w:rsidP="00354857">
      <w:pPr>
        <w:pStyle w:val="ListParagraph"/>
        <w:numPr>
          <w:ilvl w:val="0"/>
          <w:numId w:val="46"/>
        </w:numPr>
        <w:rPr>
          <w:rStyle w:val="Emphasis"/>
          <w:rFonts w:asciiTheme="minorHAnsi" w:eastAsia="MS Mincho" w:hAnsiTheme="minorHAnsi" w:cstheme="minorHAnsi"/>
          <w:i w:val="0"/>
          <w:iCs/>
          <w:szCs w:val="24"/>
        </w:rPr>
      </w:pPr>
      <w:r w:rsidRPr="00F40990">
        <w:rPr>
          <w:rStyle w:val="Emphasis"/>
          <w:rFonts w:asciiTheme="minorHAnsi" w:eastAsia="MS Mincho" w:hAnsiTheme="minorHAnsi" w:cstheme="minorHAnsi"/>
          <w:i w:val="0"/>
          <w:iCs/>
          <w:szCs w:val="24"/>
        </w:rPr>
        <w:t>A contemporary knowledge of and demonstrated experience in fraud compliance and prevention strategies</w:t>
      </w:r>
      <w:r w:rsidR="004B5BAF" w:rsidRPr="00F40990">
        <w:rPr>
          <w:rStyle w:val="Emphasis"/>
          <w:rFonts w:asciiTheme="minorHAnsi" w:eastAsia="MS Mincho" w:hAnsiTheme="minorHAnsi" w:cstheme="minorHAnsi"/>
          <w:i w:val="0"/>
          <w:iCs/>
          <w:szCs w:val="24"/>
        </w:rPr>
        <w:t>.</w:t>
      </w:r>
    </w:p>
    <w:p w14:paraId="29010BA3" w14:textId="13EDDF86" w:rsidR="00354857" w:rsidRPr="00F40990" w:rsidRDefault="004B5BAF" w:rsidP="00354857">
      <w:pPr>
        <w:pStyle w:val="ListParagraph"/>
        <w:numPr>
          <w:ilvl w:val="0"/>
          <w:numId w:val="46"/>
        </w:numPr>
        <w:rPr>
          <w:rStyle w:val="Emphasis"/>
          <w:rFonts w:asciiTheme="minorHAnsi" w:eastAsia="MS Mincho" w:hAnsiTheme="minorHAnsi" w:cstheme="minorHAnsi"/>
          <w:i w:val="0"/>
          <w:iCs/>
          <w:szCs w:val="24"/>
        </w:rPr>
      </w:pPr>
      <w:r w:rsidRPr="00F40990">
        <w:rPr>
          <w:rStyle w:val="Emphasis"/>
          <w:rFonts w:asciiTheme="minorHAnsi" w:eastAsia="MS Mincho" w:hAnsiTheme="minorHAnsi" w:cstheme="minorHAnsi"/>
          <w:i w:val="0"/>
          <w:iCs/>
          <w:szCs w:val="24"/>
        </w:rPr>
        <w:t>E</w:t>
      </w:r>
      <w:r w:rsidR="00354857" w:rsidRPr="00F40990">
        <w:rPr>
          <w:rStyle w:val="Emphasis"/>
          <w:rFonts w:asciiTheme="minorHAnsi" w:eastAsia="MS Mincho" w:hAnsiTheme="minorHAnsi" w:cstheme="minorHAnsi"/>
          <w:i w:val="0"/>
          <w:iCs/>
          <w:szCs w:val="24"/>
        </w:rPr>
        <w:t xml:space="preserve">xperience maintaining a current knowledge of Commonwealth </w:t>
      </w:r>
      <w:r w:rsidRPr="00F40990">
        <w:rPr>
          <w:rStyle w:val="Emphasis"/>
          <w:rFonts w:asciiTheme="minorHAnsi" w:eastAsia="MS Mincho" w:hAnsiTheme="minorHAnsi" w:cstheme="minorHAnsi"/>
          <w:i w:val="0"/>
          <w:iCs/>
          <w:szCs w:val="24"/>
        </w:rPr>
        <w:t>f</w:t>
      </w:r>
      <w:r w:rsidR="00354857" w:rsidRPr="00F40990">
        <w:rPr>
          <w:rStyle w:val="Emphasis"/>
          <w:rFonts w:asciiTheme="minorHAnsi" w:eastAsia="MS Mincho" w:hAnsiTheme="minorHAnsi" w:cstheme="minorHAnsi"/>
          <w:i w:val="0"/>
          <w:iCs/>
          <w:szCs w:val="24"/>
        </w:rPr>
        <w:t xml:space="preserve">raud </w:t>
      </w:r>
      <w:r w:rsidRPr="00F40990">
        <w:rPr>
          <w:rStyle w:val="Emphasis"/>
          <w:rFonts w:asciiTheme="minorHAnsi" w:eastAsia="MS Mincho" w:hAnsiTheme="minorHAnsi" w:cstheme="minorHAnsi"/>
          <w:i w:val="0"/>
          <w:iCs/>
          <w:szCs w:val="24"/>
        </w:rPr>
        <w:t>c</w:t>
      </w:r>
      <w:r w:rsidR="00354857" w:rsidRPr="00F40990">
        <w:rPr>
          <w:rStyle w:val="Emphasis"/>
          <w:rFonts w:asciiTheme="minorHAnsi" w:eastAsia="MS Mincho" w:hAnsiTheme="minorHAnsi" w:cstheme="minorHAnsi"/>
          <w:i w:val="0"/>
          <w:iCs/>
          <w:szCs w:val="24"/>
        </w:rPr>
        <w:t xml:space="preserve">ontrol and </w:t>
      </w:r>
      <w:r w:rsidRPr="00F40990">
        <w:rPr>
          <w:rStyle w:val="Emphasis"/>
          <w:rFonts w:asciiTheme="minorHAnsi" w:eastAsia="MS Mincho" w:hAnsiTheme="minorHAnsi" w:cstheme="minorHAnsi"/>
          <w:i w:val="0"/>
          <w:iCs/>
          <w:szCs w:val="24"/>
        </w:rPr>
        <w:t>i</w:t>
      </w:r>
      <w:r w:rsidR="00354857" w:rsidRPr="00F40990">
        <w:rPr>
          <w:rStyle w:val="Emphasis"/>
          <w:rFonts w:asciiTheme="minorHAnsi" w:eastAsia="MS Mincho" w:hAnsiTheme="minorHAnsi" w:cstheme="minorHAnsi"/>
          <w:i w:val="0"/>
          <w:iCs/>
          <w:szCs w:val="24"/>
        </w:rPr>
        <w:t xml:space="preserve">nvestigations strategies and methodologies. </w:t>
      </w:r>
    </w:p>
    <w:p w14:paraId="282843F5" w14:textId="77777777" w:rsidR="00354857" w:rsidRPr="00F40990" w:rsidRDefault="00354857" w:rsidP="00354857">
      <w:pPr>
        <w:pStyle w:val="ListParagraph"/>
        <w:numPr>
          <w:ilvl w:val="0"/>
          <w:numId w:val="46"/>
        </w:numPr>
        <w:spacing w:before="0" w:after="0" w:line="259" w:lineRule="auto"/>
        <w:ind w:left="714" w:hanging="357"/>
        <w:rPr>
          <w:szCs w:val="24"/>
        </w:rPr>
      </w:pPr>
      <w:r w:rsidRPr="00F40990">
        <w:rPr>
          <w:szCs w:val="24"/>
        </w:rPr>
        <w:t>Ability to evaluate, interpret and synthesise complex information and draw logical conclusions and linkages.</w:t>
      </w:r>
    </w:p>
    <w:p w14:paraId="2BC3DC61" w14:textId="58140A47" w:rsidR="00354857" w:rsidRPr="00F40990" w:rsidRDefault="00354857" w:rsidP="00354857">
      <w:pPr>
        <w:pStyle w:val="ListParagraph"/>
        <w:numPr>
          <w:ilvl w:val="0"/>
          <w:numId w:val="46"/>
        </w:numPr>
        <w:spacing w:before="0" w:after="0" w:line="276" w:lineRule="auto"/>
        <w:ind w:left="714" w:hanging="357"/>
        <w:rPr>
          <w:szCs w:val="24"/>
        </w:rPr>
      </w:pPr>
      <w:r w:rsidRPr="00F40990">
        <w:rPr>
          <w:szCs w:val="24"/>
        </w:rPr>
        <w:t>Ability to work autonomously, and to collaborate with Business Unit/Functional leadership to deliver often complex outcomes involving multiple stakeholders</w:t>
      </w:r>
      <w:r w:rsidR="00345688">
        <w:rPr>
          <w:szCs w:val="24"/>
        </w:rPr>
        <w:t>.</w:t>
      </w:r>
    </w:p>
    <w:p w14:paraId="13EA4EEE" w14:textId="5A8CC22D" w:rsidR="00354857" w:rsidRPr="00F40990" w:rsidRDefault="004B5BAF" w:rsidP="00354857">
      <w:pPr>
        <w:pStyle w:val="ListParagraph"/>
        <w:numPr>
          <w:ilvl w:val="0"/>
          <w:numId w:val="46"/>
        </w:numPr>
        <w:spacing w:before="0" w:after="0" w:line="259" w:lineRule="auto"/>
        <w:ind w:left="714" w:hanging="357"/>
        <w:rPr>
          <w:szCs w:val="24"/>
        </w:rPr>
      </w:pPr>
      <w:r w:rsidRPr="00F40990">
        <w:rPr>
          <w:szCs w:val="24"/>
        </w:rPr>
        <w:t>A</w:t>
      </w:r>
      <w:r w:rsidR="00354857" w:rsidRPr="00F40990">
        <w:rPr>
          <w:szCs w:val="24"/>
        </w:rPr>
        <w:t xml:space="preserve"> practical knowledge and understanding of </w:t>
      </w:r>
      <w:bookmarkStart w:id="7" w:name="_Hlk119309554"/>
      <w:r w:rsidR="00354857" w:rsidRPr="00F40990">
        <w:rPr>
          <w:szCs w:val="24"/>
        </w:rPr>
        <w:t>Fraud and Corruption Control legislation</w:t>
      </w:r>
      <w:bookmarkEnd w:id="7"/>
      <w:r w:rsidR="00345688">
        <w:rPr>
          <w:szCs w:val="24"/>
        </w:rPr>
        <w:t>.</w:t>
      </w:r>
    </w:p>
    <w:p w14:paraId="1ECBEC6C" w14:textId="1B1ED182" w:rsidR="00D209F6" w:rsidRPr="00F40990" w:rsidRDefault="00D209F6" w:rsidP="00D209F6">
      <w:pPr>
        <w:pStyle w:val="FormBullet"/>
        <w:numPr>
          <w:ilvl w:val="0"/>
          <w:numId w:val="46"/>
        </w:numPr>
        <w:spacing w:before="0" w:after="0"/>
        <w:rPr>
          <w:rStyle w:val="Emphasis"/>
          <w:rFonts w:asciiTheme="minorHAnsi" w:hAnsiTheme="minorHAnsi" w:cstheme="minorHAnsi"/>
          <w:i w:val="0"/>
          <w:iCs/>
          <w:sz w:val="24"/>
          <w:szCs w:val="24"/>
        </w:rPr>
      </w:pPr>
      <w:r w:rsidRPr="00F40990">
        <w:rPr>
          <w:rStyle w:val="Emphasis"/>
          <w:rFonts w:asciiTheme="minorHAnsi" w:hAnsiTheme="minorHAnsi" w:cstheme="minorHAnsi"/>
          <w:i w:val="0"/>
          <w:iCs/>
          <w:sz w:val="24"/>
          <w:szCs w:val="24"/>
        </w:rPr>
        <w:t>Demonstrated experience in undertaking fraud risk assessments or the demonstrated ability to analyse information in line with contributing to the outcome of investigations or assessments</w:t>
      </w:r>
      <w:r w:rsidR="00345688">
        <w:rPr>
          <w:rStyle w:val="Emphasis"/>
          <w:rFonts w:asciiTheme="minorHAnsi" w:hAnsiTheme="minorHAnsi" w:cstheme="minorHAnsi"/>
          <w:i w:val="0"/>
          <w:iCs/>
          <w:sz w:val="24"/>
          <w:szCs w:val="24"/>
        </w:rPr>
        <w:t>.</w:t>
      </w:r>
    </w:p>
    <w:p w14:paraId="6902B825" w14:textId="57989C83" w:rsidR="00D209F6" w:rsidRPr="00F40990" w:rsidRDefault="00D209F6" w:rsidP="00D209F6">
      <w:pPr>
        <w:pStyle w:val="FormBullet"/>
        <w:numPr>
          <w:ilvl w:val="0"/>
          <w:numId w:val="46"/>
        </w:numPr>
        <w:spacing w:before="0" w:after="0"/>
        <w:rPr>
          <w:rStyle w:val="Emphasis"/>
          <w:rFonts w:asciiTheme="minorHAnsi" w:hAnsiTheme="minorHAnsi" w:cstheme="minorHAnsi"/>
          <w:i w:val="0"/>
          <w:iCs/>
          <w:sz w:val="24"/>
          <w:szCs w:val="24"/>
        </w:rPr>
      </w:pPr>
      <w:r w:rsidRPr="00F40990">
        <w:rPr>
          <w:rStyle w:val="Emphasis"/>
          <w:rFonts w:asciiTheme="minorHAnsi" w:hAnsiTheme="minorHAnsi" w:cstheme="minorHAnsi"/>
          <w:i w:val="0"/>
          <w:iCs/>
          <w:sz w:val="24"/>
          <w:szCs w:val="24"/>
        </w:rPr>
        <w:t xml:space="preserve">Implementation of fraud risk mitigation strategies and development of solutions/recommendations. </w:t>
      </w:r>
    </w:p>
    <w:p w14:paraId="3D31FE51" w14:textId="77777777" w:rsidR="00EF0D8D" w:rsidRPr="00F40990" w:rsidRDefault="00EF0D8D" w:rsidP="00EF0D8D">
      <w:pPr>
        <w:pStyle w:val="ListParagraph"/>
        <w:numPr>
          <w:ilvl w:val="0"/>
          <w:numId w:val="46"/>
        </w:numPr>
        <w:rPr>
          <w:rFonts w:asciiTheme="minorHAnsi" w:hAnsiTheme="minorHAnsi" w:cstheme="minorHAnsi"/>
          <w:szCs w:val="24"/>
        </w:rPr>
      </w:pPr>
      <w:r w:rsidRPr="00F40990">
        <w:rPr>
          <w:rFonts w:asciiTheme="minorHAnsi" w:hAnsiTheme="minorHAnsi" w:cstheme="minorHAnsi"/>
          <w:szCs w:val="24"/>
        </w:rPr>
        <w:t xml:space="preserve">Excellent verbal communication and written skills, including for a range of stakeholders and for Executive forums. </w:t>
      </w:r>
    </w:p>
    <w:p w14:paraId="41F62C0A" w14:textId="77777777" w:rsidR="00EF0D8D" w:rsidRPr="00F40990" w:rsidRDefault="00EF0D8D" w:rsidP="00EF0D8D">
      <w:pPr>
        <w:pStyle w:val="ListParagraph"/>
        <w:numPr>
          <w:ilvl w:val="0"/>
          <w:numId w:val="46"/>
        </w:numPr>
        <w:rPr>
          <w:rStyle w:val="Emphasis"/>
          <w:rFonts w:asciiTheme="minorHAnsi" w:hAnsiTheme="minorHAnsi" w:cstheme="minorHAnsi"/>
          <w:i w:val="0"/>
          <w:szCs w:val="24"/>
        </w:rPr>
      </w:pPr>
      <w:r w:rsidRPr="00F40990">
        <w:rPr>
          <w:rStyle w:val="Emphasis"/>
          <w:rFonts w:cs="Arial"/>
          <w:i w:val="0"/>
          <w:szCs w:val="24"/>
        </w:rPr>
        <w:t>Experience in managing multiple competing deadlines.</w:t>
      </w:r>
    </w:p>
    <w:p w14:paraId="3F4E809A" w14:textId="77777777" w:rsidR="002F68C3" w:rsidRDefault="002F68C3" w:rsidP="002F68C3">
      <w:pPr>
        <w:pStyle w:val="Heading2"/>
        <w:rPr>
          <w:rFonts w:asciiTheme="majorHAnsi" w:eastAsiaTheme="majorEastAsia" w:hAnsiTheme="majorHAnsi" w:cstheme="majorBidi"/>
          <w:b/>
          <w:color w:val="auto"/>
          <w:sz w:val="24"/>
          <w:szCs w:val="22"/>
        </w:rPr>
      </w:pPr>
      <w:r w:rsidRPr="00C35FF5">
        <w:rPr>
          <w:rFonts w:asciiTheme="majorHAnsi" w:eastAsiaTheme="majorEastAsia" w:hAnsiTheme="majorHAnsi" w:cstheme="majorBidi"/>
          <w:b/>
          <w:color w:val="auto"/>
          <w:sz w:val="24"/>
          <w:szCs w:val="22"/>
        </w:rPr>
        <w:t>Desirable</w:t>
      </w:r>
    </w:p>
    <w:p w14:paraId="1EE40F01" w14:textId="08583448" w:rsidR="00826D21" w:rsidRDefault="00826D21" w:rsidP="00826D21">
      <w:pPr>
        <w:pStyle w:val="ListParagraph"/>
        <w:numPr>
          <w:ilvl w:val="0"/>
          <w:numId w:val="26"/>
        </w:numPr>
        <w:rPr>
          <w:rFonts w:asciiTheme="minorHAnsi" w:hAnsiTheme="minorHAnsi" w:cstheme="minorHAnsi"/>
          <w:szCs w:val="24"/>
        </w:rPr>
      </w:pPr>
      <w:r>
        <w:rPr>
          <w:rFonts w:asciiTheme="minorHAnsi" w:hAnsiTheme="minorHAnsi" w:cstheme="minorHAnsi"/>
          <w:szCs w:val="24"/>
        </w:rPr>
        <w:t>Experience in a public sector environment</w:t>
      </w:r>
      <w:r w:rsidR="0092055E">
        <w:rPr>
          <w:rFonts w:asciiTheme="minorHAnsi" w:hAnsiTheme="minorHAnsi" w:cstheme="minorHAnsi"/>
          <w:szCs w:val="24"/>
        </w:rPr>
        <w:t xml:space="preserve"> and/or </w:t>
      </w:r>
      <w:r w:rsidR="00D20047">
        <w:rPr>
          <w:rFonts w:asciiTheme="minorHAnsi" w:hAnsiTheme="minorHAnsi" w:cstheme="minorHAnsi"/>
          <w:szCs w:val="24"/>
        </w:rPr>
        <w:t>publicly funded research organisations</w:t>
      </w:r>
      <w:r w:rsidR="00345688">
        <w:rPr>
          <w:rFonts w:asciiTheme="minorHAnsi" w:hAnsiTheme="minorHAnsi" w:cstheme="minorHAnsi"/>
          <w:szCs w:val="24"/>
        </w:rPr>
        <w:t>.</w:t>
      </w:r>
    </w:p>
    <w:p w14:paraId="008AB4C1" w14:textId="09AC1D71" w:rsidR="00DF3548" w:rsidRPr="00C11072" w:rsidRDefault="00DF3548" w:rsidP="00DF3548">
      <w:pPr>
        <w:numPr>
          <w:ilvl w:val="0"/>
          <w:numId w:val="26"/>
        </w:numPr>
        <w:ind w:left="357" w:hanging="357"/>
        <w:contextualSpacing/>
        <w:rPr>
          <w:rFonts w:cs="Arial"/>
          <w:iCs/>
          <w:szCs w:val="24"/>
        </w:rPr>
      </w:pPr>
      <w:r w:rsidRPr="009F6172">
        <w:rPr>
          <w:iCs/>
          <w:szCs w:val="24"/>
        </w:rPr>
        <w:t>Experience in preparing committee papers</w:t>
      </w:r>
      <w:r w:rsidR="004C1F65">
        <w:rPr>
          <w:iCs/>
          <w:szCs w:val="24"/>
        </w:rPr>
        <w:t xml:space="preserve"> and b</w:t>
      </w:r>
      <w:r w:rsidRPr="009F6172">
        <w:rPr>
          <w:iCs/>
          <w:szCs w:val="24"/>
        </w:rPr>
        <w:t>riefs</w:t>
      </w:r>
      <w:r w:rsidR="004C1F65">
        <w:rPr>
          <w:iCs/>
          <w:szCs w:val="24"/>
        </w:rPr>
        <w:t xml:space="preserve"> and minute taking</w:t>
      </w:r>
      <w:r w:rsidRPr="009F6172">
        <w:rPr>
          <w:iCs/>
          <w:szCs w:val="24"/>
        </w:rPr>
        <w:t>.</w:t>
      </w:r>
    </w:p>
    <w:p w14:paraId="5EE6FA40" w14:textId="0B04AB6F" w:rsidR="00F40990" w:rsidRPr="00F40990" w:rsidRDefault="00DC62E7" w:rsidP="00F40990">
      <w:pPr>
        <w:pStyle w:val="ListParagraph"/>
        <w:numPr>
          <w:ilvl w:val="0"/>
          <w:numId w:val="49"/>
        </w:numPr>
        <w:spacing w:before="0" w:after="0" w:line="240" w:lineRule="auto"/>
        <w:rPr>
          <w:rStyle w:val="Emphasis"/>
          <w:i w:val="0"/>
        </w:rPr>
      </w:pPr>
      <w:r w:rsidRPr="00F40990">
        <w:rPr>
          <w:rStyle w:val="Emphasis"/>
          <w:rFonts w:asciiTheme="minorHAnsi" w:eastAsia="MS Mincho" w:hAnsiTheme="minorHAnsi" w:cstheme="minorHAnsi"/>
          <w:i w:val="0"/>
          <w:iCs/>
          <w:szCs w:val="24"/>
        </w:rPr>
        <w:t>Proven previous experience with the development of fraud education and awareness strategies.</w:t>
      </w:r>
      <w:r w:rsidR="00D209F6" w:rsidRPr="00F40990">
        <w:rPr>
          <w:rStyle w:val="Emphasis"/>
          <w:rFonts w:asciiTheme="minorHAnsi" w:hAnsiTheme="minorHAnsi" w:cstheme="minorHAnsi"/>
          <w:i w:val="0"/>
          <w:iCs/>
          <w:szCs w:val="24"/>
        </w:rPr>
        <w:t xml:space="preserve"> </w:t>
      </w:r>
    </w:p>
    <w:p w14:paraId="31EF2B64" w14:textId="3ADA6FA5" w:rsidR="00D209F6" w:rsidRPr="00F40990" w:rsidRDefault="00D209F6" w:rsidP="00F40990">
      <w:pPr>
        <w:pStyle w:val="ListParagraph"/>
        <w:numPr>
          <w:ilvl w:val="0"/>
          <w:numId w:val="49"/>
        </w:numPr>
        <w:spacing w:before="0" w:after="0" w:line="240" w:lineRule="auto"/>
        <w:rPr>
          <w:rStyle w:val="Emphasis"/>
          <w:i w:val="0"/>
        </w:rPr>
      </w:pPr>
      <w:r w:rsidRPr="00F40990">
        <w:rPr>
          <w:rStyle w:val="Emphasis"/>
          <w:rFonts w:asciiTheme="minorHAnsi" w:hAnsiTheme="minorHAnsi" w:cstheme="minorHAnsi"/>
          <w:i w:val="0"/>
          <w:iCs/>
          <w:szCs w:val="24"/>
        </w:rPr>
        <w:t>Qualifications in Government Investigations and/or Fraud Control or a related field, such as a Certificate IV in Government Investigations and/or intelligence or their equivalent and relevant experience</w:t>
      </w:r>
      <w:r>
        <w:t xml:space="preserve"> in fraud investigations, intelligence analysis</w:t>
      </w:r>
      <w:r w:rsidR="00345688">
        <w:t>.</w:t>
      </w:r>
    </w:p>
    <w:p w14:paraId="3462183B" w14:textId="3F607697" w:rsidR="00C11072" w:rsidRPr="00DC62E7" w:rsidRDefault="00C11072" w:rsidP="00F40990">
      <w:pPr>
        <w:pStyle w:val="FormBullet"/>
        <w:numPr>
          <w:ilvl w:val="0"/>
          <w:numId w:val="0"/>
        </w:numPr>
        <w:spacing w:before="0" w:after="0"/>
        <w:ind w:left="720" w:hanging="360"/>
        <w:contextualSpacing/>
        <w:rPr>
          <w:iCs/>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7EA740FD" w14:textId="3049BDB3"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7536D9"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431CECC5"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250A7411" w14:textId="77777777" w:rsidR="00066535" w:rsidRDefault="00066535" w:rsidP="00066535">
      <w:pPr>
        <w:pStyle w:val="Boxedheading"/>
      </w:pPr>
      <w:r>
        <w:t>Special Requirements</w:t>
      </w:r>
    </w:p>
    <w:p w14:paraId="1D138885" w14:textId="77777777" w:rsidR="00066535" w:rsidRDefault="00066535" w:rsidP="00066535">
      <w:pPr>
        <w:pStyle w:val="Boxedheading"/>
        <w:numPr>
          <w:ilvl w:val="0"/>
          <w:numId w:val="40"/>
        </w:numPr>
        <w:rPr>
          <w:b w:val="0"/>
          <w:bCs/>
          <w:sz w:val="24"/>
          <w:szCs w:val="24"/>
        </w:rPr>
      </w:pPr>
      <w:r w:rsidRPr="0063761F">
        <w:rPr>
          <w:b w:val="0"/>
          <w:bCs/>
          <w:sz w:val="24"/>
          <w:szCs w:val="24"/>
        </w:rP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11690FB7" w14:textId="77777777" w:rsidR="00066535" w:rsidRPr="0063761F" w:rsidRDefault="00066535" w:rsidP="00066535">
      <w:pPr>
        <w:pStyle w:val="Boxedheading"/>
        <w:numPr>
          <w:ilvl w:val="0"/>
          <w:numId w:val="40"/>
        </w:numPr>
        <w:rPr>
          <w:b w:val="0"/>
          <w:bCs/>
          <w:sz w:val="24"/>
          <w:szCs w:val="24"/>
        </w:rPr>
      </w:pPr>
      <w:r w:rsidRPr="0063761F">
        <w:rPr>
          <w:b w:val="0"/>
          <w:bCs/>
          <w:sz w:val="24"/>
          <w:szCs w:val="24"/>
        </w:rPr>
        <w:t>The successful candidate will be required to obtain and maintain a security clearance at the Baseline level.</w:t>
      </w:r>
    </w:p>
    <w:p w14:paraId="0E0277CD" w14:textId="10150B84"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500D1204" w14:textId="064D3A6E" w:rsidR="00DF3548" w:rsidRPr="00B50C20" w:rsidRDefault="00DF3548" w:rsidP="00DF3548">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B50C20">
          <w:rPr>
            <w:rStyle w:val="Hyperlink"/>
            <w:rFonts w:cs="Arial"/>
            <w:bCs/>
            <w:szCs w:val="24"/>
          </w:rPr>
          <w:t>online</w:t>
        </w:r>
      </w:hyperlink>
      <w:r w:rsidRPr="00B50C20">
        <w:rPr>
          <w:bCs/>
          <w:szCs w:val="24"/>
        </w:rPr>
        <w:t>!</w:t>
      </w:r>
    </w:p>
    <w:p w14:paraId="0C235FEE" w14:textId="77777777" w:rsidR="001B2CB9" w:rsidRPr="001B2CB9" w:rsidRDefault="001B2CB9" w:rsidP="001B2CB9">
      <w:pPr>
        <w:spacing w:before="0" w:after="0" w:line="240" w:lineRule="auto"/>
        <w:textAlignment w:val="baseline"/>
        <w:rPr>
          <w:rFonts w:eastAsia="Times New Roman" w:cs="Calibri"/>
          <w:szCs w:val="24"/>
        </w:rPr>
      </w:pPr>
      <w:r w:rsidRPr="001B2CB9">
        <w:rPr>
          <w:rFonts w:eastAsia="Times New Roman" w:cs="Calibri"/>
          <w:szCs w:val="24"/>
        </w:rPr>
        <w:t>CSIRO is a values-based organisation.  In your application and at interview you will need to demonstrate behaviours aligned to our values of:</w:t>
      </w:r>
    </w:p>
    <w:p w14:paraId="4423DEB1"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People First </w:t>
      </w:r>
    </w:p>
    <w:p w14:paraId="2F22F83E"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color w:val="auto"/>
          <w:szCs w:val="24"/>
        </w:rPr>
      </w:pPr>
      <w:r w:rsidRPr="001B2CB9">
        <w:rPr>
          <w:rFonts w:eastAsia="Times New Roman" w:cs="Calibri"/>
          <w:szCs w:val="24"/>
        </w:rPr>
        <w:t>Further Together</w:t>
      </w:r>
    </w:p>
    <w:p w14:paraId="6B9A2CB3"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Making it Real</w:t>
      </w:r>
    </w:p>
    <w:p w14:paraId="14B1C87D" w14:textId="77777777" w:rsidR="001B2CB9" w:rsidRPr="001B2CB9" w:rsidRDefault="001B2CB9" w:rsidP="001B2CB9">
      <w:pPr>
        <w:numPr>
          <w:ilvl w:val="0"/>
          <w:numId w:val="36"/>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Trusted</w:t>
      </w:r>
    </w:p>
    <w:p w14:paraId="4FB58A8C" w14:textId="48BFCFE0" w:rsidR="00B50C20" w:rsidRPr="0044714C" w:rsidRDefault="00B50C20" w:rsidP="001B2CB9">
      <w:pPr>
        <w:spacing w:after="240"/>
      </w:pPr>
    </w:p>
    <w:sectPr w:rsidR="00B50C20" w:rsidRPr="0044714C" w:rsidSect="002258BD">
      <w:footerReference w:type="defaul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3DC2" w14:textId="77777777" w:rsidR="002258BD" w:rsidRDefault="002258BD" w:rsidP="000A377A">
      <w:r>
        <w:separator/>
      </w:r>
    </w:p>
  </w:endnote>
  <w:endnote w:type="continuationSeparator" w:id="0">
    <w:p w14:paraId="5A2A17A6" w14:textId="77777777" w:rsidR="002258BD" w:rsidRDefault="002258B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9258" w14:textId="77777777" w:rsidR="002258BD" w:rsidRDefault="002258BD" w:rsidP="000A377A">
      <w:r>
        <w:separator/>
      </w:r>
    </w:p>
  </w:footnote>
  <w:footnote w:type="continuationSeparator" w:id="0">
    <w:p w14:paraId="1C7EF7DE" w14:textId="77777777" w:rsidR="002258BD" w:rsidRDefault="002258BD" w:rsidP="000A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333AAC9C"/>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5F8FF56">
      <w:start w:val="1"/>
      <w:numFmt w:val="none"/>
      <w:lvlText w:val="Source:"/>
      <w:lvlJc w:val="left"/>
      <w:pPr>
        <w:tabs>
          <w:tab w:val="num" w:pos="624"/>
        </w:tabs>
        <w:ind w:left="624" w:hanging="624"/>
      </w:pPr>
      <w:rPr>
        <w:rFonts w:cs="Times New Roman" w:hint="default"/>
      </w:rPr>
    </w:lvl>
    <w:lvl w:ilvl="1" w:tplc="0EFC1738">
      <w:start w:val="1"/>
      <w:numFmt w:val="none"/>
      <w:lvlText w:val=""/>
      <w:lvlJc w:val="left"/>
      <w:pPr>
        <w:ind w:left="720" w:hanging="360"/>
      </w:pPr>
      <w:rPr>
        <w:rFonts w:cs="Times New Roman" w:hint="default"/>
      </w:rPr>
    </w:lvl>
    <w:lvl w:ilvl="2" w:tplc="07CA16A6">
      <w:start w:val="1"/>
      <w:numFmt w:val="none"/>
      <w:lvlText w:val=""/>
      <w:lvlJc w:val="left"/>
      <w:pPr>
        <w:ind w:left="1080" w:hanging="360"/>
      </w:pPr>
      <w:rPr>
        <w:rFonts w:cs="Times New Roman" w:hint="default"/>
      </w:rPr>
    </w:lvl>
    <w:lvl w:ilvl="3" w:tplc="4CF6D64E">
      <w:start w:val="1"/>
      <w:numFmt w:val="none"/>
      <w:lvlText w:val=""/>
      <w:lvlJc w:val="left"/>
      <w:pPr>
        <w:ind w:left="1440" w:hanging="360"/>
      </w:pPr>
      <w:rPr>
        <w:rFonts w:cs="Times New Roman" w:hint="default"/>
      </w:rPr>
    </w:lvl>
    <w:lvl w:ilvl="4" w:tplc="FB6E6604">
      <w:start w:val="1"/>
      <w:numFmt w:val="none"/>
      <w:lvlText w:val=""/>
      <w:lvlJc w:val="left"/>
      <w:pPr>
        <w:ind w:left="1800" w:hanging="360"/>
      </w:pPr>
      <w:rPr>
        <w:rFonts w:cs="Times New Roman" w:hint="default"/>
      </w:rPr>
    </w:lvl>
    <w:lvl w:ilvl="5" w:tplc="407E9CDA">
      <w:start w:val="1"/>
      <w:numFmt w:val="none"/>
      <w:lvlText w:val=""/>
      <w:lvlJc w:val="left"/>
      <w:pPr>
        <w:ind w:left="2160" w:hanging="360"/>
      </w:pPr>
      <w:rPr>
        <w:rFonts w:cs="Times New Roman" w:hint="default"/>
      </w:rPr>
    </w:lvl>
    <w:lvl w:ilvl="6" w:tplc="DE563A40">
      <w:start w:val="1"/>
      <w:numFmt w:val="none"/>
      <w:lvlText w:val=""/>
      <w:lvlJc w:val="left"/>
      <w:pPr>
        <w:ind w:left="2520" w:hanging="360"/>
      </w:pPr>
      <w:rPr>
        <w:rFonts w:cs="Times New Roman" w:hint="default"/>
      </w:rPr>
    </w:lvl>
    <w:lvl w:ilvl="7" w:tplc="207444E6">
      <w:start w:val="1"/>
      <w:numFmt w:val="none"/>
      <w:lvlText w:val=""/>
      <w:lvlJc w:val="left"/>
      <w:pPr>
        <w:ind w:left="2880" w:hanging="360"/>
      </w:pPr>
      <w:rPr>
        <w:rFonts w:cs="Times New Roman" w:hint="default"/>
      </w:rPr>
    </w:lvl>
    <w:lvl w:ilvl="8" w:tplc="B6BC03B2">
      <w:start w:val="1"/>
      <w:numFmt w:val="none"/>
      <w:lvlText w:val=""/>
      <w:lvlJc w:val="left"/>
      <w:pPr>
        <w:ind w:left="3240" w:hanging="360"/>
      </w:pPr>
      <w:rPr>
        <w:rFonts w:cs="Times New Roman" w:hint="default"/>
      </w:rPr>
    </w:lvl>
  </w:abstractNum>
  <w:abstractNum w:abstractNumId="17" w15:restartNumberingAfterBreak="0">
    <w:nsid w:val="22BB22C5"/>
    <w:multiLevelType w:val="hybridMultilevel"/>
    <w:tmpl w:val="1444F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D41026"/>
    <w:multiLevelType w:val="hybridMultilevel"/>
    <w:tmpl w:val="A7FA9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hybridMultilevel"/>
    <w:tmpl w:val="0C09001D"/>
    <w:styleLink w:val="1ai"/>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EDB4388"/>
    <w:multiLevelType w:val="hybridMultilevel"/>
    <w:tmpl w:val="EAF2F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96B7458"/>
    <w:multiLevelType w:val="hybridMultilevel"/>
    <w:tmpl w:val="6E3C63F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A017142"/>
    <w:multiLevelType w:val="hybridMultilevel"/>
    <w:tmpl w:val="92985DC8"/>
    <w:lvl w:ilvl="0" w:tplc="F4283A0E">
      <w:start w:val="1"/>
      <w:numFmt w:val="decimal"/>
      <w:lvlText w:val="%1."/>
      <w:lvlJc w:val="left"/>
      <w:pPr>
        <w:ind w:left="720"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hybridMultilevel"/>
    <w:tmpl w:val="6E74B694"/>
    <w:styleLink w:val="Bullets"/>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DB0F0E"/>
    <w:multiLevelType w:val="hybridMultilevel"/>
    <w:tmpl w:val="E5627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564003"/>
    <w:multiLevelType w:val="hybridMultilevel"/>
    <w:tmpl w:val="F44E166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537638E"/>
    <w:multiLevelType w:val="hybridMultilevel"/>
    <w:tmpl w:val="28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1767B6"/>
    <w:multiLevelType w:val="hybridMultilevel"/>
    <w:tmpl w:val="14C8A526"/>
    <w:styleLink w:val="Number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6" w15:restartNumberingAfterBreak="0">
    <w:nsid w:val="5A930107"/>
    <w:multiLevelType w:val="hybridMultilevel"/>
    <w:tmpl w:val="BE1CC5D0"/>
    <w:lvl w:ilvl="0" w:tplc="67965B46">
      <w:start w:val="1"/>
      <w:numFmt w:val="bullet"/>
      <w:pStyle w:val="Form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7210E9"/>
    <w:multiLevelType w:val="hybridMultilevel"/>
    <w:tmpl w:val="16B22E6E"/>
    <w:lvl w:ilvl="0" w:tplc="30AA4CEA">
      <w:start w:val="1"/>
      <w:numFmt w:val="decimal"/>
      <w:lvlText w:val="%1."/>
      <w:lvlJc w:val="left"/>
      <w:pPr>
        <w:ind w:left="720" w:hanging="360"/>
      </w:pPr>
      <w:rPr>
        <w:rFonts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E57090"/>
    <w:multiLevelType w:val="hybridMultilevel"/>
    <w:tmpl w:val="5498AF98"/>
    <w:lvl w:ilvl="0" w:tplc="3D3C9EE2">
      <w:start w:val="3"/>
      <w:numFmt w:val="decimal"/>
      <w:lvlText w:val="%1."/>
      <w:lvlJc w:val="left"/>
      <w:pPr>
        <w:ind w:left="360" w:hanging="360"/>
      </w:pPr>
      <w:rPr>
        <w:rFonts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FD3AB4"/>
    <w:multiLevelType w:val="hybridMultilevel"/>
    <w:tmpl w:val="DE04FC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732046994">
    <w:abstractNumId w:val="9"/>
  </w:num>
  <w:num w:numId="2" w16cid:durableId="2125037398">
    <w:abstractNumId w:val="7"/>
  </w:num>
  <w:num w:numId="3" w16cid:durableId="1554191784">
    <w:abstractNumId w:val="6"/>
  </w:num>
  <w:num w:numId="4" w16cid:durableId="568225773">
    <w:abstractNumId w:val="5"/>
  </w:num>
  <w:num w:numId="5" w16cid:durableId="1704282104">
    <w:abstractNumId w:val="4"/>
  </w:num>
  <w:num w:numId="6" w16cid:durableId="1759864035">
    <w:abstractNumId w:val="8"/>
  </w:num>
  <w:num w:numId="7" w16cid:durableId="142161587">
    <w:abstractNumId w:val="3"/>
  </w:num>
  <w:num w:numId="8" w16cid:durableId="532113803">
    <w:abstractNumId w:val="2"/>
  </w:num>
  <w:num w:numId="9" w16cid:durableId="531965971">
    <w:abstractNumId w:val="1"/>
  </w:num>
  <w:num w:numId="10" w16cid:durableId="557939020">
    <w:abstractNumId w:val="0"/>
  </w:num>
  <w:num w:numId="11" w16cid:durableId="1747802109">
    <w:abstractNumId w:val="29"/>
  </w:num>
  <w:num w:numId="12" w16cid:durableId="1154104329">
    <w:abstractNumId w:val="16"/>
  </w:num>
  <w:num w:numId="13" w16cid:durableId="835849218">
    <w:abstractNumId w:val="15"/>
  </w:num>
  <w:num w:numId="14" w16cid:durableId="1537160882">
    <w:abstractNumId w:val="35"/>
  </w:num>
  <w:num w:numId="15" w16cid:durableId="1790931257">
    <w:abstractNumId w:val="41"/>
  </w:num>
  <w:num w:numId="16" w16cid:durableId="857544264">
    <w:abstractNumId w:val="37"/>
  </w:num>
  <w:num w:numId="17" w16cid:durableId="148057651">
    <w:abstractNumId w:val="21"/>
  </w:num>
  <w:num w:numId="18" w16cid:durableId="320081934">
    <w:abstractNumId w:val="28"/>
  </w:num>
  <w:num w:numId="19" w16cid:durableId="580523221">
    <w:abstractNumId w:val="18"/>
  </w:num>
  <w:num w:numId="20" w16cid:durableId="1270697459">
    <w:abstractNumId w:val="13"/>
  </w:num>
  <w:num w:numId="21" w16cid:durableId="675963322">
    <w:abstractNumId w:val="14"/>
  </w:num>
  <w:num w:numId="22" w16cid:durableId="1944192928">
    <w:abstractNumId w:val="12"/>
  </w:num>
  <w:num w:numId="23" w16cid:durableId="452401786">
    <w:abstractNumId w:val="10"/>
  </w:num>
  <w:num w:numId="24" w16cid:durableId="1849981272">
    <w:abstractNumId w:val="20"/>
  </w:num>
  <w:num w:numId="25" w16cid:durableId="1214539183">
    <w:abstractNumId w:val="40"/>
  </w:num>
  <w:num w:numId="26" w16cid:durableId="558907745">
    <w:abstractNumId w:val="27"/>
  </w:num>
  <w:num w:numId="27" w16cid:durableId="846559420">
    <w:abstractNumId w:val="33"/>
  </w:num>
  <w:num w:numId="28" w16cid:durableId="777215710">
    <w:abstractNumId w:val="30"/>
  </w:num>
  <w:num w:numId="29" w16cid:durableId="345988623">
    <w:abstractNumId w:val="10"/>
  </w:num>
  <w:num w:numId="30" w16cid:durableId="189222839">
    <w:abstractNumId w:val="30"/>
  </w:num>
  <w:num w:numId="31" w16cid:durableId="1625230531">
    <w:abstractNumId w:val="42"/>
  </w:num>
  <w:num w:numId="32" w16cid:durableId="301351262">
    <w:abstractNumId w:val="10"/>
  </w:num>
  <w:num w:numId="33" w16cid:durableId="1292593499">
    <w:abstractNumId w:val="28"/>
  </w:num>
  <w:num w:numId="34" w16cid:durableId="966204324">
    <w:abstractNumId w:val="11"/>
    <w:lvlOverride w:ilvl="0">
      <w:startOverride w:val="1"/>
    </w:lvlOverride>
    <w:lvlOverride w:ilvl="1"/>
    <w:lvlOverride w:ilvl="2"/>
    <w:lvlOverride w:ilvl="3"/>
    <w:lvlOverride w:ilvl="4"/>
    <w:lvlOverride w:ilvl="5"/>
    <w:lvlOverride w:ilvl="6"/>
    <w:lvlOverride w:ilvl="7"/>
    <w:lvlOverride w:ilvl="8"/>
  </w:num>
  <w:num w:numId="35" w16cid:durableId="16438443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828026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2202140">
    <w:abstractNumId w:val="25"/>
  </w:num>
  <w:num w:numId="38" w16cid:durableId="10561263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1130097">
    <w:abstractNumId w:val="23"/>
  </w:num>
  <w:num w:numId="40" w16cid:durableId="104154415">
    <w:abstractNumId w:val="32"/>
  </w:num>
  <w:num w:numId="41" w16cid:durableId="1444879216">
    <w:abstractNumId w:val="10"/>
  </w:num>
  <w:num w:numId="42" w16cid:durableId="1693340040">
    <w:abstractNumId w:val="17"/>
  </w:num>
  <w:num w:numId="43" w16cid:durableId="70010052">
    <w:abstractNumId w:val="43"/>
  </w:num>
  <w:num w:numId="44" w16cid:durableId="989864698">
    <w:abstractNumId w:val="19"/>
  </w:num>
  <w:num w:numId="45" w16cid:durableId="1006059246">
    <w:abstractNumId w:val="31"/>
  </w:num>
  <w:num w:numId="46" w16cid:durableId="1072461115">
    <w:abstractNumId w:val="38"/>
  </w:num>
  <w:num w:numId="47" w16cid:durableId="799348320">
    <w:abstractNumId w:val="36"/>
  </w:num>
  <w:num w:numId="48" w16cid:durableId="1942830696">
    <w:abstractNumId w:val="26"/>
  </w:num>
  <w:num w:numId="49" w16cid:durableId="1915162827">
    <w:abstractNumId w:val="39"/>
  </w:num>
  <w:num w:numId="50" w16cid:durableId="4729875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251"/>
    <w:rsid w:val="00000611"/>
    <w:rsid w:val="00001727"/>
    <w:rsid w:val="0000300B"/>
    <w:rsid w:val="000039E5"/>
    <w:rsid w:val="00004479"/>
    <w:rsid w:val="00004608"/>
    <w:rsid w:val="00005554"/>
    <w:rsid w:val="000072A2"/>
    <w:rsid w:val="000073E9"/>
    <w:rsid w:val="00010E71"/>
    <w:rsid w:val="0001103B"/>
    <w:rsid w:val="00012B21"/>
    <w:rsid w:val="00014F95"/>
    <w:rsid w:val="00015AC3"/>
    <w:rsid w:val="00015D9B"/>
    <w:rsid w:val="000166E8"/>
    <w:rsid w:val="000175CC"/>
    <w:rsid w:val="00020528"/>
    <w:rsid w:val="00020E99"/>
    <w:rsid w:val="00020EB5"/>
    <w:rsid w:val="00024E64"/>
    <w:rsid w:val="00025950"/>
    <w:rsid w:val="00025A1E"/>
    <w:rsid w:val="0002628E"/>
    <w:rsid w:val="00027644"/>
    <w:rsid w:val="0002780C"/>
    <w:rsid w:val="000278EE"/>
    <w:rsid w:val="00030712"/>
    <w:rsid w:val="00030F5C"/>
    <w:rsid w:val="0003314B"/>
    <w:rsid w:val="00036D29"/>
    <w:rsid w:val="0003716F"/>
    <w:rsid w:val="00037A8F"/>
    <w:rsid w:val="0004014A"/>
    <w:rsid w:val="000402CF"/>
    <w:rsid w:val="00041E38"/>
    <w:rsid w:val="00041F4A"/>
    <w:rsid w:val="00042EAD"/>
    <w:rsid w:val="00044F96"/>
    <w:rsid w:val="000451DE"/>
    <w:rsid w:val="00045491"/>
    <w:rsid w:val="00045860"/>
    <w:rsid w:val="000469D9"/>
    <w:rsid w:val="00046F89"/>
    <w:rsid w:val="00047EE6"/>
    <w:rsid w:val="000532A1"/>
    <w:rsid w:val="0005574D"/>
    <w:rsid w:val="00057F5D"/>
    <w:rsid w:val="0006065C"/>
    <w:rsid w:val="00062DC4"/>
    <w:rsid w:val="00064F11"/>
    <w:rsid w:val="00065078"/>
    <w:rsid w:val="00066535"/>
    <w:rsid w:val="000673D6"/>
    <w:rsid w:val="00071DF1"/>
    <w:rsid w:val="00071DFB"/>
    <w:rsid w:val="00071F80"/>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2CF"/>
    <w:rsid w:val="000923F3"/>
    <w:rsid w:val="000963A6"/>
    <w:rsid w:val="00097D05"/>
    <w:rsid w:val="000A0722"/>
    <w:rsid w:val="000A1762"/>
    <w:rsid w:val="000A1A55"/>
    <w:rsid w:val="000A377A"/>
    <w:rsid w:val="000A3E59"/>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A4B"/>
    <w:rsid w:val="000E2D9E"/>
    <w:rsid w:val="000E6BEA"/>
    <w:rsid w:val="000E7B0B"/>
    <w:rsid w:val="000F081F"/>
    <w:rsid w:val="000F0DFF"/>
    <w:rsid w:val="000F0FC8"/>
    <w:rsid w:val="000F3130"/>
    <w:rsid w:val="000F33F4"/>
    <w:rsid w:val="000F500A"/>
    <w:rsid w:val="000F55E1"/>
    <w:rsid w:val="000F62E7"/>
    <w:rsid w:val="000F71B9"/>
    <w:rsid w:val="00100482"/>
    <w:rsid w:val="00102228"/>
    <w:rsid w:val="001046AE"/>
    <w:rsid w:val="00112985"/>
    <w:rsid w:val="00113293"/>
    <w:rsid w:val="00113683"/>
    <w:rsid w:val="001147EF"/>
    <w:rsid w:val="001209C7"/>
    <w:rsid w:val="00121144"/>
    <w:rsid w:val="00121F11"/>
    <w:rsid w:val="0012253C"/>
    <w:rsid w:val="0012309D"/>
    <w:rsid w:val="00123D73"/>
    <w:rsid w:val="001263A4"/>
    <w:rsid w:val="00127211"/>
    <w:rsid w:val="00127354"/>
    <w:rsid w:val="00127506"/>
    <w:rsid w:val="00130267"/>
    <w:rsid w:val="00132839"/>
    <w:rsid w:val="001340D7"/>
    <w:rsid w:val="0013615D"/>
    <w:rsid w:val="00136BE3"/>
    <w:rsid w:val="00136F45"/>
    <w:rsid w:val="0013715A"/>
    <w:rsid w:val="00144102"/>
    <w:rsid w:val="0014483D"/>
    <w:rsid w:val="0014575C"/>
    <w:rsid w:val="0014660B"/>
    <w:rsid w:val="00146F26"/>
    <w:rsid w:val="00147DA1"/>
    <w:rsid w:val="001501C7"/>
    <w:rsid w:val="00150377"/>
    <w:rsid w:val="00153230"/>
    <w:rsid w:val="00153958"/>
    <w:rsid w:val="00154291"/>
    <w:rsid w:val="0015584C"/>
    <w:rsid w:val="00155CEF"/>
    <w:rsid w:val="00156838"/>
    <w:rsid w:val="00157237"/>
    <w:rsid w:val="00160EDD"/>
    <w:rsid w:val="00161AFC"/>
    <w:rsid w:val="00165B87"/>
    <w:rsid w:val="00166253"/>
    <w:rsid w:val="001666E4"/>
    <w:rsid w:val="00170ECD"/>
    <w:rsid w:val="00173AA0"/>
    <w:rsid w:val="0017592E"/>
    <w:rsid w:val="00177421"/>
    <w:rsid w:val="0017779C"/>
    <w:rsid w:val="001777DA"/>
    <w:rsid w:val="00177D5B"/>
    <w:rsid w:val="001803E7"/>
    <w:rsid w:val="001836D3"/>
    <w:rsid w:val="00184B11"/>
    <w:rsid w:val="001857DB"/>
    <w:rsid w:val="00185AC2"/>
    <w:rsid w:val="001868E0"/>
    <w:rsid w:val="00187D01"/>
    <w:rsid w:val="00191ACC"/>
    <w:rsid w:val="00192012"/>
    <w:rsid w:val="001945CD"/>
    <w:rsid w:val="00194B1C"/>
    <w:rsid w:val="00195215"/>
    <w:rsid w:val="00196123"/>
    <w:rsid w:val="00197545"/>
    <w:rsid w:val="00197960"/>
    <w:rsid w:val="00197C7D"/>
    <w:rsid w:val="00197F8F"/>
    <w:rsid w:val="001A0844"/>
    <w:rsid w:val="001A294D"/>
    <w:rsid w:val="001A29BC"/>
    <w:rsid w:val="001A3A76"/>
    <w:rsid w:val="001A3B34"/>
    <w:rsid w:val="001A50F7"/>
    <w:rsid w:val="001A6585"/>
    <w:rsid w:val="001B0C24"/>
    <w:rsid w:val="001B0E56"/>
    <w:rsid w:val="001B2434"/>
    <w:rsid w:val="001B2CB9"/>
    <w:rsid w:val="001B37C6"/>
    <w:rsid w:val="001B5157"/>
    <w:rsid w:val="001B5426"/>
    <w:rsid w:val="001C17A3"/>
    <w:rsid w:val="001C384C"/>
    <w:rsid w:val="001C5E18"/>
    <w:rsid w:val="001C5F65"/>
    <w:rsid w:val="001C63EF"/>
    <w:rsid w:val="001D2CB3"/>
    <w:rsid w:val="001D3E13"/>
    <w:rsid w:val="001D4A7E"/>
    <w:rsid w:val="001D7121"/>
    <w:rsid w:val="001E0667"/>
    <w:rsid w:val="001E0CAD"/>
    <w:rsid w:val="001E2E6E"/>
    <w:rsid w:val="001E3630"/>
    <w:rsid w:val="001F01A6"/>
    <w:rsid w:val="001F1A26"/>
    <w:rsid w:val="001F1B9A"/>
    <w:rsid w:val="001F272E"/>
    <w:rsid w:val="001F6E12"/>
    <w:rsid w:val="00200191"/>
    <w:rsid w:val="002009C7"/>
    <w:rsid w:val="00201B1F"/>
    <w:rsid w:val="00202090"/>
    <w:rsid w:val="002034CE"/>
    <w:rsid w:val="00204716"/>
    <w:rsid w:val="002052D3"/>
    <w:rsid w:val="00206763"/>
    <w:rsid w:val="0020747E"/>
    <w:rsid w:val="00210066"/>
    <w:rsid w:val="00211F83"/>
    <w:rsid w:val="0021361C"/>
    <w:rsid w:val="00213D05"/>
    <w:rsid w:val="00215BF0"/>
    <w:rsid w:val="002200E5"/>
    <w:rsid w:val="00220541"/>
    <w:rsid w:val="00221772"/>
    <w:rsid w:val="00223A3E"/>
    <w:rsid w:val="002258BD"/>
    <w:rsid w:val="00226B78"/>
    <w:rsid w:val="002276C2"/>
    <w:rsid w:val="00227E97"/>
    <w:rsid w:val="00230C09"/>
    <w:rsid w:val="00232562"/>
    <w:rsid w:val="0023459E"/>
    <w:rsid w:val="002412E0"/>
    <w:rsid w:val="00241A3F"/>
    <w:rsid w:val="002447D8"/>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A09"/>
    <w:rsid w:val="00267AF8"/>
    <w:rsid w:val="00267DE0"/>
    <w:rsid w:val="00267F4B"/>
    <w:rsid w:val="00272F19"/>
    <w:rsid w:val="002744AC"/>
    <w:rsid w:val="002752E9"/>
    <w:rsid w:val="00276530"/>
    <w:rsid w:val="002809B7"/>
    <w:rsid w:val="00280C00"/>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2FD7"/>
    <w:rsid w:val="002B6B8D"/>
    <w:rsid w:val="002B7648"/>
    <w:rsid w:val="002C339E"/>
    <w:rsid w:val="002C3AC1"/>
    <w:rsid w:val="002D3B7D"/>
    <w:rsid w:val="002D4444"/>
    <w:rsid w:val="002D4EB9"/>
    <w:rsid w:val="002D561B"/>
    <w:rsid w:val="002D7151"/>
    <w:rsid w:val="002E1686"/>
    <w:rsid w:val="002E1A0D"/>
    <w:rsid w:val="002E3A32"/>
    <w:rsid w:val="002E7993"/>
    <w:rsid w:val="002E7F4C"/>
    <w:rsid w:val="002F1011"/>
    <w:rsid w:val="002F11DD"/>
    <w:rsid w:val="002F5428"/>
    <w:rsid w:val="002F5A1D"/>
    <w:rsid w:val="002F68C3"/>
    <w:rsid w:val="00300022"/>
    <w:rsid w:val="003000AF"/>
    <w:rsid w:val="0030016B"/>
    <w:rsid w:val="00301857"/>
    <w:rsid w:val="00301D22"/>
    <w:rsid w:val="00302A74"/>
    <w:rsid w:val="00302E16"/>
    <w:rsid w:val="003034EE"/>
    <w:rsid w:val="00304225"/>
    <w:rsid w:val="00305F35"/>
    <w:rsid w:val="003130B1"/>
    <w:rsid w:val="00314E03"/>
    <w:rsid w:val="00315870"/>
    <w:rsid w:val="003161B3"/>
    <w:rsid w:val="00317D4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527"/>
    <w:rsid w:val="00344C2E"/>
    <w:rsid w:val="00345688"/>
    <w:rsid w:val="0034588B"/>
    <w:rsid w:val="00346526"/>
    <w:rsid w:val="00346B53"/>
    <w:rsid w:val="003514BE"/>
    <w:rsid w:val="003521F2"/>
    <w:rsid w:val="00352FE2"/>
    <w:rsid w:val="00353D50"/>
    <w:rsid w:val="00354857"/>
    <w:rsid w:val="00354BF5"/>
    <w:rsid w:val="0035576A"/>
    <w:rsid w:val="003575F9"/>
    <w:rsid w:val="003604DB"/>
    <w:rsid w:val="00360D14"/>
    <w:rsid w:val="003622F8"/>
    <w:rsid w:val="0036272C"/>
    <w:rsid w:val="003642BB"/>
    <w:rsid w:val="00366094"/>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7C1"/>
    <w:rsid w:val="003A6DBB"/>
    <w:rsid w:val="003A6DE0"/>
    <w:rsid w:val="003B1EF4"/>
    <w:rsid w:val="003B30EC"/>
    <w:rsid w:val="003B5F19"/>
    <w:rsid w:val="003B6608"/>
    <w:rsid w:val="003B7D95"/>
    <w:rsid w:val="003C0168"/>
    <w:rsid w:val="003C3FD1"/>
    <w:rsid w:val="003C4B1B"/>
    <w:rsid w:val="003D044A"/>
    <w:rsid w:val="003D2A88"/>
    <w:rsid w:val="003D42BD"/>
    <w:rsid w:val="003D54AF"/>
    <w:rsid w:val="003D5AA5"/>
    <w:rsid w:val="003E17C9"/>
    <w:rsid w:val="003E22F9"/>
    <w:rsid w:val="003E30AE"/>
    <w:rsid w:val="003E4EBB"/>
    <w:rsid w:val="003E501D"/>
    <w:rsid w:val="003E5564"/>
    <w:rsid w:val="003E5871"/>
    <w:rsid w:val="003E666C"/>
    <w:rsid w:val="003F03B4"/>
    <w:rsid w:val="003F0D38"/>
    <w:rsid w:val="003F2288"/>
    <w:rsid w:val="003F3915"/>
    <w:rsid w:val="00402BB8"/>
    <w:rsid w:val="00402E36"/>
    <w:rsid w:val="00403B6B"/>
    <w:rsid w:val="00404222"/>
    <w:rsid w:val="00405065"/>
    <w:rsid w:val="004051FA"/>
    <w:rsid w:val="00405227"/>
    <w:rsid w:val="00405F44"/>
    <w:rsid w:val="00410849"/>
    <w:rsid w:val="004118E7"/>
    <w:rsid w:val="00412533"/>
    <w:rsid w:val="004126B5"/>
    <w:rsid w:val="00412784"/>
    <w:rsid w:val="0041294A"/>
    <w:rsid w:val="00413A91"/>
    <w:rsid w:val="00414107"/>
    <w:rsid w:val="00416406"/>
    <w:rsid w:val="00421551"/>
    <w:rsid w:val="004216DE"/>
    <w:rsid w:val="00422A28"/>
    <w:rsid w:val="00423D26"/>
    <w:rsid w:val="0042401F"/>
    <w:rsid w:val="00427B56"/>
    <w:rsid w:val="00433F84"/>
    <w:rsid w:val="00434B6B"/>
    <w:rsid w:val="00434C9B"/>
    <w:rsid w:val="004355C0"/>
    <w:rsid w:val="00436639"/>
    <w:rsid w:val="0044174B"/>
    <w:rsid w:val="0044714C"/>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210D"/>
    <w:rsid w:val="004B32F5"/>
    <w:rsid w:val="004B5BAF"/>
    <w:rsid w:val="004B600D"/>
    <w:rsid w:val="004B654B"/>
    <w:rsid w:val="004B759B"/>
    <w:rsid w:val="004C03B7"/>
    <w:rsid w:val="004C1C36"/>
    <w:rsid w:val="004C1F65"/>
    <w:rsid w:val="004C318D"/>
    <w:rsid w:val="004C4E15"/>
    <w:rsid w:val="004C67B0"/>
    <w:rsid w:val="004C79ED"/>
    <w:rsid w:val="004D1978"/>
    <w:rsid w:val="004D3607"/>
    <w:rsid w:val="004D36F6"/>
    <w:rsid w:val="004D4E97"/>
    <w:rsid w:val="004D6B52"/>
    <w:rsid w:val="004E0034"/>
    <w:rsid w:val="004E0997"/>
    <w:rsid w:val="004E12DF"/>
    <w:rsid w:val="004E2B16"/>
    <w:rsid w:val="004E369B"/>
    <w:rsid w:val="004E43B4"/>
    <w:rsid w:val="004E61C2"/>
    <w:rsid w:val="004E7737"/>
    <w:rsid w:val="004F006F"/>
    <w:rsid w:val="004F4CAC"/>
    <w:rsid w:val="004F4FCE"/>
    <w:rsid w:val="004F7E09"/>
    <w:rsid w:val="005021C3"/>
    <w:rsid w:val="00503F57"/>
    <w:rsid w:val="005055C0"/>
    <w:rsid w:val="00513E16"/>
    <w:rsid w:val="0051507C"/>
    <w:rsid w:val="0051554D"/>
    <w:rsid w:val="005213AD"/>
    <w:rsid w:val="0052199B"/>
    <w:rsid w:val="005236C1"/>
    <w:rsid w:val="005241D0"/>
    <w:rsid w:val="00530B96"/>
    <w:rsid w:val="0053240A"/>
    <w:rsid w:val="00532704"/>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338"/>
    <w:rsid w:val="00571C82"/>
    <w:rsid w:val="0057204D"/>
    <w:rsid w:val="005728FA"/>
    <w:rsid w:val="00573692"/>
    <w:rsid w:val="00573AD9"/>
    <w:rsid w:val="00573C66"/>
    <w:rsid w:val="00575BE7"/>
    <w:rsid w:val="0058009B"/>
    <w:rsid w:val="00580185"/>
    <w:rsid w:val="00580E6C"/>
    <w:rsid w:val="0058164B"/>
    <w:rsid w:val="0058578E"/>
    <w:rsid w:val="00585831"/>
    <w:rsid w:val="0058655A"/>
    <w:rsid w:val="00587ACF"/>
    <w:rsid w:val="00590A35"/>
    <w:rsid w:val="005937C8"/>
    <w:rsid w:val="0059758D"/>
    <w:rsid w:val="005A0890"/>
    <w:rsid w:val="005A1024"/>
    <w:rsid w:val="005A42A4"/>
    <w:rsid w:val="005A5659"/>
    <w:rsid w:val="005A5B21"/>
    <w:rsid w:val="005A6020"/>
    <w:rsid w:val="005A60D8"/>
    <w:rsid w:val="005A7DB5"/>
    <w:rsid w:val="005B235A"/>
    <w:rsid w:val="005B262C"/>
    <w:rsid w:val="005B34C3"/>
    <w:rsid w:val="005B469B"/>
    <w:rsid w:val="005B5075"/>
    <w:rsid w:val="005B5B69"/>
    <w:rsid w:val="005B7557"/>
    <w:rsid w:val="005C14DE"/>
    <w:rsid w:val="005C48D5"/>
    <w:rsid w:val="005C4DE7"/>
    <w:rsid w:val="005C5C27"/>
    <w:rsid w:val="005C5F65"/>
    <w:rsid w:val="005C6D8A"/>
    <w:rsid w:val="005C7D69"/>
    <w:rsid w:val="005C7F9D"/>
    <w:rsid w:val="005D016C"/>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63"/>
    <w:rsid w:val="006246C0"/>
    <w:rsid w:val="0062521D"/>
    <w:rsid w:val="0062799E"/>
    <w:rsid w:val="0063480C"/>
    <w:rsid w:val="00640533"/>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13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6F0D"/>
    <w:rsid w:val="006A776B"/>
    <w:rsid w:val="006A7C66"/>
    <w:rsid w:val="006B0D0F"/>
    <w:rsid w:val="006B1342"/>
    <w:rsid w:val="006B22C0"/>
    <w:rsid w:val="006B422F"/>
    <w:rsid w:val="006B4DBE"/>
    <w:rsid w:val="006C0704"/>
    <w:rsid w:val="006C0DBA"/>
    <w:rsid w:val="006C1E5C"/>
    <w:rsid w:val="006C2635"/>
    <w:rsid w:val="006C3DC7"/>
    <w:rsid w:val="006C4ED6"/>
    <w:rsid w:val="006C541F"/>
    <w:rsid w:val="006C6169"/>
    <w:rsid w:val="006D17A9"/>
    <w:rsid w:val="006D4802"/>
    <w:rsid w:val="006D49F3"/>
    <w:rsid w:val="006D6FC5"/>
    <w:rsid w:val="006D70E7"/>
    <w:rsid w:val="006E041E"/>
    <w:rsid w:val="006E2DAD"/>
    <w:rsid w:val="006E4E3A"/>
    <w:rsid w:val="006E4F42"/>
    <w:rsid w:val="006E73DD"/>
    <w:rsid w:val="006F1309"/>
    <w:rsid w:val="006F1C5B"/>
    <w:rsid w:val="006F1CD0"/>
    <w:rsid w:val="006F1FF6"/>
    <w:rsid w:val="006F5B28"/>
    <w:rsid w:val="006F78A3"/>
    <w:rsid w:val="006F7F1D"/>
    <w:rsid w:val="00700007"/>
    <w:rsid w:val="0070034C"/>
    <w:rsid w:val="00701531"/>
    <w:rsid w:val="00702DF5"/>
    <w:rsid w:val="007035B7"/>
    <w:rsid w:val="00704119"/>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5DA2"/>
    <w:rsid w:val="00766BD2"/>
    <w:rsid w:val="0076761A"/>
    <w:rsid w:val="00767FDB"/>
    <w:rsid w:val="007715E7"/>
    <w:rsid w:val="0077267C"/>
    <w:rsid w:val="00772D4D"/>
    <w:rsid w:val="007746B9"/>
    <w:rsid w:val="00774973"/>
    <w:rsid w:val="00775263"/>
    <w:rsid w:val="00775640"/>
    <w:rsid w:val="00782F57"/>
    <w:rsid w:val="00783370"/>
    <w:rsid w:val="007849CB"/>
    <w:rsid w:val="00786D64"/>
    <w:rsid w:val="0078716A"/>
    <w:rsid w:val="00792235"/>
    <w:rsid w:val="007931D1"/>
    <w:rsid w:val="007937A6"/>
    <w:rsid w:val="00793F43"/>
    <w:rsid w:val="0079514E"/>
    <w:rsid w:val="007970B5"/>
    <w:rsid w:val="007A1F94"/>
    <w:rsid w:val="007A21B1"/>
    <w:rsid w:val="007A405F"/>
    <w:rsid w:val="007A6F4B"/>
    <w:rsid w:val="007A71AC"/>
    <w:rsid w:val="007A7722"/>
    <w:rsid w:val="007A7762"/>
    <w:rsid w:val="007A77C4"/>
    <w:rsid w:val="007A7809"/>
    <w:rsid w:val="007B0775"/>
    <w:rsid w:val="007B12F6"/>
    <w:rsid w:val="007B1387"/>
    <w:rsid w:val="007B4D3D"/>
    <w:rsid w:val="007B4E02"/>
    <w:rsid w:val="007B5B17"/>
    <w:rsid w:val="007B67BE"/>
    <w:rsid w:val="007B7770"/>
    <w:rsid w:val="007C0CBA"/>
    <w:rsid w:val="007C1CAB"/>
    <w:rsid w:val="007C41C6"/>
    <w:rsid w:val="007C498B"/>
    <w:rsid w:val="007C53C5"/>
    <w:rsid w:val="007C55A1"/>
    <w:rsid w:val="007C78AC"/>
    <w:rsid w:val="007D0EDA"/>
    <w:rsid w:val="007D1151"/>
    <w:rsid w:val="007D12BD"/>
    <w:rsid w:val="007D2168"/>
    <w:rsid w:val="007D21B7"/>
    <w:rsid w:val="007D2BE3"/>
    <w:rsid w:val="007D5A24"/>
    <w:rsid w:val="007D5A60"/>
    <w:rsid w:val="007E296E"/>
    <w:rsid w:val="007F13F4"/>
    <w:rsid w:val="007F1969"/>
    <w:rsid w:val="007F29D2"/>
    <w:rsid w:val="007F3DFD"/>
    <w:rsid w:val="007F49D5"/>
    <w:rsid w:val="007F6037"/>
    <w:rsid w:val="007F6FE1"/>
    <w:rsid w:val="007F765D"/>
    <w:rsid w:val="00801966"/>
    <w:rsid w:val="00802774"/>
    <w:rsid w:val="00803574"/>
    <w:rsid w:val="00803C5C"/>
    <w:rsid w:val="00803FDF"/>
    <w:rsid w:val="0080563E"/>
    <w:rsid w:val="00811896"/>
    <w:rsid w:val="00812F92"/>
    <w:rsid w:val="00813DAF"/>
    <w:rsid w:val="00813E6B"/>
    <w:rsid w:val="00814ACE"/>
    <w:rsid w:val="008154E5"/>
    <w:rsid w:val="00816960"/>
    <w:rsid w:val="00816C61"/>
    <w:rsid w:val="008171F9"/>
    <w:rsid w:val="0082282B"/>
    <w:rsid w:val="00822B8F"/>
    <w:rsid w:val="008254E6"/>
    <w:rsid w:val="00825B0A"/>
    <w:rsid w:val="00825C40"/>
    <w:rsid w:val="0082654C"/>
    <w:rsid w:val="00826D21"/>
    <w:rsid w:val="00830449"/>
    <w:rsid w:val="008304CB"/>
    <w:rsid w:val="00831715"/>
    <w:rsid w:val="008327A9"/>
    <w:rsid w:val="00833FEB"/>
    <w:rsid w:val="0083493E"/>
    <w:rsid w:val="008359CF"/>
    <w:rsid w:val="00836437"/>
    <w:rsid w:val="00836449"/>
    <w:rsid w:val="00837C72"/>
    <w:rsid w:val="008442A9"/>
    <w:rsid w:val="00845986"/>
    <w:rsid w:val="008527B4"/>
    <w:rsid w:val="008539A2"/>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0EB5"/>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5CC2"/>
    <w:rsid w:val="008C6C9A"/>
    <w:rsid w:val="008C788C"/>
    <w:rsid w:val="008D1863"/>
    <w:rsid w:val="008D19F5"/>
    <w:rsid w:val="008D1EF5"/>
    <w:rsid w:val="008D3CAA"/>
    <w:rsid w:val="008D668E"/>
    <w:rsid w:val="008D6FC3"/>
    <w:rsid w:val="008D765C"/>
    <w:rsid w:val="008E1C27"/>
    <w:rsid w:val="008E25ED"/>
    <w:rsid w:val="008E614D"/>
    <w:rsid w:val="008E6846"/>
    <w:rsid w:val="008E6A78"/>
    <w:rsid w:val="008E7CD5"/>
    <w:rsid w:val="008F1264"/>
    <w:rsid w:val="008F3C24"/>
    <w:rsid w:val="00901258"/>
    <w:rsid w:val="00902EF4"/>
    <w:rsid w:val="00903EFF"/>
    <w:rsid w:val="0090450A"/>
    <w:rsid w:val="0090619C"/>
    <w:rsid w:val="0090622E"/>
    <w:rsid w:val="0090727D"/>
    <w:rsid w:val="009076E9"/>
    <w:rsid w:val="00907C84"/>
    <w:rsid w:val="00910818"/>
    <w:rsid w:val="0091144C"/>
    <w:rsid w:val="00911BE9"/>
    <w:rsid w:val="00915BFE"/>
    <w:rsid w:val="00916890"/>
    <w:rsid w:val="0092055E"/>
    <w:rsid w:val="00922173"/>
    <w:rsid w:val="009223D7"/>
    <w:rsid w:val="00922D03"/>
    <w:rsid w:val="00923EAC"/>
    <w:rsid w:val="00924B38"/>
    <w:rsid w:val="00925815"/>
    <w:rsid w:val="00926BE4"/>
    <w:rsid w:val="009272A8"/>
    <w:rsid w:val="00932A75"/>
    <w:rsid w:val="009341A0"/>
    <w:rsid w:val="00935014"/>
    <w:rsid w:val="009355D8"/>
    <w:rsid w:val="0093721B"/>
    <w:rsid w:val="00937FD2"/>
    <w:rsid w:val="00941E42"/>
    <w:rsid w:val="00942923"/>
    <w:rsid w:val="00945580"/>
    <w:rsid w:val="00945A76"/>
    <w:rsid w:val="009472B3"/>
    <w:rsid w:val="009511DD"/>
    <w:rsid w:val="009514B3"/>
    <w:rsid w:val="00952973"/>
    <w:rsid w:val="009538A7"/>
    <w:rsid w:val="00960246"/>
    <w:rsid w:val="009604D0"/>
    <w:rsid w:val="00960689"/>
    <w:rsid w:val="009621D0"/>
    <w:rsid w:val="00962259"/>
    <w:rsid w:val="00962438"/>
    <w:rsid w:val="00965CD3"/>
    <w:rsid w:val="00965FE6"/>
    <w:rsid w:val="00966576"/>
    <w:rsid w:val="009701E4"/>
    <w:rsid w:val="009704C7"/>
    <w:rsid w:val="00971862"/>
    <w:rsid w:val="00972F40"/>
    <w:rsid w:val="00972FF6"/>
    <w:rsid w:val="00973907"/>
    <w:rsid w:val="009803A0"/>
    <w:rsid w:val="009809D0"/>
    <w:rsid w:val="00982A54"/>
    <w:rsid w:val="00982D27"/>
    <w:rsid w:val="00984015"/>
    <w:rsid w:val="0098569E"/>
    <w:rsid w:val="00992A32"/>
    <w:rsid w:val="009941CC"/>
    <w:rsid w:val="009948D2"/>
    <w:rsid w:val="009949E1"/>
    <w:rsid w:val="00994F08"/>
    <w:rsid w:val="00995465"/>
    <w:rsid w:val="00997AEF"/>
    <w:rsid w:val="00997D69"/>
    <w:rsid w:val="009A2FB9"/>
    <w:rsid w:val="009A4E4C"/>
    <w:rsid w:val="009A776E"/>
    <w:rsid w:val="009B14FF"/>
    <w:rsid w:val="009B1BC0"/>
    <w:rsid w:val="009B20AA"/>
    <w:rsid w:val="009B22AB"/>
    <w:rsid w:val="009B2E5B"/>
    <w:rsid w:val="009B5345"/>
    <w:rsid w:val="009B568A"/>
    <w:rsid w:val="009B619E"/>
    <w:rsid w:val="009B6329"/>
    <w:rsid w:val="009B7BD8"/>
    <w:rsid w:val="009C1A8A"/>
    <w:rsid w:val="009C4369"/>
    <w:rsid w:val="009C5520"/>
    <w:rsid w:val="009C7BF7"/>
    <w:rsid w:val="009C7EA8"/>
    <w:rsid w:val="009D0DFC"/>
    <w:rsid w:val="009D5BDC"/>
    <w:rsid w:val="009D68A7"/>
    <w:rsid w:val="009D7766"/>
    <w:rsid w:val="009D7B41"/>
    <w:rsid w:val="009E132B"/>
    <w:rsid w:val="009E1D19"/>
    <w:rsid w:val="009E217D"/>
    <w:rsid w:val="009E51B6"/>
    <w:rsid w:val="009F2CD0"/>
    <w:rsid w:val="009F2F09"/>
    <w:rsid w:val="009F3167"/>
    <w:rsid w:val="009F570B"/>
    <w:rsid w:val="009F685F"/>
    <w:rsid w:val="009F6959"/>
    <w:rsid w:val="009F6D23"/>
    <w:rsid w:val="00A04BC9"/>
    <w:rsid w:val="00A052AB"/>
    <w:rsid w:val="00A05E01"/>
    <w:rsid w:val="00A0740C"/>
    <w:rsid w:val="00A07E0F"/>
    <w:rsid w:val="00A10736"/>
    <w:rsid w:val="00A10FDB"/>
    <w:rsid w:val="00A11598"/>
    <w:rsid w:val="00A17195"/>
    <w:rsid w:val="00A20F76"/>
    <w:rsid w:val="00A210D9"/>
    <w:rsid w:val="00A217C2"/>
    <w:rsid w:val="00A21F80"/>
    <w:rsid w:val="00A22664"/>
    <w:rsid w:val="00A22BCD"/>
    <w:rsid w:val="00A24587"/>
    <w:rsid w:val="00A2579A"/>
    <w:rsid w:val="00A27127"/>
    <w:rsid w:val="00A27A2A"/>
    <w:rsid w:val="00A34619"/>
    <w:rsid w:val="00A34835"/>
    <w:rsid w:val="00A36848"/>
    <w:rsid w:val="00A36C49"/>
    <w:rsid w:val="00A36DF8"/>
    <w:rsid w:val="00A411FF"/>
    <w:rsid w:val="00A41518"/>
    <w:rsid w:val="00A41B75"/>
    <w:rsid w:val="00A41D46"/>
    <w:rsid w:val="00A43CDF"/>
    <w:rsid w:val="00A44329"/>
    <w:rsid w:val="00A4479D"/>
    <w:rsid w:val="00A44E67"/>
    <w:rsid w:val="00A461A3"/>
    <w:rsid w:val="00A46DA3"/>
    <w:rsid w:val="00A529E4"/>
    <w:rsid w:val="00A535BC"/>
    <w:rsid w:val="00A54DE2"/>
    <w:rsid w:val="00A56085"/>
    <w:rsid w:val="00A60F29"/>
    <w:rsid w:val="00A615A5"/>
    <w:rsid w:val="00A61A9F"/>
    <w:rsid w:val="00A63426"/>
    <w:rsid w:val="00A64174"/>
    <w:rsid w:val="00A65BA4"/>
    <w:rsid w:val="00A65C29"/>
    <w:rsid w:val="00A67581"/>
    <w:rsid w:val="00A72034"/>
    <w:rsid w:val="00A72A24"/>
    <w:rsid w:val="00A73F01"/>
    <w:rsid w:val="00A76539"/>
    <w:rsid w:val="00A76EA5"/>
    <w:rsid w:val="00A7736D"/>
    <w:rsid w:val="00A77512"/>
    <w:rsid w:val="00A80A89"/>
    <w:rsid w:val="00A81B9D"/>
    <w:rsid w:val="00A8272C"/>
    <w:rsid w:val="00A82B11"/>
    <w:rsid w:val="00A82FBB"/>
    <w:rsid w:val="00A862D2"/>
    <w:rsid w:val="00A86D37"/>
    <w:rsid w:val="00A90034"/>
    <w:rsid w:val="00A91E51"/>
    <w:rsid w:val="00A91EB8"/>
    <w:rsid w:val="00A92B5A"/>
    <w:rsid w:val="00A9388F"/>
    <w:rsid w:val="00A9438B"/>
    <w:rsid w:val="00A96E38"/>
    <w:rsid w:val="00A97373"/>
    <w:rsid w:val="00AA0F8B"/>
    <w:rsid w:val="00AA31C4"/>
    <w:rsid w:val="00AA624B"/>
    <w:rsid w:val="00AA6D33"/>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1B4"/>
    <w:rsid w:val="00AE40AA"/>
    <w:rsid w:val="00AE741A"/>
    <w:rsid w:val="00AF33CD"/>
    <w:rsid w:val="00AF3F4D"/>
    <w:rsid w:val="00AF58F0"/>
    <w:rsid w:val="00AF67F8"/>
    <w:rsid w:val="00AF7181"/>
    <w:rsid w:val="00AF71DC"/>
    <w:rsid w:val="00B0062E"/>
    <w:rsid w:val="00B039D2"/>
    <w:rsid w:val="00B03E0E"/>
    <w:rsid w:val="00B04602"/>
    <w:rsid w:val="00B04E3F"/>
    <w:rsid w:val="00B07A43"/>
    <w:rsid w:val="00B1009D"/>
    <w:rsid w:val="00B10949"/>
    <w:rsid w:val="00B15DEE"/>
    <w:rsid w:val="00B163DD"/>
    <w:rsid w:val="00B21284"/>
    <w:rsid w:val="00B2167F"/>
    <w:rsid w:val="00B21C6F"/>
    <w:rsid w:val="00B22471"/>
    <w:rsid w:val="00B22BF6"/>
    <w:rsid w:val="00B238B2"/>
    <w:rsid w:val="00B23B8F"/>
    <w:rsid w:val="00B31D15"/>
    <w:rsid w:val="00B32E10"/>
    <w:rsid w:val="00B3356D"/>
    <w:rsid w:val="00B338FE"/>
    <w:rsid w:val="00B3442F"/>
    <w:rsid w:val="00B34F1F"/>
    <w:rsid w:val="00B35A10"/>
    <w:rsid w:val="00B36146"/>
    <w:rsid w:val="00B36F91"/>
    <w:rsid w:val="00B377E1"/>
    <w:rsid w:val="00B418FB"/>
    <w:rsid w:val="00B42151"/>
    <w:rsid w:val="00B42BD6"/>
    <w:rsid w:val="00B441B2"/>
    <w:rsid w:val="00B4525A"/>
    <w:rsid w:val="00B47158"/>
    <w:rsid w:val="00B4740D"/>
    <w:rsid w:val="00B50C20"/>
    <w:rsid w:val="00B51688"/>
    <w:rsid w:val="00B52878"/>
    <w:rsid w:val="00B549FB"/>
    <w:rsid w:val="00B55F8D"/>
    <w:rsid w:val="00B56C23"/>
    <w:rsid w:val="00B57C2B"/>
    <w:rsid w:val="00B60936"/>
    <w:rsid w:val="00B612A7"/>
    <w:rsid w:val="00B64D5D"/>
    <w:rsid w:val="00B709AE"/>
    <w:rsid w:val="00B70D5D"/>
    <w:rsid w:val="00B740B2"/>
    <w:rsid w:val="00B74227"/>
    <w:rsid w:val="00B75066"/>
    <w:rsid w:val="00B757C7"/>
    <w:rsid w:val="00B7768A"/>
    <w:rsid w:val="00B81C06"/>
    <w:rsid w:val="00B826A6"/>
    <w:rsid w:val="00B831CB"/>
    <w:rsid w:val="00B84DEE"/>
    <w:rsid w:val="00B86FCF"/>
    <w:rsid w:val="00B9080E"/>
    <w:rsid w:val="00B93144"/>
    <w:rsid w:val="00B97CFE"/>
    <w:rsid w:val="00BA12F0"/>
    <w:rsid w:val="00BA15B9"/>
    <w:rsid w:val="00BA1962"/>
    <w:rsid w:val="00BA2327"/>
    <w:rsid w:val="00BA2B50"/>
    <w:rsid w:val="00BA4762"/>
    <w:rsid w:val="00BA5610"/>
    <w:rsid w:val="00BA7111"/>
    <w:rsid w:val="00BB30A0"/>
    <w:rsid w:val="00BB5C6E"/>
    <w:rsid w:val="00BB66AB"/>
    <w:rsid w:val="00BB763A"/>
    <w:rsid w:val="00BC0539"/>
    <w:rsid w:val="00BC381E"/>
    <w:rsid w:val="00BC5905"/>
    <w:rsid w:val="00BD0104"/>
    <w:rsid w:val="00BD080E"/>
    <w:rsid w:val="00BD0E05"/>
    <w:rsid w:val="00BD1D48"/>
    <w:rsid w:val="00BD1F88"/>
    <w:rsid w:val="00BD3856"/>
    <w:rsid w:val="00BD4637"/>
    <w:rsid w:val="00BD6EE2"/>
    <w:rsid w:val="00BD7094"/>
    <w:rsid w:val="00BD768B"/>
    <w:rsid w:val="00BD7C8D"/>
    <w:rsid w:val="00BD7E41"/>
    <w:rsid w:val="00BE0CE3"/>
    <w:rsid w:val="00BE24DC"/>
    <w:rsid w:val="00BE3760"/>
    <w:rsid w:val="00BE3D33"/>
    <w:rsid w:val="00BE70C6"/>
    <w:rsid w:val="00BE7249"/>
    <w:rsid w:val="00BF05EC"/>
    <w:rsid w:val="00BF08C7"/>
    <w:rsid w:val="00BF4CF3"/>
    <w:rsid w:val="00BF4FE1"/>
    <w:rsid w:val="00BF5EA6"/>
    <w:rsid w:val="00BF5F95"/>
    <w:rsid w:val="00BF6600"/>
    <w:rsid w:val="00BF7946"/>
    <w:rsid w:val="00C01321"/>
    <w:rsid w:val="00C02E1E"/>
    <w:rsid w:val="00C04806"/>
    <w:rsid w:val="00C10B13"/>
    <w:rsid w:val="00C11072"/>
    <w:rsid w:val="00C13B10"/>
    <w:rsid w:val="00C152D1"/>
    <w:rsid w:val="00C15C06"/>
    <w:rsid w:val="00C15FFF"/>
    <w:rsid w:val="00C16064"/>
    <w:rsid w:val="00C1678F"/>
    <w:rsid w:val="00C17DB8"/>
    <w:rsid w:val="00C206F9"/>
    <w:rsid w:val="00C20FD2"/>
    <w:rsid w:val="00C225F7"/>
    <w:rsid w:val="00C26278"/>
    <w:rsid w:val="00C26334"/>
    <w:rsid w:val="00C268F9"/>
    <w:rsid w:val="00C26DD3"/>
    <w:rsid w:val="00C301BB"/>
    <w:rsid w:val="00C30944"/>
    <w:rsid w:val="00C322DF"/>
    <w:rsid w:val="00C329FD"/>
    <w:rsid w:val="00C332BA"/>
    <w:rsid w:val="00C34B46"/>
    <w:rsid w:val="00C35FF5"/>
    <w:rsid w:val="00C36B96"/>
    <w:rsid w:val="00C4101A"/>
    <w:rsid w:val="00C414D9"/>
    <w:rsid w:val="00C41C92"/>
    <w:rsid w:val="00C44269"/>
    <w:rsid w:val="00C44564"/>
    <w:rsid w:val="00C455D7"/>
    <w:rsid w:val="00C45886"/>
    <w:rsid w:val="00C459E9"/>
    <w:rsid w:val="00C461B0"/>
    <w:rsid w:val="00C505DB"/>
    <w:rsid w:val="00C52E4B"/>
    <w:rsid w:val="00C54709"/>
    <w:rsid w:val="00C60EB6"/>
    <w:rsid w:val="00C6293F"/>
    <w:rsid w:val="00C64ABC"/>
    <w:rsid w:val="00C64D51"/>
    <w:rsid w:val="00C65D46"/>
    <w:rsid w:val="00C661DC"/>
    <w:rsid w:val="00C66C23"/>
    <w:rsid w:val="00C67546"/>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4B5B"/>
    <w:rsid w:val="00C96DAC"/>
    <w:rsid w:val="00C972F4"/>
    <w:rsid w:val="00C973A2"/>
    <w:rsid w:val="00C97D7D"/>
    <w:rsid w:val="00CA0F1E"/>
    <w:rsid w:val="00CA1203"/>
    <w:rsid w:val="00CA223A"/>
    <w:rsid w:val="00CA414B"/>
    <w:rsid w:val="00CA485B"/>
    <w:rsid w:val="00CA5C12"/>
    <w:rsid w:val="00CA625E"/>
    <w:rsid w:val="00CA6442"/>
    <w:rsid w:val="00CA6EB0"/>
    <w:rsid w:val="00CA747B"/>
    <w:rsid w:val="00CA7C63"/>
    <w:rsid w:val="00CB2EF4"/>
    <w:rsid w:val="00CB37CA"/>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67F"/>
    <w:rsid w:val="00CD6197"/>
    <w:rsid w:val="00CE2717"/>
    <w:rsid w:val="00CE4BE8"/>
    <w:rsid w:val="00CE4C0F"/>
    <w:rsid w:val="00CE58A3"/>
    <w:rsid w:val="00CE5D73"/>
    <w:rsid w:val="00CE730B"/>
    <w:rsid w:val="00CE7C9F"/>
    <w:rsid w:val="00CF065C"/>
    <w:rsid w:val="00CF3D01"/>
    <w:rsid w:val="00CF4D05"/>
    <w:rsid w:val="00CF6704"/>
    <w:rsid w:val="00D002C1"/>
    <w:rsid w:val="00D006AE"/>
    <w:rsid w:val="00D007E2"/>
    <w:rsid w:val="00D009D8"/>
    <w:rsid w:val="00D00FC7"/>
    <w:rsid w:val="00D02B4C"/>
    <w:rsid w:val="00D03B37"/>
    <w:rsid w:val="00D05036"/>
    <w:rsid w:val="00D05B97"/>
    <w:rsid w:val="00D06E61"/>
    <w:rsid w:val="00D07D44"/>
    <w:rsid w:val="00D07E71"/>
    <w:rsid w:val="00D1089E"/>
    <w:rsid w:val="00D111AB"/>
    <w:rsid w:val="00D11BE7"/>
    <w:rsid w:val="00D173B2"/>
    <w:rsid w:val="00D20047"/>
    <w:rsid w:val="00D209F6"/>
    <w:rsid w:val="00D22432"/>
    <w:rsid w:val="00D23943"/>
    <w:rsid w:val="00D254CE"/>
    <w:rsid w:val="00D2797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A0B"/>
    <w:rsid w:val="00D86DD3"/>
    <w:rsid w:val="00D87AA3"/>
    <w:rsid w:val="00D917ED"/>
    <w:rsid w:val="00D93A7D"/>
    <w:rsid w:val="00D94861"/>
    <w:rsid w:val="00D94B6B"/>
    <w:rsid w:val="00D95F4B"/>
    <w:rsid w:val="00D96A66"/>
    <w:rsid w:val="00DA2817"/>
    <w:rsid w:val="00DA2C61"/>
    <w:rsid w:val="00DA3C4E"/>
    <w:rsid w:val="00DA579A"/>
    <w:rsid w:val="00DA61EB"/>
    <w:rsid w:val="00DA69D0"/>
    <w:rsid w:val="00DA7D30"/>
    <w:rsid w:val="00DB00B5"/>
    <w:rsid w:val="00DB10E2"/>
    <w:rsid w:val="00DB346A"/>
    <w:rsid w:val="00DB44D3"/>
    <w:rsid w:val="00DB4DC8"/>
    <w:rsid w:val="00DC0543"/>
    <w:rsid w:val="00DC1EEA"/>
    <w:rsid w:val="00DC2989"/>
    <w:rsid w:val="00DC583A"/>
    <w:rsid w:val="00DC5CB2"/>
    <w:rsid w:val="00DC5DB4"/>
    <w:rsid w:val="00DC62E7"/>
    <w:rsid w:val="00DD081C"/>
    <w:rsid w:val="00DD0C7F"/>
    <w:rsid w:val="00DD1E0B"/>
    <w:rsid w:val="00DD56AD"/>
    <w:rsid w:val="00DD6210"/>
    <w:rsid w:val="00DD6BA7"/>
    <w:rsid w:val="00DD7089"/>
    <w:rsid w:val="00DD712C"/>
    <w:rsid w:val="00DE003C"/>
    <w:rsid w:val="00DE0219"/>
    <w:rsid w:val="00DE06A6"/>
    <w:rsid w:val="00DE2A21"/>
    <w:rsid w:val="00DE305F"/>
    <w:rsid w:val="00DE3B64"/>
    <w:rsid w:val="00DE3E8B"/>
    <w:rsid w:val="00DE49B8"/>
    <w:rsid w:val="00DE6BCE"/>
    <w:rsid w:val="00DE7EFC"/>
    <w:rsid w:val="00DF1366"/>
    <w:rsid w:val="00DF2EA9"/>
    <w:rsid w:val="00DF3548"/>
    <w:rsid w:val="00DF444F"/>
    <w:rsid w:val="00DF7D4F"/>
    <w:rsid w:val="00E01618"/>
    <w:rsid w:val="00E02AD2"/>
    <w:rsid w:val="00E10CE7"/>
    <w:rsid w:val="00E157F6"/>
    <w:rsid w:val="00E16874"/>
    <w:rsid w:val="00E201AA"/>
    <w:rsid w:val="00E20730"/>
    <w:rsid w:val="00E207A4"/>
    <w:rsid w:val="00E21A5C"/>
    <w:rsid w:val="00E23832"/>
    <w:rsid w:val="00E24969"/>
    <w:rsid w:val="00E24E2C"/>
    <w:rsid w:val="00E26B50"/>
    <w:rsid w:val="00E26E69"/>
    <w:rsid w:val="00E27E53"/>
    <w:rsid w:val="00E31335"/>
    <w:rsid w:val="00E33AD4"/>
    <w:rsid w:val="00E345F0"/>
    <w:rsid w:val="00E35E80"/>
    <w:rsid w:val="00E366A4"/>
    <w:rsid w:val="00E36D58"/>
    <w:rsid w:val="00E4027C"/>
    <w:rsid w:val="00E40998"/>
    <w:rsid w:val="00E40E07"/>
    <w:rsid w:val="00E42A69"/>
    <w:rsid w:val="00E42B1E"/>
    <w:rsid w:val="00E441B2"/>
    <w:rsid w:val="00E443FD"/>
    <w:rsid w:val="00E44CCA"/>
    <w:rsid w:val="00E46E7A"/>
    <w:rsid w:val="00E50B34"/>
    <w:rsid w:val="00E52086"/>
    <w:rsid w:val="00E52B83"/>
    <w:rsid w:val="00E52C27"/>
    <w:rsid w:val="00E52EEB"/>
    <w:rsid w:val="00E530FC"/>
    <w:rsid w:val="00E5734F"/>
    <w:rsid w:val="00E60ECE"/>
    <w:rsid w:val="00E617E4"/>
    <w:rsid w:val="00E6192A"/>
    <w:rsid w:val="00E62212"/>
    <w:rsid w:val="00E62471"/>
    <w:rsid w:val="00E65376"/>
    <w:rsid w:val="00E65A71"/>
    <w:rsid w:val="00E67006"/>
    <w:rsid w:val="00E673A0"/>
    <w:rsid w:val="00E70E07"/>
    <w:rsid w:val="00E71A8F"/>
    <w:rsid w:val="00E71CF1"/>
    <w:rsid w:val="00E73305"/>
    <w:rsid w:val="00E739BF"/>
    <w:rsid w:val="00E75FED"/>
    <w:rsid w:val="00E76491"/>
    <w:rsid w:val="00E76517"/>
    <w:rsid w:val="00E803BB"/>
    <w:rsid w:val="00E81CFA"/>
    <w:rsid w:val="00E837B9"/>
    <w:rsid w:val="00E838C0"/>
    <w:rsid w:val="00E83AEF"/>
    <w:rsid w:val="00E85473"/>
    <w:rsid w:val="00E854F4"/>
    <w:rsid w:val="00E87CCF"/>
    <w:rsid w:val="00E927B8"/>
    <w:rsid w:val="00E93F52"/>
    <w:rsid w:val="00E94B42"/>
    <w:rsid w:val="00E979E0"/>
    <w:rsid w:val="00EA1ADA"/>
    <w:rsid w:val="00EA2A65"/>
    <w:rsid w:val="00EA31BD"/>
    <w:rsid w:val="00EA4C34"/>
    <w:rsid w:val="00EA4EB6"/>
    <w:rsid w:val="00EA62ED"/>
    <w:rsid w:val="00EB04A4"/>
    <w:rsid w:val="00EB0DA0"/>
    <w:rsid w:val="00EB19D2"/>
    <w:rsid w:val="00EB2856"/>
    <w:rsid w:val="00EB33B7"/>
    <w:rsid w:val="00EB347A"/>
    <w:rsid w:val="00EB3942"/>
    <w:rsid w:val="00EB4739"/>
    <w:rsid w:val="00EB4A6B"/>
    <w:rsid w:val="00EB6921"/>
    <w:rsid w:val="00EB7D43"/>
    <w:rsid w:val="00EC1C27"/>
    <w:rsid w:val="00EC4901"/>
    <w:rsid w:val="00EC5C2D"/>
    <w:rsid w:val="00EC7397"/>
    <w:rsid w:val="00EC76CC"/>
    <w:rsid w:val="00EC7DB2"/>
    <w:rsid w:val="00ED0489"/>
    <w:rsid w:val="00ED0591"/>
    <w:rsid w:val="00ED12F4"/>
    <w:rsid w:val="00ED20A7"/>
    <w:rsid w:val="00ED212D"/>
    <w:rsid w:val="00ED2884"/>
    <w:rsid w:val="00ED2A57"/>
    <w:rsid w:val="00ED3F72"/>
    <w:rsid w:val="00EE0AD8"/>
    <w:rsid w:val="00EE0EA8"/>
    <w:rsid w:val="00EE16DD"/>
    <w:rsid w:val="00EE3C2E"/>
    <w:rsid w:val="00EE4022"/>
    <w:rsid w:val="00EE5C99"/>
    <w:rsid w:val="00EE5E29"/>
    <w:rsid w:val="00EE64ED"/>
    <w:rsid w:val="00EE67B9"/>
    <w:rsid w:val="00EE6E87"/>
    <w:rsid w:val="00EE75A4"/>
    <w:rsid w:val="00EF0D8D"/>
    <w:rsid w:val="00EF3EDB"/>
    <w:rsid w:val="00EF461A"/>
    <w:rsid w:val="00EF5B1A"/>
    <w:rsid w:val="00EF6459"/>
    <w:rsid w:val="00EF6C2F"/>
    <w:rsid w:val="00F010F6"/>
    <w:rsid w:val="00F0161A"/>
    <w:rsid w:val="00F031C2"/>
    <w:rsid w:val="00F04B29"/>
    <w:rsid w:val="00F04CE7"/>
    <w:rsid w:val="00F058A1"/>
    <w:rsid w:val="00F05D9B"/>
    <w:rsid w:val="00F07016"/>
    <w:rsid w:val="00F10F3D"/>
    <w:rsid w:val="00F12E86"/>
    <w:rsid w:val="00F13329"/>
    <w:rsid w:val="00F15C2B"/>
    <w:rsid w:val="00F17DA6"/>
    <w:rsid w:val="00F219DF"/>
    <w:rsid w:val="00F23B51"/>
    <w:rsid w:val="00F25579"/>
    <w:rsid w:val="00F25923"/>
    <w:rsid w:val="00F26B13"/>
    <w:rsid w:val="00F27B8E"/>
    <w:rsid w:val="00F31C02"/>
    <w:rsid w:val="00F326D3"/>
    <w:rsid w:val="00F3371E"/>
    <w:rsid w:val="00F33841"/>
    <w:rsid w:val="00F37B40"/>
    <w:rsid w:val="00F4001E"/>
    <w:rsid w:val="00F405BF"/>
    <w:rsid w:val="00F40990"/>
    <w:rsid w:val="00F416F9"/>
    <w:rsid w:val="00F4614F"/>
    <w:rsid w:val="00F4732A"/>
    <w:rsid w:val="00F50FE5"/>
    <w:rsid w:val="00F53968"/>
    <w:rsid w:val="00F540B8"/>
    <w:rsid w:val="00F54AF8"/>
    <w:rsid w:val="00F54C0C"/>
    <w:rsid w:val="00F54F83"/>
    <w:rsid w:val="00F55522"/>
    <w:rsid w:val="00F55BE6"/>
    <w:rsid w:val="00F56EA3"/>
    <w:rsid w:val="00F60646"/>
    <w:rsid w:val="00F62F2D"/>
    <w:rsid w:val="00F665BE"/>
    <w:rsid w:val="00F677B5"/>
    <w:rsid w:val="00F67C83"/>
    <w:rsid w:val="00F7192D"/>
    <w:rsid w:val="00F72BB3"/>
    <w:rsid w:val="00F72F26"/>
    <w:rsid w:val="00F74B09"/>
    <w:rsid w:val="00F74BE4"/>
    <w:rsid w:val="00F758E6"/>
    <w:rsid w:val="00F80FDC"/>
    <w:rsid w:val="00F81194"/>
    <w:rsid w:val="00F82AC5"/>
    <w:rsid w:val="00F8301B"/>
    <w:rsid w:val="00F834F0"/>
    <w:rsid w:val="00F842D9"/>
    <w:rsid w:val="00F85022"/>
    <w:rsid w:val="00F85508"/>
    <w:rsid w:val="00F90858"/>
    <w:rsid w:val="00F92B02"/>
    <w:rsid w:val="00F968D2"/>
    <w:rsid w:val="00FA0959"/>
    <w:rsid w:val="00FA22A1"/>
    <w:rsid w:val="00FA2553"/>
    <w:rsid w:val="00FA5104"/>
    <w:rsid w:val="00FA5413"/>
    <w:rsid w:val="00FA6069"/>
    <w:rsid w:val="00FA6CB6"/>
    <w:rsid w:val="00FA7426"/>
    <w:rsid w:val="00FA7E6D"/>
    <w:rsid w:val="00FB4D8F"/>
    <w:rsid w:val="00FB5790"/>
    <w:rsid w:val="00FB6B01"/>
    <w:rsid w:val="00FB6B8D"/>
    <w:rsid w:val="00FB6BF2"/>
    <w:rsid w:val="00FC069D"/>
    <w:rsid w:val="00FC11D1"/>
    <w:rsid w:val="00FC24E0"/>
    <w:rsid w:val="00FC2C27"/>
    <w:rsid w:val="00FC43FF"/>
    <w:rsid w:val="00FC4FFC"/>
    <w:rsid w:val="00FC5957"/>
    <w:rsid w:val="00FC75E8"/>
    <w:rsid w:val="00FD0614"/>
    <w:rsid w:val="00FD2075"/>
    <w:rsid w:val="00FD3E49"/>
    <w:rsid w:val="00FD572C"/>
    <w:rsid w:val="00FD6672"/>
    <w:rsid w:val="00FE11E1"/>
    <w:rsid w:val="00FE1279"/>
    <w:rsid w:val="00FE34AA"/>
    <w:rsid w:val="00FE380D"/>
    <w:rsid w:val="00FE38D4"/>
    <w:rsid w:val="00FE6B37"/>
    <w:rsid w:val="00FE7C75"/>
    <w:rsid w:val="00FF682B"/>
    <w:rsid w:val="00FF7A7D"/>
    <w:rsid w:val="00FF7AF8"/>
    <w:rsid w:val="00FF7E13"/>
    <w:rsid w:val="24649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iPriority w:val="99"/>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uiPriority w:val="99"/>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character" w:customStyle="1" w:styleId="ListParagraphChar">
    <w:name w:val="List Paragraph Char"/>
    <w:link w:val="ListParagraph"/>
    <w:uiPriority w:val="34"/>
    <w:locked/>
    <w:rsid w:val="00DF3548"/>
    <w:rPr>
      <w:rFonts w:ascii="Calibri" w:eastAsia="Calibri" w:hAnsi="Calibri"/>
      <w:color w:val="000000"/>
      <w:sz w:val="24"/>
      <w:szCs w:val="22"/>
    </w:rPr>
  </w:style>
  <w:style w:type="paragraph" w:styleId="Revision">
    <w:name w:val="Revision"/>
    <w:hidden/>
    <w:uiPriority w:val="99"/>
    <w:semiHidden/>
    <w:rsid w:val="00C67546"/>
    <w:rPr>
      <w:rFonts w:ascii="Calibri" w:eastAsia="Calibri" w:hAnsi="Calibri"/>
      <w:color w:val="000000"/>
      <w:sz w:val="24"/>
      <w:szCs w:val="22"/>
    </w:rPr>
  </w:style>
  <w:style w:type="paragraph" w:customStyle="1" w:styleId="FormBullet">
    <w:name w:val="Form Bullet"/>
    <w:basedOn w:val="Normal"/>
    <w:qFormat/>
    <w:rsid w:val="009223D7"/>
    <w:pPr>
      <w:numPr>
        <w:numId w:val="47"/>
      </w:numPr>
      <w:spacing w:before="60" w:after="60" w:line="240" w:lineRule="auto"/>
    </w:pPr>
    <w:rPr>
      <w:rFonts w:eastAsia="MS Mincho"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808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099182233">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054"/>
    <w:rsid w:val="00064278"/>
    <w:rsid w:val="001561B4"/>
    <w:rsid w:val="0019205C"/>
    <w:rsid w:val="00237B46"/>
    <w:rsid w:val="002B592F"/>
    <w:rsid w:val="002D231B"/>
    <w:rsid w:val="00313038"/>
    <w:rsid w:val="003C6F9C"/>
    <w:rsid w:val="0041142F"/>
    <w:rsid w:val="00414F94"/>
    <w:rsid w:val="0044668E"/>
    <w:rsid w:val="005E6ADE"/>
    <w:rsid w:val="00637EC4"/>
    <w:rsid w:val="0078660A"/>
    <w:rsid w:val="007C7613"/>
    <w:rsid w:val="007D4059"/>
    <w:rsid w:val="0083493E"/>
    <w:rsid w:val="0087618D"/>
    <w:rsid w:val="00B13DF0"/>
    <w:rsid w:val="00B36C21"/>
    <w:rsid w:val="00B903FD"/>
    <w:rsid w:val="00BA7BE8"/>
    <w:rsid w:val="00BF6908"/>
    <w:rsid w:val="00CF1A0E"/>
    <w:rsid w:val="00DC35BB"/>
    <w:rsid w:val="00E51523"/>
    <w:rsid w:val="00EA6D03"/>
    <w:rsid w:val="00EB0555"/>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22FWFJKSHNY4-1303525960-1076</_dlc_DocId>
    <_dlc_DocIdUrl xmlns="f9d56f65-ef43-4e59-b084-d4bf4ff12e34">
      <Url>https://csiroau.sharepoint.com/sites/TalentAcquisitionTeam856/_layouts/15/DocIdRedir.aspx?ID=22FWFJKSHNY4-1303525960-1076</Url>
      <Description>22FWFJKSHNY4-1303525960-1076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6D63-4D2E-4813-9EB8-426161AF4414}">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7D0B44F9-FA0D-4E04-8E12-FD8DF289B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4.xml><?xml version="1.0" encoding="utf-8"?>
<ds:datastoreItem xmlns:ds="http://schemas.openxmlformats.org/officeDocument/2006/customXml" ds:itemID="{E0FD0423-482C-4348-8D43-6F05D869DC04}">
  <ds:schemaRefs>
    <ds:schemaRef ds:uri="http://schemas.microsoft.com/sharepoint/events"/>
  </ds:schemaRefs>
</ds:datastoreItem>
</file>

<file path=customXml/itemProps5.xml><?xml version="1.0" encoding="utf-8"?>
<ds:datastoreItem xmlns:ds="http://schemas.openxmlformats.org/officeDocument/2006/customXml" ds:itemID="{68AC3BAD-33A6-43DE-BFE4-E68C4BB6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2024-02-06T04:49:00Z</dcterms:created>
  <dcterms:modified xsi:type="dcterms:W3CDTF">2024-02-06T04:49:00Z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47f6d69c-df88-4387-acac-45351931761e</vt:lpwstr>
  </property>
</Properties>
</file>