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20F8583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20F8583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101E26A6" w:rsidR="00CC201B" w:rsidRPr="0093721B" w:rsidRDefault="00E36DC0" w:rsidP="4DB8322B">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Int_aIN5Ata3"/>
            <w:r w:rsidRPr="4DB8322B">
              <w:rPr>
                <w:sz w:val="22"/>
              </w:rPr>
              <w:t>FHIR</w:t>
            </w:r>
            <w:bookmarkEnd w:id="1"/>
            <w:r w:rsidRPr="4DB8322B">
              <w:rPr>
                <w:sz w:val="22"/>
              </w:rPr>
              <w:t xml:space="preserve"> S</w:t>
            </w:r>
            <w:r w:rsidR="704889CC" w:rsidRPr="4DB8322B">
              <w:rPr>
                <w:sz w:val="22"/>
              </w:rPr>
              <w:t>olution Architect</w:t>
            </w:r>
          </w:p>
        </w:tc>
      </w:tr>
      <w:tr w:rsidR="00CC201B" w:rsidRPr="0093721B" w14:paraId="6F5F2209" w14:textId="77777777" w:rsidTr="20F8583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2E258614" w:rsidR="00CC201B" w:rsidRPr="0093721B" w:rsidRDefault="0036484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96363</w:t>
            </w:r>
          </w:p>
        </w:tc>
      </w:tr>
      <w:tr w:rsidR="00F76965" w:rsidRPr="0093721B" w14:paraId="5C2402CA" w14:textId="77777777" w:rsidTr="20F8583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33C29EE5" w14:textId="3844FFB9" w:rsidR="00F76965" w:rsidRPr="0093721B" w:rsidRDefault="67AC8517" w:rsidP="20F85831">
            <w:pPr>
              <w:pStyle w:val="TableBullet"/>
              <w:numPr>
                <w:ilvl w:val="0"/>
                <w:numId w:val="0"/>
              </w:numPr>
              <w:tabs>
                <w:tab w:val="num" w:pos="170"/>
              </w:tabs>
              <w:cnfStyle w:val="000000100000" w:firstRow="0" w:lastRow="0" w:firstColumn="0" w:lastColumn="0" w:oddVBand="0" w:evenVBand="0" w:oddHBand="1" w:evenHBand="0" w:firstRowFirstColumn="0" w:firstRowLastColumn="0" w:lastRowFirstColumn="0" w:lastRowLastColumn="0"/>
              <w:rPr>
                <w:rFonts w:cs="Calibri"/>
                <w:color w:val="000000" w:themeColor="text2"/>
                <w:sz w:val="22"/>
              </w:rPr>
            </w:pPr>
            <w:r w:rsidRPr="20F85831">
              <w:rPr>
                <w:rFonts w:cs="Calibri"/>
                <w:color w:val="000000" w:themeColor="text2"/>
                <w:sz w:val="22"/>
              </w:rPr>
              <w:t xml:space="preserve">Specified Term of </w:t>
            </w:r>
            <w:r w:rsidR="6B353464" w:rsidRPr="20F85831">
              <w:rPr>
                <w:rFonts w:cs="Calibri"/>
                <w:color w:val="000000" w:themeColor="text2"/>
                <w:sz w:val="22"/>
              </w:rPr>
              <w:t>1</w:t>
            </w:r>
            <w:r w:rsidRPr="20F85831">
              <w:rPr>
                <w:rFonts w:cs="Calibri"/>
                <w:color w:val="000000" w:themeColor="text2"/>
                <w:sz w:val="22"/>
              </w:rPr>
              <w:t xml:space="preserve"> years </w:t>
            </w:r>
          </w:p>
          <w:p w14:paraId="32FAD757" w14:textId="665D040A" w:rsidR="00F76965" w:rsidRPr="0093721B" w:rsidRDefault="67AC8517" w:rsidP="6773BA8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cs="Calibri"/>
                <w:color w:val="000000" w:themeColor="text2"/>
                <w:sz w:val="22"/>
              </w:rPr>
            </w:pPr>
            <w:r w:rsidRPr="6773BA8C">
              <w:rPr>
                <w:rFonts w:cs="Calibri"/>
                <w:color w:val="000000" w:themeColor="text2"/>
                <w:sz w:val="22"/>
              </w:rPr>
              <w:t>Full-time</w:t>
            </w:r>
          </w:p>
        </w:tc>
      </w:tr>
      <w:tr w:rsidR="00F76965" w:rsidRPr="0093721B" w14:paraId="10EA6FAA" w14:textId="77777777" w:rsidTr="20F8583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15333294"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601AA">
              <w:rPr>
                <w:sz w:val="22"/>
              </w:rPr>
              <w:t>126</w:t>
            </w:r>
            <w:r>
              <w:rPr>
                <w:sz w:val="22"/>
              </w:rPr>
              <w:t>k</w:t>
            </w:r>
            <w:r w:rsidRPr="0093721B">
              <w:rPr>
                <w:sz w:val="22"/>
              </w:rPr>
              <w:t xml:space="preserve"> </w:t>
            </w:r>
            <w:r>
              <w:rPr>
                <w:sz w:val="22"/>
              </w:rPr>
              <w:t>-</w:t>
            </w:r>
            <w:r w:rsidRPr="0093721B">
              <w:rPr>
                <w:sz w:val="22"/>
              </w:rPr>
              <w:t xml:space="preserve"> AU$</w:t>
            </w:r>
            <w:r w:rsidR="003601AA">
              <w:rPr>
                <w:sz w:val="22"/>
              </w:rPr>
              <w:t>148</w:t>
            </w:r>
            <w:r>
              <w:rPr>
                <w:sz w:val="22"/>
              </w:rPr>
              <w:t>k</w:t>
            </w:r>
            <w:r w:rsidRPr="0093721B">
              <w:rPr>
                <w:sz w:val="22"/>
              </w:rPr>
              <w:t xml:space="preserve"> 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20F8583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56265391" w:rsidR="00926BE4" w:rsidRPr="0093721B" w:rsidRDefault="00F23B2D" w:rsidP="4DB832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DB8322B">
              <w:rPr>
                <w:sz w:val="22"/>
              </w:rPr>
              <w:t xml:space="preserve">Brisbane QLD (preferred), Sydney </w:t>
            </w:r>
            <w:bookmarkStart w:id="2" w:name="_Int_SvFoMDOo"/>
            <w:r w:rsidRPr="4DB8322B">
              <w:rPr>
                <w:sz w:val="22"/>
              </w:rPr>
              <w:t>NSW</w:t>
            </w:r>
            <w:bookmarkEnd w:id="2"/>
            <w:r w:rsidRPr="4DB8322B">
              <w:rPr>
                <w:sz w:val="22"/>
              </w:rPr>
              <w:t xml:space="preserve">, Canberra </w:t>
            </w:r>
            <w:bookmarkStart w:id="3" w:name="_Int_F8J8iqRg"/>
            <w:r w:rsidRPr="4DB8322B">
              <w:rPr>
                <w:sz w:val="22"/>
              </w:rPr>
              <w:t>ACT</w:t>
            </w:r>
            <w:bookmarkEnd w:id="3"/>
            <w:r w:rsidRPr="4DB8322B">
              <w:rPr>
                <w:sz w:val="22"/>
              </w:rPr>
              <w:t>, Melbourne VIC</w:t>
            </w:r>
          </w:p>
        </w:tc>
      </w:tr>
      <w:tr w:rsidR="00926BE4" w:rsidRPr="0093721B" w14:paraId="4C0C5611" w14:textId="77777777" w:rsidTr="20F8583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20F8583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2A55D2FB" w:rsidR="00926BE4" w:rsidRPr="0093721B" w:rsidRDefault="00EA62ED" w:rsidP="009C193C">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13C7D96F" w14:textId="77777777" w:rsidTr="20F8583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7E31746C" w:rsidR="00C45886" w:rsidRPr="0093721B" w:rsidRDefault="00F23B2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51596EF" w14:textId="77777777" w:rsidTr="20F8583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33551064" w:rsidR="00926BE4" w:rsidRPr="009C193C" w:rsidRDefault="00F23B2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C193C">
              <w:rPr>
                <w:sz w:val="22"/>
              </w:rPr>
              <w:t>5</w:t>
            </w:r>
            <w:r w:rsidR="00F54F83" w:rsidRPr="009C193C">
              <w:rPr>
                <w:sz w:val="22"/>
              </w:rPr>
              <w:t>0%</w:t>
            </w:r>
          </w:p>
        </w:tc>
      </w:tr>
      <w:tr w:rsidR="00926BE4" w:rsidRPr="0093721B" w14:paraId="7B696D35" w14:textId="77777777" w:rsidTr="20F8583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6162A292" w:rsidR="00926BE4" w:rsidRPr="009C193C" w:rsidRDefault="00F23B2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C193C">
              <w:rPr>
                <w:sz w:val="22"/>
              </w:rPr>
              <w:t>5</w:t>
            </w:r>
            <w:r w:rsidR="00F54F83" w:rsidRPr="009C193C">
              <w:rPr>
                <w:sz w:val="22"/>
              </w:rPr>
              <w:t>0%</w:t>
            </w:r>
          </w:p>
        </w:tc>
      </w:tr>
      <w:tr w:rsidR="00194B1C" w:rsidRPr="0093721B" w14:paraId="120F9ADD" w14:textId="77777777" w:rsidTr="20F8583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9C193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C193C">
              <w:rPr>
                <w:sz w:val="22"/>
              </w:rPr>
              <w:t>0</w:t>
            </w:r>
          </w:p>
        </w:tc>
      </w:tr>
      <w:tr w:rsidR="00194B1C" w:rsidRPr="0093721B" w14:paraId="2108CF35" w14:textId="77777777" w:rsidTr="20F8583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54EC90C6"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01B03">
              <w:rPr>
                <w:sz w:val="22"/>
              </w:rPr>
              <w:t xml:space="preserve">Contact </w:t>
            </w:r>
            <w:r w:rsidR="00A01B03" w:rsidRPr="00A01B03">
              <w:rPr>
                <w:sz w:val="22"/>
              </w:rPr>
              <w:t>Danielle</w:t>
            </w:r>
            <w:r w:rsidR="00A01B03" w:rsidRPr="00A01B03">
              <w:rPr>
                <w:sz w:val="22"/>
              </w:rPr>
              <w:t xml:space="preserve"> </w:t>
            </w:r>
            <w:r w:rsidR="00A01B03" w:rsidRPr="00A01B03">
              <w:rPr>
                <w:sz w:val="22"/>
              </w:rPr>
              <w:t xml:space="preserve">Tavares-Rixon, </w:t>
            </w:r>
            <w:r w:rsidRPr="00A01B03">
              <w:rPr>
                <w:sz w:val="22"/>
              </w:rPr>
              <w:t xml:space="preserve">via email at </w:t>
            </w:r>
            <w:r w:rsidR="00C45BBF" w:rsidRPr="00A01B03">
              <w:rPr>
                <w:sz w:val="22"/>
              </w:rPr>
              <w:t>Danielle.Tavares-Rixon@csiro.au</w:t>
            </w:r>
          </w:p>
        </w:tc>
      </w:tr>
      <w:tr w:rsidR="00194B1C" w:rsidRPr="0093721B" w14:paraId="1A4FC0DE" w14:textId="77777777" w:rsidTr="20F8583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bookmarkStart w:id="4" w:name="_Int_3eWnPCVS"/>
      <w:r w:rsidRPr="4DB8322B">
        <w:rPr>
          <w:rFonts w:cs="Calibri"/>
          <w:color w:val="auto"/>
        </w:rPr>
        <w:t>CSIRO</w:t>
      </w:r>
      <w:bookmarkEnd w:id="4"/>
      <w:r w:rsidRPr="4DB8322B">
        <w:rPr>
          <w:rFonts w:cs="Calibri"/>
          <w:color w:val="auto"/>
        </w:rPr>
        <w:t xml:space="preserve"> acknowledges the Traditional Owners of the land, sea and waters, of the areas that we live and work on across Australia. We acknowledge their continuing connection to their culture and pay our respects to their Elders past and present.  View our </w:t>
      </w:r>
      <w:hyperlink r:id="rId12">
        <w:r w:rsidRPr="4DB8322B">
          <w:rPr>
            <w:rFonts w:cs="Calibri"/>
            <w:color w:val="1155CC"/>
            <w:u w:val="single"/>
          </w:rPr>
          <w:t>vision towards reconciliation</w:t>
        </w:r>
      </w:hyperlink>
      <w:r w:rsidRPr="4DB8322B">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7361C7CE" w14:textId="31FED048" w:rsidR="00F23B2D" w:rsidRPr="00C30470" w:rsidRDefault="00F23B2D" w:rsidP="00C30470">
      <w:bookmarkStart w:id="5" w:name="_Toc341085720"/>
      <w:r w:rsidRPr="00C30470">
        <w:t xml:space="preserve">The Australian e-Health Research Centre (AEHRC) is CSIRO’s national digital health research program. We’re championing the digital delivery of healthcare enabled by ​world-leading digital </w:t>
      </w:r>
      <w:r w:rsidRPr="00C30470">
        <w:lastRenderedPageBreak/>
        <w:t>research and innovation​, industry partnerships, community connections​, and national trust. We’re a dedicated and committed team, passionate about transforming the health of Australians. You’ll find some of our health and biomedical informatics research: </w:t>
      </w:r>
    </w:p>
    <w:p w14:paraId="093B2D30" w14:textId="1BD876A1" w:rsidR="00F23B2D" w:rsidRPr="00C30470" w:rsidRDefault="00F23B2D" w:rsidP="00C30470">
      <w:pPr>
        <w:pStyle w:val="ListParagraph"/>
        <w:numPr>
          <w:ilvl w:val="0"/>
          <w:numId w:val="23"/>
        </w:numPr>
        <w:spacing w:after="60" w:line="240" w:lineRule="auto"/>
        <w:ind w:left="470" w:hanging="364"/>
        <w:rPr>
          <w:rFonts w:eastAsiaTheme="minorHAnsi"/>
          <w:szCs w:val="24"/>
        </w:rPr>
      </w:pPr>
      <w:r w:rsidRPr="00C30470">
        <w:rPr>
          <w:rFonts w:eastAsiaTheme="minorHAnsi"/>
          <w:szCs w:val="24"/>
        </w:rPr>
        <w:t xml:space="preserve">Delivered through virtual care to monitor health </w:t>
      </w:r>
      <w:proofErr w:type="gramStart"/>
      <w:r w:rsidRPr="00C30470">
        <w:rPr>
          <w:rFonts w:eastAsiaTheme="minorHAnsi"/>
          <w:szCs w:val="24"/>
        </w:rPr>
        <w:t>remotely;</w:t>
      </w:r>
      <w:proofErr w:type="gramEnd"/>
      <w:r w:rsidRPr="00C30470">
        <w:rPr>
          <w:rFonts w:eastAsiaTheme="minorHAnsi"/>
          <w:szCs w:val="24"/>
        </w:rPr>
        <w:t> </w:t>
      </w:r>
    </w:p>
    <w:p w14:paraId="3E414DF3" w14:textId="26027660" w:rsidR="00F23B2D" w:rsidRPr="00C30470" w:rsidRDefault="00F23B2D" w:rsidP="00C30470">
      <w:pPr>
        <w:pStyle w:val="ListParagraph"/>
        <w:numPr>
          <w:ilvl w:val="0"/>
          <w:numId w:val="23"/>
        </w:numPr>
        <w:spacing w:after="60" w:line="240" w:lineRule="auto"/>
        <w:ind w:left="470" w:hanging="364"/>
        <w:rPr>
          <w:rFonts w:eastAsiaTheme="minorHAnsi"/>
          <w:szCs w:val="24"/>
        </w:rPr>
      </w:pPr>
      <w:r w:rsidRPr="00C30470">
        <w:rPr>
          <w:rFonts w:eastAsiaTheme="minorHAnsi"/>
          <w:szCs w:val="24"/>
        </w:rPr>
        <w:t>Informing evidence-based digital health solutions; or  </w:t>
      </w:r>
    </w:p>
    <w:p w14:paraId="6A583000" w14:textId="0DEDAE0D" w:rsidR="00F23B2D" w:rsidRPr="00C30470" w:rsidRDefault="00F23B2D" w:rsidP="00C30470">
      <w:pPr>
        <w:pStyle w:val="ListParagraph"/>
        <w:numPr>
          <w:ilvl w:val="0"/>
          <w:numId w:val="23"/>
        </w:numPr>
        <w:spacing w:after="60" w:line="240" w:lineRule="auto"/>
        <w:ind w:left="470" w:hanging="364"/>
        <w:rPr>
          <w:rFonts w:eastAsiaTheme="minorHAnsi"/>
          <w:szCs w:val="24"/>
        </w:rPr>
      </w:pPr>
      <w:r w:rsidRPr="00C30470">
        <w:rPr>
          <w:rFonts w:eastAsiaTheme="minorHAnsi"/>
          <w:szCs w:val="24"/>
        </w:rPr>
        <w:t>Transforming the efficiency of hospital and health systems – nationally and internationally.</w:t>
      </w:r>
    </w:p>
    <w:p w14:paraId="54367034" w14:textId="581876F2" w:rsidR="00F23B2D" w:rsidRPr="00C30470" w:rsidRDefault="00F23B2D" w:rsidP="00C30470">
      <w:r>
        <w:t xml:space="preserve">With over 100 scientists and engineers across Brisbane, Sydney, Melbourne, Canberra and Perth, the </w:t>
      </w:r>
      <w:bookmarkStart w:id="6" w:name="_Int_GoP6QnR0"/>
      <w:r>
        <w:t>AEHRC</w:t>
      </w:r>
      <w:bookmarkEnd w:id="6"/>
      <w:r>
        <w:t xml:space="preserve"> is Australia’s largest digital health research program.  </w:t>
      </w:r>
    </w:p>
    <w:p w14:paraId="418F24B0" w14:textId="477B4C90" w:rsidR="002E4912" w:rsidRPr="002E4912" w:rsidRDefault="00F23B2D" w:rsidP="00F23B2D">
      <w:r w:rsidRPr="00C30470">
        <w:t>The unparalleled demands of COVID-19 have been a catalyst for increased focus on digitisation and innovation in health. CSIRO, via the AEHRC, is leading a national agenda focused on innovation to foster continued transformation and sustainable healthcare delivery practices. We're hiring </w:t>
      </w:r>
      <w:proofErr w:type="gramStart"/>
      <w:r w:rsidRPr="00C30470">
        <w:t>a number of</w:t>
      </w:r>
      <w:proofErr w:type="gramEnd"/>
      <w:r w:rsidRPr="00C30470">
        <w:t> talented researchers and leaders to contribute to this significant objective.</w:t>
      </w:r>
    </w:p>
    <w:p w14:paraId="62FB88A7" w14:textId="4F08F791" w:rsidR="009F289D" w:rsidRPr="00C30470" w:rsidRDefault="009F289D" w:rsidP="00C30470">
      <w:r w:rsidRPr="00C30470">
        <w:t>The FHIR Solution Architect will join the FHIR Accelerator team in the Australian e-Health Research Centre (AEHRC). The position will involve working closely with the AEHRC team, along with other collaborators and stakeholders in the creation, development, management and support of open data exchange standards and capabilities to meet the current and future needs for Australia’s health system.</w:t>
      </w:r>
    </w:p>
    <w:p w14:paraId="7BDA1FF2" w14:textId="7095721F" w:rsidR="009F289D" w:rsidRPr="00C30470" w:rsidRDefault="009F289D" w:rsidP="00C30470">
      <w:r>
        <w:t xml:space="preserve">The successful candidate will create, standardise and maintain national and international FHIR standards, to facilitate the safe and accurate exchange of digital health information across the health sector. Working as part of the FHIR Accelerator team, this role’s primary focus is the development of </w:t>
      </w:r>
      <w:r w:rsidR="004E0F6F">
        <w:t>HL7 AU</w:t>
      </w:r>
      <w:r w:rsidR="00800DE8">
        <w:t xml:space="preserve"> </w:t>
      </w:r>
      <w:r>
        <w:t>FHIR standard</w:t>
      </w:r>
      <w:r w:rsidR="0004400D">
        <w:t>s</w:t>
      </w:r>
      <w:r>
        <w:t xml:space="preserve"> and associated materials through a community-led process. </w:t>
      </w:r>
    </w:p>
    <w:p w14:paraId="7A08773A" w14:textId="30480CB1" w:rsidR="009F289D" w:rsidRPr="00C30470" w:rsidRDefault="009F289D" w:rsidP="00C30470">
      <w:r w:rsidRPr="00C30470">
        <w:t>This role will also support data standards, clinical terminology, and project tasks as needed. The role will contribute to the Australian FHIR Community Process, support piloting and implementation of standards, as well as generating and contributing ideas for further research.</w:t>
      </w:r>
    </w:p>
    <w:p w14:paraId="237ACA42" w14:textId="6D2A8B9D" w:rsidR="00B50C20" w:rsidRPr="00B50C20" w:rsidRDefault="00B50C20" w:rsidP="00B50C20">
      <w:pPr>
        <w:pStyle w:val="Heading3"/>
      </w:pPr>
      <w:r w:rsidRPr="00B50C20">
        <w:t>Duties and Key Result Areas</w:t>
      </w:r>
    </w:p>
    <w:p w14:paraId="2093A45D" w14:textId="2DCA9941" w:rsidR="006755E4" w:rsidRPr="00DF17A3" w:rsidRDefault="006755E4"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t xml:space="preserve">Apply understanding of </w:t>
      </w:r>
      <w:bookmarkStart w:id="7" w:name="_Hlk135146136"/>
      <w:r w:rsidRPr="00DF17A3">
        <w:rPr>
          <w:rFonts w:eastAsiaTheme="minorHAnsi"/>
          <w:szCs w:val="24"/>
        </w:rPr>
        <w:t xml:space="preserve">FHIR, interoperability, systems integration, AU Health and healthcare systems, and </w:t>
      </w:r>
      <w:proofErr w:type="gramStart"/>
      <w:r w:rsidRPr="00DF17A3">
        <w:rPr>
          <w:rFonts w:eastAsiaTheme="minorHAnsi"/>
          <w:szCs w:val="24"/>
        </w:rPr>
        <w:t>open source</w:t>
      </w:r>
      <w:proofErr w:type="gramEnd"/>
      <w:r w:rsidRPr="00DF17A3">
        <w:rPr>
          <w:rFonts w:eastAsiaTheme="minorHAnsi"/>
          <w:szCs w:val="24"/>
        </w:rPr>
        <w:t xml:space="preserve"> standards to end-to-end exchange of digital health information across the health sector to develop architecture strategies and solutions as part of a national standard</w:t>
      </w:r>
      <w:r w:rsidR="00D53B6D">
        <w:rPr>
          <w:rFonts w:eastAsiaTheme="minorHAnsi"/>
          <w:szCs w:val="24"/>
        </w:rPr>
        <w:t xml:space="preserve"> for data exchange</w:t>
      </w:r>
      <w:r w:rsidRPr="00DF17A3">
        <w:rPr>
          <w:rFonts w:eastAsiaTheme="minorHAnsi"/>
          <w:szCs w:val="24"/>
        </w:rPr>
        <w:t>.</w:t>
      </w:r>
      <w:bookmarkEnd w:id="7"/>
    </w:p>
    <w:p w14:paraId="57EC5529" w14:textId="77777777" w:rsidR="00473EFD" w:rsidRDefault="006755E4" w:rsidP="00384449">
      <w:pPr>
        <w:pStyle w:val="ListParagraph"/>
        <w:numPr>
          <w:ilvl w:val="0"/>
          <w:numId w:val="23"/>
        </w:numPr>
        <w:spacing w:after="60" w:line="240" w:lineRule="auto"/>
        <w:ind w:left="470" w:hanging="364"/>
        <w:jc w:val="both"/>
        <w:rPr>
          <w:rFonts w:eastAsiaTheme="minorEastAsia"/>
        </w:rPr>
      </w:pPr>
      <w:r w:rsidRPr="655A05FF">
        <w:rPr>
          <w:rFonts w:eastAsiaTheme="minorEastAsia"/>
        </w:rPr>
        <w:t>Translate requirements from different stakeholders into technical solutions, maintaining the integrity of a national standard approach while addressing the agreed needs of stakeholders</w:t>
      </w:r>
    </w:p>
    <w:p w14:paraId="001BBCB9" w14:textId="094FDD60" w:rsidR="00143503" w:rsidRPr="00DF17A3" w:rsidRDefault="006755E4" w:rsidP="00384449">
      <w:pPr>
        <w:pStyle w:val="ListParagraph"/>
        <w:numPr>
          <w:ilvl w:val="0"/>
          <w:numId w:val="23"/>
        </w:numPr>
        <w:spacing w:after="60" w:line="240" w:lineRule="auto"/>
        <w:ind w:left="470" w:hanging="364"/>
        <w:jc w:val="both"/>
        <w:rPr>
          <w:rFonts w:eastAsiaTheme="minorEastAsia"/>
        </w:rPr>
      </w:pPr>
      <w:r w:rsidRPr="655A05FF">
        <w:rPr>
          <w:rFonts w:eastAsiaTheme="minorEastAsia"/>
        </w:rPr>
        <w:t>Facilitate community-led process to solution designs, systems views and architectures</w:t>
      </w:r>
      <w:r w:rsidR="59EF9E01" w:rsidRPr="655A05FF">
        <w:rPr>
          <w:rFonts w:eastAsiaTheme="minorEastAsia"/>
        </w:rPr>
        <w:t>.</w:t>
      </w:r>
    </w:p>
    <w:p w14:paraId="46B892BF" w14:textId="43CA9798" w:rsidR="00A43A60" w:rsidRPr="00DF17A3" w:rsidRDefault="00A43A60"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t>Develop software system designs and technical documentation to guide new system</w:t>
      </w:r>
      <w:r w:rsidR="006B6A3F">
        <w:rPr>
          <w:rFonts w:eastAsiaTheme="minorHAnsi"/>
          <w:szCs w:val="24"/>
        </w:rPr>
        <w:t xml:space="preserve"> </w:t>
      </w:r>
      <w:r w:rsidRPr="00DF17A3">
        <w:rPr>
          <w:rFonts w:eastAsiaTheme="minorHAnsi"/>
          <w:szCs w:val="24"/>
        </w:rPr>
        <w:t xml:space="preserve">developments, </w:t>
      </w:r>
      <w:r w:rsidR="006B6A3F" w:rsidRPr="00DF17A3">
        <w:rPr>
          <w:rFonts w:eastAsiaTheme="minorHAnsi"/>
          <w:szCs w:val="24"/>
        </w:rPr>
        <w:t>changes,</w:t>
      </w:r>
      <w:r w:rsidRPr="00DF17A3">
        <w:rPr>
          <w:rFonts w:eastAsiaTheme="minorHAnsi"/>
          <w:szCs w:val="24"/>
        </w:rPr>
        <w:t xml:space="preserve"> and refactoring efforts.</w:t>
      </w:r>
    </w:p>
    <w:p w14:paraId="0EFB6603" w14:textId="75552740" w:rsidR="00A43A60" w:rsidRPr="00DF17A3" w:rsidRDefault="00A43A60" w:rsidP="00384449">
      <w:pPr>
        <w:pStyle w:val="ListParagraph"/>
        <w:numPr>
          <w:ilvl w:val="0"/>
          <w:numId w:val="23"/>
        </w:numPr>
        <w:spacing w:after="60" w:line="240" w:lineRule="auto"/>
        <w:ind w:left="470" w:hanging="364"/>
        <w:jc w:val="both"/>
        <w:rPr>
          <w:rFonts w:eastAsiaTheme="minorEastAsia"/>
        </w:rPr>
      </w:pPr>
      <w:r w:rsidRPr="655A05FF">
        <w:rPr>
          <w:rFonts w:eastAsiaTheme="minorEastAsia"/>
        </w:rPr>
        <w:t>Technically produce and maintain FHIR conformance resources</w:t>
      </w:r>
      <w:r w:rsidR="284B4971" w:rsidRPr="655A05FF">
        <w:rPr>
          <w:rFonts w:eastAsiaTheme="minorEastAsia"/>
        </w:rPr>
        <w:t>.</w:t>
      </w:r>
    </w:p>
    <w:p w14:paraId="5D852820" w14:textId="21CE7272" w:rsidR="00A43A60" w:rsidRPr="00DF17A3" w:rsidRDefault="00A43A60" w:rsidP="00384449">
      <w:pPr>
        <w:pStyle w:val="ListParagraph"/>
        <w:numPr>
          <w:ilvl w:val="0"/>
          <w:numId w:val="23"/>
        </w:numPr>
        <w:spacing w:after="60" w:line="240" w:lineRule="auto"/>
        <w:ind w:left="470" w:hanging="364"/>
        <w:jc w:val="both"/>
        <w:rPr>
          <w:rFonts w:eastAsiaTheme="minorEastAsia"/>
        </w:rPr>
      </w:pPr>
      <w:r w:rsidRPr="655A05FF">
        <w:rPr>
          <w:rFonts w:eastAsiaTheme="minorEastAsia"/>
        </w:rPr>
        <w:t>Contribute to FHIR implementation guides, test suites, tools</w:t>
      </w:r>
      <w:r w:rsidR="676400F6" w:rsidRPr="655A05FF">
        <w:rPr>
          <w:rFonts w:eastAsiaTheme="minorEastAsia"/>
        </w:rPr>
        <w:t>.</w:t>
      </w:r>
    </w:p>
    <w:p w14:paraId="48E8B01C" w14:textId="1FCB76D4" w:rsidR="00A43A60" w:rsidRPr="00DF17A3" w:rsidRDefault="00A43A60"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t xml:space="preserve">Provide input into proposed implementation </w:t>
      </w:r>
      <w:r w:rsidR="006B6A3F" w:rsidRPr="00DF17A3">
        <w:rPr>
          <w:rFonts w:eastAsiaTheme="minorHAnsi"/>
          <w:szCs w:val="24"/>
        </w:rPr>
        <w:t>approaches and</w:t>
      </w:r>
      <w:r w:rsidRPr="00DF17A3">
        <w:rPr>
          <w:rFonts w:eastAsiaTheme="minorHAnsi"/>
          <w:szCs w:val="24"/>
        </w:rPr>
        <w:t xml:space="preserve"> provide support and guidance to implementers and projects on implementation and deployment of standards.</w:t>
      </w:r>
    </w:p>
    <w:p w14:paraId="21B8EED3" w14:textId="1247E6D7" w:rsidR="00A43A60" w:rsidRPr="00DF17A3" w:rsidRDefault="00A43A60"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t>Research new technical approaches to solving problems.</w:t>
      </w:r>
    </w:p>
    <w:p w14:paraId="5DF54CB6" w14:textId="1D818922" w:rsidR="00A43A60" w:rsidRPr="00DF17A3" w:rsidRDefault="00A43A60"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t xml:space="preserve">Develop and maintain effective relationships with internal and external stakeholders, including software implementers, standards organisations, other </w:t>
      </w:r>
      <w:r w:rsidR="0082518F" w:rsidRPr="00DF17A3">
        <w:rPr>
          <w:rFonts w:eastAsiaTheme="minorHAnsi"/>
          <w:szCs w:val="24"/>
        </w:rPr>
        <w:t>agencies,</w:t>
      </w:r>
      <w:r w:rsidRPr="00DF17A3">
        <w:rPr>
          <w:rFonts w:eastAsiaTheme="minorHAnsi"/>
          <w:szCs w:val="24"/>
        </w:rPr>
        <w:t xml:space="preserve"> and industry bodies.</w:t>
      </w:r>
    </w:p>
    <w:p w14:paraId="268CCB05" w14:textId="2D7BB53A" w:rsidR="00A43A60" w:rsidRPr="00DF17A3" w:rsidRDefault="00A43A60"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lastRenderedPageBreak/>
        <w:t>Support efforts to identify opportunities to increase the uptake and usage of open data exchange standards and capabilities to meet the current and future needs for Australia’s health system.</w:t>
      </w:r>
    </w:p>
    <w:p w14:paraId="381BAB6C" w14:textId="6B6F93A7" w:rsidR="00A43A60" w:rsidRPr="00DF17A3" w:rsidRDefault="00A43A60"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t xml:space="preserve">Develop and maintain support documentation and guidance including examples to clearly communicate complex technical material.  </w:t>
      </w:r>
    </w:p>
    <w:p w14:paraId="1AF0A6F1" w14:textId="77777777" w:rsidR="00143503" w:rsidRPr="00DF17A3" w:rsidRDefault="00143503"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t xml:space="preserve">Understand and participate in national and international discussions regarding direction in standards development and implementation.  </w:t>
      </w:r>
    </w:p>
    <w:p w14:paraId="364E25FA" w14:textId="77777777" w:rsidR="006755E4" w:rsidRPr="00DF17A3" w:rsidRDefault="006755E4"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t xml:space="preserve">Participate in industry and standards committees as required and nominated.  </w:t>
      </w:r>
    </w:p>
    <w:p w14:paraId="6F13C46E" w14:textId="77777777" w:rsidR="006755E4" w:rsidRPr="00DF17A3" w:rsidRDefault="006755E4" w:rsidP="00384449">
      <w:pPr>
        <w:pStyle w:val="ListParagraph"/>
        <w:numPr>
          <w:ilvl w:val="0"/>
          <w:numId w:val="23"/>
        </w:numPr>
        <w:spacing w:after="60" w:line="240" w:lineRule="auto"/>
        <w:ind w:left="470" w:hanging="364"/>
        <w:jc w:val="both"/>
        <w:rPr>
          <w:rFonts w:eastAsiaTheme="minorHAnsi"/>
          <w:szCs w:val="24"/>
        </w:rPr>
      </w:pPr>
      <w:r w:rsidRPr="00DF17A3">
        <w:rPr>
          <w:rFonts w:eastAsiaTheme="minorHAnsi"/>
          <w:szCs w:val="24"/>
        </w:rPr>
        <w:t xml:space="preserve">Utilise project and document management tools/software as required to ensure timely and effective delivery of projects.  </w:t>
      </w:r>
    </w:p>
    <w:p w14:paraId="5C95AD98" w14:textId="53A912E3" w:rsidR="006755E4" w:rsidRPr="00DF17A3" w:rsidRDefault="006755E4" w:rsidP="00384449">
      <w:pPr>
        <w:pStyle w:val="ListParagraph"/>
        <w:numPr>
          <w:ilvl w:val="0"/>
          <w:numId w:val="23"/>
        </w:numPr>
        <w:spacing w:before="0" w:after="60" w:line="240" w:lineRule="auto"/>
        <w:ind w:left="470" w:hanging="364"/>
        <w:contextualSpacing w:val="0"/>
        <w:jc w:val="both"/>
      </w:pPr>
      <w:r w:rsidRPr="00DF17A3">
        <w:t xml:space="preserve">Communicate openly, effectively, and respectfully with all staff, </w:t>
      </w:r>
      <w:r w:rsidR="0082518F" w:rsidRPr="00DF17A3">
        <w:t>clients,</w:t>
      </w:r>
      <w:r w:rsidRPr="00DF17A3">
        <w:t xml:space="preserve"> and suppliers in the interests of good business practice, collaboration and enhancement of CSIRO’s reputation and objectives.</w:t>
      </w:r>
    </w:p>
    <w:p w14:paraId="75318345" w14:textId="77777777" w:rsidR="006755E4" w:rsidRPr="00DF17A3" w:rsidRDefault="006755E4" w:rsidP="00384449">
      <w:pPr>
        <w:pStyle w:val="ListParagraph"/>
        <w:numPr>
          <w:ilvl w:val="0"/>
          <w:numId w:val="23"/>
        </w:numPr>
        <w:spacing w:before="0" w:after="60" w:line="240" w:lineRule="auto"/>
        <w:ind w:left="470" w:hanging="364"/>
        <w:contextualSpacing w:val="0"/>
        <w:jc w:val="both"/>
      </w:pPr>
      <w:r w:rsidRPr="00DF17A3">
        <w:t>Work collaboratively as part of a multi-disciplinary, regionally dispersed team to carry out tasks.</w:t>
      </w:r>
    </w:p>
    <w:p w14:paraId="0785F338" w14:textId="77777777" w:rsidR="006755E4" w:rsidRPr="00DF17A3" w:rsidRDefault="006755E4" w:rsidP="00384449">
      <w:pPr>
        <w:pStyle w:val="ListParagraph"/>
        <w:numPr>
          <w:ilvl w:val="0"/>
          <w:numId w:val="23"/>
        </w:numPr>
        <w:spacing w:after="60"/>
        <w:ind w:left="466"/>
        <w:jc w:val="both"/>
        <w:rPr>
          <w:rFonts w:ascii="Arial" w:eastAsiaTheme="minorHAnsi" w:hAnsi="Arial"/>
          <w:color w:val="auto"/>
          <w:sz w:val="20"/>
          <w:szCs w:val="20"/>
        </w:rPr>
      </w:pPr>
      <w:r w:rsidRPr="00DF17A3">
        <w:t xml:space="preserve">Adhere to the spirit and practice of CSIRO’s Values, Code of Conduct, Health, Safety and Environment procedures and policy and diversity initiatives. </w:t>
      </w:r>
    </w:p>
    <w:p w14:paraId="37699D37" w14:textId="34EA308E" w:rsidR="002E4A14" w:rsidRPr="00DF17A3" w:rsidRDefault="006755E4" w:rsidP="003F50E5">
      <w:pPr>
        <w:pStyle w:val="ListParagraph"/>
        <w:numPr>
          <w:ilvl w:val="0"/>
          <w:numId w:val="23"/>
        </w:numPr>
        <w:spacing w:before="0" w:after="60" w:line="240" w:lineRule="auto"/>
        <w:ind w:left="470" w:hanging="364"/>
        <w:contextualSpacing w:val="0"/>
      </w:pPr>
      <w:r w:rsidRPr="00DF17A3">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0ACF6E08" w14:textId="207960B2" w:rsidR="00832C37" w:rsidRPr="00321C8C" w:rsidRDefault="2CC29E75" w:rsidP="00384449">
      <w:pPr>
        <w:numPr>
          <w:ilvl w:val="0"/>
          <w:numId w:val="25"/>
        </w:numPr>
        <w:spacing w:before="0" w:after="60" w:line="240" w:lineRule="auto"/>
        <w:jc w:val="both"/>
        <w:rPr>
          <w:rFonts w:cs="Calibri"/>
          <w:color w:val="000000" w:themeColor="text2"/>
        </w:rPr>
      </w:pPr>
      <w:r w:rsidRPr="4DB8322B">
        <w:rPr>
          <w:rFonts w:cs="Calibri"/>
          <w:color w:val="000000" w:themeColor="text2"/>
        </w:rPr>
        <w:t xml:space="preserve">Relevant bachelor’s degree or equivalent relevant work experience in </w:t>
      </w:r>
      <w:bookmarkStart w:id="8" w:name="_Int_X5uUI5C5"/>
      <w:r w:rsidRPr="4DB8322B">
        <w:rPr>
          <w:rFonts w:cs="Calibri"/>
          <w:color w:val="000000" w:themeColor="text2"/>
        </w:rPr>
        <w:t>IT</w:t>
      </w:r>
      <w:bookmarkEnd w:id="8"/>
      <w:r w:rsidRPr="4DB8322B">
        <w:rPr>
          <w:rFonts w:cs="Calibri"/>
          <w:color w:val="000000" w:themeColor="text2"/>
        </w:rPr>
        <w:t xml:space="preserve">.  </w:t>
      </w:r>
    </w:p>
    <w:p w14:paraId="733EE817" w14:textId="687A494A" w:rsidR="00832C37" w:rsidRPr="00321C8C" w:rsidRDefault="00832C37" w:rsidP="00384449">
      <w:pPr>
        <w:numPr>
          <w:ilvl w:val="0"/>
          <w:numId w:val="25"/>
        </w:numPr>
        <w:spacing w:before="0" w:after="60" w:line="240" w:lineRule="auto"/>
        <w:jc w:val="both"/>
      </w:pPr>
      <w:r>
        <w:t>Demonstrated experience with the design and development of software systems within a variety of technical development and deployment environments.</w:t>
      </w:r>
    </w:p>
    <w:p w14:paraId="4F5AABA5" w14:textId="4B440E4C" w:rsidR="00832C37" w:rsidRPr="00321C8C" w:rsidRDefault="00832C37" w:rsidP="00384449">
      <w:pPr>
        <w:numPr>
          <w:ilvl w:val="0"/>
          <w:numId w:val="25"/>
        </w:numPr>
        <w:spacing w:before="0" w:after="60" w:line="240" w:lineRule="auto"/>
        <w:jc w:val="both"/>
        <w:rPr>
          <w:szCs w:val="24"/>
        </w:rPr>
      </w:pPr>
      <w:r>
        <w:t>Experience in the Health domain</w:t>
      </w:r>
      <w:r w:rsidR="00321C8C">
        <w:t xml:space="preserve"> and HL7 standards (</w:t>
      </w:r>
      <w:r>
        <w:t>especially with HL7’s FHIR Specification</w:t>
      </w:r>
      <w:r w:rsidR="00321C8C">
        <w:t>)</w:t>
      </w:r>
      <w:r>
        <w:t>.</w:t>
      </w:r>
    </w:p>
    <w:p w14:paraId="6477CB5B" w14:textId="77777777" w:rsidR="00832C37" w:rsidRPr="00321C8C" w:rsidRDefault="00832C37" w:rsidP="00384449">
      <w:pPr>
        <w:numPr>
          <w:ilvl w:val="0"/>
          <w:numId w:val="25"/>
        </w:numPr>
        <w:spacing w:before="0" w:after="60" w:line="240" w:lineRule="auto"/>
        <w:jc w:val="both"/>
        <w:rPr>
          <w:szCs w:val="24"/>
        </w:rPr>
      </w:pPr>
      <w:r>
        <w:t>Knowledge and understanding of common patterns applied to problems within software systems design and integration.</w:t>
      </w:r>
    </w:p>
    <w:p w14:paraId="2C3D400B" w14:textId="77777777" w:rsidR="00832C37" w:rsidRPr="00321C8C" w:rsidRDefault="00832C37" w:rsidP="00384449">
      <w:pPr>
        <w:numPr>
          <w:ilvl w:val="0"/>
          <w:numId w:val="25"/>
        </w:numPr>
        <w:spacing w:before="0" w:after="60" w:line="240" w:lineRule="auto"/>
        <w:jc w:val="both"/>
      </w:pPr>
      <w:r>
        <w:t xml:space="preserve">Knowledge and experience with the design and implementation of </w:t>
      </w:r>
      <w:bookmarkStart w:id="9" w:name="_Int_RWs5B8sE"/>
      <w:r>
        <w:t>APIs</w:t>
      </w:r>
      <w:bookmarkEnd w:id="9"/>
      <w:r>
        <w:t>.</w:t>
      </w:r>
    </w:p>
    <w:p w14:paraId="44CEBC04" w14:textId="77777777" w:rsidR="00832C37" w:rsidRPr="00321C8C" w:rsidRDefault="00832C37" w:rsidP="00384449">
      <w:pPr>
        <w:numPr>
          <w:ilvl w:val="0"/>
          <w:numId w:val="25"/>
        </w:numPr>
        <w:spacing w:before="0" w:after="60" w:line="240" w:lineRule="auto"/>
        <w:jc w:val="both"/>
        <w:rPr>
          <w:szCs w:val="24"/>
        </w:rPr>
      </w:pPr>
      <w:r>
        <w:t>Experience implementing and contributing to technical standards and specifications.</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6F0C1248" w14:textId="52EBB258" w:rsidR="00321C8C" w:rsidRPr="00321C8C" w:rsidRDefault="00321C8C" w:rsidP="00321C8C">
      <w:pPr>
        <w:numPr>
          <w:ilvl w:val="0"/>
          <w:numId w:val="26"/>
        </w:numPr>
        <w:spacing w:before="0" w:after="60" w:line="240" w:lineRule="auto"/>
        <w:rPr>
          <w:iCs/>
          <w:szCs w:val="24"/>
        </w:rPr>
      </w:pPr>
      <w:r w:rsidRPr="00321C8C">
        <w:rPr>
          <w:iCs/>
          <w:szCs w:val="24"/>
        </w:rPr>
        <w:t>Experience working with agile software development practices.</w:t>
      </w:r>
    </w:p>
    <w:p w14:paraId="3DDCED72" w14:textId="5F9EC7D3" w:rsidR="00321C8C" w:rsidRDefault="00321C8C" w:rsidP="00321C8C">
      <w:pPr>
        <w:numPr>
          <w:ilvl w:val="0"/>
          <w:numId w:val="26"/>
        </w:numPr>
        <w:spacing w:before="0" w:after="60" w:line="240" w:lineRule="auto"/>
        <w:rPr>
          <w:szCs w:val="24"/>
        </w:rPr>
      </w:pPr>
      <w:r w:rsidRPr="00321C8C">
        <w:rPr>
          <w:szCs w:val="24"/>
        </w:rPr>
        <w:t>Strong computer science fundamentals, including knowledge of logical modelling and ontologies.</w:t>
      </w:r>
    </w:p>
    <w:p w14:paraId="6964E249" w14:textId="0B038753" w:rsidR="00326BF7" w:rsidRPr="00321C8C" w:rsidRDefault="00326BF7" w:rsidP="00321C8C">
      <w:pPr>
        <w:numPr>
          <w:ilvl w:val="0"/>
          <w:numId w:val="26"/>
        </w:numPr>
        <w:spacing w:before="0" w:after="60" w:line="240" w:lineRule="auto"/>
      </w:pPr>
      <w:bookmarkStart w:id="10" w:name="_Hlk135149408"/>
      <w:r>
        <w:rPr>
          <w:rStyle w:val="normaltextrun"/>
          <w:rFonts w:cs="Calibri"/>
          <w:shd w:val="clear" w:color="auto" w:fill="FFFFFF"/>
        </w:rPr>
        <w:t xml:space="preserve">Familiarity with terminology and </w:t>
      </w:r>
      <w:r w:rsidR="00DE6006">
        <w:rPr>
          <w:rStyle w:val="normaltextrun"/>
          <w:rFonts w:cs="Calibri"/>
          <w:shd w:val="clear" w:color="auto" w:fill="FFFFFF"/>
        </w:rPr>
        <w:t>other</w:t>
      </w:r>
      <w:r>
        <w:rPr>
          <w:rStyle w:val="normaltextrun"/>
          <w:rFonts w:cs="Calibri"/>
          <w:shd w:val="clear" w:color="auto" w:fill="FFFFFF"/>
        </w:rPr>
        <w:t xml:space="preserve"> standards used in the Australian health industry </w:t>
      </w:r>
      <w:r w:rsidR="00302DE3">
        <w:rPr>
          <w:rStyle w:val="normaltextrun"/>
          <w:rFonts w:cs="Calibri"/>
          <w:shd w:val="clear" w:color="auto" w:fill="FFFFFF"/>
        </w:rPr>
        <w:t>e.g.,</w:t>
      </w:r>
      <w:r>
        <w:rPr>
          <w:rStyle w:val="normaltextrun"/>
          <w:rFonts w:cs="Calibri"/>
          <w:shd w:val="clear" w:color="auto" w:fill="FFFFFF"/>
        </w:rPr>
        <w:t xml:space="preserve"> SNOMED </w:t>
      </w:r>
      <w:bookmarkStart w:id="11" w:name="_Int_OIXSL0wa"/>
      <w:r>
        <w:rPr>
          <w:rStyle w:val="normaltextrun"/>
          <w:rFonts w:cs="Calibri"/>
          <w:shd w:val="clear" w:color="auto" w:fill="FFFFFF"/>
        </w:rPr>
        <w:t>CT</w:t>
      </w:r>
      <w:bookmarkEnd w:id="11"/>
      <w:r>
        <w:rPr>
          <w:rStyle w:val="normaltextrun"/>
          <w:rFonts w:cs="Calibri"/>
          <w:shd w:val="clear" w:color="auto" w:fill="FFFFFF"/>
        </w:rPr>
        <w:t xml:space="preserve">, </w:t>
      </w:r>
      <w:bookmarkStart w:id="12" w:name="_Int_FbRTrCBD"/>
      <w:r>
        <w:rPr>
          <w:rStyle w:val="normaltextrun"/>
          <w:rFonts w:cs="Calibri"/>
          <w:shd w:val="clear" w:color="auto" w:fill="FFFFFF"/>
        </w:rPr>
        <w:t>LOINC</w:t>
      </w:r>
      <w:bookmarkEnd w:id="12"/>
      <w:r>
        <w:rPr>
          <w:rStyle w:val="normaltextrun"/>
          <w:rFonts w:cs="Calibri"/>
          <w:shd w:val="clear" w:color="auto" w:fill="FFFFFF"/>
        </w:rPr>
        <w:t xml:space="preserve">, ICD-10, OAuth, </w:t>
      </w:r>
      <w:r w:rsidRPr="00326BF7">
        <w:rPr>
          <w:rStyle w:val="eop"/>
          <w:rFonts w:cs="Calibri"/>
          <w:shd w:val="clear" w:color="auto" w:fill="FFFFFF"/>
        </w:rPr>
        <w:t>OpenID Connect</w:t>
      </w:r>
      <w:r w:rsidR="0CDD1EBD" w:rsidRPr="00326BF7">
        <w:rPr>
          <w:rStyle w:val="eop"/>
          <w:rFonts w:cs="Calibri"/>
          <w:shd w:val="clear" w:color="auto" w:fill="FFFFFF"/>
        </w:rPr>
        <w:t>.</w:t>
      </w:r>
    </w:p>
    <w:bookmarkEnd w:id="10"/>
    <w:p w14:paraId="21CDCD95" w14:textId="73936762" w:rsidR="00321C8C" w:rsidRDefault="00C91EC6" w:rsidP="00321C8C">
      <w:pPr>
        <w:numPr>
          <w:ilvl w:val="0"/>
          <w:numId w:val="26"/>
        </w:numPr>
        <w:spacing w:before="0" w:after="60" w:line="240" w:lineRule="auto"/>
        <w:rPr>
          <w:iCs/>
          <w:szCs w:val="24"/>
        </w:rPr>
      </w:pPr>
      <w:r>
        <w:rPr>
          <w:iCs/>
          <w:szCs w:val="24"/>
        </w:rPr>
        <w:t>Familiarity</w:t>
      </w:r>
      <w:r w:rsidR="00321C8C" w:rsidRPr="00321C8C">
        <w:rPr>
          <w:iCs/>
          <w:szCs w:val="24"/>
        </w:rPr>
        <w:t xml:space="preserve"> with the design and development of FHIR implementation guides.</w:t>
      </w:r>
    </w:p>
    <w:p w14:paraId="15D01214" w14:textId="77777777" w:rsidR="00384449" w:rsidRDefault="00384449" w:rsidP="00384449">
      <w:pPr>
        <w:spacing w:before="0" w:after="60" w:line="240" w:lineRule="auto"/>
        <w:rPr>
          <w:iCs/>
          <w:szCs w:val="24"/>
        </w:rPr>
      </w:pPr>
    </w:p>
    <w:p w14:paraId="493DB4E0" w14:textId="5EB4B6B3" w:rsidR="00384449" w:rsidRPr="00384449" w:rsidRDefault="00384449" w:rsidP="00384449">
      <w:pPr>
        <w:spacing w:before="0" w:after="60" w:line="240" w:lineRule="auto"/>
        <w:rPr>
          <w:rFonts w:asciiTheme="majorHAnsi" w:eastAsiaTheme="majorEastAsia" w:hAnsiTheme="majorHAnsi" w:cstheme="majorBidi"/>
          <w:b/>
          <w:bCs/>
          <w:iCs/>
          <w:color w:val="auto"/>
        </w:rPr>
      </w:pPr>
      <w:r w:rsidRPr="00384449">
        <w:rPr>
          <w:rFonts w:asciiTheme="majorHAnsi" w:eastAsiaTheme="majorEastAsia" w:hAnsiTheme="majorHAnsi" w:cstheme="majorBidi"/>
          <w:b/>
          <w:bCs/>
          <w:iCs/>
          <w:color w:val="auto"/>
        </w:rPr>
        <w:t>General</w:t>
      </w:r>
    </w:p>
    <w:p w14:paraId="06F546CF" w14:textId="77777777" w:rsidR="00384449" w:rsidRPr="00384449" w:rsidRDefault="00384449" w:rsidP="00384449">
      <w:pPr>
        <w:pStyle w:val="ListParagraph"/>
        <w:numPr>
          <w:ilvl w:val="0"/>
          <w:numId w:val="45"/>
        </w:numPr>
        <w:spacing w:before="0" w:after="60" w:line="240" w:lineRule="auto"/>
        <w:rPr>
          <w:szCs w:val="24"/>
        </w:rPr>
      </w:pPr>
      <w:r>
        <w:t>Experience working as an effective communicator at the intersection of business and technical concerns.</w:t>
      </w:r>
    </w:p>
    <w:p w14:paraId="0AAA2A20" w14:textId="77777777" w:rsidR="00384449" w:rsidRPr="00384449" w:rsidRDefault="00384449" w:rsidP="00384449">
      <w:pPr>
        <w:pStyle w:val="ListParagraph"/>
        <w:numPr>
          <w:ilvl w:val="0"/>
          <w:numId w:val="45"/>
        </w:numPr>
        <w:spacing w:before="0" w:after="60" w:line="240" w:lineRule="auto"/>
        <w:rPr>
          <w:szCs w:val="24"/>
        </w:rPr>
      </w:pPr>
      <w:r>
        <w:t>Knowledge and understanding of the healthcare IT domain, particularly in systems interoperability and integration.</w:t>
      </w:r>
    </w:p>
    <w:p w14:paraId="3D1EC692" w14:textId="77777777" w:rsidR="00384449" w:rsidRDefault="00384449" w:rsidP="00384449">
      <w:pPr>
        <w:pStyle w:val="paragraph"/>
        <w:numPr>
          <w:ilvl w:val="0"/>
          <w:numId w:val="45"/>
        </w:numPr>
        <w:spacing w:before="0" w:beforeAutospacing="0" w:after="0" w:afterAutospacing="0"/>
        <w:textAlignment w:val="baseline"/>
        <w:rPr>
          <w:rFonts w:ascii="Calibri" w:hAnsi="Calibri" w:cs="Calibri"/>
          <w:color w:val="001D34"/>
        </w:rPr>
      </w:pPr>
      <w:r w:rsidRPr="2AAAC10E">
        <w:rPr>
          <w:rStyle w:val="normaltextrun"/>
          <w:rFonts w:ascii="Calibri" w:hAnsi="Calibri" w:cs="Calibri"/>
          <w:color w:val="000000" w:themeColor="text2"/>
        </w:rPr>
        <w:lastRenderedPageBreak/>
        <w:t>Ability to work independently and efficiently to meet deadlines as well as working cooperatively with others in a high functioning team to meet team objectives.</w:t>
      </w:r>
      <w:r w:rsidRPr="2AAAC10E">
        <w:rPr>
          <w:rStyle w:val="eop"/>
          <w:rFonts w:ascii="Calibri" w:hAnsi="Calibri" w:cs="Calibri"/>
          <w:color w:val="000000" w:themeColor="text2"/>
        </w:rPr>
        <w:t> </w:t>
      </w:r>
    </w:p>
    <w:p w14:paraId="60B4AAAD" w14:textId="77777777" w:rsidR="00384449" w:rsidRPr="00DE6006" w:rsidRDefault="00384449" w:rsidP="00384449">
      <w:pPr>
        <w:pStyle w:val="paragraph"/>
        <w:numPr>
          <w:ilvl w:val="0"/>
          <w:numId w:val="45"/>
        </w:numPr>
        <w:spacing w:before="0" w:beforeAutospacing="0" w:after="60" w:afterAutospacing="0"/>
        <w:textAlignment w:val="baseline"/>
      </w:pPr>
      <w:r w:rsidRPr="2AAAC10E">
        <w:rPr>
          <w:rStyle w:val="normaltextrun"/>
          <w:rFonts w:ascii="Calibri" w:hAnsi="Calibri" w:cs="Calibri"/>
          <w:color w:val="000000" w:themeColor="text2"/>
        </w:rPr>
        <w:t>Demonstrated experience building and maintaining strong professional and collaborative working relationships.   </w:t>
      </w:r>
      <w:r w:rsidRPr="2AAAC10E">
        <w:rPr>
          <w:rStyle w:val="eop"/>
          <w:rFonts w:ascii="Calibri" w:hAnsi="Calibri" w:cs="Calibri"/>
          <w:color w:val="000000" w:themeColor="text2"/>
        </w:rPr>
        <w:t> </w:t>
      </w:r>
    </w:p>
    <w:p w14:paraId="6CD37325" w14:textId="77777777" w:rsidR="00384449" w:rsidRPr="00321C8C" w:rsidRDefault="00384449" w:rsidP="00384449">
      <w:pPr>
        <w:spacing w:before="0" w:after="60" w:line="240" w:lineRule="auto"/>
        <w:rPr>
          <w:iCs/>
          <w:szCs w:val="24"/>
        </w:rPr>
      </w:pPr>
    </w:p>
    <w:sdt>
      <w:sdtPr>
        <w:rPr>
          <w:rFonts w:asciiTheme="minorHAnsi" w:hAnsiTheme="minorHAnsi" w:cstheme="minorBidi"/>
          <w:b/>
          <w:i/>
          <w:color w:val="000000"/>
          <w:sz w:val="24"/>
          <w:szCs w:val="24"/>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76DAD52D" w14:textId="77777777" w:rsidR="009918CF" w:rsidRDefault="009918CF" w:rsidP="009918C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9A2FA0E" w14:textId="77777777" w:rsidR="009918CF" w:rsidRPr="00832C37" w:rsidRDefault="009918CF" w:rsidP="009918CF">
      <w:pPr>
        <w:pStyle w:val="Boxedlistbullet"/>
        <w:numPr>
          <w:ilvl w:val="0"/>
          <w:numId w:val="0"/>
        </w:numPr>
        <w:ind w:left="227"/>
      </w:pPr>
    </w:p>
    <w:p w14:paraId="6C5FC4B3" w14:textId="77777777" w:rsidR="009918CF" w:rsidRPr="00832C37" w:rsidRDefault="009918CF" w:rsidP="009918CF">
      <w:pPr>
        <w:pStyle w:val="Boxedlistbullet"/>
        <w:spacing w:before="100" w:beforeAutospacing="1" w:after="100" w:afterAutospacing="1"/>
      </w:pPr>
      <w:r w:rsidRPr="00832C37">
        <w:t>The successful candidate will undertake a pre-employment background check.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5"/>
    <w:p w14:paraId="21077EA9" w14:textId="1DFD53B5"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4" w:tooltip="CSIRO Website" w:history="1">
        <w:r w:rsidRPr="00D47ADE">
          <w:rPr>
            <w:bCs/>
            <w:color w:val="757579" w:themeColor="accent3"/>
            <w:szCs w:val="24"/>
            <w:u w:val="single"/>
          </w:rPr>
          <w:t>CSIRO Online</w:t>
        </w:r>
      </w:hyperlink>
      <w:r w:rsidRPr="00D47ADE">
        <w:rPr>
          <w:bCs/>
          <w:szCs w:val="24"/>
        </w:rPr>
        <w:t xml:space="preserve"> and </w:t>
      </w:r>
      <w:hyperlink r:id="rId15" w:tgtFrame="_blank" w:history="1">
        <w:r w:rsidR="00832C37">
          <w:rPr>
            <w:rStyle w:val="normaltextrun"/>
            <w:rFonts w:cs="Calibri"/>
            <w:color w:val="757579"/>
            <w:u w:val="single"/>
            <w:shd w:val="clear" w:color="auto" w:fill="FFFFFF"/>
          </w:rPr>
          <w:t>AEHRC website</w:t>
        </w:r>
      </w:hyperlink>
      <w:r w:rsidR="00832C37">
        <w:rPr>
          <w:rStyle w:val="normaltextrun"/>
          <w:rFonts w:cs="Calibri"/>
          <w:shd w:val="clear" w:color="auto" w:fill="FFFFFF"/>
        </w:rPr>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lastRenderedPageBreak/>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1DFE" w14:textId="77777777" w:rsidR="002F3CED" w:rsidRDefault="002F3CED" w:rsidP="000A377A">
      <w:r>
        <w:separator/>
      </w:r>
    </w:p>
  </w:endnote>
  <w:endnote w:type="continuationSeparator" w:id="0">
    <w:p w14:paraId="0C6C0E3C" w14:textId="77777777" w:rsidR="002F3CED" w:rsidRDefault="002F3CE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1C158" w14:textId="77777777" w:rsidR="002F3CED" w:rsidRDefault="002F3CED" w:rsidP="000A377A">
      <w:r>
        <w:separator/>
      </w:r>
    </w:p>
  </w:footnote>
  <w:footnote w:type="continuationSeparator" w:id="0">
    <w:p w14:paraId="34A19B64" w14:textId="77777777" w:rsidR="002F3CED" w:rsidRDefault="002F3CE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FbRTrCBD" int2:invalidationBookmarkName="" int2:hashCode="PhggteaevVmY7O" int2:id="fY98MkOS">
      <int2:state int2:value="Rejected" int2:type="AugLoop_Acronyms_AcronymsCritique"/>
    </int2:bookmark>
    <int2:bookmark int2:bookmarkName="_Int_OIXSL0wa" int2:invalidationBookmarkName="" int2:hashCode="rcoSlDWPC1xmNl" int2:id="9tFQLdLT">
      <int2:state int2:value="Rejected" int2:type="AugLoop_Acronyms_AcronymsCritique"/>
    </int2:bookmark>
    <int2:bookmark int2:bookmarkName="_Int_RWs5B8sE" int2:invalidationBookmarkName="" int2:hashCode="TKCh2vrqXoTwAu" int2:id="thOPp7Ff">
      <int2:state int2:value="Rejected" int2:type="AugLoop_Acronyms_AcronymsCritique"/>
    </int2:bookmark>
    <int2:bookmark int2:bookmarkName="_Int_X5uUI5C5" int2:invalidationBookmarkName="" int2:hashCode="VCIDGlI1MAKq5J" int2:id="Lu1v1FhF">
      <int2:state int2:value="Rejected" int2:type="AugLoop_Acronyms_AcronymsCritique"/>
    </int2:bookmark>
    <int2:bookmark int2:bookmarkName="_Int_aIN5Ata3" int2:invalidationBookmarkName="" int2:hashCode="8kqN1d09Xy09E3" int2:id="T2p3wVZc">
      <int2:state int2:value="Rejected" int2:type="AugLoop_Acronyms_AcronymsCritique"/>
    </int2:bookmark>
    <int2:bookmark int2:bookmarkName="_Int_GoP6QnR0" int2:invalidationBookmarkName="" int2:hashCode="S3C9fCGKAje7eY" int2:id="XeKN5lHt">
      <int2:state int2:value="Rejected" int2:type="AugLoop_Acronyms_AcronymsCritique"/>
    </int2:bookmark>
    <int2:bookmark int2:bookmarkName="_Int_3eWnPCVS" int2:invalidationBookmarkName="" int2:hashCode="qFbout4O0ETsAJ" int2:id="W2i9JiSG">
      <int2:state int2:value="Rejected" int2:type="AugLoop_Acronyms_AcronymsCritique"/>
    </int2:bookmark>
    <int2:bookmark int2:bookmarkName="_Int_F8J8iqRg" int2:invalidationBookmarkName="" int2:hashCode="NeuSn0s4VJpmVQ" int2:id="lVKEU093">
      <int2:state int2:value="Rejected" int2:type="AugLoop_Acronyms_AcronymsCritique"/>
    </int2:bookmark>
    <int2:bookmark int2:bookmarkName="_Int_SvFoMDOo" int2:invalidationBookmarkName="" int2:hashCode="MqDEQ5j9xbHwRT" int2:id="WXd6IeB9">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561882"/>
    <w:multiLevelType w:val="multilevel"/>
    <w:tmpl w:val="B39849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2BC182D"/>
    <w:multiLevelType w:val="multilevel"/>
    <w:tmpl w:val="48648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3F4E5C29"/>
    <w:multiLevelType w:val="multilevel"/>
    <w:tmpl w:val="B7D61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8" w15:restartNumberingAfterBreak="0">
    <w:nsid w:val="463D4F04"/>
    <w:multiLevelType w:val="multilevel"/>
    <w:tmpl w:val="26E8E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0D468C"/>
    <w:multiLevelType w:val="multilevel"/>
    <w:tmpl w:val="3AB0C7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4E705E7"/>
    <w:multiLevelType w:val="hybridMultilevel"/>
    <w:tmpl w:val="5ED0EF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7"/>
  </w:num>
  <w:num w:numId="12" w16cid:durableId="554002751">
    <w:abstractNumId w:val="16"/>
  </w:num>
  <w:num w:numId="13" w16cid:durableId="972950152">
    <w:abstractNumId w:val="15"/>
  </w:num>
  <w:num w:numId="14" w16cid:durableId="46225061">
    <w:abstractNumId w:val="32"/>
  </w:num>
  <w:num w:numId="15" w16cid:durableId="289477976">
    <w:abstractNumId w:val="36"/>
  </w:num>
  <w:num w:numId="16" w16cid:durableId="268853704">
    <w:abstractNumId w:val="33"/>
  </w:num>
  <w:num w:numId="17" w16cid:durableId="1650748514">
    <w:abstractNumId w:val="20"/>
  </w:num>
  <w:num w:numId="18" w16cid:durableId="1172725418">
    <w:abstractNumId w:val="25"/>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34"/>
  </w:num>
  <w:num w:numId="26" w16cid:durableId="524444717">
    <w:abstractNumId w:val="24"/>
  </w:num>
  <w:num w:numId="27" w16cid:durableId="420689429">
    <w:abstractNumId w:val="31"/>
  </w:num>
  <w:num w:numId="28" w16cid:durableId="1607034612">
    <w:abstractNumId w:val="29"/>
  </w:num>
  <w:num w:numId="29" w16cid:durableId="1372611219">
    <w:abstractNumId w:val="10"/>
  </w:num>
  <w:num w:numId="30" w16cid:durableId="2112965153">
    <w:abstractNumId w:val="29"/>
  </w:num>
  <w:num w:numId="31" w16cid:durableId="1265453444">
    <w:abstractNumId w:val="37"/>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5"/>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2"/>
  </w:num>
  <w:num w:numId="37" w16cid:durableId="147478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1997718">
    <w:abstractNumId w:val="26"/>
  </w:num>
  <w:num w:numId="40" w16cid:durableId="669413050">
    <w:abstractNumId w:val="28"/>
  </w:num>
  <w:num w:numId="41" w16cid:durableId="1289360014">
    <w:abstractNumId w:val="23"/>
  </w:num>
  <w:num w:numId="42" w16cid:durableId="545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2628144">
    <w:abstractNumId w:val="30"/>
  </w:num>
  <w:num w:numId="44" w16cid:durableId="1392315564">
    <w:abstractNumId w:val="19"/>
  </w:num>
  <w:num w:numId="45" w16cid:durableId="18846379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IwNDcyMDY3NTI2NbNU0lEKTi0uzszPAykwqgUApNHQWCwAAAA="/>
  </w:docVars>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D3"/>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00D"/>
    <w:rsid w:val="00044F96"/>
    <w:rsid w:val="00045860"/>
    <w:rsid w:val="000469D9"/>
    <w:rsid w:val="00046F89"/>
    <w:rsid w:val="00047080"/>
    <w:rsid w:val="00047EE6"/>
    <w:rsid w:val="000532A1"/>
    <w:rsid w:val="0005574D"/>
    <w:rsid w:val="00057F5D"/>
    <w:rsid w:val="0006065C"/>
    <w:rsid w:val="00062DC4"/>
    <w:rsid w:val="00064F11"/>
    <w:rsid w:val="000673D6"/>
    <w:rsid w:val="00071DFB"/>
    <w:rsid w:val="00073353"/>
    <w:rsid w:val="000735AB"/>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350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688"/>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D30"/>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CED"/>
    <w:rsid w:val="002F5428"/>
    <w:rsid w:val="002F5A1D"/>
    <w:rsid w:val="002F692A"/>
    <w:rsid w:val="00300022"/>
    <w:rsid w:val="003000AF"/>
    <w:rsid w:val="00301857"/>
    <w:rsid w:val="00301D22"/>
    <w:rsid w:val="00302A74"/>
    <w:rsid w:val="00302DE3"/>
    <w:rsid w:val="00302E16"/>
    <w:rsid w:val="003034EE"/>
    <w:rsid w:val="00304225"/>
    <w:rsid w:val="00305F35"/>
    <w:rsid w:val="003130B1"/>
    <w:rsid w:val="003161B3"/>
    <w:rsid w:val="00321C8C"/>
    <w:rsid w:val="00323510"/>
    <w:rsid w:val="00324CBE"/>
    <w:rsid w:val="0032678A"/>
    <w:rsid w:val="00326BF7"/>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1AA"/>
    <w:rsid w:val="003604DB"/>
    <w:rsid w:val="00360D14"/>
    <w:rsid w:val="003622F8"/>
    <w:rsid w:val="0036272C"/>
    <w:rsid w:val="003642BB"/>
    <w:rsid w:val="003642C7"/>
    <w:rsid w:val="00364849"/>
    <w:rsid w:val="0036735C"/>
    <w:rsid w:val="00367FDF"/>
    <w:rsid w:val="00370541"/>
    <w:rsid w:val="003714C1"/>
    <w:rsid w:val="00371F46"/>
    <w:rsid w:val="00374FD6"/>
    <w:rsid w:val="003767F1"/>
    <w:rsid w:val="00381022"/>
    <w:rsid w:val="00382F2C"/>
    <w:rsid w:val="00384449"/>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4068"/>
    <w:rsid w:val="00457D8D"/>
    <w:rsid w:val="00471C6C"/>
    <w:rsid w:val="00473EFD"/>
    <w:rsid w:val="004831C1"/>
    <w:rsid w:val="0048681F"/>
    <w:rsid w:val="00486F57"/>
    <w:rsid w:val="0049048F"/>
    <w:rsid w:val="00490B0C"/>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0F6F"/>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0858"/>
    <w:rsid w:val="0060404C"/>
    <w:rsid w:val="0060405B"/>
    <w:rsid w:val="00604D81"/>
    <w:rsid w:val="0060605C"/>
    <w:rsid w:val="00610237"/>
    <w:rsid w:val="006108D6"/>
    <w:rsid w:val="00612BAC"/>
    <w:rsid w:val="00614F43"/>
    <w:rsid w:val="00616540"/>
    <w:rsid w:val="00616721"/>
    <w:rsid w:val="006174D2"/>
    <w:rsid w:val="006212AD"/>
    <w:rsid w:val="00623617"/>
    <w:rsid w:val="006246C0"/>
    <w:rsid w:val="0062521D"/>
    <w:rsid w:val="0062524D"/>
    <w:rsid w:val="0062799E"/>
    <w:rsid w:val="0063480C"/>
    <w:rsid w:val="0063499A"/>
    <w:rsid w:val="0063671C"/>
    <w:rsid w:val="006409FE"/>
    <w:rsid w:val="006422CC"/>
    <w:rsid w:val="0064494E"/>
    <w:rsid w:val="00645540"/>
    <w:rsid w:val="00645E30"/>
    <w:rsid w:val="0065288A"/>
    <w:rsid w:val="00652E72"/>
    <w:rsid w:val="00654515"/>
    <w:rsid w:val="00656AA1"/>
    <w:rsid w:val="00656E0F"/>
    <w:rsid w:val="0066228D"/>
    <w:rsid w:val="0066230E"/>
    <w:rsid w:val="0066267F"/>
    <w:rsid w:val="00664731"/>
    <w:rsid w:val="00664C59"/>
    <w:rsid w:val="00665044"/>
    <w:rsid w:val="00665266"/>
    <w:rsid w:val="00674783"/>
    <w:rsid w:val="00674C79"/>
    <w:rsid w:val="006755E4"/>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1A18"/>
    <w:rsid w:val="006A2372"/>
    <w:rsid w:val="006A3BEB"/>
    <w:rsid w:val="006A4CB4"/>
    <w:rsid w:val="006A6869"/>
    <w:rsid w:val="006A776B"/>
    <w:rsid w:val="006A7C66"/>
    <w:rsid w:val="006B0D0F"/>
    <w:rsid w:val="006B1342"/>
    <w:rsid w:val="006B22C0"/>
    <w:rsid w:val="006B4076"/>
    <w:rsid w:val="006B422F"/>
    <w:rsid w:val="006B4DBE"/>
    <w:rsid w:val="006B6A3F"/>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5317"/>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1D7"/>
    <w:rsid w:val="00792235"/>
    <w:rsid w:val="007931D1"/>
    <w:rsid w:val="007937A6"/>
    <w:rsid w:val="00793F43"/>
    <w:rsid w:val="0079514E"/>
    <w:rsid w:val="007970B5"/>
    <w:rsid w:val="007A0D26"/>
    <w:rsid w:val="007A1F94"/>
    <w:rsid w:val="007A21B1"/>
    <w:rsid w:val="007A4AC2"/>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0DE8"/>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18F"/>
    <w:rsid w:val="008254E6"/>
    <w:rsid w:val="00825B0A"/>
    <w:rsid w:val="00825C40"/>
    <w:rsid w:val="0082654C"/>
    <w:rsid w:val="00830449"/>
    <w:rsid w:val="008304CB"/>
    <w:rsid w:val="008327A9"/>
    <w:rsid w:val="00832C37"/>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3A8"/>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93C"/>
    <w:rsid w:val="009C1A8A"/>
    <w:rsid w:val="009C4369"/>
    <w:rsid w:val="009C45F8"/>
    <w:rsid w:val="009C5520"/>
    <w:rsid w:val="009D0DFC"/>
    <w:rsid w:val="009D7766"/>
    <w:rsid w:val="009E132B"/>
    <w:rsid w:val="009E1782"/>
    <w:rsid w:val="009E1D19"/>
    <w:rsid w:val="009E1E0D"/>
    <w:rsid w:val="009E217D"/>
    <w:rsid w:val="009F289D"/>
    <w:rsid w:val="009F2CD0"/>
    <w:rsid w:val="009F3167"/>
    <w:rsid w:val="009F685F"/>
    <w:rsid w:val="009F6D23"/>
    <w:rsid w:val="00A01B0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A60"/>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4994"/>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470"/>
    <w:rsid w:val="00C30944"/>
    <w:rsid w:val="00C322DF"/>
    <w:rsid w:val="00C332BA"/>
    <w:rsid w:val="00C34D25"/>
    <w:rsid w:val="00C35037"/>
    <w:rsid w:val="00C4101A"/>
    <w:rsid w:val="00C414D9"/>
    <w:rsid w:val="00C41C92"/>
    <w:rsid w:val="00C44269"/>
    <w:rsid w:val="00C44564"/>
    <w:rsid w:val="00C45886"/>
    <w:rsid w:val="00C45BBF"/>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1EC6"/>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26F5"/>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3B6D"/>
    <w:rsid w:val="00D544A3"/>
    <w:rsid w:val="00D55AC8"/>
    <w:rsid w:val="00D56FE1"/>
    <w:rsid w:val="00D576A5"/>
    <w:rsid w:val="00D62D4F"/>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1F3C"/>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006"/>
    <w:rsid w:val="00DE6BCE"/>
    <w:rsid w:val="00DE7EFC"/>
    <w:rsid w:val="00DF1366"/>
    <w:rsid w:val="00DF17A3"/>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5247"/>
    <w:rsid w:val="00E26B50"/>
    <w:rsid w:val="00E26E69"/>
    <w:rsid w:val="00E27E53"/>
    <w:rsid w:val="00E31335"/>
    <w:rsid w:val="00E33AD4"/>
    <w:rsid w:val="00E345F0"/>
    <w:rsid w:val="00E35E80"/>
    <w:rsid w:val="00E366A4"/>
    <w:rsid w:val="00E36DC0"/>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079"/>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2D"/>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3FF7"/>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07A17E97"/>
    <w:rsid w:val="0CDD1EBD"/>
    <w:rsid w:val="20F85831"/>
    <w:rsid w:val="2767371F"/>
    <w:rsid w:val="284B4971"/>
    <w:rsid w:val="2AAAC10E"/>
    <w:rsid w:val="2CC29E75"/>
    <w:rsid w:val="418BC98D"/>
    <w:rsid w:val="4DB8322B"/>
    <w:rsid w:val="59EF9E01"/>
    <w:rsid w:val="5AE189AB"/>
    <w:rsid w:val="5BF6BCB4"/>
    <w:rsid w:val="655A05FF"/>
    <w:rsid w:val="676400F6"/>
    <w:rsid w:val="6773BA8C"/>
    <w:rsid w:val="67AC8517"/>
    <w:rsid w:val="683DEC47"/>
    <w:rsid w:val="6B353464"/>
    <w:rsid w:val="704889CC"/>
    <w:rsid w:val="7211F916"/>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customStyle="1" w:styleId="paragraph">
    <w:name w:val="paragraph"/>
    <w:basedOn w:val="Normal"/>
    <w:rsid w:val="00F23B2D"/>
    <w:pPr>
      <w:spacing w:before="100" w:beforeAutospacing="1" w:after="100" w:afterAutospacing="1" w:line="240" w:lineRule="auto"/>
    </w:pPr>
    <w:rPr>
      <w:rFonts w:ascii="Times New Roman" w:eastAsia="Times New Roman" w:hAnsi="Times New Roman"/>
      <w:color w:val="auto"/>
      <w:szCs w:val="24"/>
      <w:lang w:eastAsia="ko-KR"/>
    </w:rPr>
  </w:style>
  <w:style w:type="character" w:customStyle="1" w:styleId="ListParagraphChar">
    <w:name w:val="List Paragraph Char"/>
    <w:link w:val="ListParagraph"/>
    <w:uiPriority w:val="34"/>
    <w:locked/>
    <w:rsid w:val="00A43A60"/>
    <w:rPr>
      <w:rFonts w:ascii="Calibri" w:eastAsia="Calibri" w:hAnsi="Calibri"/>
      <w:color w:val="000000"/>
      <w:sz w:val="24"/>
      <w:szCs w:val="22"/>
    </w:rPr>
  </w:style>
  <w:style w:type="paragraph" w:styleId="Revision">
    <w:name w:val="Revision"/>
    <w:hidden/>
    <w:uiPriority w:val="99"/>
    <w:semiHidden/>
    <w:rsid w:val="0045406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38656094">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465587534">
      <w:bodyDiv w:val="1"/>
      <w:marLeft w:val="0"/>
      <w:marRight w:val="0"/>
      <w:marTop w:val="0"/>
      <w:marBottom w:val="0"/>
      <w:divBdr>
        <w:top w:val="none" w:sz="0" w:space="0" w:color="auto"/>
        <w:left w:val="none" w:sz="0" w:space="0" w:color="auto"/>
        <w:bottom w:val="none" w:sz="0" w:space="0" w:color="auto"/>
        <w:right w:val="none" w:sz="0" w:space="0" w:color="auto"/>
      </w:divBdr>
    </w:div>
    <w:div w:id="623848993">
      <w:bodyDiv w:val="1"/>
      <w:marLeft w:val="0"/>
      <w:marRight w:val="0"/>
      <w:marTop w:val="0"/>
      <w:marBottom w:val="0"/>
      <w:divBdr>
        <w:top w:val="none" w:sz="0" w:space="0" w:color="auto"/>
        <w:left w:val="none" w:sz="0" w:space="0" w:color="auto"/>
        <w:bottom w:val="none" w:sz="0" w:space="0" w:color="auto"/>
        <w:right w:val="none" w:sz="0" w:space="0" w:color="auto"/>
      </w:divBdr>
    </w:div>
    <w:div w:id="700671242">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file://Users/loi011/Downloads/aehrc.csiro.au"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1B1D41"/>
    <w:rsid w:val="002F6B48"/>
    <w:rsid w:val="00306B5D"/>
    <w:rsid w:val="003C6F9C"/>
    <w:rsid w:val="00414F94"/>
    <w:rsid w:val="00490B0C"/>
    <w:rsid w:val="004C6D45"/>
    <w:rsid w:val="0063685B"/>
    <w:rsid w:val="006518E7"/>
    <w:rsid w:val="00717451"/>
    <w:rsid w:val="0076126B"/>
    <w:rsid w:val="007C7613"/>
    <w:rsid w:val="007D1E37"/>
    <w:rsid w:val="0082379D"/>
    <w:rsid w:val="0083493E"/>
    <w:rsid w:val="00861D37"/>
    <w:rsid w:val="00875004"/>
    <w:rsid w:val="00877DB6"/>
    <w:rsid w:val="00881708"/>
    <w:rsid w:val="009463A8"/>
    <w:rsid w:val="009D5E6F"/>
    <w:rsid w:val="00A17519"/>
    <w:rsid w:val="00AD4994"/>
    <w:rsid w:val="00B36C21"/>
    <w:rsid w:val="00CB71DA"/>
    <w:rsid w:val="00D35D2A"/>
    <w:rsid w:val="00E25247"/>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257561-866c-4554-bc08-eb79b398feab">
      <Terms xmlns="http://schemas.microsoft.com/office/infopath/2007/PartnerControls"/>
    </lcf76f155ced4ddcb4097134ff3c332f>
    <TaxCatchAll xmlns="4fe238e6-71a2-4d37-8bfd-4c18f55a3c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A207A0AC284CBAD15BD8558DE640" ma:contentTypeVersion="15" ma:contentTypeDescription="Create a new document." ma:contentTypeScope="" ma:versionID="7fa48a6a45b23c5b632142fdd40daffe">
  <xsd:schema xmlns:xsd="http://www.w3.org/2001/XMLSchema" xmlns:xs="http://www.w3.org/2001/XMLSchema" xmlns:p="http://schemas.microsoft.com/office/2006/metadata/properties" xmlns:ns2="a7257561-866c-4554-bc08-eb79b398feab" xmlns:ns3="4fe238e6-71a2-4d37-8bfd-4c18f55a3ca0" targetNamespace="http://schemas.microsoft.com/office/2006/metadata/properties" ma:root="true" ma:fieldsID="3da46028d5dc8f03c464ee41076f9aa5" ns2:_="" ns3:_="">
    <xsd:import namespace="a7257561-866c-4554-bc08-eb79b398feab"/>
    <xsd:import namespace="4fe238e6-71a2-4d37-8bfd-4c18f55a3c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57561-866c-4554-bc08-eb79b398f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238e6-71a2-4d37-8bfd-4c18f55a3c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9826f2-9ee2-4c28-b67c-0246631267ec}" ma:internalName="TaxCatchAll" ma:showField="CatchAllData" ma:web="4fe238e6-71a2-4d37-8bfd-4c18f55a3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ce519646-5702-40ec-b29a-5fab3db78c99"/>
    <ds:schemaRef ds:uri="e24addda-ffa3-47a8-bdf0-13e704bca757"/>
    <ds:schemaRef ds:uri="a7257561-866c-4554-bc08-eb79b398feab"/>
    <ds:schemaRef ds:uri="4fe238e6-71a2-4d37-8bfd-4c18f55a3ca0"/>
  </ds:schemaRefs>
</ds:datastoreItem>
</file>

<file path=customXml/itemProps2.xml><?xml version="1.0" encoding="utf-8"?>
<ds:datastoreItem xmlns:ds="http://schemas.openxmlformats.org/officeDocument/2006/customXml" ds:itemID="{8ABA4283-8DDA-4DC5-885E-55B6F50E4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57561-866c-4554-bc08-eb79b398feab"/>
    <ds:schemaRef ds:uri="4fe238e6-71a2-4d37-8bfd-4c18f55a3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1329</Words>
  <Characters>9103</Characters>
  <Application>Microsoft Office Word</Application>
  <DocSecurity>0</DocSecurity>
  <Lines>75</Lines>
  <Paragraphs>20</Paragraphs>
  <ScaleCrop>false</ScaleCrop>
  <Company>CSIRO</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6</cp:revision>
  <cp:lastPrinted>2012-02-01T05:32:00Z</cp:lastPrinted>
  <dcterms:created xsi:type="dcterms:W3CDTF">2024-07-12T02:04:00Z</dcterms:created>
  <dcterms:modified xsi:type="dcterms:W3CDTF">2024-07-12T03:46:00Z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0x0101003F0EA207A0AC284CBAD15BD8558DE640</vt:lpwstr>
  </property>
  <property fmtid="{D5CDD505-2E9C-101B-9397-08002B2CF9AE}" pid="3" name="_dlc_DocIdItemGuid">
    <vt:lpwstr>0e386399-bb2d-4dd3-954a-1c46b96b5f0f</vt:lpwstr>
  </property>
  <property fmtid="{D5CDD505-2E9C-101B-9397-08002B2CF9AE}" pid="4" name="MediaServiceImageTags">
    <vt:lpwstr/>
  </property>
</Properties>
</file>