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4E7B405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4F17DA">
            <w:pPr>
              <w:pStyle w:val="ColumnHeading"/>
              <w:rPr>
                <w:sz w:val="22"/>
              </w:rPr>
            </w:pPr>
            <w:r w:rsidRPr="0093721B">
              <w:rPr>
                <w:sz w:val="22"/>
              </w:rPr>
              <w:t>The following information is for applicants</w:t>
            </w:r>
          </w:p>
        </w:tc>
      </w:tr>
      <w:tr w:rsidR="00CC201B" w:rsidRPr="0093721B" w14:paraId="2DC36FF6" w14:textId="77777777" w:rsidTr="4E7B405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4F17DA">
            <w:pPr>
              <w:pStyle w:val="TableText"/>
              <w:rPr>
                <w:sz w:val="22"/>
              </w:rPr>
            </w:pPr>
            <w:r w:rsidRPr="0093721B">
              <w:rPr>
                <w:sz w:val="22"/>
              </w:rPr>
              <w:t>Advertised Job Title</w:t>
            </w:r>
          </w:p>
        </w:tc>
        <w:tc>
          <w:tcPr>
            <w:tcW w:w="3478" w:type="pct"/>
          </w:tcPr>
          <w:p w14:paraId="5AD4B8D3" w14:textId="1DBC5E88" w:rsidR="00CC201B" w:rsidRPr="0093721B" w:rsidRDefault="00045692" w:rsidP="2B37A054">
            <w:pPr>
              <w:pStyle w:val="TableText"/>
              <w:cnfStyle w:val="000000100000" w:firstRow="0" w:lastRow="0" w:firstColumn="0" w:lastColumn="0" w:oddVBand="0" w:evenVBand="0" w:oddHBand="1" w:evenHBand="0" w:firstRowFirstColumn="0" w:firstRowLastColumn="0" w:lastRowFirstColumn="0" w:lastRowLastColumn="0"/>
              <w:rPr>
                <w:sz w:val="22"/>
              </w:rPr>
            </w:pPr>
            <w:r w:rsidRPr="4E7B4050">
              <w:rPr>
                <w:sz w:val="22"/>
              </w:rPr>
              <w:t>Technical Solutions Specialist</w:t>
            </w:r>
          </w:p>
        </w:tc>
      </w:tr>
      <w:tr w:rsidR="00CC201B" w:rsidRPr="0093721B" w14:paraId="7AEDD338" w14:textId="77777777" w:rsidTr="4E7B405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4F17DA">
            <w:pPr>
              <w:pStyle w:val="TableText"/>
              <w:rPr>
                <w:sz w:val="22"/>
              </w:rPr>
            </w:pPr>
            <w:r w:rsidRPr="0093721B">
              <w:rPr>
                <w:sz w:val="22"/>
              </w:rPr>
              <w:t>Job Reference</w:t>
            </w:r>
          </w:p>
        </w:tc>
        <w:tc>
          <w:tcPr>
            <w:tcW w:w="3478" w:type="pct"/>
          </w:tcPr>
          <w:p w14:paraId="66237FE1" w14:textId="77777777" w:rsidR="00CC201B" w:rsidRPr="0093721B" w:rsidRDefault="6991C326" w:rsidP="2B37A05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2B37A054">
              <w:rPr>
                <w:sz w:val="22"/>
              </w:rPr>
              <w:t>(to be entered by your Recruitment Consultant)</w:t>
            </w:r>
          </w:p>
        </w:tc>
      </w:tr>
      <w:tr w:rsidR="00781223" w:rsidRPr="0093721B" w14:paraId="61CAC756" w14:textId="77777777" w:rsidTr="4E7B405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62066C9B" w:rsidR="00781223" w:rsidRPr="0093721B" w:rsidRDefault="00354ABE" w:rsidP="2B37A0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EOI</w:t>
            </w:r>
          </w:p>
        </w:tc>
      </w:tr>
      <w:tr w:rsidR="00781223" w:rsidRPr="0093721B" w14:paraId="6AE19BE4" w14:textId="77777777" w:rsidTr="4E7B405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077A7DC0" w:rsidR="00781223" w:rsidRDefault="581BDEFF"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B37A054">
              <w:rPr>
                <w:sz w:val="22"/>
              </w:rPr>
              <w:t>AU$</w:t>
            </w:r>
            <w:r w:rsidR="00354ABE">
              <w:rPr>
                <w:sz w:val="22"/>
              </w:rPr>
              <w:t>93</w:t>
            </w:r>
            <w:r w:rsidRPr="2B37A054">
              <w:rPr>
                <w:sz w:val="22"/>
              </w:rPr>
              <w:t>k - AU$</w:t>
            </w:r>
            <w:r w:rsidR="00354ABE">
              <w:rPr>
                <w:sz w:val="22"/>
              </w:rPr>
              <w:t>105</w:t>
            </w:r>
            <w:r w:rsidRPr="2B37A054">
              <w:rPr>
                <w:sz w:val="22"/>
              </w:rPr>
              <w:t>k per annum</w:t>
            </w:r>
          </w:p>
          <w:p w14:paraId="3B70A11D" w14:textId="7F2B16FF" w:rsidR="00781223" w:rsidRPr="0093721B" w:rsidRDefault="581BDEFF"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2B37A054">
              <w:rPr>
                <w:sz w:val="22"/>
              </w:rPr>
              <w:t>plus</w:t>
            </w:r>
            <w:proofErr w:type="gramEnd"/>
            <w:r w:rsidRPr="2B37A054">
              <w:rPr>
                <w:sz w:val="22"/>
              </w:rPr>
              <w:t xml:space="preserve"> up to 15.4% superannuation</w:t>
            </w:r>
          </w:p>
        </w:tc>
      </w:tr>
      <w:tr w:rsidR="00926BE4" w:rsidRPr="0093721B" w14:paraId="703CF392" w14:textId="77777777" w:rsidTr="4E7B405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4F17DA">
            <w:pPr>
              <w:pStyle w:val="TableText"/>
              <w:rPr>
                <w:sz w:val="22"/>
              </w:rPr>
            </w:pPr>
            <w:r w:rsidRPr="0093721B">
              <w:rPr>
                <w:sz w:val="22"/>
              </w:rPr>
              <w:t>Location</w:t>
            </w:r>
            <w:r w:rsidR="00C45886" w:rsidRPr="0093721B">
              <w:rPr>
                <w:sz w:val="22"/>
              </w:rPr>
              <w:t>(s)</w:t>
            </w:r>
          </w:p>
        </w:tc>
        <w:tc>
          <w:tcPr>
            <w:tcW w:w="3478" w:type="pct"/>
          </w:tcPr>
          <w:p w14:paraId="189D93D4" w14:textId="2FA61D60" w:rsidR="00926BE4" w:rsidRPr="0093721B" w:rsidRDefault="4FBA39CC" w:rsidP="2B37A0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B37A054">
              <w:rPr>
                <w:sz w:val="22"/>
              </w:rPr>
              <w:t>All IMT sites</w:t>
            </w:r>
          </w:p>
        </w:tc>
      </w:tr>
      <w:tr w:rsidR="00926BE4" w:rsidRPr="0093721B" w14:paraId="26BBBF38" w14:textId="77777777" w:rsidTr="4E7B405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4F17DA">
            <w:pPr>
              <w:pStyle w:val="TableText"/>
              <w:rPr>
                <w:sz w:val="22"/>
              </w:rPr>
            </w:pPr>
            <w:r w:rsidRPr="0093721B">
              <w:rPr>
                <w:sz w:val="22"/>
              </w:rPr>
              <w:t>Relocation Assistance</w:t>
            </w:r>
          </w:p>
        </w:tc>
        <w:tc>
          <w:tcPr>
            <w:tcW w:w="3478" w:type="pct"/>
          </w:tcPr>
          <w:p w14:paraId="0D58E7A8" w14:textId="77777777" w:rsidR="00926BE4" w:rsidRPr="0093721B" w:rsidRDefault="21C9BBDF"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B37A054">
              <w:rPr>
                <w:sz w:val="22"/>
              </w:rPr>
              <w:t>Will be provided to the successful candidate if required</w:t>
            </w:r>
          </w:p>
        </w:tc>
      </w:tr>
      <w:tr w:rsidR="00926BE4" w:rsidRPr="0093721B" w14:paraId="1583F7B4" w14:textId="77777777" w:rsidTr="4E7B405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4F17DA">
            <w:pPr>
              <w:pStyle w:val="TableText"/>
              <w:rPr>
                <w:sz w:val="22"/>
              </w:rPr>
            </w:pPr>
            <w:r w:rsidRPr="0093721B">
              <w:rPr>
                <w:sz w:val="22"/>
              </w:rPr>
              <w:t>Applications are open to</w:t>
            </w:r>
          </w:p>
        </w:tc>
        <w:tc>
          <w:tcPr>
            <w:tcW w:w="3478" w:type="pct"/>
          </w:tcPr>
          <w:p w14:paraId="70BCC950" w14:textId="50849409" w:rsidR="00926BE4" w:rsidRPr="0093721B" w:rsidRDefault="6E49A4F9" w:rsidP="2B37A054">
            <w:pPr>
              <w:pStyle w:val="TableBullet"/>
              <w:numPr>
                <w:ilvl w:val="0"/>
                <w:numId w:val="18"/>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2B37A054">
              <w:rPr>
                <w:sz w:val="22"/>
              </w:rPr>
              <w:t>Australian Citizens Only</w:t>
            </w:r>
          </w:p>
        </w:tc>
      </w:tr>
      <w:tr w:rsidR="00C45886" w:rsidRPr="0093721B" w14:paraId="7D170E1E" w14:textId="77777777" w:rsidTr="4E7B405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4F17DA">
            <w:pPr>
              <w:pStyle w:val="TableText"/>
              <w:rPr>
                <w:sz w:val="22"/>
              </w:rPr>
            </w:pPr>
            <w:r w:rsidRPr="0093721B">
              <w:rPr>
                <w:sz w:val="22"/>
              </w:rPr>
              <w:t>Position reports to the</w:t>
            </w:r>
          </w:p>
        </w:tc>
        <w:tc>
          <w:tcPr>
            <w:tcW w:w="3478" w:type="pct"/>
          </w:tcPr>
          <w:p w14:paraId="781FF56B" w14:textId="74A0BC37" w:rsidR="00C45886" w:rsidRPr="0093721B" w:rsidRDefault="4FBA39CC"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B37A054">
              <w:rPr>
                <w:sz w:val="22"/>
              </w:rPr>
              <w:t>Scientific Computing Technical Solutions Team Lead</w:t>
            </w:r>
          </w:p>
        </w:tc>
      </w:tr>
      <w:tr w:rsidR="00926BE4" w:rsidRPr="0093721B" w14:paraId="69B50D4C" w14:textId="77777777" w:rsidTr="4E7B405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4F17DA">
            <w:pPr>
              <w:pStyle w:val="TableText"/>
              <w:rPr>
                <w:sz w:val="22"/>
              </w:rPr>
            </w:pPr>
            <w:r w:rsidRPr="0093721B">
              <w:rPr>
                <w:sz w:val="22"/>
              </w:rPr>
              <w:t>Client Focus – Internal</w:t>
            </w:r>
          </w:p>
        </w:tc>
        <w:tc>
          <w:tcPr>
            <w:tcW w:w="3478" w:type="pct"/>
          </w:tcPr>
          <w:p w14:paraId="38D54B43" w14:textId="690C3B9B" w:rsidR="00926BE4" w:rsidRPr="0093721B" w:rsidRDefault="4FBA39CC" w:rsidP="2B37A0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B37A054">
              <w:rPr>
                <w:sz w:val="22"/>
              </w:rPr>
              <w:t>90</w:t>
            </w:r>
            <w:r w:rsidR="04CFD8DE" w:rsidRPr="2B37A054">
              <w:rPr>
                <w:sz w:val="22"/>
              </w:rPr>
              <w:t>%</w:t>
            </w:r>
          </w:p>
        </w:tc>
      </w:tr>
      <w:tr w:rsidR="00926BE4" w:rsidRPr="0093721B" w14:paraId="4E11604A" w14:textId="77777777" w:rsidTr="4E7B405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4F17DA">
            <w:pPr>
              <w:pStyle w:val="TableText"/>
              <w:rPr>
                <w:sz w:val="22"/>
              </w:rPr>
            </w:pPr>
            <w:r w:rsidRPr="0093721B">
              <w:rPr>
                <w:sz w:val="22"/>
              </w:rPr>
              <w:t>Client Focus – External</w:t>
            </w:r>
          </w:p>
        </w:tc>
        <w:tc>
          <w:tcPr>
            <w:tcW w:w="3478" w:type="pct"/>
          </w:tcPr>
          <w:p w14:paraId="6D0759EA" w14:textId="5CE6F117" w:rsidR="00926BE4" w:rsidRPr="0093721B" w:rsidRDefault="4FBA39CC"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B37A054">
              <w:rPr>
                <w:sz w:val="22"/>
              </w:rPr>
              <w:t>10</w:t>
            </w:r>
            <w:r w:rsidR="04CFD8DE" w:rsidRPr="2B37A054">
              <w:rPr>
                <w:sz w:val="22"/>
              </w:rPr>
              <w:t>%</w:t>
            </w:r>
          </w:p>
        </w:tc>
      </w:tr>
      <w:tr w:rsidR="00194B1C" w:rsidRPr="0093721B" w14:paraId="3653AAA3" w14:textId="77777777" w:rsidTr="4E7B405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4F17DA">
            <w:pPr>
              <w:pStyle w:val="TableText"/>
              <w:rPr>
                <w:sz w:val="22"/>
              </w:rPr>
            </w:pPr>
            <w:r w:rsidRPr="0093721B">
              <w:rPr>
                <w:sz w:val="22"/>
              </w:rPr>
              <w:t>Number of Direct Reports</w:t>
            </w:r>
          </w:p>
        </w:tc>
        <w:tc>
          <w:tcPr>
            <w:tcW w:w="3478" w:type="pct"/>
          </w:tcPr>
          <w:p w14:paraId="4282FDE9" w14:textId="77777777" w:rsidR="00194B1C" w:rsidRPr="0093721B" w:rsidRDefault="04CFD8DE" w:rsidP="2B37A0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B37A054">
              <w:rPr>
                <w:sz w:val="22"/>
              </w:rPr>
              <w:t>0</w:t>
            </w:r>
          </w:p>
        </w:tc>
      </w:tr>
      <w:tr w:rsidR="00194B1C" w:rsidRPr="0093721B" w14:paraId="15389752" w14:textId="77777777" w:rsidTr="4E7B405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4F17DA">
            <w:pPr>
              <w:pStyle w:val="TableText"/>
              <w:rPr>
                <w:sz w:val="22"/>
              </w:rPr>
            </w:pPr>
            <w:r w:rsidRPr="0093721B">
              <w:rPr>
                <w:sz w:val="22"/>
              </w:rPr>
              <w:t>Enquire about this job</w:t>
            </w:r>
          </w:p>
        </w:tc>
        <w:tc>
          <w:tcPr>
            <w:tcW w:w="3478" w:type="pct"/>
          </w:tcPr>
          <w:p w14:paraId="41AC9763" w14:textId="42C1D596" w:rsidR="00194B1C" w:rsidRPr="0093721B" w:rsidRDefault="7273F924" w:rsidP="2B37A0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B37A054">
              <w:rPr>
                <w:sz w:val="22"/>
              </w:rPr>
              <w:t>Contact Andrew Laurence via email at Andrew.Laurence@csiro.au or phone +61 3 9545 8945</w:t>
            </w:r>
          </w:p>
        </w:tc>
      </w:tr>
      <w:tr w:rsidR="00194B1C" w:rsidRPr="0093721B" w14:paraId="695D6317" w14:textId="77777777" w:rsidTr="4E7B405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4F17DA">
            <w:pPr>
              <w:pStyle w:val="TableText"/>
              <w:rPr>
                <w:sz w:val="22"/>
              </w:rPr>
            </w:pPr>
            <w:r w:rsidRPr="0093721B">
              <w:rPr>
                <w:sz w:val="22"/>
              </w:rPr>
              <w:t>How to apply</w:t>
            </w:r>
          </w:p>
        </w:tc>
        <w:tc>
          <w:tcPr>
            <w:tcW w:w="3478" w:type="pct"/>
          </w:tcPr>
          <w:p w14:paraId="4354B25B" w14:textId="08049179"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324D8462"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62DC6AA2" w:rsidR="005044F3" w:rsidRP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7B29C65C" w14:textId="77777777" w:rsidR="00E625E5" w:rsidRPr="00807670" w:rsidRDefault="00E625E5" w:rsidP="00E625E5">
      <w:pPr>
        <w:rPr>
          <w:b/>
          <w:bCs/>
          <w:sz w:val="26"/>
          <w:szCs w:val="26"/>
        </w:rPr>
      </w:pPr>
      <w:r w:rsidRPr="00807670">
        <w:rPr>
          <w:b/>
          <w:bCs/>
          <w:sz w:val="26"/>
          <w:szCs w:val="26"/>
        </w:rPr>
        <w:t>Child Safety</w:t>
      </w:r>
    </w:p>
    <w:p w14:paraId="47A40A3E" w14:textId="20922983" w:rsidR="00E625E5" w:rsidRPr="00E625E5" w:rsidRDefault="00E625E5" w:rsidP="00E625E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6B2E264" w:rsidR="006246C0" w:rsidRPr="00674783" w:rsidRDefault="00B50C20" w:rsidP="0097652E">
      <w:pPr>
        <w:pStyle w:val="Heading3"/>
        <w:spacing w:before="240" w:after="0"/>
      </w:pPr>
      <w:r>
        <w:t>Role Overview</w:t>
      </w:r>
    </w:p>
    <w:p w14:paraId="70E0CEA7" w14:textId="74F99300" w:rsidR="00D743F6" w:rsidRPr="00D743F6" w:rsidRDefault="00D743F6" w:rsidP="2B37A054">
      <w:pPr>
        <w:jc w:val="both"/>
        <w:rPr>
          <w:rFonts w:asciiTheme="minorHAnsi" w:eastAsiaTheme="minorEastAsia" w:hAnsiTheme="minorHAnsi" w:cstheme="minorBidi"/>
        </w:rPr>
      </w:pPr>
      <w:bookmarkStart w:id="1" w:name="_Toc341085720"/>
      <w:r w:rsidRPr="2B37A054">
        <w:rPr>
          <w:rFonts w:asciiTheme="minorHAnsi" w:eastAsiaTheme="minorEastAsia" w:hAnsiTheme="minorHAnsi" w:cstheme="minorBidi"/>
        </w:rPr>
        <w:t xml:space="preserve">The role of Technical </w:t>
      </w:r>
      <w:r w:rsidR="00425A46" w:rsidRPr="2B37A054">
        <w:rPr>
          <w:rFonts w:asciiTheme="minorHAnsi" w:eastAsiaTheme="minorEastAsia" w:hAnsiTheme="minorHAnsi" w:cstheme="minorBidi"/>
        </w:rPr>
        <w:t>Services s</w:t>
      </w:r>
      <w:r w:rsidRPr="2B37A054">
        <w:rPr>
          <w:rFonts w:asciiTheme="minorHAnsi" w:eastAsiaTheme="minorEastAsia" w:hAnsiTheme="minorHAnsi" w:cstheme="minorBidi"/>
        </w:rPr>
        <w:t xml:space="preserve">taff in CSIRO is to provide support for scientific research in a diverse range of laboratory and field situations across a range of different research projects. This support </w:t>
      </w:r>
      <w:r w:rsidRPr="2B37A054">
        <w:rPr>
          <w:rFonts w:asciiTheme="minorHAnsi" w:eastAsiaTheme="minorEastAsia" w:hAnsiTheme="minorHAnsi" w:cstheme="minorBidi"/>
        </w:rPr>
        <w:lastRenderedPageBreak/>
        <w:t>consists of the application of accepted technical practices and the development of new practices. The work is usually carried out as a member of a centralised service.</w:t>
      </w:r>
    </w:p>
    <w:p w14:paraId="76C47D38" w14:textId="3C4FF41C" w:rsidR="00264B9A" w:rsidRDefault="7E713AA6" w:rsidP="2B37A054">
      <w:pPr>
        <w:jc w:val="both"/>
        <w:rPr>
          <w:rFonts w:asciiTheme="minorHAnsi" w:eastAsiaTheme="minorEastAsia" w:hAnsiTheme="minorHAnsi" w:cstheme="minorBidi"/>
        </w:rPr>
      </w:pPr>
      <w:r w:rsidRPr="2B37A054">
        <w:rPr>
          <w:rFonts w:asciiTheme="minorHAnsi" w:eastAsiaTheme="minorEastAsia" w:hAnsiTheme="minorHAnsi" w:cstheme="minorBidi"/>
        </w:rPr>
        <w:t>The Commonwealth Scientific and Industrial Research Organisation (CSIRO) is Australia’s largest scientific research organisation and one of the largest and most diverse scientific organisations in the world. CSIRO’s work touches every aspect of Australian life: from the molecules that build life to the molecules in space. Working from sites across the nation and around the globe, CSIRO’s staff are focused on providing new ways to improve the quality of life, as well as the economic and social performance of many industry sectors through research and development.</w:t>
      </w:r>
    </w:p>
    <w:p w14:paraId="406883CA" w14:textId="38FD86A9" w:rsidR="00264B9A" w:rsidRDefault="7E713AA6" w:rsidP="2B37A054">
      <w:pPr>
        <w:jc w:val="both"/>
        <w:rPr>
          <w:rFonts w:asciiTheme="minorHAnsi" w:eastAsiaTheme="minorEastAsia" w:hAnsiTheme="minorHAnsi" w:cstheme="minorBidi"/>
        </w:rPr>
      </w:pPr>
      <w:r w:rsidRPr="32464EA0">
        <w:rPr>
          <w:rFonts w:asciiTheme="minorHAnsi" w:eastAsiaTheme="minorEastAsia" w:hAnsiTheme="minorHAnsi" w:cstheme="minorBidi"/>
        </w:rPr>
        <w:t>The Scientific Computing (SC) program within the Information Management &amp; Technology (IMT) function provides end-to-end technology platforms ranging from corporate IT systems through to leading-edge high-performance data processing tools and platforms. The team manages a hybrid multi-cloud of computing and data services that enable billions of core hours of computing time and host over 200 petabytes of data.  The team manages and supports an edge to cloud computational and data fabric that includes several high-performance computing clusters, multiple hyperscale public cloud tenancies, and a mass and high-performance tiered storage infrastructure with a national footprint. The group also supports organisational data management practices and provides a suite of applications to effectively support the management of research data throughout its lifecycle.  a highly versatile and robust virtualised corporate hosting platform to enable the delivery of CSIRO’s corporate applications. In joining this group you’ll have the opportunity to work with this breadth of technology and have access to advanced enterprise tooling for container orchestration, cluster management, high performance low latency networking, bare metal and virtualisation, infrastructure automation and configuration, infrastructure as code, monitoring and alerting, service management and other technology tools.  As a team member you’ll contribute to IMT’s forward strategy including bringing innovation to how our team provides technology services in support of the digital operations of Australia’s national science agency.  The SC program also has a significant range of activities and support to CSIRO science teams in promoting best of breed implementation, uptake and adoption of our platforms across the areas of advanced visualisation, data processing, modelling, code optimisation, application support and software delivery. The program is highly customer-focussed and operates closely in partnership with all areas of CSIRO research. </w:t>
      </w:r>
    </w:p>
    <w:p w14:paraId="0494C5D0" w14:textId="177B8C61" w:rsidR="00264B9A" w:rsidRPr="004B099E" w:rsidRDefault="7E713AA6" w:rsidP="2B37A054">
      <w:pPr>
        <w:jc w:val="both"/>
        <w:rPr>
          <w:rFonts w:asciiTheme="minorHAnsi" w:eastAsiaTheme="minorEastAsia" w:hAnsiTheme="minorHAnsi" w:cstheme="minorBidi"/>
        </w:rPr>
      </w:pPr>
      <w:r w:rsidRPr="2B37A054">
        <w:rPr>
          <w:rFonts w:asciiTheme="minorHAnsi" w:eastAsiaTheme="minorEastAsia" w:hAnsiTheme="minorHAnsi" w:cstheme="minorBidi"/>
        </w:rPr>
        <w:t>The Technical Solutions team within the Scientific Computing Services group is responsible for the delivery of a range of Scientific Computing services to support CSIRO’s strategic and operational objectives, including consultation, business analysis, scientific workflows, solutions design, client support, and training. In addition to the internal research cloud, the team also takes responsibility for CSIRO’s HPC services, development and runtime environments, software, technical support, and services for a large and diverse user base.  </w:t>
      </w:r>
    </w:p>
    <w:p w14:paraId="5A755F7A" w14:textId="1A878622" w:rsidR="00264B9A" w:rsidRDefault="7E713AA6" w:rsidP="2B37A054">
      <w:pPr>
        <w:jc w:val="both"/>
        <w:rPr>
          <w:rFonts w:asciiTheme="minorHAnsi" w:eastAsiaTheme="minorEastAsia" w:hAnsiTheme="minorHAnsi" w:cstheme="minorBidi"/>
        </w:rPr>
      </w:pPr>
      <w:r w:rsidRPr="2B37A054">
        <w:rPr>
          <w:rFonts w:asciiTheme="minorHAnsi" w:eastAsiaTheme="minorEastAsia" w:hAnsiTheme="minorHAnsi" w:cstheme="minorBidi"/>
        </w:rPr>
        <w:t>The Scientific Computing group is looking for an additional HPC technical specialist to meet the growing needs of CSIRO’s HPC user community by providing support for their computational and data intensive workflows. This will be carried out as part of the Technical Solutions team within the Scientific Computing group. As a hands-on professional you will have an in-depth understanding of our computing services and capabilities as well as working experience in HPC. You will engage with CSIRO staff to understand their computing requirements and enhance their productivity by ensuring optimal use of CSIRO’s Scientific Computing platforms. </w:t>
      </w:r>
    </w:p>
    <w:p w14:paraId="63DCBDE2" w14:textId="78E7278C" w:rsidR="00264B9A" w:rsidRPr="004B099E" w:rsidRDefault="7E713AA6" w:rsidP="2B37A054">
      <w:pPr>
        <w:jc w:val="both"/>
        <w:rPr>
          <w:rFonts w:asciiTheme="minorHAnsi" w:eastAsiaTheme="minorEastAsia" w:hAnsiTheme="minorHAnsi" w:cstheme="minorBidi"/>
        </w:rPr>
      </w:pPr>
      <w:r w:rsidRPr="2B37A054">
        <w:rPr>
          <w:rFonts w:asciiTheme="minorHAnsi" w:eastAsiaTheme="minorEastAsia" w:hAnsiTheme="minorHAnsi" w:cstheme="minorBidi"/>
        </w:rPr>
        <w:lastRenderedPageBreak/>
        <w:t>This is an opportunity to work in a professional and technically challenging environment, supporting a diverse range of applications, to further the use of computation in science discovery.  </w:t>
      </w:r>
    </w:p>
    <w:p w14:paraId="266D7CE4" w14:textId="77777777" w:rsidR="00264B9A" w:rsidRPr="004B099E" w:rsidRDefault="7E713AA6" w:rsidP="2B37A054">
      <w:pPr>
        <w:jc w:val="both"/>
        <w:rPr>
          <w:rFonts w:asciiTheme="minorHAnsi" w:eastAsiaTheme="minorEastAsia" w:hAnsiTheme="minorHAnsi" w:cstheme="minorBidi"/>
        </w:rPr>
      </w:pPr>
      <w:r w:rsidRPr="2B37A054">
        <w:rPr>
          <w:rFonts w:asciiTheme="minorHAnsi" w:eastAsiaTheme="minorEastAsia" w:hAnsiTheme="minorHAnsi" w:cstheme="minorBidi"/>
        </w:rPr>
        <w:t>Work may be required at other CSIRO sites within Australia. </w:t>
      </w:r>
    </w:p>
    <w:p w14:paraId="68A7DA13" w14:textId="7984D947" w:rsidR="00B50C20" w:rsidRPr="00B50C20" w:rsidRDefault="00B50C20" w:rsidP="00B50C20">
      <w:pPr>
        <w:pStyle w:val="Heading3"/>
      </w:pPr>
      <w:r w:rsidRPr="00B50C20">
        <w:t>Duties and Key Result Areas</w:t>
      </w:r>
      <w:r w:rsidR="003E5564">
        <w:t xml:space="preserve"> </w:t>
      </w:r>
    </w:p>
    <w:p w14:paraId="1CB99F06" w14:textId="79E168C5" w:rsidR="00264B9A" w:rsidRDefault="7E713AA6" w:rsidP="34598913">
      <w:pPr>
        <w:pStyle w:val="paragraph"/>
        <w:spacing w:before="0" w:beforeAutospacing="0" w:after="0" w:afterAutospacing="0"/>
        <w:textAlignment w:val="baseline"/>
        <w:rPr>
          <w:rFonts w:asciiTheme="minorHAnsi" w:eastAsiaTheme="minorEastAsia" w:hAnsiTheme="minorHAnsi" w:cstheme="minorBidi"/>
        </w:rPr>
      </w:pPr>
      <w:r w:rsidRPr="34598913">
        <w:rPr>
          <w:rStyle w:val="normaltextrun"/>
          <w:rFonts w:asciiTheme="minorHAnsi" w:eastAsiaTheme="minorEastAsia" w:hAnsiTheme="minorHAnsi" w:cstheme="minorBidi"/>
        </w:rPr>
        <w:t>The Technical Solutions Support Officer will be involved in a range of service delivery and support activities:</w:t>
      </w:r>
      <w:r w:rsidRPr="34598913">
        <w:rPr>
          <w:rStyle w:val="eop"/>
          <w:rFonts w:asciiTheme="minorHAnsi" w:eastAsiaTheme="minorEastAsia" w:hAnsiTheme="minorHAnsi" w:cstheme="minorBidi"/>
        </w:rPr>
        <w:t> </w:t>
      </w:r>
    </w:p>
    <w:p w14:paraId="181665CD" w14:textId="213580C9"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Engage with Scientific Computing clients to understand needs and deliver against them.</w:t>
      </w:r>
    </w:p>
    <w:p w14:paraId="37D955F9" w14:textId="3D7056F7" w:rsidR="7BDEF84C" w:rsidRDefault="7BDEF84C" w:rsidP="34598913">
      <w:pPr>
        <w:pStyle w:val="paragraph"/>
        <w:numPr>
          <w:ilvl w:val="0"/>
          <w:numId w:val="22"/>
        </w:numPr>
        <w:spacing w:before="0" w:beforeAutospacing="0" w:after="0" w:afterAutospacing="0"/>
        <w:ind w:left="360" w:firstLine="0"/>
        <w:rPr>
          <w:rFonts w:asciiTheme="minorHAnsi" w:eastAsiaTheme="minorEastAsia" w:hAnsiTheme="minorHAnsi" w:cstheme="minorBidi"/>
        </w:rPr>
      </w:pPr>
      <w:r w:rsidRPr="34598913">
        <w:rPr>
          <w:rFonts w:asciiTheme="minorHAnsi" w:eastAsiaTheme="minorEastAsia" w:hAnsiTheme="minorHAnsi" w:cstheme="minorBidi"/>
        </w:rPr>
        <w:t xml:space="preserve">Undertake a wide variety of </w:t>
      </w:r>
      <w:r w:rsidR="16E99772" w:rsidRPr="34598913">
        <w:rPr>
          <w:rFonts w:asciiTheme="minorHAnsi" w:eastAsiaTheme="minorEastAsia" w:hAnsiTheme="minorHAnsi" w:cstheme="minorBidi"/>
        </w:rPr>
        <w:t>tasks</w:t>
      </w:r>
      <w:r w:rsidRPr="34598913">
        <w:rPr>
          <w:rFonts w:asciiTheme="minorHAnsi" w:eastAsiaTheme="minorEastAsia" w:hAnsiTheme="minorHAnsi" w:cstheme="minorBidi"/>
        </w:rPr>
        <w:t xml:space="preserve"> or tasks that have a high degree of technical difficulty</w:t>
      </w:r>
      <w:r w:rsidR="16E99772" w:rsidRPr="34598913">
        <w:rPr>
          <w:rFonts w:asciiTheme="minorHAnsi" w:eastAsiaTheme="minorEastAsia" w:hAnsiTheme="minorHAnsi" w:cstheme="minorBidi"/>
        </w:rPr>
        <w:t>.</w:t>
      </w:r>
    </w:p>
    <w:p w14:paraId="7A4CB155" w14:textId="492B3736" w:rsidR="320960CA" w:rsidRDefault="320960CA" w:rsidP="34598913">
      <w:pPr>
        <w:pStyle w:val="paragraph"/>
        <w:numPr>
          <w:ilvl w:val="0"/>
          <w:numId w:val="22"/>
        </w:numPr>
        <w:spacing w:before="0" w:beforeAutospacing="0" w:after="0" w:afterAutospacing="0"/>
        <w:ind w:left="360" w:firstLine="0"/>
        <w:rPr>
          <w:rFonts w:asciiTheme="minorHAnsi" w:eastAsiaTheme="minorEastAsia" w:hAnsiTheme="minorHAnsi" w:cstheme="minorBidi"/>
        </w:rPr>
      </w:pPr>
      <w:r w:rsidRPr="34598913">
        <w:rPr>
          <w:rFonts w:asciiTheme="minorHAnsi" w:eastAsiaTheme="minorEastAsia" w:hAnsiTheme="minorHAnsi" w:cstheme="minorBidi"/>
        </w:rPr>
        <w:t>Encounter problems where methods are not defined</w:t>
      </w:r>
      <w:r w:rsidR="3942C689" w:rsidRPr="34598913">
        <w:rPr>
          <w:rFonts w:asciiTheme="minorHAnsi" w:eastAsiaTheme="minorEastAsia" w:hAnsiTheme="minorHAnsi" w:cstheme="minorBidi"/>
        </w:rPr>
        <w:t xml:space="preserve"> and use </w:t>
      </w:r>
      <w:r w:rsidR="1E2D7907" w:rsidRPr="34598913">
        <w:rPr>
          <w:rFonts w:asciiTheme="minorHAnsi" w:eastAsiaTheme="minorEastAsia" w:hAnsiTheme="minorHAnsi" w:cstheme="minorBidi"/>
        </w:rPr>
        <w:t xml:space="preserve">initiative to seek new </w:t>
      </w:r>
      <w:r w:rsidR="18242ED3" w:rsidRPr="34598913">
        <w:rPr>
          <w:rFonts w:asciiTheme="minorHAnsi" w:eastAsiaTheme="minorEastAsia" w:hAnsiTheme="minorHAnsi" w:cstheme="minorBidi"/>
        </w:rPr>
        <w:t>approaches</w:t>
      </w:r>
      <w:r w:rsidR="1E2D7907" w:rsidRPr="34598913">
        <w:rPr>
          <w:rFonts w:asciiTheme="minorHAnsi" w:eastAsiaTheme="minorEastAsia" w:hAnsiTheme="minorHAnsi" w:cstheme="minorBidi"/>
        </w:rPr>
        <w:t xml:space="preserve"> </w:t>
      </w:r>
      <w:r w:rsidR="042D94E3" w:rsidRPr="34598913">
        <w:rPr>
          <w:rFonts w:asciiTheme="minorHAnsi" w:eastAsiaTheme="minorEastAsia" w:hAnsiTheme="minorHAnsi" w:cstheme="minorBidi"/>
        </w:rPr>
        <w:t xml:space="preserve">to </w:t>
      </w:r>
      <w:r w:rsidR="1E2D7907" w:rsidRPr="34598913">
        <w:rPr>
          <w:rFonts w:asciiTheme="minorHAnsi" w:eastAsiaTheme="minorEastAsia" w:hAnsiTheme="minorHAnsi" w:cstheme="minorBidi"/>
        </w:rPr>
        <w:t>meet client needs</w:t>
      </w:r>
      <w:r w:rsidR="62A30693" w:rsidRPr="34598913">
        <w:rPr>
          <w:rFonts w:asciiTheme="minorHAnsi" w:eastAsiaTheme="minorEastAsia" w:hAnsiTheme="minorHAnsi" w:cstheme="minorBidi"/>
        </w:rPr>
        <w:t xml:space="preserve"> and improve the services provided.</w:t>
      </w:r>
    </w:p>
    <w:p w14:paraId="7D0FE61F" w14:textId="0236E19C" w:rsidR="7E713AA6" w:rsidRDefault="7E713AA6" w:rsidP="34598913">
      <w:pPr>
        <w:pStyle w:val="paragraph"/>
        <w:numPr>
          <w:ilvl w:val="0"/>
          <w:numId w:val="22"/>
        </w:numPr>
        <w:spacing w:before="0" w:beforeAutospacing="0" w:after="0" w:afterAutospacing="0"/>
        <w:ind w:left="360" w:firstLine="0"/>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Contribute to knowledge sharing within the team by documenting procedures and be able to liaise effectively with users regarding the delivery of services to meet their needs.</w:t>
      </w:r>
    </w:p>
    <w:p w14:paraId="2E4C1AED" w14:textId="41D01C9F"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Act as a consultant and knowledge resource for Scientific Computing clients and other IMT teams.</w:t>
      </w:r>
    </w:p>
    <w:p w14:paraId="38B1CB71" w14:textId="21769A6A"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Provide technical information and guidance around Scientific Computing's service and capabilities.</w:t>
      </w:r>
    </w:p>
    <w:p w14:paraId="17D6839F" w14:textId="109FFBFA"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Contribute to the management of CSIRO’s HPC platforms.</w:t>
      </w:r>
    </w:p>
    <w:p w14:paraId="3906FF1F" w14:textId="43793672"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Assist clients in transitioning existing scientific workflows to or across the Scientific Computing platforms.</w:t>
      </w:r>
    </w:p>
    <w:p w14:paraId="5C76277F" w14:textId="5DD7E6BA"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Identify and solve client problems proactively, be responsible for support requests, escalations, and notifications.</w:t>
      </w:r>
    </w:p>
    <w:p w14:paraId="3BD607CE" w14:textId="158662EC"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Develop and deliver specialised training for users.</w:t>
      </w:r>
    </w:p>
    <w:p w14:paraId="1CF64D6B" w14:textId="4F02E697" w:rsidR="00264B9A" w:rsidRDefault="7E713AA6" w:rsidP="34598913">
      <w:pPr>
        <w:pStyle w:val="paragraph"/>
        <w:numPr>
          <w:ilvl w:val="0"/>
          <w:numId w:val="22"/>
        </w:numPr>
        <w:spacing w:before="0" w:beforeAutospacing="0" w:after="0" w:afterAutospacing="0"/>
        <w:ind w:left="360" w:firstLine="0"/>
        <w:textAlignment w:val="baseline"/>
        <w:rPr>
          <w:rStyle w:val="eop"/>
          <w:rFonts w:asciiTheme="minorHAnsi" w:eastAsiaTheme="minorEastAsia" w:hAnsiTheme="minorHAnsi" w:cstheme="minorBidi"/>
        </w:rPr>
      </w:pPr>
      <w:r w:rsidRPr="34598913">
        <w:rPr>
          <w:rStyle w:val="normaltextrun"/>
          <w:rFonts w:asciiTheme="minorHAnsi" w:eastAsiaTheme="minorEastAsia" w:hAnsiTheme="minorHAnsi" w:cstheme="minorBidi"/>
        </w:rPr>
        <w:t>Be a trusted adviser to clients and decision makers.</w:t>
      </w:r>
    </w:p>
    <w:p w14:paraId="41FB2E7E" w14:textId="77777777" w:rsidR="00264B9A" w:rsidRDefault="7E713AA6" w:rsidP="34598913">
      <w:pPr>
        <w:pStyle w:val="paragraph"/>
        <w:spacing w:before="0" w:beforeAutospacing="0" w:after="0" w:afterAutospacing="0"/>
        <w:textAlignment w:val="baseline"/>
        <w:rPr>
          <w:rFonts w:asciiTheme="minorHAnsi" w:eastAsiaTheme="minorEastAsia" w:hAnsiTheme="minorHAnsi" w:cstheme="minorBidi"/>
        </w:rPr>
      </w:pPr>
      <w:r w:rsidRPr="34598913">
        <w:rPr>
          <w:rStyle w:val="eop"/>
          <w:rFonts w:asciiTheme="minorHAnsi" w:eastAsiaTheme="minorEastAsia" w:hAnsiTheme="minorHAnsi" w:cstheme="minorBidi"/>
        </w:rPr>
        <w:t> </w:t>
      </w:r>
    </w:p>
    <w:p w14:paraId="5C337056" w14:textId="231F937A" w:rsidR="00264B9A" w:rsidRDefault="7E713AA6" w:rsidP="34598913">
      <w:pPr>
        <w:pStyle w:val="paragraph"/>
        <w:spacing w:before="0" w:beforeAutospacing="0" w:after="0" w:afterAutospacing="0"/>
        <w:textAlignment w:val="baseline"/>
        <w:rPr>
          <w:rFonts w:asciiTheme="minorHAnsi" w:eastAsiaTheme="minorEastAsia" w:hAnsiTheme="minorHAnsi" w:cstheme="minorBidi"/>
        </w:rPr>
      </w:pPr>
      <w:r w:rsidRPr="34598913">
        <w:rPr>
          <w:rStyle w:val="normaltextrun"/>
          <w:rFonts w:asciiTheme="minorHAnsi" w:eastAsiaTheme="minorEastAsia" w:hAnsiTheme="minorHAnsi" w:cstheme="minorBidi"/>
        </w:rPr>
        <w:t>The officer will also:</w:t>
      </w:r>
      <w:r w:rsidRPr="34598913">
        <w:rPr>
          <w:rStyle w:val="eop"/>
          <w:rFonts w:asciiTheme="minorHAnsi" w:eastAsiaTheme="minorEastAsia" w:hAnsiTheme="minorHAnsi" w:cstheme="minorBidi"/>
        </w:rPr>
        <w:t> </w:t>
      </w:r>
    </w:p>
    <w:p w14:paraId="378FA201" w14:textId="77777777" w:rsidR="00264B9A" w:rsidRDefault="7E713AA6" w:rsidP="34598913">
      <w:pPr>
        <w:pStyle w:val="paragraph"/>
        <w:numPr>
          <w:ilvl w:val="0"/>
          <w:numId w:val="23"/>
        </w:numPr>
        <w:spacing w:before="0" w:beforeAutospacing="0" w:after="0" w:afterAutospacing="0"/>
        <w:ind w:left="360" w:firstLine="0"/>
        <w:jc w:val="both"/>
        <w:textAlignment w:val="baseline"/>
        <w:rPr>
          <w:rFonts w:asciiTheme="minorHAnsi" w:eastAsiaTheme="minorEastAsia" w:hAnsiTheme="minorHAnsi" w:cstheme="minorBidi"/>
        </w:rPr>
      </w:pPr>
      <w:r w:rsidRPr="34598913">
        <w:rPr>
          <w:rStyle w:val="normaltextrun"/>
          <w:rFonts w:asciiTheme="minorHAnsi" w:eastAsiaTheme="minorEastAsia" w:hAnsiTheme="minorHAnsi" w:cstheme="minorBidi"/>
        </w:rPr>
        <w:t>Communicate effectively and respectfully with all staff, clients and suppliers in the interests of good business practice, collaboration and enhancement of CSIRO’s reputation.</w:t>
      </w:r>
      <w:r w:rsidRPr="34598913">
        <w:rPr>
          <w:rStyle w:val="eop"/>
          <w:rFonts w:asciiTheme="minorHAnsi" w:eastAsiaTheme="minorEastAsia" w:hAnsiTheme="minorHAnsi" w:cstheme="minorBidi"/>
        </w:rPr>
        <w:t> </w:t>
      </w:r>
    </w:p>
    <w:p w14:paraId="1C46C839" w14:textId="77777777" w:rsidR="00264B9A" w:rsidRDefault="7E713AA6" w:rsidP="34598913">
      <w:pPr>
        <w:pStyle w:val="paragraph"/>
        <w:numPr>
          <w:ilvl w:val="0"/>
          <w:numId w:val="23"/>
        </w:numPr>
        <w:spacing w:before="0" w:beforeAutospacing="0" w:after="0" w:afterAutospacing="0"/>
        <w:ind w:left="360" w:firstLine="0"/>
        <w:jc w:val="both"/>
        <w:textAlignment w:val="baseline"/>
        <w:rPr>
          <w:rFonts w:asciiTheme="minorHAnsi" w:eastAsiaTheme="minorEastAsia" w:hAnsiTheme="minorHAnsi" w:cstheme="minorBidi"/>
        </w:rPr>
      </w:pPr>
      <w:r w:rsidRPr="34598913">
        <w:rPr>
          <w:rStyle w:val="normaltextrun"/>
          <w:rFonts w:asciiTheme="minorHAnsi" w:eastAsiaTheme="minorEastAsia" w:hAnsiTheme="minorHAnsi" w:cstheme="minorBidi"/>
        </w:rPr>
        <w:t>Work collaboratively with colleagues within your team, the business unit and across CSIRO, to reach objectives.</w:t>
      </w:r>
      <w:r w:rsidRPr="34598913">
        <w:rPr>
          <w:rStyle w:val="eop"/>
          <w:rFonts w:asciiTheme="minorHAnsi" w:eastAsiaTheme="minorEastAsia" w:hAnsiTheme="minorHAnsi" w:cstheme="minorBidi"/>
        </w:rPr>
        <w:t> </w:t>
      </w:r>
    </w:p>
    <w:p w14:paraId="78661537" w14:textId="268B69C3" w:rsidR="00AB7207" w:rsidRPr="00264B9A" w:rsidRDefault="40252DB7" w:rsidP="34598913">
      <w:pPr>
        <w:pStyle w:val="paragraph"/>
        <w:numPr>
          <w:ilvl w:val="0"/>
          <w:numId w:val="23"/>
        </w:numPr>
        <w:spacing w:before="0" w:beforeAutospacing="0" w:after="0" w:afterAutospacing="0"/>
        <w:ind w:left="360" w:firstLine="0"/>
        <w:jc w:val="both"/>
        <w:rPr>
          <w:rFonts w:asciiTheme="minorHAnsi" w:eastAsiaTheme="minorEastAsia" w:hAnsiTheme="minorHAnsi" w:cstheme="minorBidi"/>
        </w:rPr>
      </w:pPr>
      <w:r w:rsidRPr="34598913">
        <w:rPr>
          <w:rFonts w:asciiTheme="minorHAnsi" w:eastAsiaTheme="minorEastAsia" w:hAnsiTheme="minorHAnsi" w:cstheme="minorBidi"/>
        </w:rPr>
        <w:t>Adhere to the spirit and practice of CSIRO’s</w:t>
      </w:r>
      <w:r w:rsidR="67E3B94E" w:rsidRPr="34598913">
        <w:rPr>
          <w:rFonts w:asciiTheme="minorHAnsi" w:eastAsiaTheme="minorEastAsia" w:hAnsiTheme="minorHAnsi" w:cstheme="minorBidi"/>
        </w:rPr>
        <w:t xml:space="preserve"> Values,</w:t>
      </w:r>
      <w:r w:rsidRPr="34598913">
        <w:rPr>
          <w:rFonts w:asciiTheme="minorHAnsi" w:eastAsiaTheme="minorEastAsia" w:hAnsiTheme="minorHAnsi" w:cstheme="minorBidi"/>
        </w:rPr>
        <w:t xml:space="preserve"> Code of Conduct, Health, Safety and Environment procedures and policy, Diversity initiatives and </w:t>
      </w:r>
      <w:r w:rsidR="17E522ED" w:rsidRPr="34598913">
        <w:rPr>
          <w:rFonts w:asciiTheme="minorHAnsi" w:eastAsiaTheme="minorEastAsia" w:hAnsiTheme="minorHAnsi" w:cstheme="minorBidi"/>
        </w:rPr>
        <w:t>Zero Harm</w:t>
      </w:r>
      <w:r w:rsidRPr="34598913">
        <w:rPr>
          <w:rFonts w:asciiTheme="minorHAnsi" w:eastAsiaTheme="minorEastAsia" w:hAnsiTheme="minorHAnsi" w:cstheme="minorBidi"/>
        </w:rPr>
        <w:t xml:space="preserve"> goals. </w:t>
      </w:r>
    </w:p>
    <w:p w14:paraId="0D091825" w14:textId="1A6BDF93" w:rsidR="00AB7207" w:rsidRPr="00264B9A" w:rsidRDefault="7E713AA6" w:rsidP="34598913">
      <w:pPr>
        <w:pStyle w:val="paragraph"/>
        <w:numPr>
          <w:ilvl w:val="0"/>
          <w:numId w:val="23"/>
        </w:numPr>
        <w:spacing w:before="0" w:beforeAutospacing="0" w:after="0" w:afterAutospacing="0"/>
        <w:ind w:left="360" w:firstLine="0"/>
        <w:jc w:val="both"/>
        <w:rPr>
          <w:rFonts w:asciiTheme="minorHAnsi" w:eastAsiaTheme="minorEastAsia" w:hAnsiTheme="minorHAnsi" w:cstheme="minorBidi"/>
        </w:rPr>
      </w:pPr>
      <w:r w:rsidRPr="34598913">
        <w:rPr>
          <w:rStyle w:val="normaltextrun"/>
          <w:rFonts w:asciiTheme="minorHAnsi" w:eastAsiaTheme="minorEastAsia" w:hAnsiTheme="minorHAnsi" w:cstheme="minorBidi"/>
        </w:rPr>
        <w:t>Work may be required at other CSIRO sites within Australia.</w:t>
      </w:r>
      <w:r w:rsidRPr="34598913">
        <w:rPr>
          <w:rStyle w:val="eop"/>
          <w:rFonts w:asciiTheme="minorHAnsi" w:eastAsiaTheme="minorEastAsia" w:hAnsiTheme="minorHAnsi" w:cstheme="minorBidi"/>
        </w:rPr>
        <w:t> </w:t>
      </w:r>
    </w:p>
    <w:p w14:paraId="6D3F2DEE" w14:textId="122C0A68" w:rsidR="00AB7207" w:rsidRPr="00264B9A" w:rsidRDefault="119DB50A" w:rsidP="34598913">
      <w:pPr>
        <w:pStyle w:val="ListParagraph"/>
        <w:numPr>
          <w:ilvl w:val="1"/>
          <w:numId w:val="23"/>
        </w:numPr>
        <w:spacing w:before="0" w:after="60" w:line="240" w:lineRule="auto"/>
        <w:rPr>
          <w:rFonts w:asciiTheme="minorHAnsi" w:eastAsiaTheme="minorEastAsia" w:hAnsiTheme="minorHAnsi" w:cstheme="minorBidi"/>
        </w:rPr>
      </w:pPr>
      <w:r w:rsidRPr="34598913">
        <w:rPr>
          <w:rFonts w:asciiTheme="minorHAnsi" w:eastAsiaTheme="minorEastAsia" w:hAnsiTheme="minorHAnsi" w:cstheme="minorBidi"/>
        </w:rPr>
        <w:t>Other duties as directed.</w:t>
      </w:r>
    </w:p>
    <w:p w14:paraId="0313528B" w14:textId="3901CA84" w:rsidR="00AB7207" w:rsidRPr="00264B9A" w:rsidRDefault="00AB7207" w:rsidP="34598913">
      <w:pPr>
        <w:spacing w:before="0" w:after="0" w:line="240" w:lineRule="auto"/>
        <w:jc w:val="both"/>
        <w:rPr>
          <w:rFonts w:cs="Calibri"/>
          <w:szCs w:val="24"/>
        </w:rPr>
      </w:pPr>
    </w:p>
    <w:p w14:paraId="4B7E9660" w14:textId="3829F8A3" w:rsidR="00BB5C6E" w:rsidRPr="00ED3F72" w:rsidRDefault="56AB48C0" w:rsidP="2B37A054">
      <w:pPr>
        <w:spacing w:after="60"/>
        <w:ind w:left="568"/>
        <w:rPr>
          <w:i/>
          <w:iCs/>
        </w:rPr>
      </w:pPr>
      <w:r w:rsidRPr="2B37A054">
        <w:rPr>
          <w:i/>
          <w:iCs/>
        </w:rPr>
        <w:t xml:space="preserve">CSIRO requires National Police Checks to be provided by preferred applicants for all new positions. Where matters are disclosed in a National Police Check, only those that are relevant to the position and the ability of the applicant to perform the role will be </w:t>
      </w:r>
      <w:proofErr w:type="gramStart"/>
      <w:r w:rsidRPr="2B37A054">
        <w:rPr>
          <w:i/>
          <w:iCs/>
        </w:rPr>
        <w:t>taken into account</w:t>
      </w:r>
      <w:proofErr w:type="gramEnd"/>
      <w:r w:rsidRPr="2B37A054">
        <w:rPr>
          <w:i/>
          <w:iCs/>
        </w:rPr>
        <w:t xml:space="preserve">. </w:t>
      </w:r>
      <w:proofErr w:type="gramStart"/>
      <w:r w:rsidRPr="2B37A054">
        <w:rPr>
          <w:i/>
          <w:iCs/>
        </w:rPr>
        <w:t>Accordingly</w:t>
      </w:r>
      <w:proofErr w:type="gramEnd"/>
      <w:r w:rsidRPr="2B37A054">
        <w:rPr>
          <w:i/>
          <w:iCs/>
        </w:rPr>
        <w:t xml:space="preserve"> it is important to consider, and include in the position description, all duties and responsibilities</w:t>
      </w:r>
      <w:r w:rsidR="1170606E" w:rsidRPr="2B37A054">
        <w:rPr>
          <w:i/>
          <w:iCs/>
        </w:rPr>
        <w:t xml:space="preserve"> relevant </w:t>
      </w:r>
      <w:r w:rsidRPr="2B37A054">
        <w:rPr>
          <w:i/>
          <w:iCs/>
        </w:rPr>
        <w:t>to the position, to assist with the consideration of any record that may be disclosed through the National Police Check process. For example:</w:t>
      </w:r>
    </w:p>
    <w:p w14:paraId="525BAB81" w14:textId="77777777" w:rsidR="00BB5C6E" w:rsidRPr="00ED3F72" w:rsidRDefault="56AB48C0" w:rsidP="2B37A054">
      <w:pPr>
        <w:spacing w:after="60"/>
        <w:ind w:left="1276"/>
        <w:rPr>
          <w:i/>
          <w:iCs/>
        </w:rPr>
      </w:pPr>
      <w:r w:rsidRPr="2B37A054">
        <w:rPr>
          <w:i/>
          <w:iCs/>
        </w:rPr>
        <w:t>­</w:t>
      </w:r>
      <w:r>
        <w:tab/>
      </w:r>
      <w:r w:rsidRPr="2B37A054">
        <w:rPr>
          <w:i/>
          <w:iCs/>
        </w:rPr>
        <w:t>Access to personal or other sensitive information, whether of CSIRO staff and affiliates, or members of the public.</w:t>
      </w:r>
    </w:p>
    <w:p w14:paraId="0F26D82E" w14:textId="158ADB0F" w:rsidR="00BB5C6E" w:rsidRDefault="56AB48C0" w:rsidP="2B37A054">
      <w:pPr>
        <w:spacing w:after="60"/>
        <w:ind w:left="1276"/>
        <w:rPr>
          <w:i/>
          <w:iCs/>
        </w:rPr>
      </w:pPr>
      <w:r w:rsidRPr="2B37A054">
        <w:rPr>
          <w:i/>
          <w:iCs/>
        </w:rPr>
        <w:t>­</w:t>
      </w:r>
      <w:r>
        <w:tab/>
      </w:r>
      <w:r w:rsidRPr="2B37A054">
        <w:rPr>
          <w:i/>
          <w:iCs/>
        </w:rPr>
        <w:t>Access to commercially sensitive information of CSIRO and/or research or commercial partners.</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lastRenderedPageBreak/>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6C7E899" w14:textId="757A48B8" w:rsidR="00512CB3" w:rsidRDefault="22226CB5" w:rsidP="4E7B4050">
      <w:pPr>
        <w:pStyle w:val="ListParagraph"/>
        <w:numPr>
          <w:ilvl w:val="0"/>
          <w:numId w:val="3"/>
        </w:numPr>
        <w:spacing w:before="0" w:after="60" w:line="240" w:lineRule="auto"/>
        <w:jc w:val="both"/>
        <w:rPr>
          <w:rFonts w:asciiTheme="minorHAnsi" w:eastAsiaTheme="minorEastAsia" w:hAnsiTheme="minorHAnsi" w:cstheme="minorBidi"/>
        </w:rPr>
      </w:pPr>
      <w:r w:rsidRPr="2B37A054">
        <w:rPr>
          <w:rFonts w:asciiTheme="minorHAnsi" w:eastAsiaTheme="minorEastAsia" w:hAnsiTheme="minorHAnsi" w:cstheme="minorBidi"/>
        </w:rPr>
        <w:t xml:space="preserve">Relevant bachelor’s degree or equivalent relevant work experience in </w:t>
      </w:r>
      <w:r w:rsidR="7E713AA6" w:rsidRPr="2B37A054">
        <w:rPr>
          <w:rStyle w:val="normaltextrun"/>
          <w:rFonts w:asciiTheme="minorHAnsi" w:eastAsiaTheme="minorEastAsia" w:hAnsiTheme="minorHAnsi" w:cstheme="minorBidi"/>
          <w:bdr w:val="none" w:sz="0" w:space="0" w:color="auto" w:frame="1"/>
        </w:rPr>
        <w:t>science, engineering, computer science, information technology or another relevant field</w:t>
      </w:r>
      <w:r w:rsidR="2E17B46A" w:rsidRPr="2B37A054">
        <w:rPr>
          <w:rStyle w:val="normaltextrun"/>
          <w:rFonts w:asciiTheme="minorHAnsi" w:eastAsiaTheme="minorEastAsia" w:hAnsiTheme="minorHAnsi" w:cstheme="minorBidi"/>
          <w:bdr w:val="none" w:sz="0" w:space="0" w:color="auto" w:frame="1"/>
        </w:rPr>
        <w:t>.</w:t>
      </w:r>
    </w:p>
    <w:p w14:paraId="720B2D4A" w14:textId="34CEC41F" w:rsidR="00264B9A" w:rsidRDefault="7E713AA6" w:rsidP="2B37A054">
      <w:pPr>
        <w:pStyle w:val="paragraph"/>
        <w:numPr>
          <w:ilvl w:val="0"/>
          <w:numId w:val="3"/>
        </w:numPr>
        <w:spacing w:before="0" w:beforeAutospacing="0" w:after="0" w:afterAutospacing="0"/>
        <w:jc w:val="both"/>
        <w:textAlignment w:val="baseline"/>
        <w:rPr>
          <w:rFonts w:asciiTheme="minorHAnsi" w:eastAsiaTheme="minorEastAsia" w:hAnsiTheme="minorHAnsi" w:cstheme="minorBidi"/>
        </w:rPr>
      </w:pPr>
      <w:r w:rsidRPr="4E7B4050">
        <w:rPr>
          <w:rStyle w:val="normaltextrun"/>
          <w:rFonts w:asciiTheme="minorHAnsi" w:eastAsiaTheme="minorEastAsia" w:hAnsiTheme="minorHAnsi" w:cstheme="minorBidi"/>
        </w:rPr>
        <w:t>Experience in providing services to users, including engaging with users to determine requirements, and knowledge of a range of application software and techniques. </w:t>
      </w:r>
      <w:r w:rsidRPr="4E7B4050">
        <w:rPr>
          <w:rStyle w:val="eop"/>
          <w:rFonts w:asciiTheme="minorHAnsi" w:eastAsiaTheme="minorEastAsia" w:hAnsiTheme="minorHAnsi" w:cstheme="minorBidi"/>
        </w:rPr>
        <w:t> </w:t>
      </w:r>
    </w:p>
    <w:p w14:paraId="31D563B9" w14:textId="77777777" w:rsidR="00264B9A" w:rsidRDefault="7E713AA6" w:rsidP="2B37A054">
      <w:pPr>
        <w:pStyle w:val="paragraph"/>
        <w:numPr>
          <w:ilvl w:val="0"/>
          <w:numId w:val="3"/>
        </w:numPr>
        <w:spacing w:before="0" w:beforeAutospacing="0" w:after="0" w:afterAutospacing="0"/>
        <w:jc w:val="both"/>
        <w:rPr>
          <w:rStyle w:val="normaltextrun"/>
          <w:rFonts w:asciiTheme="minorHAnsi" w:eastAsiaTheme="minorEastAsia" w:hAnsiTheme="minorHAnsi" w:cstheme="minorBidi"/>
        </w:rPr>
      </w:pPr>
      <w:r w:rsidRPr="2B37A054">
        <w:rPr>
          <w:rStyle w:val="normaltextrun"/>
          <w:rFonts w:asciiTheme="minorHAnsi" w:eastAsiaTheme="minorEastAsia" w:hAnsiTheme="minorHAnsi" w:cstheme="minorBidi"/>
        </w:rPr>
        <w:t>Demonstrated experience in supporting Linux environments including using bash or similar. </w:t>
      </w:r>
    </w:p>
    <w:p w14:paraId="625F8327" w14:textId="563ABAAA" w:rsidR="00264B9A" w:rsidRDefault="7E713AA6" w:rsidP="2B37A054">
      <w:pPr>
        <w:pStyle w:val="paragraph"/>
        <w:numPr>
          <w:ilvl w:val="0"/>
          <w:numId w:val="3"/>
        </w:numPr>
        <w:spacing w:before="0" w:beforeAutospacing="0" w:after="0" w:afterAutospacing="0"/>
        <w:jc w:val="both"/>
        <w:textAlignment w:val="baseline"/>
        <w:rPr>
          <w:rFonts w:asciiTheme="minorHAnsi" w:eastAsiaTheme="minorEastAsia" w:hAnsiTheme="minorHAnsi" w:cstheme="minorBidi"/>
        </w:rPr>
      </w:pPr>
      <w:r w:rsidRPr="2B37A054">
        <w:rPr>
          <w:rStyle w:val="normaltextrun"/>
          <w:rFonts w:asciiTheme="minorHAnsi" w:eastAsiaTheme="minorEastAsia" w:hAnsiTheme="minorHAnsi" w:cstheme="minorBidi"/>
        </w:rPr>
        <w:t>Knowledge of software management including installation, licensing, updates, and configuration in Linux environments.</w:t>
      </w:r>
      <w:r w:rsidRPr="2B37A054">
        <w:rPr>
          <w:rStyle w:val="eop"/>
          <w:rFonts w:asciiTheme="minorHAnsi" w:eastAsiaTheme="minorEastAsia" w:hAnsiTheme="minorHAnsi" w:cstheme="minorBidi"/>
        </w:rPr>
        <w:t> </w:t>
      </w:r>
    </w:p>
    <w:p w14:paraId="05374BEF" w14:textId="77777777" w:rsidR="00264B9A" w:rsidRPr="004B099E" w:rsidRDefault="7E713AA6" w:rsidP="2B37A054">
      <w:pPr>
        <w:pStyle w:val="paragraph"/>
        <w:numPr>
          <w:ilvl w:val="0"/>
          <w:numId w:val="3"/>
        </w:numPr>
        <w:spacing w:before="0" w:beforeAutospacing="0" w:after="0" w:afterAutospacing="0"/>
        <w:jc w:val="both"/>
        <w:rPr>
          <w:rStyle w:val="normaltextrun"/>
          <w:rFonts w:eastAsiaTheme="minorEastAsia"/>
        </w:rPr>
      </w:pPr>
      <w:r w:rsidRPr="4E7B4050">
        <w:rPr>
          <w:rStyle w:val="normaltextrun"/>
          <w:rFonts w:asciiTheme="minorHAnsi" w:eastAsiaTheme="minorEastAsia" w:hAnsiTheme="minorHAnsi" w:cstheme="minorBidi"/>
        </w:rPr>
        <w:t>Experience in the development of user documentation, technical guides, and training materials</w:t>
      </w:r>
      <w:r w:rsidRPr="004B099E">
        <w:rPr>
          <w:rStyle w:val="normaltextrun"/>
          <w:rFonts w:eastAsiaTheme="minorEastAsia"/>
        </w:rPr>
        <w:t> </w:t>
      </w:r>
    </w:p>
    <w:p w14:paraId="3568BE5B" w14:textId="44ED15E9" w:rsidR="00264B9A" w:rsidRPr="004B099E" w:rsidRDefault="7E713AA6" w:rsidP="2B37A054">
      <w:pPr>
        <w:pStyle w:val="paragraph"/>
        <w:numPr>
          <w:ilvl w:val="0"/>
          <w:numId w:val="3"/>
        </w:numPr>
        <w:spacing w:before="0" w:beforeAutospacing="0" w:after="0" w:afterAutospacing="0"/>
        <w:jc w:val="both"/>
        <w:rPr>
          <w:rStyle w:val="normaltextrun"/>
          <w:rFonts w:eastAsiaTheme="minorEastAsia"/>
        </w:rPr>
      </w:pPr>
      <w:r w:rsidRPr="4E7B4050">
        <w:rPr>
          <w:rStyle w:val="normaltextrun"/>
          <w:rFonts w:asciiTheme="minorHAnsi" w:eastAsiaTheme="minorEastAsia" w:hAnsiTheme="minorHAnsi" w:cstheme="minorBidi"/>
        </w:rPr>
        <w:t>Demonstrated problem solving and analytical skills.</w:t>
      </w:r>
      <w:r w:rsidRPr="004B099E">
        <w:rPr>
          <w:rStyle w:val="normaltextrun"/>
          <w:rFonts w:eastAsiaTheme="minorEastAsia"/>
        </w:rPr>
        <w:t> </w:t>
      </w:r>
    </w:p>
    <w:p w14:paraId="0E5B7B2F" w14:textId="77777777" w:rsidR="00264B9A" w:rsidRPr="004B099E" w:rsidRDefault="7E713AA6" w:rsidP="2B37A054">
      <w:pPr>
        <w:pStyle w:val="paragraph"/>
        <w:numPr>
          <w:ilvl w:val="0"/>
          <w:numId w:val="3"/>
        </w:numPr>
        <w:spacing w:before="0" w:beforeAutospacing="0" w:after="0" w:afterAutospacing="0"/>
        <w:jc w:val="both"/>
        <w:rPr>
          <w:rStyle w:val="normaltextrun"/>
          <w:rFonts w:eastAsiaTheme="minorEastAsia"/>
        </w:rPr>
      </w:pPr>
      <w:r w:rsidRPr="4E7B4050">
        <w:rPr>
          <w:rStyle w:val="normaltextrun"/>
          <w:rFonts w:asciiTheme="minorHAnsi" w:eastAsiaTheme="minorEastAsia" w:hAnsiTheme="minorHAnsi" w:cstheme="minorBidi"/>
        </w:rPr>
        <w:t>Demonstrated ability to work with independence and self-motivation within a team environment.</w:t>
      </w:r>
      <w:r w:rsidRPr="004B099E">
        <w:rPr>
          <w:rStyle w:val="normaltextrun"/>
          <w:rFonts w:eastAsiaTheme="minorEastAsia"/>
        </w:rPr>
        <w:t> </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2594DB32" w14:textId="57B5CB91" w:rsidR="00F81327" w:rsidRDefault="2E17B46A" w:rsidP="2B37A054">
      <w:pPr>
        <w:pStyle w:val="paragraph"/>
        <w:numPr>
          <w:ilvl w:val="0"/>
          <w:numId w:val="1"/>
        </w:numPr>
        <w:spacing w:before="0" w:beforeAutospacing="0" w:after="0" w:afterAutospacing="0"/>
        <w:jc w:val="both"/>
        <w:textAlignment w:val="baseline"/>
        <w:rPr>
          <w:rFonts w:asciiTheme="minorHAnsi" w:eastAsiaTheme="minorEastAsia" w:hAnsiTheme="minorHAnsi" w:cstheme="minorBidi"/>
        </w:rPr>
      </w:pPr>
      <w:r w:rsidRPr="2B37A054">
        <w:rPr>
          <w:rStyle w:val="normaltextrun"/>
          <w:rFonts w:asciiTheme="minorHAnsi" w:eastAsiaTheme="minorEastAsia" w:hAnsiTheme="minorHAnsi" w:cstheme="minorBidi"/>
        </w:rPr>
        <w:t>Experience in delivering HPC technical support, including the management of batch job systems.</w:t>
      </w:r>
      <w:r w:rsidRPr="2B37A054">
        <w:rPr>
          <w:rStyle w:val="eop"/>
          <w:rFonts w:asciiTheme="minorHAnsi" w:eastAsiaTheme="minorEastAsia" w:hAnsiTheme="minorHAnsi" w:cstheme="minorBidi"/>
        </w:rPr>
        <w:t> </w:t>
      </w:r>
    </w:p>
    <w:p w14:paraId="5AA9D8EA" w14:textId="77777777" w:rsidR="00F81327" w:rsidRDefault="2E17B46A" w:rsidP="2B37A054">
      <w:pPr>
        <w:pStyle w:val="paragraph"/>
        <w:numPr>
          <w:ilvl w:val="0"/>
          <w:numId w:val="1"/>
        </w:numPr>
        <w:spacing w:before="0" w:beforeAutospacing="0" w:after="0" w:afterAutospacing="0"/>
        <w:jc w:val="both"/>
        <w:textAlignment w:val="baseline"/>
        <w:rPr>
          <w:rFonts w:asciiTheme="minorHAnsi" w:eastAsiaTheme="minorEastAsia" w:hAnsiTheme="minorHAnsi" w:cstheme="minorBidi"/>
        </w:rPr>
      </w:pPr>
      <w:r w:rsidRPr="2B37A054">
        <w:rPr>
          <w:rStyle w:val="normaltextrun"/>
          <w:rFonts w:asciiTheme="minorHAnsi" w:eastAsiaTheme="minorEastAsia" w:hAnsiTheme="minorHAnsi" w:cstheme="minorBidi"/>
        </w:rPr>
        <w:t xml:space="preserve">Experience with </w:t>
      </w:r>
      <w:r w:rsidRPr="004B099E">
        <w:rPr>
          <w:rStyle w:val="normaltextrun"/>
          <w:rFonts w:asciiTheme="minorHAnsi" w:eastAsiaTheme="minorEastAsia" w:hAnsiTheme="minorHAnsi" w:cstheme="minorBidi"/>
          <w:sz w:val="22"/>
          <w:szCs w:val="22"/>
        </w:rPr>
        <w:t>HPC</w:t>
      </w:r>
      <w:r w:rsidRPr="2B37A054">
        <w:rPr>
          <w:rStyle w:val="normaltextrun"/>
          <w:rFonts w:asciiTheme="minorHAnsi" w:eastAsiaTheme="minorEastAsia" w:hAnsiTheme="minorHAnsi" w:cstheme="minorBidi"/>
        </w:rPr>
        <w:t xml:space="preserve"> software management such as installation, licensing, updates, configuration.</w:t>
      </w:r>
      <w:r w:rsidRPr="2B37A054">
        <w:rPr>
          <w:rStyle w:val="eop"/>
          <w:rFonts w:asciiTheme="minorHAnsi" w:eastAsiaTheme="minorEastAsia" w:hAnsiTheme="minorHAnsi" w:cstheme="minorBidi"/>
        </w:rPr>
        <w:t> </w:t>
      </w:r>
    </w:p>
    <w:p w14:paraId="40F37B59" w14:textId="5B1A842B" w:rsidR="00F81327" w:rsidRDefault="2E17B46A" w:rsidP="2B37A054">
      <w:pPr>
        <w:pStyle w:val="paragraph"/>
        <w:numPr>
          <w:ilvl w:val="0"/>
          <w:numId w:val="1"/>
        </w:numPr>
        <w:spacing w:before="0" w:beforeAutospacing="0" w:after="0" w:afterAutospacing="0"/>
        <w:jc w:val="both"/>
        <w:textAlignment w:val="baseline"/>
        <w:rPr>
          <w:rFonts w:asciiTheme="minorHAnsi" w:eastAsiaTheme="minorEastAsia" w:hAnsiTheme="minorHAnsi" w:cstheme="minorBidi"/>
        </w:rPr>
      </w:pPr>
      <w:r w:rsidRPr="2B37A054">
        <w:rPr>
          <w:rStyle w:val="normaltextrun"/>
          <w:rFonts w:asciiTheme="minorHAnsi" w:eastAsiaTheme="minorEastAsia" w:hAnsiTheme="minorHAnsi" w:cstheme="minorBidi"/>
        </w:rPr>
        <w:t>Experience in the use of scripting or programming languages for application development in a Linux environment.</w:t>
      </w:r>
      <w:r w:rsidRPr="2B37A054">
        <w:rPr>
          <w:rStyle w:val="eop"/>
          <w:rFonts w:asciiTheme="minorHAnsi" w:eastAsiaTheme="minorEastAsia" w:hAnsiTheme="minorHAnsi" w:cstheme="minorBidi"/>
        </w:rPr>
        <w:t> </w:t>
      </w:r>
    </w:p>
    <w:p w14:paraId="57CFE637" w14:textId="5BDF045E" w:rsidR="00F81327" w:rsidRDefault="2E17B46A" w:rsidP="2B37A054">
      <w:pPr>
        <w:pStyle w:val="paragraph"/>
        <w:numPr>
          <w:ilvl w:val="0"/>
          <w:numId w:val="1"/>
        </w:numPr>
        <w:spacing w:before="0" w:beforeAutospacing="0" w:after="0" w:afterAutospacing="0"/>
        <w:jc w:val="both"/>
        <w:textAlignment w:val="baseline"/>
        <w:rPr>
          <w:rFonts w:asciiTheme="minorHAnsi" w:eastAsiaTheme="minorEastAsia" w:hAnsiTheme="minorHAnsi" w:cstheme="minorBidi"/>
        </w:rPr>
      </w:pPr>
      <w:r w:rsidRPr="32464EA0">
        <w:rPr>
          <w:rStyle w:val="normaltextrun"/>
          <w:rFonts w:asciiTheme="minorHAnsi" w:eastAsiaTheme="minorEastAsia" w:hAnsiTheme="minorHAnsi" w:cstheme="minorBidi"/>
        </w:rPr>
        <w:t>Experience in delivering technical support in a HPC environment.</w:t>
      </w:r>
      <w:r w:rsidRPr="32464EA0">
        <w:rPr>
          <w:rStyle w:val="eop"/>
          <w:rFonts w:asciiTheme="minorHAnsi" w:eastAsiaTheme="minorEastAsia" w:hAnsiTheme="minorHAnsi" w:cstheme="minorBidi"/>
        </w:rPr>
        <w:t> </w:t>
      </w:r>
    </w:p>
    <w:p w14:paraId="5DBFA080" w14:textId="2DC3DEC5" w:rsidR="00F81327" w:rsidRDefault="2E17B46A" w:rsidP="32464EA0">
      <w:pPr>
        <w:pStyle w:val="paragraph"/>
        <w:numPr>
          <w:ilvl w:val="0"/>
          <w:numId w:val="1"/>
        </w:numPr>
        <w:spacing w:before="0" w:beforeAutospacing="0" w:after="0" w:afterAutospacing="0"/>
        <w:jc w:val="both"/>
        <w:textAlignment w:val="baseline"/>
        <w:rPr>
          <w:rStyle w:val="eop"/>
          <w:rFonts w:asciiTheme="minorHAnsi" w:eastAsiaTheme="minorEastAsia" w:hAnsiTheme="minorHAnsi" w:cstheme="minorBidi"/>
        </w:rPr>
      </w:pPr>
      <w:r w:rsidRPr="4C9E6EEB">
        <w:rPr>
          <w:rStyle w:val="normaltextrun"/>
          <w:rFonts w:asciiTheme="minorHAnsi" w:eastAsiaTheme="minorEastAsia" w:hAnsiTheme="minorHAnsi" w:cstheme="minorBidi"/>
        </w:rPr>
        <w:t>Experience in delivering technical support for Windows HPC systems.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4F17DA">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9"/>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1B4321F1" w:rsidP="34598913">
          <w:pPr>
            <w:pStyle w:val="ListParagraph"/>
            <w:numPr>
              <w:ilvl w:val="0"/>
              <w:numId w:val="29"/>
            </w:numPr>
            <w:spacing w:before="0" w:after="60" w:line="240" w:lineRule="auto"/>
          </w:pPr>
          <w:r w:rsidRPr="34598913">
            <w:rPr>
              <w:b/>
              <w:bCs/>
            </w:rPr>
            <w:t>Influence and Communication:</w:t>
          </w:r>
          <w:r>
            <w:t xml:space="preserve">  </w:t>
          </w:r>
          <w:r w:rsidR="119DB50A">
            <w:t xml:space="preserve">Uses knowledge of other party's priorities and adapts presentations or discussions to appeal to the interests and level of the audience. Anticipates and prepares for </w:t>
          </w:r>
          <w:bookmarkStart w:id="2" w:name="_Int_MsbBQkOS"/>
          <w:r w:rsidR="119DB50A">
            <w:t>others</w:t>
          </w:r>
          <w:bookmarkEnd w:id="2"/>
          <w:r w:rsidR="119DB50A">
            <w:t xml:space="preserve"> reactions.</w:t>
          </w:r>
        </w:p>
        <w:p w14:paraId="0DBAC92A" w14:textId="77777777" w:rsidR="00B50C20" w:rsidRPr="00B50C20" w:rsidRDefault="00B50C20" w:rsidP="00A90034">
          <w:pPr>
            <w:pStyle w:val="ListParagraph"/>
            <w:numPr>
              <w:ilvl w:val="0"/>
              <w:numId w:val="29"/>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9"/>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9"/>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9"/>
            </w:numPr>
            <w:rPr>
              <w:sz w:val="22"/>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lastRenderedPageBreak/>
        <w:t>Special Requirements</w:t>
      </w:r>
    </w:p>
    <w:p w14:paraId="116D3F36" w14:textId="5494F1BA" w:rsidR="00E673A0" w:rsidRDefault="00E673A0" w:rsidP="00E673A0">
      <w:pPr>
        <w:pStyle w:val="Boxedlistbullet"/>
        <w:numPr>
          <w:ilvl w:val="0"/>
          <w:numId w:val="0"/>
        </w:numPr>
        <w:ind w:left="227"/>
      </w:pPr>
      <w:r>
        <w:t>Appointment to this role may be subject to conditions including provision of a national police check as well as other security/medical/character clearance requirements</w:t>
      </w:r>
    </w:p>
    <w:p w14:paraId="5D5D53A9" w14:textId="77777777" w:rsidR="003E5564" w:rsidRDefault="003E5564" w:rsidP="00E673A0">
      <w:pPr>
        <w:pStyle w:val="Boxedlistbullet"/>
        <w:numPr>
          <w:ilvl w:val="0"/>
          <w:numId w:val="0"/>
        </w:numPr>
        <w:ind w:left="227"/>
      </w:pPr>
    </w:p>
    <w:p w14:paraId="605F5402" w14:textId="4ADFFC6A" w:rsidR="00814ACE" w:rsidRPr="00132839" w:rsidRDefault="00463705" w:rsidP="2B37A054">
      <w:pPr>
        <w:pStyle w:val="Boxedlistbullet"/>
        <w:spacing w:before="100" w:beforeAutospacing="1" w:after="100" w:afterAutospacing="1"/>
      </w:pPr>
      <w:r>
        <w:t>The successful candidate will be asked to obtain and provide evidence of a National Police Clearance or equivalent. Please note that individuals with criminal records are not automatically deemed ineligible. Each application will be considered on its merits.</w:t>
      </w:r>
      <w:r w:rsidR="00E673A0">
        <w:t xml:space="preserve"> </w:t>
      </w:r>
    </w:p>
    <w:p w14:paraId="4426B3DB" w14:textId="4211AEFF" w:rsidR="00E673A0" w:rsidRDefault="4D058331" w:rsidP="2B37A054">
      <w:pPr>
        <w:pStyle w:val="Boxedlistbullet"/>
        <w:spacing w:before="100" w:beforeAutospacing="1" w:after="100" w:afterAutospacing="1"/>
      </w:pPr>
      <w:r>
        <w:t xml:space="preserve">The successful candidate will be required to obtain and maintain a security clearance at the </w:t>
      </w:r>
      <w:r w:rsidR="2E17B46A">
        <w:t>NV1 level</w:t>
      </w:r>
      <w:r>
        <w:t>.</w:t>
      </w:r>
    </w:p>
    <w:p w14:paraId="2B80C1A5" w14:textId="77777777" w:rsidR="00E673A0" w:rsidRPr="00091815" w:rsidRDefault="00E673A0" w:rsidP="2B37A054">
      <w:pPr>
        <w:pStyle w:val="Boxedlistbullet"/>
        <w:spacing w:before="100" w:beforeAutospacing="1" w:after="100" w:afterAutospacing="1"/>
        <w:rPr>
          <w:i/>
          <w:iCs/>
        </w:rPr>
      </w:pPr>
      <w:r w:rsidRPr="2B37A054">
        <w:rPr>
          <w:i/>
          <w:iCs/>
        </w:rPr>
        <w:t>If you have any queries regarding finalising the Duties and Key Result Areas or the Special Requirements for this position, please consult with In-business HR or the Talent Acquisition Team.</w:t>
      </w:r>
    </w:p>
    <w:p w14:paraId="05919390" w14:textId="14081EEB" w:rsidR="00B50C20" w:rsidRPr="000B3207" w:rsidRDefault="00B50C20" w:rsidP="004F17DA">
      <w:pPr>
        <w:pStyle w:val="Heading2"/>
        <w:rPr>
          <w:b/>
          <w:iCs w:val="0"/>
          <w:color w:val="auto"/>
          <w:sz w:val="26"/>
          <w:szCs w:val="26"/>
        </w:rPr>
      </w:pPr>
      <w:r w:rsidRPr="000B3207">
        <w:rPr>
          <w:b/>
          <w:iCs w:val="0"/>
          <w:color w:val="auto"/>
          <w:sz w:val="26"/>
          <w:szCs w:val="26"/>
        </w:rPr>
        <w:t>About CSIRO</w:t>
      </w:r>
    </w:p>
    <w:bookmarkEnd w:id="1"/>
    <w:p w14:paraId="02CAB596" w14:textId="73FB430D" w:rsidR="00D756FD" w:rsidRPr="00D756FD" w:rsidRDefault="14817A1A" w:rsidP="34598913">
      <w:pPr>
        <w:spacing w:after="240"/>
        <w:rPr>
          <w:u w:val="single"/>
        </w:rPr>
      </w:pPr>
      <w:r>
        <w:t xml:space="preserve">We solve the greatest challenges through innovative science and technology. Visit </w:t>
      </w:r>
      <w:hyperlink r:id="rId16">
        <w:r w:rsidRPr="34598913">
          <w:rPr>
            <w:color w:val="757579" w:themeColor="accent3"/>
            <w:u w:val="single"/>
          </w:rPr>
          <w:t>CSIRO Online</w:t>
        </w:r>
      </w:hyperlink>
      <w: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F81327">
      <w:pPr>
        <w:numPr>
          <w:ilvl w:val="0"/>
          <w:numId w:val="21"/>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F81327">
      <w:pPr>
        <w:numPr>
          <w:ilvl w:val="0"/>
          <w:numId w:val="21"/>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F81327">
      <w:pPr>
        <w:numPr>
          <w:ilvl w:val="0"/>
          <w:numId w:val="21"/>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F81327">
      <w:pPr>
        <w:numPr>
          <w:ilvl w:val="0"/>
          <w:numId w:val="21"/>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384F" w14:textId="77777777" w:rsidR="00001350" w:rsidRDefault="00001350" w:rsidP="000A377A">
      <w:r>
        <w:separator/>
      </w:r>
    </w:p>
  </w:endnote>
  <w:endnote w:type="continuationSeparator" w:id="0">
    <w:p w14:paraId="51137243" w14:textId="77777777" w:rsidR="00001350" w:rsidRDefault="00001350" w:rsidP="000A377A">
      <w:r>
        <w:continuationSeparator/>
      </w:r>
    </w:p>
  </w:endnote>
  <w:endnote w:type="continuationNotice" w:id="1">
    <w:p w14:paraId="6CA1EA3D" w14:textId="77777777" w:rsidR="00001350" w:rsidRDefault="000013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D0B6" w14:textId="77777777" w:rsidR="00001350" w:rsidRDefault="00001350" w:rsidP="000A377A">
      <w:r>
        <w:separator/>
      </w:r>
    </w:p>
  </w:footnote>
  <w:footnote w:type="continuationSeparator" w:id="0">
    <w:p w14:paraId="7FDB01C0" w14:textId="77777777" w:rsidR="00001350" w:rsidRDefault="00001350" w:rsidP="000A377A">
      <w:r>
        <w:continuationSeparator/>
      </w:r>
    </w:p>
  </w:footnote>
  <w:footnote w:type="continuationNotice" w:id="1">
    <w:p w14:paraId="7E8639CC" w14:textId="77777777" w:rsidR="00001350" w:rsidRDefault="000013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58240"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MsbBQkOS" int2:invalidationBookmarkName="" int2:hashCode="ERGfX5yf4bCHsU" int2:id="Ra9wxzw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D50EE"/>
    <w:multiLevelType w:val="multilevel"/>
    <w:tmpl w:val="09BE40B2"/>
    <w:lvl w:ilvl="0">
      <w:start w:val="1"/>
      <w:numFmt w:val="bullet"/>
      <w:lvlText w:val=""/>
      <w:lvlJc w:val="left"/>
      <w:pPr>
        <w:tabs>
          <w:tab w:val="num" w:pos="720"/>
        </w:tabs>
        <w:ind w:left="0" w:hanging="360"/>
      </w:pPr>
      <w:rPr>
        <w:rFonts w:ascii="Symbol" w:hAnsi="Symbol" w:hint="default"/>
        <w:sz w:val="20"/>
      </w:rPr>
    </w:lvl>
    <w:lvl w:ilvl="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 w15:restartNumberingAfterBreak="0">
    <w:nsid w:val="08CC2DD5"/>
    <w:multiLevelType w:val="hybridMultilevel"/>
    <w:tmpl w:val="FD1E16E4"/>
    <w:lvl w:ilvl="0" w:tplc="135032D0">
      <w:start w:val="1"/>
      <w:numFmt w:val="decimal"/>
      <w:lvlText w:val="%1."/>
      <w:lvlJc w:val="left"/>
      <w:pPr>
        <w:tabs>
          <w:tab w:val="num" w:pos="360"/>
        </w:tabs>
        <w:ind w:left="360" w:hanging="360"/>
      </w:pPr>
    </w:lvl>
    <w:lvl w:ilvl="1" w:tplc="C43CD722" w:tentative="1">
      <w:start w:val="1"/>
      <w:numFmt w:val="decimal"/>
      <w:lvlText w:val="%2."/>
      <w:lvlJc w:val="left"/>
      <w:pPr>
        <w:tabs>
          <w:tab w:val="num" w:pos="1080"/>
        </w:tabs>
        <w:ind w:left="1080" w:hanging="360"/>
      </w:pPr>
    </w:lvl>
    <w:lvl w:ilvl="2" w:tplc="B0AC6C44" w:tentative="1">
      <w:start w:val="1"/>
      <w:numFmt w:val="decimal"/>
      <w:lvlText w:val="%3."/>
      <w:lvlJc w:val="left"/>
      <w:pPr>
        <w:tabs>
          <w:tab w:val="num" w:pos="1800"/>
        </w:tabs>
        <w:ind w:left="1800" w:hanging="360"/>
      </w:pPr>
    </w:lvl>
    <w:lvl w:ilvl="3" w:tplc="F4B21318" w:tentative="1">
      <w:start w:val="1"/>
      <w:numFmt w:val="decimal"/>
      <w:lvlText w:val="%4."/>
      <w:lvlJc w:val="left"/>
      <w:pPr>
        <w:tabs>
          <w:tab w:val="num" w:pos="2520"/>
        </w:tabs>
        <w:ind w:left="2520" w:hanging="360"/>
      </w:pPr>
    </w:lvl>
    <w:lvl w:ilvl="4" w:tplc="C504E274" w:tentative="1">
      <w:start w:val="1"/>
      <w:numFmt w:val="decimal"/>
      <w:lvlText w:val="%5."/>
      <w:lvlJc w:val="left"/>
      <w:pPr>
        <w:tabs>
          <w:tab w:val="num" w:pos="3240"/>
        </w:tabs>
        <w:ind w:left="3240" w:hanging="360"/>
      </w:pPr>
    </w:lvl>
    <w:lvl w:ilvl="5" w:tplc="42729B6A" w:tentative="1">
      <w:start w:val="1"/>
      <w:numFmt w:val="decimal"/>
      <w:lvlText w:val="%6."/>
      <w:lvlJc w:val="left"/>
      <w:pPr>
        <w:tabs>
          <w:tab w:val="num" w:pos="3960"/>
        </w:tabs>
        <w:ind w:left="3960" w:hanging="360"/>
      </w:pPr>
    </w:lvl>
    <w:lvl w:ilvl="6" w:tplc="C8342560" w:tentative="1">
      <w:start w:val="1"/>
      <w:numFmt w:val="decimal"/>
      <w:lvlText w:val="%7."/>
      <w:lvlJc w:val="left"/>
      <w:pPr>
        <w:tabs>
          <w:tab w:val="num" w:pos="4680"/>
        </w:tabs>
        <w:ind w:left="4680" w:hanging="360"/>
      </w:pPr>
    </w:lvl>
    <w:lvl w:ilvl="7" w:tplc="424262BC" w:tentative="1">
      <w:start w:val="1"/>
      <w:numFmt w:val="decimal"/>
      <w:lvlText w:val="%8."/>
      <w:lvlJc w:val="left"/>
      <w:pPr>
        <w:tabs>
          <w:tab w:val="num" w:pos="5400"/>
        </w:tabs>
        <w:ind w:left="5400" w:hanging="360"/>
      </w:pPr>
    </w:lvl>
    <w:lvl w:ilvl="8" w:tplc="2E1EC506" w:tentative="1">
      <w:start w:val="1"/>
      <w:numFmt w:val="decimal"/>
      <w:lvlText w:val="%9."/>
      <w:lvlJc w:val="left"/>
      <w:pPr>
        <w:tabs>
          <w:tab w:val="num" w:pos="6120"/>
        </w:tabs>
        <w:ind w:left="6120" w:hanging="360"/>
      </w:pPr>
    </w:lvl>
  </w:abstractNum>
  <w:abstractNum w:abstractNumId="4" w15:restartNumberingAfterBreak="0">
    <w:nsid w:val="1F8E4E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C87A1E"/>
    <w:multiLevelType w:val="multilevel"/>
    <w:tmpl w:val="469AD31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25190D2D"/>
    <w:multiLevelType w:val="hybridMultilevel"/>
    <w:tmpl w:val="A9187554"/>
    <w:lvl w:ilvl="0" w:tplc="A05C5B6C">
      <w:start w:val="1"/>
      <w:numFmt w:val="decimal"/>
      <w:lvlText w:val="%1."/>
      <w:lvlJc w:val="left"/>
      <w:pPr>
        <w:ind w:left="720" w:hanging="360"/>
      </w:pPr>
    </w:lvl>
    <w:lvl w:ilvl="1" w:tplc="910616DE">
      <w:start w:val="1"/>
      <w:numFmt w:val="lowerLetter"/>
      <w:lvlText w:val="%2."/>
      <w:lvlJc w:val="left"/>
      <w:pPr>
        <w:ind w:left="1440" w:hanging="360"/>
      </w:pPr>
    </w:lvl>
    <w:lvl w:ilvl="2" w:tplc="BCD83E48">
      <w:start w:val="1"/>
      <w:numFmt w:val="lowerRoman"/>
      <w:lvlText w:val="%3."/>
      <w:lvlJc w:val="right"/>
      <w:pPr>
        <w:ind w:left="2160" w:hanging="180"/>
      </w:pPr>
    </w:lvl>
    <w:lvl w:ilvl="3" w:tplc="A174837E">
      <w:start w:val="1"/>
      <w:numFmt w:val="decimal"/>
      <w:lvlText w:val="%4."/>
      <w:lvlJc w:val="left"/>
      <w:pPr>
        <w:ind w:left="2880" w:hanging="360"/>
      </w:pPr>
    </w:lvl>
    <w:lvl w:ilvl="4" w:tplc="13FC0E18">
      <w:start w:val="1"/>
      <w:numFmt w:val="lowerLetter"/>
      <w:lvlText w:val="%5."/>
      <w:lvlJc w:val="left"/>
      <w:pPr>
        <w:ind w:left="3600" w:hanging="360"/>
      </w:pPr>
    </w:lvl>
    <w:lvl w:ilvl="5" w:tplc="28A6AF74">
      <w:start w:val="1"/>
      <w:numFmt w:val="lowerRoman"/>
      <w:lvlText w:val="%6."/>
      <w:lvlJc w:val="right"/>
      <w:pPr>
        <w:ind w:left="4320" w:hanging="180"/>
      </w:pPr>
    </w:lvl>
    <w:lvl w:ilvl="6" w:tplc="78F497BA">
      <w:start w:val="1"/>
      <w:numFmt w:val="decimal"/>
      <w:lvlText w:val="%7."/>
      <w:lvlJc w:val="left"/>
      <w:pPr>
        <w:ind w:left="5040" w:hanging="360"/>
      </w:pPr>
    </w:lvl>
    <w:lvl w:ilvl="7" w:tplc="624085E2">
      <w:start w:val="1"/>
      <w:numFmt w:val="lowerLetter"/>
      <w:lvlText w:val="%8."/>
      <w:lvlJc w:val="left"/>
      <w:pPr>
        <w:ind w:left="5760" w:hanging="360"/>
      </w:pPr>
    </w:lvl>
    <w:lvl w:ilvl="8" w:tplc="A11EAAD8">
      <w:start w:val="1"/>
      <w:numFmt w:val="lowerRoman"/>
      <w:lvlText w:val="%9."/>
      <w:lvlJc w:val="right"/>
      <w:pPr>
        <w:ind w:left="6480" w:hanging="180"/>
      </w:pPr>
    </w:lvl>
  </w:abstractNum>
  <w:abstractNum w:abstractNumId="9" w15:restartNumberingAfterBreak="0">
    <w:nsid w:val="26F709A7"/>
    <w:multiLevelType w:val="hybridMultilevel"/>
    <w:tmpl w:val="EE001956"/>
    <w:lvl w:ilvl="0" w:tplc="9BC8CA30">
      <w:start w:val="1"/>
      <w:numFmt w:val="decimal"/>
      <w:lvlText w:val="%1."/>
      <w:lvlJc w:val="left"/>
      <w:pPr>
        <w:tabs>
          <w:tab w:val="num" w:pos="360"/>
        </w:tabs>
        <w:ind w:left="360" w:hanging="360"/>
      </w:pPr>
    </w:lvl>
    <w:lvl w:ilvl="1" w:tplc="40627E18" w:tentative="1">
      <w:start w:val="1"/>
      <w:numFmt w:val="decimal"/>
      <w:lvlText w:val="%2."/>
      <w:lvlJc w:val="left"/>
      <w:pPr>
        <w:tabs>
          <w:tab w:val="num" w:pos="1080"/>
        </w:tabs>
        <w:ind w:left="1080" w:hanging="360"/>
      </w:pPr>
    </w:lvl>
    <w:lvl w:ilvl="2" w:tplc="BDC24A40" w:tentative="1">
      <w:start w:val="1"/>
      <w:numFmt w:val="decimal"/>
      <w:lvlText w:val="%3."/>
      <w:lvlJc w:val="left"/>
      <w:pPr>
        <w:tabs>
          <w:tab w:val="num" w:pos="1800"/>
        </w:tabs>
        <w:ind w:left="1800" w:hanging="360"/>
      </w:pPr>
    </w:lvl>
    <w:lvl w:ilvl="3" w:tplc="F498F842" w:tentative="1">
      <w:start w:val="1"/>
      <w:numFmt w:val="decimal"/>
      <w:lvlText w:val="%4."/>
      <w:lvlJc w:val="left"/>
      <w:pPr>
        <w:tabs>
          <w:tab w:val="num" w:pos="2520"/>
        </w:tabs>
        <w:ind w:left="2520" w:hanging="360"/>
      </w:pPr>
    </w:lvl>
    <w:lvl w:ilvl="4" w:tplc="9E4A0D54" w:tentative="1">
      <w:start w:val="1"/>
      <w:numFmt w:val="decimal"/>
      <w:lvlText w:val="%5."/>
      <w:lvlJc w:val="left"/>
      <w:pPr>
        <w:tabs>
          <w:tab w:val="num" w:pos="3240"/>
        </w:tabs>
        <w:ind w:left="3240" w:hanging="360"/>
      </w:pPr>
    </w:lvl>
    <w:lvl w:ilvl="5" w:tplc="C47EAEBA" w:tentative="1">
      <w:start w:val="1"/>
      <w:numFmt w:val="decimal"/>
      <w:lvlText w:val="%6."/>
      <w:lvlJc w:val="left"/>
      <w:pPr>
        <w:tabs>
          <w:tab w:val="num" w:pos="3960"/>
        </w:tabs>
        <w:ind w:left="3960" w:hanging="360"/>
      </w:pPr>
    </w:lvl>
    <w:lvl w:ilvl="6" w:tplc="81AABD26" w:tentative="1">
      <w:start w:val="1"/>
      <w:numFmt w:val="decimal"/>
      <w:lvlText w:val="%7."/>
      <w:lvlJc w:val="left"/>
      <w:pPr>
        <w:tabs>
          <w:tab w:val="num" w:pos="4680"/>
        </w:tabs>
        <w:ind w:left="4680" w:hanging="360"/>
      </w:pPr>
    </w:lvl>
    <w:lvl w:ilvl="7" w:tplc="E14A777E" w:tentative="1">
      <w:start w:val="1"/>
      <w:numFmt w:val="decimal"/>
      <w:lvlText w:val="%8."/>
      <w:lvlJc w:val="left"/>
      <w:pPr>
        <w:tabs>
          <w:tab w:val="num" w:pos="5400"/>
        </w:tabs>
        <w:ind w:left="5400" w:hanging="360"/>
      </w:pPr>
    </w:lvl>
    <w:lvl w:ilvl="8" w:tplc="A03E07E8" w:tentative="1">
      <w:start w:val="1"/>
      <w:numFmt w:val="decimal"/>
      <w:lvlText w:val="%9."/>
      <w:lvlJc w:val="left"/>
      <w:pPr>
        <w:tabs>
          <w:tab w:val="num" w:pos="6120"/>
        </w:tabs>
        <w:ind w:left="6120" w:hanging="360"/>
      </w:p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3F78E4"/>
    <w:multiLevelType w:val="multilevel"/>
    <w:tmpl w:val="3296040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3" w15:restartNumberingAfterBreak="0">
    <w:nsid w:val="359E3B72"/>
    <w:multiLevelType w:val="hybridMultilevel"/>
    <w:tmpl w:val="777C6BEA"/>
    <w:lvl w:ilvl="0" w:tplc="5336CD30">
      <w:start w:val="1"/>
      <w:numFmt w:val="decimal"/>
      <w:lvlText w:val="%1."/>
      <w:lvlJc w:val="left"/>
      <w:pPr>
        <w:tabs>
          <w:tab w:val="num" w:pos="360"/>
        </w:tabs>
        <w:ind w:left="360" w:hanging="360"/>
      </w:pPr>
    </w:lvl>
    <w:lvl w:ilvl="1" w:tplc="5F50D9D6" w:tentative="1">
      <w:start w:val="1"/>
      <w:numFmt w:val="decimal"/>
      <w:lvlText w:val="%2."/>
      <w:lvlJc w:val="left"/>
      <w:pPr>
        <w:tabs>
          <w:tab w:val="num" w:pos="1080"/>
        </w:tabs>
        <w:ind w:left="1080" w:hanging="360"/>
      </w:pPr>
    </w:lvl>
    <w:lvl w:ilvl="2" w:tplc="70083D34" w:tentative="1">
      <w:start w:val="1"/>
      <w:numFmt w:val="decimal"/>
      <w:lvlText w:val="%3."/>
      <w:lvlJc w:val="left"/>
      <w:pPr>
        <w:tabs>
          <w:tab w:val="num" w:pos="1800"/>
        </w:tabs>
        <w:ind w:left="1800" w:hanging="360"/>
      </w:pPr>
    </w:lvl>
    <w:lvl w:ilvl="3" w:tplc="824407AA" w:tentative="1">
      <w:start w:val="1"/>
      <w:numFmt w:val="decimal"/>
      <w:lvlText w:val="%4."/>
      <w:lvlJc w:val="left"/>
      <w:pPr>
        <w:tabs>
          <w:tab w:val="num" w:pos="2520"/>
        </w:tabs>
        <w:ind w:left="2520" w:hanging="360"/>
      </w:pPr>
    </w:lvl>
    <w:lvl w:ilvl="4" w:tplc="4696633A" w:tentative="1">
      <w:start w:val="1"/>
      <w:numFmt w:val="decimal"/>
      <w:lvlText w:val="%5."/>
      <w:lvlJc w:val="left"/>
      <w:pPr>
        <w:tabs>
          <w:tab w:val="num" w:pos="3240"/>
        </w:tabs>
        <w:ind w:left="3240" w:hanging="360"/>
      </w:pPr>
    </w:lvl>
    <w:lvl w:ilvl="5" w:tplc="28F6D9B8" w:tentative="1">
      <w:start w:val="1"/>
      <w:numFmt w:val="decimal"/>
      <w:lvlText w:val="%6."/>
      <w:lvlJc w:val="left"/>
      <w:pPr>
        <w:tabs>
          <w:tab w:val="num" w:pos="3960"/>
        </w:tabs>
        <w:ind w:left="3960" w:hanging="360"/>
      </w:pPr>
    </w:lvl>
    <w:lvl w:ilvl="6" w:tplc="1B5279FC" w:tentative="1">
      <w:start w:val="1"/>
      <w:numFmt w:val="decimal"/>
      <w:lvlText w:val="%7."/>
      <w:lvlJc w:val="left"/>
      <w:pPr>
        <w:tabs>
          <w:tab w:val="num" w:pos="4680"/>
        </w:tabs>
        <w:ind w:left="4680" w:hanging="360"/>
      </w:pPr>
    </w:lvl>
    <w:lvl w:ilvl="7" w:tplc="3B126EEC" w:tentative="1">
      <w:start w:val="1"/>
      <w:numFmt w:val="decimal"/>
      <w:lvlText w:val="%8."/>
      <w:lvlJc w:val="left"/>
      <w:pPr>
        <w:tabs>
          <w:tab w:val="num" w:pos="5400"/>
        </w:tabs>
        <w:ind w:left="5400" w:hanging="360"/>
      </w:pPr>
    </w:lvl>
    <w:lvl w:ilvl="8" w:tplc="D8B06430" w:tentative="1">
      <w:start w:val="1"/>
      <w:numFmt w:val="decimal"/>
      <w:lvlText w:val="%9."/>
      <w:lvlJc w:val="left"/>
      <w:pPr>
        <w:tabs>
          <w:tab w:val="num" w:pos="6120"/>
        </w:tabs>
        <w:ind w:left="6120" w:hanging="360"/>
      </w:pPr>
    </w:lvl>
  </w:abstractNum>
  <w:abstractNum w:abstractNumId="1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40763018"/>
    <w:multiLevelType w:val="multilevel"/>
    <w:tmpl w:val="B1F6B0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7" w15:restartNumberingAfterBreak="0">
    <w:nsid w:val="4B5CB731"/>
    <w:multiLevelType w:val="hybridMultilevel"/>
    <w:tmpl w:val="7DC4285A"/>
    <w:lvl w:ilvl="0" w:tplc="7DAEF962">
      <w:start w:val="1"/>
      <w:numFmt w:val="decimal"/>
      <w:lvlText w:val="%1."/>
      <w:lvlJc w:val="left"/>
      <w:pPr>
        <w:ind w:left="720" w:hanging="360"/>
      </w:pPr>
    </w:lvl>
    <w:lvl w:ilvl="1" w:tplc="A8CE849C">
      <w:start w:val="1"/>
      <w:numFmt w:val="lowerLetter"/>
      <w:lvlText w:val="%2."/>
      <w:lvlJc w:val="left"/>
      <w:pPr>
        <w:ind w:left="1440" w:hanging="360"/>
      </w:pPr>
    </w:lvl>
    <w:lvl w:ilvl="2" w:tplc="FE48BDAA">
      <w:start w:val="1"/>
      <w:numFmt w:val="lowerRoman"/>
      <w:lvlText w:val="%3."/>
      <w:lvlJc w:val="right"/>
      <w:pPr>
        <w:ind w:left="2160" w:hanging="180"/>
      </w:pPr>
    </w:lvl>
    <w:lvl w:ilvl="3" w:tplc="B5C03C48">
      <w:start w:val="1"/>
      <w:numFmt w:val="decimal"/>
      <w:lvlText w:val="%4."/>
      <w:lvlJc w:val="left"/>
      <w:pPr>
        <w:ind w:left="2880" w:hanging="360"/>
      </w:pPr>
    </w:lvl>
    <w:lvl w:ilvl="4" w:tplc="EBDAB88A">
      <w:start w:val="1"/>
      <w:numFmt w:val="lowerLetter"/>
      <w:lvlText w:val="%5."/>
      <w:lvlJc w:val="left"/>
      <w:pPr>
        <w:ind w:left="3600" w:hanging="360"/>
      </w:pPr>
    </w:lvl>
    <w:lvl w:ilvl="5" w:tplc="2DFEBCF0">
      <w:start w:val="1"/>
      <w:numFmt w:val="lowerRoman"/>
      <w:lvlText w:val="%6."/>
      <w:lvlJc w:val="right"/>
      <w:pPr>
        <w:ind w:left="4320" w:hanging="180"/>
      </w:pPr>
    </w:lvl>
    <w:lvl w:ilvl="6" w:tplc="FE00CF6C">
      <w:start w:val="1"/>
      <w:numFmt w:val="decimal"/>
      <w:lvlText w:val="%7."/>
      <w:lvlJc w:val="left"/>
      <w:pPr>
        <w:ind w:left="5040" w:hanging="360"/>
      </w:pPr>
    </w:lvl>
    <w:lvl w:ilvl="7" w:tplc="E582564C">
      <w:start w:val="1"/>
      <w:numFmt w:val="lowerLetter"/>
      <w:lvlText w:val="%8."/>
      <w:lvlJc w:val="left"/>
      <w:pPr>
        <w:ind w:left="5760" w:hanging="360"/>
      </w:pPr>
    </w:lvl>
    <w:lvl w:ilvl="8" w:tplc="2DCEC468">
      <w:start w:val="1"/>
      <w:numFmt w:val="lowerRoman"/>
      <w:lvlText w:val="%9."/>
      <w:lvlJc w:val="right"/>
      <w:pPr>
        <w:ind w:left="6480" w:hanging="180"/>
      </w:pPr>
    </w:lvl>
  </w:abstractNum>
  <w:abstractNum w:abstractNumId="1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6B652"/>
    <w:multiLevelType w:val="hybridMultilevel"/>
    <w:tmpl w:val="D006F28C"/>
    <w:lvl w:ilvl="0" w:tplc="C35E8884">
      <w:start w:val="1"/>
      <w:numFmt w:val="decimal"/>
      <w:lvlText w:val="%1."/>
      <w:lvlJc w:val="left"/>
      <w:pPr>
        <w:ind w:left="360" w:hanging="360"/>
      </w:pPr>
    </w:lvl>
    <w:lvl w:ilvl="1" w:tplc="C52CBEBA">
      <w:start w:val="1"/>
      <w:numFmt w:val="lowerLetter"/>
      <w:lvlText w:val="%2."/>
      <w:lvlJc w:val="left"/>
      <w:pPr>
        <w:ind w:left="1080" w:hanging="360"/>
      </w:pPr>
    </w:lvl>
    <w:lvl w:ilvl="2" w:tplc="9F7E1EFC">
      <w:start w:val="1"/>
      <w:numFmt w:val="lowerRoman"/>
      <w:lvlText w:val="%3."/>
      <w:lvlJc w:val="right"/>
      <w:pPr>
        <w:ind w:left="1800" w:hanging="180"/>
      </w:pPr>
    </w:lvl>
    <w:lvl w:ilvl="3" w:tplc="FB64CBCC">
      <w:start w:val="1"/>
      <w:numFmt w:val="decimal"/>
      <w:lvlText w:val="%4."/>
      <w:lvlJc w:val="left"/>
      <w:pPr>
        <w:ind w:left="2520" w:hanging="360"/>
      </w:pPr>
    </w:lvl>
    <w:lvl w:ilvl="4" w:tplc="D0E8CFB6">
      <w:start w:val="1"/>
      <w:numFmt w:val="lowerLetter"/>
      <w:lvlText w:val="%5."/>
      <w:lvlJc w:val="left"/>
      <w:pPr>
        <w:ind w:left="3240" w:hanging="360"/>
      </w:pPr>
    </w:lvl>
    <w:lvl w:ilvl="5" w:tplc="0E4E055E">
      <w:start w:val="1"/>
      <w:numFmt w:val="lowerRoman"/>
      <w:lvlText w:val="%6."/>
      <w:lvlJc w:val="right"/>
      <w:pPr>
        <w:ind w:left="3960" w:hanging="180"/>
      </w:pPr>
    </w:lvl>
    <w:lvl w:ilvl="6" w:tplc="4934BAA6">
      <w:start w:val="1"/>
      <w:numFmt w:val="decimal"/>
      <w:lvlText w:val="%7."/>
      <w:lvlJc w:val="left"/>
      <w:pPr>
        <w:ind w:left="4680" w:hanging="360"/>
      </w:pPr>
    </w:lvl>
    <w:lvl w:ilvl="7" w:tplc="F37A332A">
      <w:start w:val="1"/>
      <w:numFmt w:val="lowerLetter"/>
      <w:lvlText w:val="%8."/>
      <w:lvlJc w:val="left"/>
      <w:pPr>
        <w:ind w:left="5400" w:hanging="360"/>
      </w:pPr>
    </w:lvl>
    <w:lvl w:ilvl="8" w:tplc="295CFCA6">
      <w:start w:val="1"/>
      <w:numFmt w:val="lowerRoman"/>
      <w:lvlText w:val="%9."/>
      <w:lvlJc w:val="right"/>
      <w:pPr>
        <w:ind w:left="6120" w:hanging="180"/>
      </w:pPr>
    </w:lvl>
  </w:abstractNum>
  <w:abstractNum w:abstractNumId="22" w15:restartNumberingAfterBreak="0">
    <w:nsid w:val="647AFA66"/>
    <w:multiLevelType w:val="hybridMultilevel"/>
    <w:tmpl w:val="5BE26492"/>
    <w:lvl w:ilvl="0" w:tplc="C4801442">
      <w:start w:val="1"/>
      <w:numFmt w:val="decimal"/>
      <w:lvlText w:val="%1."/>
      <w:lvlJc w:val="left"/>
      <w:pPr>
        <w:ind w:left="360" w:hanging="360"/>
      </w:pPr>
    </w:lvl>
    <w:lvl w:ilvl="1" w:tplc="ABD24512">
      <w:start w:val="1"/>
      <w:numFmt w:val="lowerLetter"/>
      <w:lvlText w:val="%2."/>
      <w:lvlJc w:val="left"/>
      <w:pPr>
        <w:ind w:left="1080" w:hanging="360"/>
      </w:pPr>
    </w:lvl>
    <w:lvl w:ilvl="2" w:tplc="3FECC448">
      <w:start w:val="1"/>
      <w:numFmt w:val="lowerRoman"/>
      <w:lvlText w:val="%3."/>
      <w:lvlJc w:val="right"/>
      <w:pPr>
        <w:ind w:left="1800" w:hanging="180"/>
      </w:pPr>
    </w:lvl>
    <w:lvl w:ilvl="3" w:tplc="7C80DF88">
      <w:start w:val="1"/>
      <w:numFmt w:val="decimal"/>
      <w:lvlText w:val="%4."/>
      <w:lvlJc w:val="left"/>
      <w:pPr>
        <w:ind w:left="2520" w:hanging="360"/>
      </w:pPr>
    </w:lvl>
    <w:lvl w:ilvl="4" w:tplc="1DFA48F0">
      <w:start w:val="1"/>
      <w:numFmt w:val="lowerLetter"/>
      <w:lvlText w:val="%5."/>
      <w:lvlJc w:val="left"/>
      <w:pPr>
        <w:ind w:left="3240" w:hanging="360"/>
      </w:pPr>
    </w:lvl>
    <w:lvl w:ilvl="5" w:tplc="8FB45A32">
      <w:start w:val="1"/>
      <w:numFmt w:val="lowerRoman"/>
      <w:lvlText w:val="%6."/>
      <w:lvlJc w:val="right"/>
      <w:pPr>
        <w:ind w:left="3960" w:hanging="180"/>
      </w:pPr>
    </w:lvl>
    <w:lvl w:ilvl="6" w:tplc="C3AE8CD8">
      <w:start w:val="1"/>
      <w:numFmt w:val="decimal"/>
      <w:lvlText w:val="%7."/>
      <w:lvlJc w:val="left"/>
      <w:pPr>
        <w:ind w:left="4680" w:hanging="360"/>
      </w:pPr>
    </w:lvl>
    <w:lvl w:ilvl="7" w:tplc="D5DACCF4">
      <w:start w:val="1"/>
      <w:numFmt w:val="lowerLetter"/>
      <w:lvlText w:val="%8."/>
      <w:lvlJc w:val="left"/>
      <w:pPr>
        <w:ind w:left="5400" w:hanging="360"/>
      </w:pPr>
    </w:lvl>
    <w:lvl w:ilvl="8" w:tplc="47A637F6">
      <w:start w:val="1"/>
      <w:numFmt w:val="lowerRoman"/>
      <w:lvlText w:val="%9."/>
      <w:lvlJc w:val="right"/>
      <w:pPr>
        <w:ind w:left="6120" w:hanging="180"/>
      </w:pPr>
    </w:lvl>
  </w:abstractNum>
  <w:abstractNum w:abstractNumId="23" w15:restartNumberingAfterBreak="0">
    <w:nsid w:val="64945B0E"/>
    <w:multiLevelType w:val="hybridMultilevel"/>
    <w:tmpl w:val="14ECE0B4"/>
    <w:lvl w:ilvl="0" w:tplc="EDB8375C">
      <w:start w:val="1"/>
      <w:numFmt w:val="decimal"/>
      <w:lvlText w:val="%1."/>
      <w:lvlJc w:val="left"/>
      <w:pPr>
        <w:ind w:left="720" w:hanging="360"/>
      </w:pPr>
    </w:lvl>
    <w:lvl w:ilvl="1" w:tplc="5784BCAE">
      <w:start w:val="1"/>
      <w:numFmt w:val="lowerLetter"/>
      <w:lvlText w:val="%2."/>
      <w:lvlJc w:val="left"/>
      <w:pPr>
        <w:ind w:left="1440" w:hanging="360"/>
      </w:pPr>
    </w:lvl>
    <w:lvl w:ilvl="2" w:tplc="E506CC52">
      <w:start w:val="1"/>
      <w:numFmt w:val="lowerRoman"/>
      <w:lvlText w:val="%3."/>
      <w:lvlJc w:val="right"/>
      <w:pPr>
        <w:ind w:left="2160" w:hanging="180"/>
      </w:pPr>
    </w:lvl>
    <w:lvl w:ilvl="3" w:tplc="E2D49A0A">
      <w:start w:val="1"/>
      <w:numFmt w:val="decimal"/>
      <w:lvlText w:val="%4."/>
      <w:lvlJc w:val="left"/>
      <w:pPr>
        <w:ind w:left="2880" w:hanging="360"/>
      </w:pPr>
    </w:lvl>
    <w:lvl w:ilvl="4" w:tplc="2158832C">
      <w:start w:val="1"/>
      <w:numFmt w:val="lowerLetter"/>
      <w:lvlText w:val="%5."/>
      <w:lvlJc w:val="left"/>
      <w:pPr>
        <w:ind w:left="3600" w:hanging="360"/>
      </w:pPr>
    </w:lvl>
    <w:lvl w:ilvl="5" w:tplc="8F18F5D6">
      <w:start w:val="1"/>
      <w:numFmt w:val="lowerRoman"/>
      <w:lvlText w:val="%6."/>
      <w:lvlJc w:val="right"/>
      <w:pPr>
        <w:ind w:left="4320" w:hanging="180"/>
      </w:pPr>
    </w:lvl>
    <w:lvl w:ilvl="6" w:tplc="96C6B130">
      <w:start w:val="1"/>
      <w:numFmt w:val="decimal"/>
      <w:lvlText w:val="%7."/>
      <w:lvlJc w:val="left"/>
      <w:pPr>
        <w:ind w:left="5040" w:hanging="360"/>
      </w:pPr>
    </w:lvl>
    <w:lvl w:ilvl="7" w:tplc="000AF130">
      <w:start w:val="1"/>
      <w:numFmt w:val="lowerLetter"/>
      <w:lvlText w:val="%8."/>
      <w:lvlJc w:val="left"/>
      <w:pPr>
        <w:ind w:left="5760" w:hanging="360"/>
      </w:pPr>
    </w:lvl>
    <w:lvl w:ilvl="8" w:tplc="5E88EFAE">
      <w:start w:val="1"/>
      <w:numFmt w:val="lowerRoman"/>
      <w:lvlText w:val="%9."/>
      <w:lvlJc w:val="right"/>
      <w:pPr>
        <w:ind w:left="6480" w:hanging="180"/>
      </w:pPr>
    </w:lvl>
  </w:abstractNum>
  <w:abstractNum w:abstractNumId="24" w15:restartNumberingAfterBreak="0">
    <w:nsid w:val="6ED0D46D"/>
    <w:multiLevelType w:val="hybridMultilevel"/>
    <w:tmpl w:val="8B20B010"/>
    <w:lvl w:ilvl="0" w:tplc="D41CB3DA">
      <w:start w:val="1"/>
      <w:numFmt w:val="decimal"/>
      <w:lvlText w:val="%1."/>
      <w:lvlJc w:val="left"/>
      <w:pPr>
        <w:ind w:left="720" w:hanging="360"/>
      </w:pPr>
    </w:lvl>
    <w:lvl w:ilvl="1" w:tplc="57E8E4A0">
      <w:start w:val="1"/>
      <w:numFmt w:val="lowerLetter"/>
      <w:lvlText w:val="%2."/>
      <w:lvlJc w:val="left"/>
      <w:pPr>
        <w:ind w:left="1440" w:hanging="360"/>
      </w:pPr>
    </w:lvl>
    <w:lvl w:ilvl="2" w:tplc="6E90F620">
      <w:start w:val="1"/>
      <w:numFmt w:val="lowerRoman"/>
      <w:lvlText w:val="%3."/>
      <w:lvlJc w:val="right"/>
      <w:pPr>
        <w:ind w:left="2160" w:hanging="180"/>
      </w:pPr>
    </w:lvl>
    <w:lvl w:ilvl="3" w:tplc="E6888E08">
      <w:start w:val="1"/>
      <w:numFmt w:val="decimal"/>
      <w:lvlText w:val="%4."/>
      <w:lvlJc w:val="left"/>
      <w:pPr>
        <w:ind w:left="2880" w:hanging="360"/>
      </w:pPr>
    </w:lvl>
    <w:lvl w:ilvl="4" w:tplc="3F4A5C26">
      <w:start w:val="1"/>
      <w:numFmt w:val="lowerLetter"/>
      <w:lvlText w:val="%5."/>
      <w:lvlJc w:val="left"/>
      <w:pPr>
        <w:ind w:left="3600" w:hanging="360"/>
      </w:pPr>
    </w:lvl>
    <w:lvl w:ilvl="5" w:tplc="AA9484BA">
      <w:start w:val="1"/>
      <w:numFmt w:val="lowerRoman"/>
      <w:lvlText w:val="%6."/>
      <w:lvlJc w:val="right"/>
      <w:pPr>
        <w:ind w:left="4320" w:hanging="180"/>
      </w:pPr>
    </w:lvl>
    <w:lvl w:ilvl="6" w:tplc="5936FBF6">
      <w:start w:val="1"/>
      <w:numFmt w:val="decimal"/>
      <w:lvlText w:val="%7."/>
      <w:lvlJc w:val="left"/>
      <w:pPr>
        <w:ind w:left="5040" w:hanging="360"/>
      </w:pPr>
    </w:lvl>
    <w:lvl w:ilvl="7" w:tplc="C87AA734">
      <w:start w:val="1"/>
      <w:numFmt w:val="lowerLetter"/>
      <w:lvlText w:val="%8."/>
      <w:lvlJc w:val="left"/>
      <w:pPr>
        <w:ind w:left="5760" w:hanging="360"/>
      </w:pPr>
    </w:lvl>
    <w:lvl w:ilvl="8" w:tplc="F648C87E">
      <w:start w:val="1"/>
      <w:numFmt w:val="lowerRoman"/>
      <w:lvlText w:val="%9."/>
      <w:lvlJc w:val="right"/>
      <w:pPr>
        <w:ind w:left="6480" w:hanging="180"/>
      </w:pPr>
    </w:lvl>
  </w:abstractNum>
  <w:abstractNum w:abstractNumId="2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805287">
    <w:abstractNumId w:val="21"/>
  </w:num>
  <w:num w:numId="2" w16cid:durableId="908927348">
    <w:abstractNumId w:val="17"/>
  </w:num>
  <w:num w:numId="3" w16cid:durableId="145753426">
    <w:abstractNumId w:val="22"/>
  </w:num>
  <w:num w:numId="4" w16cid:durableId="1240864687">
    <w:abstractNumId w:val="24"/>
  </w:num>
  <w:num w:numId="5" w16cid:durableId="930433882">
    <w:abstractNumId w:val="23"/>
  </w:num>
  <w:num w:numId="6" w16cid:durableId="16928321">
    <w:abstractNumId w:val="8"/>
  </w:num>
  <w:num w:numId="7" w16cid:durableId="1759793197">
    <w:abstractNumId w:val="0"/>
  </w:num>
  <w:num w:numId="8" w16cid:durableId="659235919">
    <w:abstractNumId w:val="16"/>
  </w:num>
  <w:num w:numId="9" w16cid:durableId="406538244">
    <w:abstractNumId w:val="7"/>
  </w:num>
  <w:num w:numId="10" w16cid:durableId="112597817">
    <w:abstractNumId w:val="6"/>
  </w:num>
  <w:num w:numId="11" w16cid:durableId="417019282">
    <w:abstractNumId w:val="19"/>
  </w:num>
  <w:num w:numId="12" w16cid:durableId="1621453160">
    <w:abstractNumId w:val="26"/>
  </w:num>
  <w:num w:numId="13" w16cid:durableId="2080445686">
    <w:abstractNumId w:val="20"/>
  </w:num>
  <w:num w:numId="14" w16cid:durableId="1314532139">
    <w:abstractNumId w:val="10"/>
  </w:num>
  <w:num w:numId="15" w16cid:durableId="1250624347">
    <w:abstractNumId w:val="14"/>
  </w:num>
  <w:num w:numId="16" w16cid:durableId="1801655756">
    <w:abstractNumId w:val="25"/>
  </w:num>
  <w:num w:numId="17" w16cid:durableId="1711569780">
    <w:abstractNumId w:val="18"/>
  </w:num>
  <w:num w:numId="18" w16cid:durableId="1640500177">
    <w:abstractNumId w:val="27"/>
  </w:num>
  <w:num w:numId="19" w16cid:durableId="1621665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334914">
    <w:abstractNumId w:val="1"/>
  </w:num>
  <w:num w:numId="21" w16cid:durableId="11756129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816558">
    <w:abstractNumId w:val="12"/>
  </w:num>
  <w:num w:numId="23" w16cid:durableId="1886091957">
    <w:abstractNumId w:val="2"/>
  </w:num>
  <w:num w:numId="24" w16cid:durableId="1418482328">
    <w:abstractNumId w:val="3"/>
  </w:num>
  <w:num w:numId="25" w16cid:durableId="1664746798">
    <w:abstractNumId w:val="13"/>
  </w:num>
  <w:num w:numId="26" w16cid:durableId="1829666393">
    <w:abstractNumId w:val="9"/>
  </w:num>
  <w:num w:numId="27" w16cid:durableId="2145193161">
    <w:abstractNumId w:val="15"/>
  </w:num>
  <w:num w:numId="28" w16cid:durableId="1071853823">
    <w:abstractNumId w:val="5"/>
  </w:num>
  <w:num w:numId="29" w16cid:durableId="190116273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350"/>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BB3"/>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77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B9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ABE"/>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099E"/>
    <w:rsid w:val="004B111F"/>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7DA"/>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23CC"/>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849"/>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5B82"/>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1C21"/>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3E"/>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1063"/>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5B5"/>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0B46"/>
    <w:rsid w:val="00B612A7"/>
    <w:rsid w:val="00B64D5D"/>
    <w:rsid w:val="00B70D5D"/>
    <w:rsid w:val="00B740B2"/>
    <w:rsid w:val="00B74227"/>
    <w:rsid w:val="00B75066"/>
    <w:rsid w:val="00B757C7"/>
    <w:rsid w:val="00B7768A"/>
    <w:rsid w:val="00B80F1F"/>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6F5"/>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25E5"/>
    <w:rsid w:val="00E65376"/>
    <w:rsid w:val="00E66D4F"/>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1327"/>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 w:val="01215B26"/>
    <w:rsid w:val="01624B0F"/>
    <w:rsid w:val="02124603"/>
    <w:rsid w:val="031A7BCB"/>
    <w:rsid w:val="042D94E3"/>
    <w:rsid w:val="0493DC6C"/>
    <w:rsid w:val="04CFD8DE"/>
    <w:rsid w:val="0549E6C5"/>
    <w:rsid w:val="0845476C"/>
    <w:rsid w:val="0A8C8966"/>
    <w:rsid w:val="0B72A3FB"/>
    <w:rsid w:val="0EE7AD46"/>
    <w:rsid w:val="0FC094E3"/>
    <w:rsid w:val="10629764"/>
    <w:rsid w:val="1170606E"/>
    <w:rsid w:val="119DB50A"/>
    <w:rsid w:val="11D78CE5"/>
    <w:rsid w:val="1308C4C5"/>
    <w:rsid w:val="14817A1A"/>
    <w:rsid w:val="14D45D7C"/>
    <w:rsid w:val="15505ED9"/>
    <w:rsid w:val="16E99772"/>
    <w:rsid w:val="178BEC45"/>
    <w:rsid w:val="17E522ED"/>
    <w:rsid w:val="180DB928"/>
    <w:rsid w:val="1819B107"/>
    <w:rsid w:val="18242ED3"/>
    <w:rsid w:val="1A66429C"/>
    <w:rsid w:val="1A83C9FB"/>
    <w:rsid w:val="1B4321F1"/>
    <w:rsid w:val="1B6546CE"/>
    <w:rsid w:val="1BB8FBCC"/>
    <w:rsid w:val="1D9A2134"/>
    <w:rsid w:val="1E2D7907"/>
    <w:rsid w:val="1FDB186F"/>
    <w:rsid w:val="217662EA"/>
    <w:rsid w:val="21C9BBDF"/>
    <w:rsid w:val="22226CB5"/>
    <w:rsid w:val="22A72F46"/>
    <w:rsid w:val="24294B7B"/>
    <w:rsid w:val="24B0A9EA"/>
    <w:rsid w:val="26697B39"/>
    <w:rsid w:val="289AC966"/>
    <w:rsid w:val="2B37A054"/>
    <w:rsid w:val="2E17B46A"/>
    <w:rsid w:val="2F8B1B81"/>
    <w:rsid w:val="30AF2E0D"/>
    <w:rsid w:val="320960CA"/>
    <w:rsid w:val="323ECE3B"/>
    <w:rsid w:val="32464EA0"/>
    <w:rsid w:val="34598913"/>
    <w:rsid w:val="34D7E482"/>
    <w:rsid w:val="3535058F"/>
    <w:rsid w:val="3645732A"/>
    <w:rsid w:val="38A11795"/>
    <w:rsid w:val="3942C689"/>
    <w:rsid w:val="39CA2A37"/>
    <w:rsid w:val="3A54AB17"/>
    <w:rsid w:val="3ADC2BFA"/>
    <w:rsid w:val="3BF07B78"/>
    <w:rsid w:val="3C23EE4A"/>
    <w:rsid w:val="3C8A16B2"/>
    <w:rsid w:val="3D01CAF9"/>
    <w:rsid w:val="3D6757DB"/>
    <w:rsid w:val="3D7488B8"/>
    <w:rsid w:val="3E09FA89"/>
    <w:rsid w:val="3EC0EC21"/>
    <w:rsid w:val="3FF59F46"/>
    <w:rsid w:val="3FFC9428"/>
    <w:rsid w:val="40252DB7"/>
    <w:rsid w:val="405CBC82"/>
    <w:rsid w:val="42605567"/>
    <w:rsid w:val="42FD7FFF"/>
    <w:rsid w:val="443BE40E"/>
    <w:rsid w:val="47A494E2"/>
    <w:rsid w:val="48A724E0"/>
    <w:rsid w:val="4A973961"/>
    <w:rsid w:val="4B2BAE18"/>
    <w:rsid w:val="4C9E6EEB"/>
    <w:rsid w:val="4CA23736"/>
    <w:rsid w:val="4D058331"/>
    <w:rsid w:val="4D579794"/>
    <w:rsid w:val="4E7B4050"/>
    <w:rsid w:val="4FBA39CC"/>
    <w:rsid w:val="4FC3DC3A"/>
    <w:rsid w:val="50C42F9B"/>
    <w:rsid w:val="512A2A1B"/>
    <w:rsid w:val="51CE6BC3"/>
    <w:rsid w:val="5221DB02"/>
    <w:rsid w:val="528922E9"/>
    <w:rsid w:val="530BC1EC"/>
    <w:rsid w:val="53DB972F"/>
    <w:rsid w:val="5401DB8C"/>
    <w:rsid w:val="544AA1F1"/>
    <w:rsid w:val="54A7924D"/>
    <w:rsid w:val="54E8827F"/>
    <w:rsid w:val="56AB48C0"/>
    <w:rsid w:val="56B7C316"/>
    <w:rsid w:val="56D43AC0"/>
    <w:rsid w:val="57B12CD1"/>
    <w:rsid w:val="581BC6CF"/>
    <w:rsid w:val="581BDEFF"/>
    <w:rsid w:val="5885DFB7"/>
    <w:rsid w:val="5A21B018"/>
    <w:rsid w:val="5E0E75D2"/>
    <w:rsid w:val="5F355648"/>
    <w:rsid w:val="602DEF36"/>
    <w:rsid w:val="619C4FBB"/>
    <w:rsid w:val="62A30693"/>
    <w:rsid w:val="62D3FA74"/>
    <w:rsid w:val="66F2411C"/>
    <w:rsid w:val="679C2FBB"/>
    <w:rsid w:val="67E3B94E"/>
    <w:rsid w:val="69534D50"/>
    <w:rsid w:val="6991C326"/>
    <w:rsid w:val="6A5B7CE0"/>
    <w:rsid w:val="6D605933"/>
    <w:rsid w:val="6D823C11"/>
    <w:rsid w:val="6E49A4F9"/>
    <w:rsid w:val="6FE5DF9B"/>
    <w:rsid w:val="723A07DC"/>
    <w:rsid w:val="7273F924"/>
    <w:rsid w:val="72FEF513"/>
    <w:rsid w:val="730B17EE"/>
    <w:rsid w:val="7340A5EF"/>
    <w:rsid w:val="7412A416"/>
    <w:rsid w:val="756527DE"/>
    <w:rsid w:val="75954C1A"/>
    <w:rsid w:val="75B1645B"/>
    <w:rsid w:val="7655211F"/>
    <w:rsid w:val="7B191CD8"/>
    <w:rsid w:val="7BDEF84C"/>
    <w:rsid w:val="7C048D9E"/>
    <w:rsid w:val="7E713A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B1DC56E-35C6-484F-8347-6F8F8478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5"/>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8"/>
      </w:numPr>
      <w:tabs>
        <w:tab w:val="left" w:pos="397"/>
      </w:tabs>
      <w:spacing w:before="60" w:after="60"/>
      <w:ind w:left="198" w:hanging="198"/>
    </w:pPr>
  </w:style>
  <w:style w:type="paragraph" w:styleId="ListNumber">
    <w:name w:val="List Number"/>
    <w:basedOn w:val="BodyText"/>
    <w:uiPriority w:val="2"/>
    <w:qFormat/>
    <w:rsid w:val="00332C06"/>
    <w:pPr>
      <w:numPr>
        <w:numId w:val="11"/>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2"/>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0"/>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3"/>
      </w:numPr>
      <w:tabs>
        <w:tab w:val="clear" w:pos="397"/>
      </w:tabs>
      <w:ind w:left="1078" w:hanging="284"/>
    </w:pPr>
  </w:style>
  <w:style w:type="numbering" w:customStyle="1" w:styleId="TableBullets">
    <w:name w:val="TableBullets"/>
    <w:uiPriority w:val="99"/>
    <w:rsid w:val="00332C06"/>
    <w:pPr>
      <w:numPr>
        <w:numId w:val="10"/>
      </w:numPr>
    </w:pPr>
  </w:style>
  <w:style w:type="numbering" w:customStyle="1" w:styleId="Sources">
    <w:name w:val="Sources"/>
    <w:rsid w:val="00332C06"/>
    <w:pPr>
      <w:numPr>
        <w:numId w:val="9"/>
      </w:numPr>
    </w:pPr>
  </w:style>
  <w:style w:type="numbering" w:customStyle="1" w:styleId="Bullets">
    <w:name w:val="Bullets"/>
    <w:rsid w:val="00332C06"/>
    <w:pPr>
      <w:numPr>
        <w:numId w:val="8"/>
      </w:numPr>
    </w:pPr>
  </w:style>
  <w:style w:type="numbering" w:customStyle="1" w:styleId="Numbers">
    <w:name w:val="Numbers"/>
    <w:rsid w:val="00332C06"/>
    <w:pPr>
      <w:numPr>
        <w:numId w:val="11"/>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4"/>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customStyle="1" w:styleId="paragraph">
    <w:name w:val="paragraph"/>
    <w:basedOn w:val="Normal"/>
    <w:rsid w:val="00264B9A"/>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00165462">
      <w:bodyDiv w:val="1"/>
      <w:marLeft w:val="0"/>
      <w:marRight w:val="0"/>
      <w:marTop w:val="0"/>
      <w:marBottom w:val="0"/>
      <w:divBdr>
        <w:top w:val="none" w:sz="0" w:space="0" w:color="auto"/>
        <w:left w:val="none" w:sz="0" w:space="0" w:color="auto"/>
        <w:bottom w:val="none" w:sz="0" w:space="0" w:color="auto"/>
        <w:right w:val="none" w:sz="0" w:space="0" w:color="auto"/>
      </w:divBdr>
      <w:divsChild>
        <w:div w:id="209418482">
          <w:marLeft w:val="0"/>
          <w:marRight w:val="0"/>
          <w:marTop w:val="0"/>
          <w:marBottom w:val="0"/>
          <w:divBdr>
            <w:top w:val="none" w:sz="0" w:space="0" w:color="auto"/>
            <w:left w:val="none" w:sz="0" w:space="0" w:color="auto"/>
            <w:bottom w:val="none" w:sz="0" w:space="0" w:color="auto"/>
            <w:right w:val="none" w:sz="0" w:space="0" w:color="auto"/>
          </w:divBdr>
        </w:div>
        <w:div w:id="324480344">
          <w:marLeft w:val="0"/>
          <w:marRight w:val="0"/>
          <w:marTop w:val="0"/>
          <w:marBottom w:val="0"/>
          <w:divBdr>
            <w:top w:val="none" w:sz="0" w:space="0" w:color="auto"/>
            <w:left w:val="none" w:sz="0" w:space="0" w:color="auto"/>
            <w:bottom w:val="none" w:sz="0" w:space="0" w:color="auto"/>
            <w:right w:val="none" w:sz="0" w:space="0" w:color="auto"/>
          </w:divBdr>
        </w:div>
        <w:div w:id="547035183">
          <w:marLeft w:val="0"/>
          <w:marRight w:val="0"/>
          <w:marTop w:val="0"/>
          <w:marBottom w:val="0"/>
          <w:divBdr>
            <w:top w:val="none" w:sz="0" w:space="0" w:color="auto"/>
            <w:left w:val="none" w:sz="0" w:space="0" w:color="auto"/>
            <w:bottom w:val="none" w:sz="0" w:space="0" w:color="auto"/>
            <w:right w:val="none" w:sz="0" w:space="0" w:color="auto"/>
          </w:divBdr>
        </w:div>
        <w:div w:id="864293045">
          <w:marLeft w:val="0"/>
          <w:marRight w:val="0"/>
          <w:marTop w:val="0"/>
          <w:marBottom w:val="0"/>
          <w:divBdr>
            <w:top w:val="none" w:sz="0" w:space="0" w:color="auto"/>
            <w:left w:val="none" w:sz="0" w:space="0" w:color="auto"/>
            <w:bottom w:val="none" w:sz="0" w:space="0" w:color="auto"/>
            <w:right w:val="none" w:sz="0" w:space="0" w:color="auto"/>
          </w:divBdr>
        </w:div>
        <w:div w:id="935527692">
          <w:marLeft w:val="0"/>
          <w:marRight w:val="0"/>
          <w:marTop w:val="0"/>
          <w:marBottom w:val="0"/>
          <w:divBdr>
            <w:top w:val="none" w:sz="0" w:space="0" w:color="auto"/>
            <w:left w:val="none" w:sz="0" w:space="0" w:color="auto"/>
            <w:bottom w:val="none" w:sz="0" w:space="0" w:color="auto"/>
            <w:right w:val="none" w:sz="0" w:space="0" w:color="auto"/>
          </w:divBdr>
        </w:div>
        <w:div w:id="1460688793">
          <w:marLeft w:val="0"/>
          <w:marRight w:val="0"/>
          <w:marTop w:val="0"/>
          <w:marBottom w:val="0"/>
          <w:divBdr>
            <w:top w:val="none" w:sz="0" w:space="0" w:color="auto"/>
            <w:left w:val="none" w:sz="0" w:space="0" w:color="auto"/>
            <w:bottom w:val="none" w:sz="0" w:space="0" w:color="auto"/>
            <w:right w:val="none" w:sz="0" w:space="0" w:color="auto"/>
          </w:divBdr>
        </w:div>
      </w:divsChild>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43782988">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063170691">
      <w:bodyDiv w:val="1"/>
      <w:marLeft w:val="0"/>
      <w:marRight w:val="0"/>
      <w:marTop w:val="0"/>
      <w:marBottom w:val="0"/>
      <w:divBdr>
        <w:top w:val="none" w:sz="0" w:space="0" w:color="auto"/>
        <w:left w:val="none" w:sz="0" w:space="0" w:color="auto"/>
        <w:bottom w:val="none" w:sz="0" w:space="0" w:color="auto"/>
        <w:right w:val="none" w:sz="0" w:space="0" w:color="auto"/>
      </w:divBdr>
    </w:div>
    <w:div w:id="2122607393">
      <w:bodyDiv w:val="1"/>
      <w:marLeft w:val="0"/>
      <w:marRight w:val="0"/>
      <w:marTop w:val="0"/>
      <w:marBottom w:val="0"/>
      <w:divBdr>
        <w:top w:val="none" w:sz="0" w:space="0" w:color="auto"/>
        <w:left w:val="none" w:sz="0" w:space="0" w:color="auto"/>
        <w:bottom w:val="none" w:sz="0" w:space="0" w:color="auto"/>
        <w:right w:val="none" w:sz="0" w:space="0" w:color="auto"/>
      </w:divBdr>
      <w:divsChild>
        <w:div w:id="479082341">
          <w:marLeft w:val="0"/>
          <w:marRight w:val="0"/>
          <w:marTop w:val="0"/>
          <w:marBottom w:val="0"/>
          <w:divBdr>
            <w:top w:val="none" w:sz="0" w:space="0" w:color="auto"/>
            <w:left w:val="none" w:sz="0" w:space="0" w:color="auto"/>
            <w:bottom w:val="none" w:sz="0" w:space="0" w:color="auto"/>
            <w:right w:val="none" w:sz="0" w:space="0" w:color="auto"/>
          </w:divBdr>
        </w:div>
        <w:div w:id="634992964">
          <w:marLeft w:val="0"/>
          <w:marRight w:val="0"/>
          <w:marTop w:val="0"/>
          <w:marBottom w:val="0"/>
          <w:divBdr>
            <w:top w:val="none" w:sz="0" w:space="0" w:color="auto"/>
            <w:left w:val="none" w:sz="0" w:space="0" w:color="auto"/>
            <w:bottom w:val="none" w:sz="0" w:space="0" w:color="auto"/>
            <w:right w:val="none" w:sz="0" w:space="0" w:color="auto"/>
          </w:divBdr>
        </w:div>
        <w:div w:id="1046564866">
          <w:marLeft w:val="0"/>
          <w:marRight w:val="0"/>
          <w:marTop w:val="0"/>
          <w:marBottom w:val="0"/>
          <w:divBdr>
            <w:top w:val="none" w:sz="0" w:space="0" w:color="auto"/>
            <w:left w:val="none" w:sz="0" w:space="0" w:color="auto"/>
            <w:bottom w:val="none" w:sz="0" w:space="0" w:color="auto"/>
            <w:right w:val="none" w:sz="0" w:space="0" w:color="auto"/>
          </w:divBdr>
        </w:div>
        <w:div w:id="1319530028">
          <w:marLeft w:val="0"/>
          <w:marRight w:val="0"/>
          <w:marTop w:val="0"/>
          <w:marBottom w:val="0"/>
          <w:divBdr>
            <w:top w:val="none" w:sz="0" w:space="0" w:color="auto"/>
            <w:left w:val="none" w:sz="0" w:space="0" w:color="auto"/>
            <w:bottom w:val="none" w:sz="0" w:space="0" w:color="auto"/>
            <w:right w:val="none" w:sz="0" w:space="0" w:color="auto"/>
          </w:divBdr>
        </w:div>
        <w:div w:id="1905674826">
          <w:marLeft w:val="0"/>
          <w:marRight w:val="0"/>
          <w:marTop w:val="0"/>
          <w:marBottom w:val="0"/>
          <w:divBdr>
            <w:top w:val="none" w:sz="0" w:space="0" w:color="auto"/>
            <w:left w:val="none" w:sz="0" w:space="0" w:color="auto"/>
            <w:bottom w:val="none" w:sz="0" w:space="0" w:color="auto"/>
            <w:right w:val="none" w:sz="0" w:space="0" w:color="auto"/>
          </w:divBdr>
        </w:div>
      </w:divsChild>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10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2177F0"/>
    <w:rsid w:val="003627E7"/>
    <w:rsid w:val="003C6F9C"/>
    <w:rsid w:val="003E092C"/>
    <w:rsid w:val="00414F94"/>
    <w:rsid w:val="00502AE4"/>
    <w:rsid w:val="007C7613"/>
    <w:rsid w:val="0083493E"/>
    <w:rsid w:val="008527A1"/>
    <w:rsid w:val="009B43F3"/>
    <w:rsid w:val="00B36C21"/>
    <w:rsid w:val="00CC7311"/>
    <w:rsid w:val="00D12EFD"/>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022d94-eeb7-482e-89f4-b87a261eef5b">YAEDF6P2FJ7C-785017548-590</_dlc_DocId>
    <_dlc_DocIdUrl xmlns="dc022d94-eeb7-482e-89f4-b87a261eef5b">
      <Url>https://csiroau.sharepoint.com/sites/ScientificComputingServicesTeamLeaders/_layouts/15/DocIdRedir.aspx?ID=YAEDF6P2FJ7C-785017548-590</Url>
      <Description>YAEDF6P2FJ7C-785017548-590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77F6353544FF42AED7D2136CD63D22" ma:contentTypeVersion="12" ma:contentTypeDescription="Create a new document." ma:contentTypeScope="" ma:versionID="7263c303437b616dcebcfd18200b2eaf">
  <xsd:schema xmlns:xsd="http://www.w3.org/2001/XMLSchema" xmlns:xs="http://www.w3.org/2001/XMLSchema" xmlns:p="http://schemas.microsoft.com/office/2006/metadata/properties" xmlns:ns2="aa1a8777-ea9d-490a-b49a-893d7e6cc8e9" xmlns:ns3="dc022d94-eeb7-482e-89f4-b87a261eef5b" targetNamespace="http://schemas.microsoft.com/office/2006/metadata/properties" ma:root="true" ma:fieldsID="1b1a178ea1c9f123862eee1724f11ab3" ns2:_="" ns3:_="">
    <xsd:import namespace="aa1a8777-ea9d-490a-b49a-893d7e6cc8e9"/>
    <xsd:import namespace="dc022d94-eeb7-482e-89f4-b87a261ee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a8777-ea9d-490a-b49a-893d7e6cc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22d94-eeb7-482e-89f4-b87a261ee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dc022d94-eeb7-482e-89f4-b87a261eef5b"/>
  </ds:schemaRefs>
</ds:datastoreItem>
</file>

<file path=customXml/itemProps2.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3.xml><?xml version="1.0" encoding="utf-8"?>
<ds:datastoreItem xmlns:ds="http://schemas.openxmlformats.org/officeDocument/2006/customXml" ds:itemID="{AE1693EC-3EF1-4EDF-B0FF-F09ED5E29326}">
  <ds:schemaRefs>
    <ds:schemaRef ds:uri="http://schemas.openxmlformats.org/officeDocument/2006/bibliography"/>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5.xml><?xml version="1.0" encoding="utf-8"?>
<ds:datastoreItem xmlns:ds="http://schemas.openxmlformats.org/officeDocument/2006/customXml" ds:itemID="{3CE88822-1524-44B5-9CF0-5A0AE013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a8777-ea9d-490a-b49a-893d7e6cc8e9"/>
    <ds:schemaRef ds:uri="dc022d94-eeb7-482e-89f4-b87a261e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C:\Users\lau103\AppData\Roaming\Microsoft\Templates\Generic Document.dotx</Template>
  <TotalTime>3</TotalTime>
  <Pages>5</Pages>
  <Words>1857</Words>
  <Characters>10586</Characters>
  <Application>Microsoft Office Word</Application>
  <DocSecurity>0</DocSecurity>
  <Lines>88</Lines>
  <Paragraphs>24</Paragraphs>
  <ScaleCrop>false</ScaleCrop>
  <Company>CSIRO</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3</cp:revision>
  <cp:lastPrinted>2012-02-02T00:32:00Z</cp:lastPrinted>
  <dcterms:created xsi:type="dcterms:W3CDTF">2024-03-27T03:19:00Z</dcterms:created>
  <dcterms:modified xsi:type="dcterms:W3CDTF">2024-08-15T03:17:00Z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0x010100F177F6353544FF42AED7D2136CD63D22</vt:lpwstr>
  </property>
  <property fmtid="{D5CDD505-2E9C-101B-9397-08002B2CF9AE}" pid="3" name="_dlc_DocIdItemGuid">
    <vt:lpwstr>ec3b2f5c-b079-4c82-a42b-aa6eb0a576d5</vt:lpwstr>
  </property>
</Properties>
</file>