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217F1" w14:textId="1AEB6114" w:rsidR="001C093E" w:rsidRDefault="001C093E" w:rsidP="001175AF">
      <w:pPr>
        <w:spacing w:after="0" w:line="240" w:lineRule="auto"/>
        <w:ind w:left="-425"/>
        <w:rPr>
          <w:color w:val="808080" w:themeColor="background1" w:themeShade="80"/>
          <w:sz w:val="44"/>
          <w:szCs w:val="44"/>
        </w:rPr>
      </w:pPr>
      <w:r w:rsidRPr="001C093E">
        <w:rPr>
          <w:color w:val="808080" w:themeColor="background1" w:themeShade="80"/>
          <w:sz w:val="44"/>
          <w:szCs w:val="44"/>
        </w:rPr>
        <w:t>Position Details</w:t>
      </w:r>
    </w:p>
    <w:p w14:paraId="52F80552" w14:textId="60B77F5B" w:rsidR="001C093E" w:rsidRDefault="00805CA0" w:rsidP="001175AF">
      <w:pPr>
        <w:spacing w:after="0" w:line="240" w:lineRule="auto"/>
        <w:ind w:left="-425"/>
        <w:rPr>
          <w:sz w:val="36"/>
          <w:szCs w:val="36"/>
        </w:rPr>
      </w:pPr>
      <w:r>
        <w:rPr>
          <w:sz w:val="36"/>
          <w:szCs w:val="36"/>
        </w:rPr>
        <w:t xml:space="preserve">Space Communication – </w:t>
      </w:r>
      <w:r w:rsidR="00EF2035">
        <w:rPr>
          <w:sz w:val="36"/>
          <w:szCs w:val="36"/>
        </w:rPr>
        <w:t>Professional</w:t>
      </w:r>
      <w:r>
        <w:rPr>
          <w:sz w:val="36"/>
          <w:szCs w:val="36"/>
        </w:rPr>
        <w:t xml:space="preserve"> (SC</w:t>
      </w:r>
      <w:r w:rsidR="00EF2035">
        <w:rPr>
          <w:sz w:val="36"/>
          <w:szCs w:val="36"/>
        </w:rPr>
        <w:t>P</w:t>
      </w:r>
      <w:r>
        <w:rPr>
          <w:sz w:val="36"/>
          <w:szCs w:val="36"/>
        </w:rPr>
        <w:t xml:space="preserve">) </w:t>
      </w:r>
      <w:r w:rsidR="000A0AFA">
        <w:rPr>
          <w:sz w:val="36"/>
          <w:szCs w:val="36"/>
        </w:rPr>
        <w:t>3.3-4.4</w:t>
      </w:r>
    </w:p>
    <w:tbl>
      <w:tblPr>
        <w:tblStyle w:val="TableCSIRO"/>
        <w:tblW w:w="10065" w:type="dxa"/>
        <w:tblInd w:w="-426" w:type="dxa"/>
        <w:tblLook w:val="00A0" w:firstRow="1" w:lastRow="0" w:firstColumn="1" w:lastColumn="0" w:noHBand="0" w:noVBand="0"/>
      </w:tblPr>
      <w:tblGrid>
        <w:gridCol w:w="2412"/>
        <w:gridCol w:w="7653"/>
      </w:tblGrid>
      <w:tr w:rsidR="001C093E" w:rsidRPr="0093721B" w14:paraId="3E50955E" w14:textId="77777777" w:rsidTr="005A1DD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0E5E35F" w14:textId="77777777" w:rsidR="001C093E" w:rsidRPr="0093721B" w:rsidRDefault="001C093E" w:rsidP="006641FB">
            <w:pPr>
              <w:pStyle w:val="ColumnHeading"/>
              <w:spacing w:before="0" w:line="240" w:lineRule="auto"/>
              <w:rPr>
                <w:sz w:val="22"/>
              </w:rPr>
            </w:pPr>
            <w:r w:rsidRPr="0093721B">
              <w:rPr>
                <w:sz w:val="22"/>
              </w:rPr>
              <w:t>The following information is for applicants</w:t>
            </w:r>
          </w:p>
        </w:tc>
      </w:tr>
      <w:tr w:rsidR="001C093E" w:rsidRPr="0093721B" w14:paraId="72CEA7D5" w14:textId="77777777" w:rsidTr="005A1DD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47F19AE" w14:textId="77777777" w:rsidR="001C093E" w:rsidRPr="0093721B" w:rsidRDefault="001C093E" w:rsidP="006641FB">
            <w:pPr>
              <w:pStyle w:val="TableText"/>
              <w:spacing w:before="0" w:after="0" w:line="240" w:lineRule="auto"/>
              <w:rPr>
                <w:sz w:val="22"/>
              </w:rPr>
            </w:pPr>
            <w:r w:rsidRPr="0093721B">
              <w:rPr>
                <w:sz w:val="22"/>
              </w:rPr>
              <w:t>Advertised Job Title</w:t>
            </w:r>
          </w:p>
        </w:tc>
        <w:tc>
          <w:tcPr>
            <w:tcW w:w="3802" w:type="pct"/>
            <w:vAlign w:val="center"/>
          </w:tcPr>
          <w:p w14:paraId="0B08FC95" w14:textId="5827AFD6" w:rsidR="001C093E" w:rsidRPr="0093721B" w:rsidRDefault="000A0AFA" w:rsidP="006641FB">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Project Manager</w:t>
            </w:r>
            <w:r w:rsidR="00751985">
              <w:rPr>
                <w:sz w:val="22"/>
              </w:rPr>
              <w:t xml:space="preserve"> </w:t>
            </w:r>
            <w:r w:rsidR="00E83C14" w:rsidRPr="00E83C14">
              <w:rPr>
                <w:sz w:val="22"/>
              </w:rPr>
              <w:t xml:space="preserve">– Canberra Deep Space Communication Complex </w:t>
            </w:r>
          </w:p>
        </w:tc>
      </w:tr>
      <w:tr w:rsidR="001C093E" w:rsidRPr="0093721B" w14:paraId="5EC4CC73" w14:textId="77777777" w:rsidTr="005A1DDB">
        <w:trPr>
          <w:trHeight w:val="337"/>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D09900F" w14:textId="77777777" w:rsidR="001C093E" w:rsidRPr="0093721B" w:rsidRDefault="001C093E" w:rsidP="006641FB">
            <w:pPr>
              <w:pStyle w:val="TableText"/>
              <w:spacing w:before="0" w:after="0" w:line="240" w:lineRule="auto"/>
              <w:rPr>
                <w:sz w:val="22"/>
              </w:rPr>
            </w:pPr>
            <w:r w:rsidRPr="0093721B">
              <w:rPr>
                <w:sz w:val="22"/>
              </w:rPr>
              <w:t>Job Reference</w:t>
            </w:r>
          </w:p>
        </w:tc>
        <w:tc>
          <w:tcPr>
            <w:tcW w:w="3802" w:type="pct"/>
            <w:vAlign w:val="center"/>
          </w:tcPr>
          <w:p w14:paraId="72E88F0D" w14:textId="2B76806D" w:rsidR="001C093E" w:rsidRPr="0093721B" w:rsidRDefault="003403DC" w:rsidP="006641FB">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3403DC">
              <w:rPr>
                <w:sz w:val="22"/>
              </w:rPr>
              <w:t>96684</w:t>
            </w:r>
          </w:p>
        </w:tc>
      </w:tr>
      <w:tr w:rsidR="001C093E" w:rsidRPr="0093721B" w14:paraId="5964A6EE"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EE432D1" w14:textId="77777777" w:rsidR="001C093E" w:rsidRPr="0093721B" w:rsidRDefault="001C093E" w:rsidP="006641FB">
            <w:pPr>
              <w:pStyle w:val="TableText"/>
              <w:spacing w:before="0" w:after="0" w:line="240" w:lineRule="auto"/>
              <w:rPr>
                <w:sz w:val="22"/>
              </w:rPr>
            </w:pPr>
            <w:r w:rsidRPr="0093721B">
              <w:rPr>
                <w:sz w:val="22"/>
              </w:rPr>
              <w:t>Tenure</w:t>
            </w:r>
          </w:p>
        </w:tc>
        <w:tc>
          <w:tcPr>
            <w:tcW w:w="3802" w:type="pct"/>
            <w:vAlign w:val="center"/>
          </w:tcPr>
          <w:p w14:paraId="2EE9C62E" w14:textId="4726EB72" w:rsidR="001C093E" w:rsidRPr="0093721B" w:rsidRDefault="005D4FD7"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 </w:t>
            </w:r>
            <w:r w:rsidR="000A0AFA">
              <w:rPr>
                <w:sz w:val="22"/>
              </w:rPr>
              <w:t>Full-time</w:t>
            </w:r>
            <w:r w:rsidR="00790EF0">
              <w:rPr>
                <w:sz w:val="22"/>
              </w:rPr>
              <w:t xml:space="preserve"> (Part-time will be considered for the right candidate)</w:t>
            </w:r>
          </w:p>
        </w:tc>
      </w:tr>
      <w:tr w:rsidR="001C093E" w:rsidRPr="0093721B" w14:paraId="18CE4326"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0564D899" w14:textId="77777777" w:rsidR="001C093E" w:rsidRPr="0093721B" w:rsidRDefault="001C093E" w:rsidP="006641FB">
            <w:pPr>
              <w:pStyle w:val="TableText"/>
              <w:spacing w:before="0" w:after="0" w:line="240" w:lineRule="auto"/>
              <w:rPr>
                <w:sz w:val="22"/>
              </w:rPr>
            </w:pPr>
            <w:r w:rsidRPr="0093721B">
              <w:rPr>
                <w:sz w:val="22"/>
              </w:rPr>
              <w:t>Salary Range</w:t>
            </w:r>
          </w:p>
        </w:tc>
        <w:tc>
          <w:tcPr>
            <w:tcW w:w="3802" w:type="pct"/>
            <w:vAlign w:val="center"/>
          </w:tcPr>
          <w:p w14:paraId="202AABC4" w14:textId="77777777" w:rsidR="006B412B" w:rsidRDefault="001C093E"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F028A">
              <w:rPr>
                <w:sz w:val="22"/>
              </w:rPr>
              <w:t>117,843</w:t>
            </w:r>
            <w:r w:rsidR="000235A8">
              <w:rPr>
                <w:sz w:val="22"/>
              </w:rPr>
              <w:t xml:space="preserve"> – $</w:t>
            </w:r>
            <w:r w:rsidR="00DF028A">
              <w:rPr>
                <w:sz w:val="22"/>
              </w:rPr>
              <w:t>141,096</w:t>
            </w:r>
            <w:r w:rsidRPr="0093721B">
              <w:rPr>
                <w:sz w:val="22"/>
              </w:rPr>
              <w:t xml:space="preserve"> + 15.4% superannuation</w:t>
            </w:r>
            <w:r w:rsidR="00C34A6D">
              <w:rPr>
                <w:sz w:val="22"/>
              </w:rPr>
              <w:t xml:space="preserve">. </w:t>
            </w:r>
          </w:p>
          <w:p w14:paraId="08D61AC9" w14:textId="5C331DF5" w:rsidR="001C093E" w:rsidRPr="0093721B" w:rsidRDefault="006B412B"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C34A6D">
              <w:rPr>
                <w:sz w:val="22"/>
              </w:rPr>
              <w:t>Tracking Station Allowance</w:t>
            </w:r>
            <w:r w:rsidR="000235A8">
              <w:rPr>
                <w:sz w:val="22"/>
              </w:rPr>
              <w:t xml:space="preserve"> </w:t>
            </w:r>
            <w:r w:rsidR="00C34A6D">
              <w:rPr>
                <w:sz w:val="22"/>
              </w:rPr>
              <w:t>$</w:t>
            </w:r>
            <w:r w:rsidR="00952E53">
              <w:rPr>
                <w:sz w:val="22"/>
              </w:rPr>
              <w:t>1</w:t>
            </w:r>
            <w:r w:rsidR="00DF028A">
              <w:rPr>
                <w:sz w:val="22"/>
              </w:rPr>
              <w:t>28.66</w:t>
            </w:r>
            <w:r w:rsidR="00C34A6D">
              <w:rPr>
                <w:sz w:val="22"/>
              </w:rPr>
              <w:t>/week</w:t>
            </w:r>
            <w:r w:rsidR="00C030E3">
              <w:rPr>
                <w:sz w:val="22"/>
              </w:rPr>
              <w:t>. (Pro-rata salary for part-time)</w:t>
            </w:r>
          </w:p>
        </w:tc>
      </w:tr>
      <w:tr w:rsidR="001C093E" w:rsidRPr="0093721B" w14:paraId="2507266F"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BF2D023" w14:textId="77777777" w:rsidR="001C093E" w:rsidRPr="0093721B" w:rsidRDefault="001C093E" w:rsidP="006641FB">
            <w:pPr>
              <w:pStyle w:val="TableText"/>
              <w:spacing w:before="0" w:after="0" w:line="240" w:lineRule="auto"/>
              <w:rPr>
                <w:sz w:val="22"/>
              </w:rPr>
            </w:pPr>
            <w:r w:rsidRPr="0093721B">
              <w:rPr>
                <w:sz w:val="22"/>
              </w:rPr>
              <w:t>Location(s)</w:t>
            </w:r>
          </w:p>
        </w:tc>
        <w:tc>
          <w:tcPr>
            <w:tcW w:w="3802" w:type="pct"/>
            <w:vAlign w:val="center"/>
          </w:tcPr>
          <w:p w14:paraId="6D27A58E" w14:textId="1DC8D539" w:rsidR="001C093E" w:rsidRPr="0093721B" w:rsidRDefault="005D4FD7"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Tidbinbilla</w:t>
            </w:r>
            <w:r w:rsidR="00FA36ED">
              <w:rPr>
                <w:sz w:val="22"/>
              </w:rPr>
              <w:t xml:space="preserve"> (Canberra) </w:t>
            </w:r>
            <w:r>
              <w:rPr>
                <w:sz w:val="22"/>
              </w:rPr>
              <w:t>ACT</w:t>
            </w:r>
          </w:p>
        </w:tc>
      </w:tr>
      <w:tr w:rsidR="001C093E" w:rsidRPr="0093721B" w14:paraId="2EB139A6"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1E5A2EE4" w14:textId="77777777" w:rsidR="001C093E" w:rsidRPr="0093721B" w:rsidRDefault="001C093E" w:rsidP="006641FB">
            <w:pPr>
              <w:pStyle w:val="TableText"/>
              <w:spacing w:before="0" w:after="0" w:line="240" w:lineRule="auto"/>
              <w:rPr>
                <w:sz w:val="22"/>
              </w:rPr>
            </w:pPr>
            <w:r w:rsidRPr="0093721B">
              <w:rPr>
                <w:sz w:val="22"/>
              </w:rPr>
              <w:t>Relocation Assistance</w:t>
            </w:r>
          </w:p>
        </w:tc>
        <w:tc>
          <w:tcPr>
            <w:tcW w:w="3802" w:type="pct"/>
            <w:vAlign w:val="center"/>
          </w:tcPr>
          <w:p w14:paraId="04C5AE02" w14:textId="77777777" w:rsidR="001C093E" w:rsidRPr="0093721B" w:rsidRDefault="001C093E"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C093E" w:rsidRPr="0093721B" w14:paraId="668E53F1"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5FFD749D" w14:textId="77777777" w:rsidR="001C093E" w:rsidRPr="0093721B" w:rsidRDefault="001C093E" w:rsidP="006641FB">
            <w:pPr>
              <w:pStyle w:val="TableText"/>
              <w:spacing w:before="0" w:after="0" w:line="240" w:lineRule="auto"/>
              <w:rPr>
                <w:sz w:val="22"/>
              </w:rPr>
            </w:pPr>
            <w:r w:rsidRPr="0093721B">
              <w:rPr>
                <w:sz w:val="22"/>
              </w:rPr>
              <w:t>Applications are open to</w:t>
            </w:r>
          </w:p>
        </w:tc>
        <w:tc>
          <w:tcPr>
            <w:tcW w:w="3802" w:type="pct"/>
            <w:vAlign w:val="center"/>
          </w:tcPr>
          <w:p w14:paraId="196F86AD" w14:textId="58DA419A" w:rsidR="000243E3" w:rsidRPr="003A4D54" w:rsidRDefault="000243E3" w:rsidP="006641FB">
            <w:pPr>
              <w:cnfStyle w:val="000000100000" w:firstRow="0" w:lastRow="0" w:firstColumn="0" w:lastColumn="0" w:oddVBand="0" w:evenVBand="0" w:oddHBand="1" w:evenHBand="0" w:firstRowFirstColumn="0" w:firstRowLastColumn="0" w:lastRowFirstColumn="0" w:lastRowLastColumn="0"/>
            </w:pPr>
            <w:r w:rsidRPr="003A4D54">
              <w:rPr>
                <w:bCs/>
              </w:rPr>
              <w:t xml:space="preserve">Australian Citizens who are able to meet the US Export Administration Regulation requirements (eligibility to be </w:t>
            </w:r>
            <w:r w:rsidR="006641FB" w:rsidRPr="003A4D54">
              <w:rPr>
                <w:bCs/>
              </w:rPr>
              <w:t>determined</w:t>
            </w:r>
            <w:r w:rsidRPr="003A4D54">
              <w:rPr>
                <w:bCs/>
              </w:rPr>
              <w:t>)</w:t>
            </w:r>
            <w:r w:rsidR="00072D21" w:rsidRPr="003A4D54">
              <w:rPr>
                <w:bCs/>
              </w:rPr>
              <w:t xml:space="preserve"> </w:t>
            </w:r>
          </w:p>
        </w:tc>
      </w:tr>
      <w:tr w:rsidR="001C093E" w:rsidRPr="0093721B" w14:paraId="6DEA1A6D"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D372E1F" w14:textId="77777777" w:rsidR="001C093E" w:rsidRPr="0093721B" w:rsidRDefault="001C093E" w:rsidP="006641FB">
            <w:pPr>
              <w:pStyle w:val="TableText"/>
              <w:spacing w:before="0" w:after="0" w:line="240" w:lineRule="auto"/>
              <w:rPr>
                <w:sz w:val="22"/>
              </w:rPr>
            </w:pPr>
            <w:r w:rsidRPr="0093721B">
              <w:rPr>
                <w:sz w:val="22"/>
              </w:rPr>
              <w:t>Position reports to the</w:t>
            </w:r>
          </w:p>
        </w:tc>
        <w:tc>
          <w:tcPr>
            <w:tcW w:w="3802" w:type="pct"/>
            <w:vAlign w:val="center"/>
          </w:tcPr>
          <w:p w14:paraId="48F158D7" w14:textId="0E1DCCE4" w:rsidR="005D4FD7" w:rsidRPr="00083FC0" w:rsidRDefault="003A333B" w:rsidP="00083FC0">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Facility Manager</w:t>
            </w:r>
          </w:p>
        </w:tc>
      </w:tr>
      <w:tr w:rsidR="001C093E" w:rsidRPr="0093721B" w14:paraId="339529AE"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4904BE22" w14:textId="77777777" w:rsidR="001C093E" w:rsidRPr="0093721B" w:rsidRDefault="001C093E" w:rsidP="006641FB">
            <w:pPr>
              <w:pStyle w:val="TableText"/>
              <w:spacing w:before="0" w:after="0" w:line="240" w:lineRule="auto"/>
              <w:rPr>
                <w:sz w:val="22"/>
              </w:rPr>
            </w:pPr>
            <w:r w:rsidRPr="0093721B">
              <w:rPr>
                <w:sz w:val="22"/>
              </w:rPr>
              <w:t>Client Focus – Internal</w:t>
            </w:r>
          </w:p>
        </w:tc>
        <w:tc>
          <w:tcPr>
            <w:tcW w:w="3802" w:type="pct"/>
            <w:vAlign w:val="center"/>
          </w:tcPr>
          <w:p w14:paraId="55FF05FA" w14:textId="6B51966D" w:rsidR="001C093E" w:rsidRPr="00083FC0" w:rsidRDefault="00083FC0"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083FC0">
              <w:rPr>
                <w:color w:val="auto"/>
                <w:sz w:val="22"/>
              </w:rPr>
              <w:t>30%</w:t>
            </w:r>
          </w:p>
        </w:tc>
      </w:tr>
      <w:tr w:rsidR="001C093E" w:rsidRPr="0093721B" w14:paraId="65937198"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C6CB43A" w14:textId="77777777" w:rsidR="001C093E" w:rsidRPr="0093721B" w:rsidRDefault="001C093E" w:rsidP="006641FB">
            <w:pPr>
              <w:pStyle w:val="TableText"/>
              <w:spacing w:before="0" w:after="0" w:line="240" w:lineRule="auto"/>
              <w:rPr>
                <w:sz w:val="22"/>
              </w:rPr>
            </w:pPr>
            <w:r w:rsidRPr="0093721B">
              <w:rPr>
                <w:sz w:val="22"/>
              </w:rPr>
              <w:t>Client Focus – External</w:t>
            </w:r>
          </w:p>
        </w:tc>
        <w:tc>
          <w:tcPr>
            <w:tcW w:w="3802" w:type="pct"/>
            <w:vAlign w:val="center"/>
          </w:tcPr>
          <w:p w14:paraId="714B01DD" w14:textId="1742E9BE" w:rsidR="001C093E" w:rsidRPr="00083FC0" w:rsidRDefault="00083FC0"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083FC0">
              <w:rPr>
                <w:color w:val="auto"/>
                <w:sz w:val="22"/>
              </w:rPr>
              <w:t>70%</w:t>
            </w:r>
          </w:p>
        </w:tc>
      </w:tr>
      <w:tr w:rsidR="001C093E" w:rsidRPr="0093721B" w14:paraId="697C5C2A"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6479CD3A" w14:textId="77777777" w:rsidR="001C093E" w:rsidRPr="0093721B" w:rsidRDefault="001C093E" w:rsidP="006641FB">
            <w:pPr>
              <w:pStyle w:val="TableText"/>
              <w:spacing w:before="0" w:after="0" w:line="240" w:lineRule="auto"/>
              <w:rPr>
                <w:sz w:val="22"/>
              </w:rPr>
            </w:pPr>
            <w:r w:rsidRPr="0093721B">
              <w:rPr>
                <w:sz w:val="22"/>
              </w:rPr>
              <w:t>Number of Direct Reports</w:t>
            </w:r>
          </w:p>
        </w:tc>
        <w:tc>
          <w:tcPr>
            <w:tcW w:w="3802" w:type="pct"/>
            <w:vAlign w:val="center"/>
          </w:tcPr>
          <w:p w14:paraId="2FC31153" w14:textId="77777777" w:rsidR="001C093E" w:rsidRPr="0031637E" w:rsidRDefault="001C093E"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1637E">
              <w:rPr>
                <w:sz w:val="22"/>
              </w:rPr>
              <w:t>0</w:t>
            </w:r>
          </w:p>
        </w:tc>
      </w:tr>
      <w:tr w:rsidR="001C093E" w:rsidRPr="0093721B" w14:paraId="0133D5FA"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62E8AE3E" w14:textId="77777777" w:rsidR="001C093E" w:rsidRPr="0093721B" w:rsidRDefault="001C093E" w:rsidP="006641FB">
            <w:pPr>
              <w:pStyle w:val="TableText"/>
              <w:spacing w:before="0" w:after="0" w:line="240" w:lineRule="auto"/>
              <w:rPr>
                <w:sz w:val="22"/>
              </w:rPr>
            </w:pPr>
            <w:r w:rsidRPr="0093721B">
              <w:rPr>
                <w:sz w:val="22"/>
              </w:rPr>
              <w:t>Enquire about this job</w:t>
            </w:r>
          </w:p>
        </w:tc>
        <w:tc>
          <w:tcPr>
            <w:tcW w:w="3802" w:type="pct"/>
            <w:vAlign w:val="center"/>
          </w:tcPr>
          <w:p w14:paraId="2DF08382" w14:textId="77777777" w:rsidR="00040C93" w:rsidRDefault="00B23FCB"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Markus Martius</w:t>
            </w:r>
            <w:r w:rsidR="001C093E" w:rsidRPr="001C093E">
              <w:rPr>
                <w:sz w:val="22"/>
              </w:rPr>
              <w:t xml:space="preserve"> via email</w:t>
            </w:r>
            <w:r w:rsidR="001175AF">
              <w:rPr>
                <w:sz w:val="22"/>
              </w:rPr>
              <w:t>:</w:t>
            </w:r>
            <w:r w:rsidR="001C093E" w:rsidRPr="001C093E">
              <w:rPr>
                <w:sz w:val="22"/>
              </w:rPr>
              <w:t xml:space="preserve"> </w:t>
            </w:r>
            <w:hyperlink r:id="rId12" w:history="1">
              <w:r w:rsidR="00575664" w:rsidRPr="007D572A">
                <w:rPr>
                  <w:rStyle w:val="Hyperlink"/>
                  <w:sz w:val="22"/>
                </w:rPr>
                <w:t>Markus.Martius@csiro.au</w:t>
              </w:r>
            </w:hyperlink>
            <w:r w:rsidR="00575664">
              <w:rPr>
                <w:sz w:val="22"/>
              </w:rPr>
              <w:t xml:space="preserve"> </w:t>
            </w:r>
          </w:p>
          <w:p w14:paraId="13716B73" w14:textId="15F4F11D" w:rsidR="000E5EC0" w:rsidRPr="000E5EC0" w:rsidRDefault="000E5EC0" w:rsidP="000E5EC0">
            <w:pPr>
              <w:pStyle w:val="TableText"/>
              <w:cnfStyle w:val="000000000000" w:firstRow="0" w:lastRow="0" w:firstColumn="0" w:lastColumn="0" w:oddVBand="0" w:evenVBand="0" w:oddHBand="0" w:evenHBand="0" w:firstRowFirstColumn="0" w:firstRowLastColumn="0" w:lastRowFirstColumn="0" w:lastRowLastColumn="0"/>
            </w:pPr>
            <w:r w:rsidRPr="009C3E35">
              <w:rPr>
                <w:sz w:val="22"/>
              </w:rPr>
              <w:t>Or Dori Krebsz</w:t>
            </w:r>
            <w:r w:rsidR="009C3E35" w:rsidRPr="009C3E35">
              <w:rPr>
                <w:sz w:val="22"/>
              </w:rPr>
              <w:t xml:space="preserve"> from Talent Acquisition via email:</w:t>
            </w:r>
            <w:r w:rsidR="009C3E35" w:rsidRPr="009C3E35">
              <w:rPr>
                <w:sz w:val="28"/>
                <w:szCs w:val="28"/>
              </w:rPr>
              <w:t xml:space="preserve"> </w:t>
            </w:r>
            <w:hyperlink r:id="rId13" w:history="1">
              <w:r w:rsidR="009C3E35" w:rsidRPr="00D35582">
                <w:rPr>
                  <w:rStyle w:val="Hyperlink"/>
                  <w:sz w:val="22"/>
                </w:rPr>
                <w:t>dori.krebsz@csiro.au</w:t>
              </w:r>
            </w:hyperlink>
          </w:p>
        </w:tc>
      </w:tr>
      <w:tr w:rsidR="001C093E" w:rsidRPr="0093721B" w14:paraId="4031D7D1"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CA477F7" w14:textId="77777777" w:rsidR="001C093E" w:rsidRPr="0093721B" w:rsidRDefault="001C093E" w:rsidP="006641FB">
            <w:pPr>
              <w:pStyle w:val="TableText"/>
              <w:spacing w:before="0" w:after="0" w:line="240" w:lineRule="auto"/>
              <w:rPr>
                <w:sz w:val="22"/>
              </w:rPr>
            </w:pPr>
            <w:r w:rsidRPr="0093721B">
              <w:rPr>
                <w:sz w:val="22"/>
              </w:rPr>
              <w:t>How to apply</w:t>
            </w:r>
          </w:p>
        </w:tc>
        <w:tc>
          <w:tcPr>
            <w:tcW w:w="3802" w:type="pct"/>
            <w:vAlign w:val="center"/>
          </w:tcPr>
          <w:p w14:paraId="51E10706" w14:textId="77777777" w:rsidR="00265B7E" w:rsidRPr="0093721B" w:rsidRDefault="00265B7E" w:rsidP="00265B7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40D74B52" w14:textId="77777777" w:rsidR="00265B7E" w:rsidRPr="0093721B" w:rsidRDefault="00265B7E" w:rsidP="00265B7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0AA4BFC" w14:textId="1E714FF9" w:rsidR="001C093E" w:rsidRPr="0093721B" w:rsidRDefault="00265B7E" w:rsidP="00265B7E">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7B3152E1" w14:textId="6CAF0C0E" w:rsidR="00FB1050" w:rsidRDefault="00FB1050" w:rsidP="005E2B93">
      <w:pPr>
        <w:spacing w:before="120" w:after="60"/>
        <w:ind w:left="-426"/>
        <w:rPr>
          <w:b/>
          <w:bCs w:val="0"/>
          <w:sz w:val="26"/>
          <w:szCs w:val="26"/>
        </w:rPr>
      </w:pPr>
    </w:p>
    <w:p w14:paraId="31285581" w14:textId="72B7A778" w:rsidR="00FB1050" w:rsidRPr="00FB1050" w:rsidRDefault="00FB1050" w:rsidP="00FB1050">
      <w:pPr>
        <w:spacing w:before="120" w:after="60"/>
        <w:ind w:left="-426"/>
        <w:rPr>
          <w:b/>
          <w:bCs w:val="0"/>
          <w:sz w:val="26"/>
          <w:szCs w:val="26"/>
        </w:rPr>
      </w:pPr>
      <w:r w:rsidRPr="00FB1050">
        <w:rPr>
          <w:b/>
          <w:bCs w:val="0"/>
          <w:sz w:val="26"/>
          <w:szCs w:val="26"/>
        </w:rPr>
        <w:t>Acknowledgement of Country</w:t>
      </w:r>
    </w:p>
    <w:p w14:paraId="73650E0D" w14:textId="7D58EA09" w:rsidR="00FB1050" w:rsidRDefault="00FB1050" w:rsidP="00FB1050">
      <w:pPr>
        <w:spacing w:before="120" w:after="60"/>
        <w:ind w:left="-426"/>
        <w:rPr>
          <w:rFonts w:cs="Calibri"/>
          <w:sz w:val="24"/>
          <w:szCs w:val="24"/>
        </w:rPr>
      </w:pPr>
      <w:r w:rsidRPr="00FB1050">
        <w:rPr>
          <w:rFonts w:cs="Calibri"/>
          <w:sz w:val="24"/>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00295582" w:rsidRPr="00E346CC">
          <w:rPr>
            <w:rStyle w:val="Hyperlink"/>
            <w:rFonts w:asciiTheme="minorHAnsi" w:hAnsiTheme="minorHAnsi"/>
            <w:szCs w:val="24"/>
          </w:rPr>
          <w:t>vision towards reconciliation</w:t>
        </w:r>
      </w:hyperlink>
      <w:r w:rsidRPr="00FB1050">
        <w:rPr>
          <w:rFonts w:cs="Calibri"/>
          <w:sz w:val="24"/>
          <w:szCs w:val="24"/>
        </w:rPr>
        <w:t>.</w:t>
      </w:r>
    </w:p>
    <w:p w14:paraId="73281E7C" w14:textId="77777777" w:rsidR="00FB1050" w:rsidRPr="00FB1050" w:rsidRDefault="00FB1050" w:rsidP="00FB1050">
      <w:pPr>
        <w:spacing w:before="120" w:after="60"/>
        <w:ind w:left="-426"/>
        <w:rPr>
          <w:rFonts w:cs="Calibri"/>
          <w:sz w:val="24"/>
          <w:szCs w:val="24"/>
        </w:rPr>
      </w:pPr>
    </w:p>
    <w:p w14:paraId="06D900E9" w14:textId="77777777" w:rsidR="00FB1050" w:rsidRPr="00FB1050" w:rsidRDefault="00FB1050" w:rsidP="00FB1050">
      <w:pPr>
        <w:spacing w:before="120" w:after="60"/>
        <w:ind w:left="-426"/>
        <w:rPr>
          <w:b/>
          <w:bCs w:val="0"/>
          <w:sz w:val="26"/>
          <w:szCs w:val="26"/>
        </w:rPr>
      </w:pPr>
      <w:r w:rsidRPr="00FB1050">
        <w:rPr>
          <w:b/>
          <w:bCs w:val="0"/>
          <w:sz w:val="26"/>
          <w:szCs w:val="26"/>
        </w:rPr>
        <w:t>Child Safety</w:t>
      </w:r>
    </w:p>
    <w:p w14:paraId="3A88AF62" w14:textId="0EAE6948" w:rsidR="00FB1050" w:rsidRDefault="00FB1050" w:rsidP="00FB1050">
      <w:pPr>
        <w:spacing w:before="120" w:after="60"/>
        <w:ind w:left="-426"/>
        <w:rPr>
          <w:rFonts w:cs="Calibri"/>
          <w:sz w:val="24"/>
          <w:szCs w:val="24"/>
        </w:rPr>
      </w:pPr>
      <w:r w:rsidRPr="00FB1050">
        <w:rPr>
          <w:rFonts w:cs="Calibri"/>
          <w:sz w:val="24"/>
          <w:szCs w:val="24"/>
        </w:rPr>
        <w:t xml:space="preserve">CSIRO is committed to the safety and wellbeing of all children and young people involved in our activities and programs. View our </w:t>
      </w:r>
      <w:r w:rsidR="00961E9D" w:rsidRPr="00807670">
        <w:rPr>
          <w:rFonts w:asciiTheme="minorHAnsi" w:hAnsiTheme="minorHAnsi"/>
          <w:szCs w:val="24"/>
        </w:rPr>
        <w:t xml:space="preserve"> </w:t>
      </w:r>
      <w:hyperlink r:id="rId17" w:history="1">
        <w:r w:rsidR="00961E9D" w:rsidRPr="00807670">
          <w:rPr>
            <w:rStyle w:val="Hyperlink"/>
            <w:rFonts w:asciiTheme="minorHAnsi" w:hAnsiTheme="minorHAnsi"/>
            <w:szCs w:val="24"/>
          </w:rPr>
          <w:t>Child Safe Policy</w:t>
        </w:r>
      </w:hyperlink>
      <w:r w:rsidR="00961E9D">
        <w:rPr>
          <w:rStyle w:val="Hyperlink"/>
          <w:rFonts w:asciiTheme="minorHAnsi" w:hAnsiTheme="minorHAnsi"/>
          <w:szCs w:val="24"/>
        </w:rPr>
        <w:t>.</w:t>
      </w:r>
    </w:p>
    <w:p w14:paraId="5FAEC5F3" w14:textId="59321E0C" w:rsidR="00FB1050" w:rsidRPr="00FB1050" w:rsidRDefault="00FB1050" w:rsidP="00FB1050">
      <w:pPr>
        <w:spacing w:before="120" w:after="60"/>
        <w:ind w:left="-426"/>
        <w:rPr>
          <w:rFonts w:cs="Calibri"/>
          <w:sz w:val="24"/>
          <w:szCs w:val="24"/>
        </w:rPr>
      </w:pPr>
    </w:p>
    <w:p w14:paraId="26D8053A" w14:textId="2E457AE7" w:rsidR="001C093E" w:rsidRPr="00810A8B" w:rsidRDefault="001C093E" w:rsidP="005E2B93">
      <w:pPr>
        <w:spacing w:before="120" w:after="60"/>
        <w:ind w:left="-426"/>
        <w:rPr>
          <w:sz w:val="26"/>
          <w:szCs w:val="26"/>
        </w:rPr>
      </w:pPr>
      <w:r w:rsidRPr="00810A8B">
        <w:rPr>
          <w:b/>
          <w:bCs w:val="0"/>
          <w:sz w:val="26"/>
          <w:szCs w:val="26"/>
        </w:rPr>
        <w:t>Role Overview</w:t>
      </w:r>
    </w:p>
    <w:p w14:paraId="1FECB22B" w14:textId="275C82AE" w:rsidR="00810A8B" w:rsidRDefault="00810A8B" w:rsidP="00F6234B">
      <w:pPr>
        <w:spacing w:after="0" w:line="240" w:lineRule="auto"/>
        <w:ind w:left="-426" w:right="-23"/>
        <w:jc w:val="both"/>
        <w:rPr>
          <w:rFonts w:cs="Calibri"/>
          <w:sz w:val="24"/>
          <w:szCs w:val="24"/>
        </w:rPr>
      </w:pPr>
      <w:bookmarkStart w:id="0" w:name="_Hlk82724796"/>
      <w:r w:rsidRPr="00810A8B">
        <w:rPr>
          <w:rFonts w:cs="Calibri"/>
          <w:sz w:val="24"/>
          <w:szCs w:val="24"/>
        </w:rPr>
        <w:lastRenderedPageBreak/>
        <w:t xml:space="preserve">The Canberra </w:t>
      </w:r>
      <w:r>
        <w:rPr>
          <w:rFonts w:cs="Calibri"/>
          <w:sz w:val="24"/>
          <w:szCs w:val="24"/>
        </w:rPr>
        <w:t>Deep Space Communication Complex (</w:t>
      </w:r>
      <w:r w:rsidRPr="00544AB8">
        <w:rPr>
          <w:rFonts w:cs="Calibri"/>
          <w:sz w:val="24"/>
          <w:szCs w:val="24"/>
        </w:rPr>
        <w:t>CDSCC</w:t>
      </w:r>
      <w:r>
        <w:rPr>
          <w:rFonts w:cs="Calibri"/>
          <w:sz w:val="24"/>
          <w:szCs w:val="24"/>
        </w:rPr>
        <w:t xml:space="preserve">) supports ground-based spacecraft telecommunications as part of the </w:t>
      </w:r>
      <w:r w:rsidR="0033186F">
        <w:rPr>
          <w:rFonts w:cs="Calibri"/>
          <w:sz w:val="24"/>
          <w:szCs w:val="24"/>
        </w:rPr>
        <w:t>i</w:t>
      </w:r>
      <w:r>
        <w:rPr>
          <w:rFonts w:cs="Calibri"/>
          <w:sz w:val="24"/>
          <w:szCs w:val="24"/>
        </w:rPr>
        <w:t xml:space="preserve">nternational National Aeronautic Space Administration (NASA) Deep Space Network (DSN), under contractual arrangements between the NASA and Commonwealth Scientific Industrial Research Organisation (CSIRO). </w:t>
      </w:r>
    </w:p>
    <w:p w14:paraId="6C930DBD" w14:textId="6082EEA4" w:rsidR="008B0268" w:rsidRDefault="008B0268" w:rsidP="00F6234B">
      <w:pPr>
        <w:spacing w:after="0" w:line="240" w:lineRule="auto"/>
        <w:ind w:left="-426" w:right="-23"/>
        <w:jc w:val="both"/>
        <w:rPr>
          <w:rFonts w:cs="Calibri"/>
          <w:sz w:val="24"/>
          <w:szCs w:val="24"/>
        </w:rPr>
      </w:pPr>
    </w:p>
    <w:p w14:paraId="790C4E2D" w14:textId="4263490C" w:rsidR="00810A8B" w:rsidRDefault="00810A8B" w:rsidP="00F6234B">
      <w:pPr>
        <w:spacing w:after="0" w:line="240" w:lineRule="auto"/>
        <w:ind w:left="-426" w:right="-23"/>
        <w:jc w:val="both"/>
        <w:rPr>
          <w:rFonts w:cs="Calibri"/>
          <w:sz w:val="24"/>
          <w:szCs w:val="24"/>
        </w:rPr>
      </w:pPr>
      <w:r>
        <w:rPr>
          <w:rFonts w:cs="Calibri"/>
          <w:sz w:val="24"/>
          <w:szCs w:val="24"/>
        </w:rPr>
        <w:t>As a Project Manager working at CDSCC, you will</w:t>
      </w:r>
      <w:r w:rsidR="008B0268">
        <w:rPr>
          <w:rFonts w:cs="Calibri"/>
          <w:sz w:val="24"/>
          <w:szCs w:val="24"/>
        </w:rPr>
        <w:t xml:space="preserve"> work in parallel with our other Project Manager and </w:t>
      </w:r>
      <w:r>
        <w:rPr>
          <w:rFonts w:cs="Calibri"/>
          <w:sz w:val="24"/>
          <w:szCs w:val="24"/>
        </w:rPr>
        <w:t>be responsible for management of existing and new CDSCC projects and major maintenance activities that support the operational and strategic requirements of the site and DSN</w:t>
      </w:r>
      <w:r w:rsidR="0033186F">
        <w:rPr>
          <w:rFonts w:cs="Calibri"/>
          <w:sz w:val="24"/>
          <w:szCs w:val="24"/>
        </w:rPr>
        <w:t xml:space="preserve">. You will be involved with </w:t>
      </w:r>
      <w:r>
        <w:rPr>
          <w:rFonts w:cs="Calibri"/>
          <w:sz w:val="24"/>
          <w:szCs w:val="24"/>
        </w:rPr>
        <w:t xml:space="preserve">all areas of site (CDSCC), the broader CSIRO, NASA and JPL teams to ensure the delivery of projects and activities that support ongoing operations. </w:t>
      </w:r>
    </w:p>
    <w:p w14:paraId="51BAAF34" w14:textId="01E05122" w:rsidR="00810A8B" w:rsidRDefault="00810A8B" w:rsidP="00F6234B">
      <w:pPr>
        <w:spacing w:after="0" w:line="240" w:lineRule="auto"/>
        <w:ind w:left="-426" w:right="-23"/>
        <w:jc w:val="both"/>
        <w:rPr>
          <w:rFonts w:cs="Calibri"/>
          <w:sz w:val="24"/>
          <w:szCs w:val="24"/>
        </w:rPr>
      </w:pPr>
    </w:p>
    <w:p w14:paraId="159546C4" w14:textId="5ADF15F3" w:rsidR="00810A8B" w:rsidRPr="00810A8B" w:rsidRDefault="008B0268" w:rsidP="00F6234B">
      <w:pPr>
        <w:spacing w:after="0" w:line="240" w:lineRule="auto"/>
        <w:ind w:left="-426" w:right="-23"/>
        <w:jc w:val="both"/>
        <w:rPr>
          <w:rFonts w:cs="Calibri"/>
          <w:sz w:val="24"/>
          <w:szCs w:val="24"/>
        </w:rPr>
      </w:pPr>
      <w:r>
        <w:rPr>
          <w:rFonts w:cs="Calibri"/>
          <w:sz w:val="24"/>
          <w:szCs w:val="24"/>
        </w:rPr>
        <w:t>Placed within,</w:t>
      </w:r>
      <w:r w:rsidR="00810A8B">
        <w:rPr>
          <w:rFonts w:cs="Calibri"/>
          <w:sz w:val="24"/>
          <w:szCs w:val="24"/>
        </w:rPr>
        <w:t xml:space="preserve"> the Facilities and Maintenance Services </w:t>
      </w:r>
      <w:r>
        <w:rPr>
          <w:rFonts w:cs="Calibri"/>
          <w:sz w:val="24"/>
          <w:szCs w:val="24"/>
        </w:rPr>
        <w:t>division of CDSCC, collectively the team</w:t>
      </w:r>
      <w:r w:rsidR="00810A8B">
        <w:rPr>
          <w:rFonts w:cs="Calibri"/>
          <w:sz w:val="24"/>
          <w:szCs w:val="24"/>
        </w:rPr>
        <w:t xml:space="preserve"> are responsible for managing and supporting all areas of operations onsite at CDSCC, through the provision of </w:t>
      </w:r>
      <w:r>
        <w:rPr>
          <w:rFonts w:cs="Calibri"/>
          <w:sz w:val="24"/>
          <w:szCs w:val="24"/>
        </w:rPr>
        <w:t>high-quality</w:t>
      </w:r>
      <w:r w:rsidR="00810A8B">
        <w:rPr>
          <w:rFonts w:cs="Calibri"/>
          <w:sz w:val="24"/>
          <w:szCs w:val="24"/>
        </w:rPr>
        <w:t xml:space="preserve"> facilities and maintenance services. </w:t>
      </w:r>
    </w:p>
    <w:bookmarkEnd w:id="0"/>
    <w:p w14:paraId="2A8159F5" w14:textId="77777777" w:rsidR="005D4FD7" w:rsidRPr="005D4FD7" w:rsidRDefault="005D4FD7" w:rsidP="0061496C">
      <w:pPr>
        <w:keepNext/>
        <w:keepLines/>
        <w:spacing w:before="240"/>
        <w:ind w:left="-284" w:right="-23"/>
        <w:jc w:val="both"/>
        <w:outlineLvl w:val="1"/>
        <w:rPr>
          <w:rFonts w:cs="Calibri"/>
          <w:b/>
          <w:sz w:val="24"/>
          <w:szCs w:val="24"/>
        </w:rPr>
      </w:pPr>
      <w:r w:rsidRPr="005D4FD7">
        <w:rPr>
          <w:rFonts w:cs="Calibri"/>
          <w:b/>
          <w:bCs w:val="0"/>
          <w:sz w:val="24"/>
          <w:szCs w:val="24"/>
        </w:rPr>
        <w:t xml:space="preserve">Key relationships: </w:t>
      </w:r>
    </w:p>
    <w:p w14:paraId="6E3E8606" w14:textId="75909230" w:rsidR="00083FC0" w:rsidRPr="00F6234B" w:rsidRDefault="005D4FD7" w:rsidP="00F6234B">
      <w:pPr>
        <w:keepNext/>
        <w:keepLines/>
        <w:spacing w:after="0" w:line="240" w:lineRule="auto"/>
        <w:ind w:left="-284" w:right="-23"/>
        <w:outlineLvl w:val="1"/>
        <w:rPr>
          <w:rFonts w:cs="Calibri"/>
          <w:sz w:val="24"/>
          <w:szCs w:val="24"/>
        </w:rPr>
      </w:pPr>
      <w:r w:rsidRPr="00F6234B">
        <w:rPr>
          <w:rFonts w:cs="Calibri"/>
          <w:sz w:val="24"/>
          <w:szCs w:val="24"/>
          <w:u w:val="single"/>
        </w:rPr>
        <w:t>Internal</w:t>
      </w:r>
      <w:r w:rsidRPr="00F6234B">
        <w:rPr>
          <w:rFonts w:cs="Calibri"/>
          <w:sz w:val="24"/>
          <w:szCs w:val="24"/>
        </w:rPr>
        <w:t xml:space="preserve">: </w:t>
      </w:r>
      <w:r w:rsidR="005C7A50" w:rsidRPr="00F6234B">
        <w:rPr>
          <w:rFonts w:cs="Calibri"/>
          <w:sz w:val="24"/>
          <w:szCs w:val="24"/>
        </w:rPr>
        <w:t xml:space="preserve">CDSCC team members, including the Management team and team leaders, and CDSCC Director. </w:t>
      </w:r>
    </w:p>
    <w:p w14:paraId="5C02D22C" w14:textId="0938E51E" w:rsidR="005D4FD7" w:rsidRPr="00F6234B" w:rsidRDefault="005D4FD7" w:rsidP="00F6234B">
      <w:pPr>
        <w:keepNext/>
        <w:keepLines/>
        <w:spacing w:after="0" w:line="240" w:lineRule="auto"/>
        <w:ind w:left="-284" w:right="-23"/>
        <w:outlineLvl w:val="1"/>
        <w:rPr>
          <w:rFonts w:cs="Calibri"/>
          <w:sz w:val="24"/>
          <w:szCs w:val="24"/>
        </w:rPr>
      </w:pPr>
      <w:r w:rsidRPr="00F6234B">
        <w:rPr>
          <w:rFonts w:cs="Calibri"/>
          <w:sz w:val="24"/>
          <w:szCs w:val="24"/>
          <w:u w:val="single"/>
        </w:rPr>
        <w:t>External</w:t>
      </w:r>
      <w:r w:rsidRPr="00F6234B">
        <w:rPr>
          <w:rFonts w:cs="Calibri"/>
          <w:sz w:val="24"/>
          <w:szCs w:val="24"/>
        </w:rPr>
        <w:t xml:space="preserve">: </w:t>
      </w:r>
      <w:r w:rsidR="00083FC0" w:rsidRPr="00F6234B">
        <w:rPr>
          <w:rFonts w:cs="Calibri"/>
          <w:sz w:val="24"/>
          <w:szCs w:val="24"/>
        </w:rPr>
        <w:t xml:space="preserve">NASA, JPL, collaborative partner organisations, contractors and subcontractors. </w:t>
      </w:r>
    </w:p>
    <w:p w14:paraId="150E0622" w14:textId="57285BE6" w:rsidR="005D4FD7" w:rsidRPr="00F6234B" w:rsidRDefault="005D4FD7" w:rsidP="0061496C">
      <w:pPr>
        <w:pStyle w:val="Heading2"/>
        <w:ind w:left="-567" w:right="-23"/>
        <w:rPr>
          <w:b/>
          <w:iCs w:val="0"/>
          <w:color w:val="auto"/>
          <w:sz w:val="26"/>
          <w:szCs w:val="26"/>
        </w:rPr>
      </w:pPr>
      <w:r w:rsidRPr="00F6234B">
        <w:rPr>
          <w:b/>
          <w:iCs w:val="0"/>
          <w:color w:val="auto"/>
          <w:sz w:val="26"/>
          <w:szCs w:val="26"/>
        </w:rPr>
        <w:t xml:space="preserve">Duties and Key Result Areas: </w:t>
      </w:r>
    </w:p>
    <w:p w14:paraId="0B8622AF" w14:textId="13A5AE8A" w:rsidR="000C6D14" w:rsidRPr="00F6234B" w:rsidRDefault="000C6D14" w:rsidP="000C6D14">
      <w:pPr>
        <w:pStyle w:val="ListParagraph"/>
        <w:numPr>
          <w:ilvl w:val="0"/>
          <w:numId w:val="10"/>
        </w:numPr>
        <w:ind w:left="142" w:right="40"/>
        <w:divId w:val="202258038"/>
        <w:rPr>
          <w:rFonts w:cs="Calibri"/>
          <w:iCs/>
          <w:sz w:val="24"/>
        </w:rPr>
      </w:pPr>
      <w:bookmarkStart w:id="1" w:name="_Hlk83138080"/>
      <w:bookmarkStart w:id="2" w:name="_Hlk49407285"/>
      <w:r w:rsidRPr="00F6234B">
        <w:rPr>
          <w:rFonts w:cs="Calibri"/>
          <w:iCs/>
          <w:sz w:val="24"/>
        </w:rPr>
        <w:t>Direct, plan and manage projects from inception to completion that relate to operations at CDSCC.</w:t>
      </w:r>
    </w:p>
    <w:p w14:paraId="56259E34" w14:textId="1E7C11E2"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Work and liaise with colleagues across CDSCC</w:t>
      </w:r>
      <w:r w:rsidR="0033186F" w:rsidRPr="00F6234B">
        <w:rPr>
          <w:rFonts w:cs="Calibri"/>
          <w:iCs/>
          <w:sz w:val="24"/>
        </w:rPr>
        <w:t xml:space="preserve"> and CSIRO</w:t>
      </w:r>
      <w:r w:rsidRPr="00F6234B">
        <w:rPr>
          <w:rFonts w:cs="Calibri"/>
          <w:iCs/>
          <w:sz w:val="24"/>
        </w:rPr>
        <w:t xml:space="preserve"> as well as international partners to ensure delivery of projects.</w:t>
      </w:r>
    </w:p>
    <w:p w14:paraId="3D4035AC" w14:textId="5754A6A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Communicate regularly with site management and partners on progress of projects and report any delays or complications</w:t>
      </w:r>
    </w:p>
    <w:p w14:paraId="6589E779" w14:textId="30025E1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 xml:space="preserve">Comply with all project management requirements related to practice, procedure and policy. </w:t>
      </w:r>
    </w:p>
    <w:p w14:paraId="65DF906F" w14:textId="50B9C3BA"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Manage and liaise with subcontractors and contractors required to deliver projects.</w:t>
      </w:r>
    </w:p>
    <w:p w14:paraId="01968D57" w14:textId="1594A2E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Ensure ongoing and appropriate communication between all parties working on projects and provide conduit between CDSCC and all involved partners.</w:t>
      </w:r>
    </w:p>
    <w:p w14:paraId="02393D5A" w14:textId="1E69E45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Implement</w:t>
      </w:r>
      <w:r w:rsidR="0033186F" w:rsidRPr="00F6234B">
        <w:rPr>
          <w:rFonts w:cs="Calibri"/>
          <w:iCs/>
          <w:sz w:val="24"/>
        </w:rPr>
        <w:t xml:space="preserve"> a</w:t>
      </w:r>
      <w:r w:rsidRPr="00F6234B">
        <w:rPr>
          <w:rFonts w:cs="Calibri"/>
          <w:iCs/>
          <w:sz w:val="24"/>
        </w:rPr>
        <w:t xml:space="preserve"> methodology and systems to ensure efficiency in areas such as project planning, scheduling, budgeting and execution.</w:t>
      </w:r>
    </w:p>
    <w:p w14:paraId="3341B413" w14:textId="7842AE2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Collaborate with stakeholders to define project objectives, scope, deliverables, dependencies and timelines.</w:t>
      </w:r>
    </w:p>
    <w:p w14:paraId="21303D1C" w14:textId="74B9E01D"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Participate in safety and risk analysis and manufacturing reviews.</w:t>
      </w:r>
    </w:p>
    <w:p w14:paraId="3A5B64A1" w14:textId="783DC4F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Participate in post project reviews.</w:t>
      </w:r>
    </w:p>
    <w:p w14:paraId="2AFB44F7" w14:textId="7C523164"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Allocate, monitor and control financial resources.</w:t>
      </w:r>
    </w:p>
    <w:p w14:paraId="576E507A" w14:textId="099D8DB6"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 xml:space="preserve">Administer contracts, variations and closures. </w:t>
      </w:r>
    </w:p>
    <w:p w14:paraId="228F0852" w14:textId="77777777"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t>Be flexible and agile to contribute to multiple teams, managing multiple priorities, and supporting various business and site needs.</w:t>
      </w:r>
    </w:p>
    <w:p w14:paraId="75B4CAEE" w14:textId="77777777"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Be responsible for managing all aspects of a project to ensure timely completion and delivery against stated objectives.</w:t>
      </w:r>
    </w:p>
    <w:p w14:paraId="643EEA22" w14:textId="5F695716"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t>Using discipline</w:t>
      </w:r>
      <w:r w:rsidR="0033186F" w:rsidRPr="00F6234B">
        <w:rPr>
          <w:rFonts w:cs="Calibri"/>
          <w:bCs/>
          <w:sz w:val="24"/>
        </w:rPr>
        <w:t>d</w:t>
      </w:r>
      <w:r w:rsidRPr="00F6234B">
        <w:rPr>
          <w:rFonts w:cs="Calibri"/>
          <w:bCs/>
          <w:sz w:val="24"/>
        </w:rPr>
        <w:t xml:space="preserve"> expertise, develop and review policies, procedures, systems and make recommendations to guide management decisions.</w:t>
      </w:r>
    </w:p>
    <w:p w14:paraId="5CA90AF8" w14:textId="68C2CB3F"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lastRenderedPageBreak/>
        <w:t xml:space="preserve">Communicate openly, </w:t>
      </w:r>
      <w:r w:rsidR="00055029" w:rsidRPr="00F6234B">
        <w:rPr>
          <w:rFonts w:cs="Calibri"/>
          <w:bCs/>
          <w:sz w:val="24"/>
        </w:rPr>
        <w:t>effectively,</w:t>
      </w:r>
      <w:r w:rsidRPr="00F6234B">
        <w:rPr>
          <w:rFonts w:cs="Calibri"/>
          <w:bCs/>
          <w:sz w:val="24"/>
        </w:rPr>
        <w:t xml:space="preserve"> and respectfully with all staff, </w:t>
      </w:r>
      <w:r w:rsidR="00677B6E" w:rsidRPr="00F6234B">
        <w:rPr>
          <w:rFonts w:cs="Calibri"/>
          <w:bCs/>
          <w:sz w:val="24"/>
        </w:rPr>
        <w:t>clients,</w:t>
      </w:r>
      <w:r w:rsidRPr="00F6234B">
        <w:rPr>
          <w:rFonts w:cs="Calibri"/>
          <w:bCs/>
          <w:sz w:val="24"/>
        </w:rPr>
        <w:t xml:space="preserve"> and suppliers in the interests of good business practice, </w:t>
      </w:r>
      <w:r w:rsidR="00C76EA9" w:rsidRPr="00F6234B">
        <w:rPr>
          <w:rFonts w:cs="Calibri"/>
          <w:bCs/>
          <w:sz w:val="24"/>
        </w:rPr>
        <w:t>collaboration,</w:t>
      </w:r>
      <w:r w:rsidRPr="00F6234B">
        <w:rPr>
          <w:rFonts w:cs="Calibri"/>
          <w:bCs/>
          <w:sz w:val="24"/>
        </w:rPr>
        <w:t xml:space="preserve"> and enhancement of CSIRO’s reputation.</w:t>
      </w:r>
    </w:p>
    <w:p w14:paraId="5C16A628" w14:textId="7FFDF169" w:rsidR="005D4FD7" w:rsidRPr="00F6234B" w:rsidRDefault="00750B4E" w:rsidP="000C6D14">
      <w:pPr>
        <w:pStyle w:val="ListParagraph"/>
        <w:numPr>
          <w:ilvl w:val="0"/>
          <w:numId w:val="10"/>
        </w:numPr>
        <w:ind w:left="142" w:right="40"/>
        <w:divId w:val="202258038"/>
        <w:rPr>
          <w:rFonts w:cs="Calibri"/>
          <w:iCs/>
          <w:sz w:val="24"/>
        </w:rPr>
      </w:pPr>
      <w:r>
        <w:rPr>
          <w:rFonts w:cs="Calibri"/>
          <w:iCs/>
          <w:sz w:val="24"/>
        </w:rPr>
        <w:t>D</w:t>
      </w:r>
      <w:r w:rsidR="000C6D14" w:rsidRPr="00F6234B">
        <w:rPr>
          <w:rFonts w:cs="Calibri"/>
          <w:iCs/>
          <w:sz w:val="24"/>
        </w:rPr>
        <w:t>eliver projects on time, on specification and within budget.</w:t>
      </w:r>
    </w:p>
    <w:bookmarkEnd w:id="1"/>
    <w:p w14:paraId="3C00F52F" w14:textId="757C182D" w:rsidR="007B7761" w:rsidRPr="00F6234B" w:rsidRDefault="007B7761" w:rsidP="00207AF4">
      <w:pPr>
        <w:pStyle w:val="ListParagraph"/>
        <w:numPr>
          <w:ilvl w:val="0"/>
          <w:numId w:val="10"/>
        </w:numPr>
        <w:ind w:left="142" w:right="40"/>
        <w:divId w:val="202258038"/>
        <w:rPr>
          <w:rFonts w:cs="Calibri"/>
          <w:bCs/>
          <w:sz w:val="24"/>
        </w:rPr>
      </w:pPr>
      <w:r w:rsidRPr="00F6234B">
        <w:rPr>
          <w:rFonts w:cs="Calibri"/>
          <w:bCs/>
          <w:sz w:val="24"/>
        </w:rPr>
        <w:t>Other duties as directed.</w:t>
      </w:r>
    </w:p>
    <w:bookmarkEnd w:id="2"/>
    <w:p w14:paraId="1FF8FC18" w14:textId="77777777" w:rsidR="005D4FD7" w:rsidRPr="00F6234B" w:rsidRDefault="005D4FD7">
      <w:pPr>
        <w:pStyle w:val="Heading2"/>
        <w:spacing w:before="240" w:after="120"/>
        <w:divId w:val="202258038"/>
        <w:rPr>
          <w:b/>
          <w:iCs w:val="0"/>
          <w:color w:val="auto"/>
          <w:sz w:val="26"/>
          <w:szCs w:val="26"/>
        </w:rPr>
      </w:pPr>
      <w:r w:rsidRPr="00F6234B">
        <w:rPr>
          <w:b/>
          <w:iCs w:val="0"/>
          <w:color w:val="auto"/>
          <w:sz w:val="26"/>
          <w:szCs w:val="26"/>
        </w:rPr>
        <w:t>Selection Criteria</w:t>
      </w:r>
    </w:p>
    <w:p w14:paraId="2EA34882" w14:textId="3C8704BF" w:rsidR="005D4FD7" w:rsidRPr="00F6234B" w:rsidRDefault="005D4FD7" w:rsidP="005D4FD7">
      <w:pPr>
        <w:keepNext/>
        <w:keepLines/>
        <w:spacing w:before="240"/>
        <w:jc w:val="both"/>
        <w:outlineLvl w:val="1"/>
        <w:divId w:val="202258038"/>
        <w:rPr>
          <w:rFonts w:cs="Calibri"/>
          <w:b/>
          <w:sz w:val="24"/>
          <w:szCs w:val="24"/>
        </w:rPr>
      </w:pPr>
      <w:r w:rsidRPr="00F6234B">
        <w:rPr>
          <w:rFonts w:cs="Calibri"/>
          <w:b/>
          <w:bCs w:val="0"/>
          <w:sz w:val="24"/>
          <w:szCs w:val="24"/>
        </w:rPr>
        <w:t xml:space="preserve">Essential: </w:t>
      </w:r>
    </w:p>
    <w:p w14:paraId="4E8C4869" w14:textId="77777777" w:rsidR="005D4FD7" w:rsidRPr="00F6234B" w:rsidRDefault="005D4FD7" w:rsidP="007B7761">
      <w:pPr>
        <w:keepNext/>
        <w:keepLines/>
        <w:divId w:val="202258038"/>
        <w:rPr>
          <w:i/>
          <w:iCs/>
          <w:color w:val="000000"/>
          <w:sz w:val="24"/>
          <w:szCs w:val="24"/>
        </w:rPr>
      </w:pPr>
      <w:r w:rsidRPr="00F6234B">
        <w:rPr>
          <w:i/>
          <w:iCs/>
          <w:sz w:val="24"/>
          <w:szCs w:val="24"/>
        </w:rPr>
        <w:t>Under CSIRO policy only those who meet all essential criteria can be appointed.</w:t>
      </w:r>
    </w:p>
    <w:p w14:paraId="76C2B98F" w14:textId="3964CB41" w:rsidR="005D4FD7" w:rsidRPr="00F6234B" w:rsidRDefault="007B7761" w:rsidP="00207AF4">
      <w:pPr>
        <w:pStyle w:val="ListParagraph"/>
        <w:numPr>
          <w:ilvl w:val="0"/>
          <w:numId w:val="12"/>
        </w:numPr>
        <w:spacing w:before="120" w:after="60" w:line="264" w:lineRule="auto"/>
        <w:ind w:left="426" w:hanging="426"/>
        <w:divId w:val="202258038"/>
        <w:rPr>
          <w:rFonts w:cs="Calibri"/>
          <w:iCs/>
          <w:sz w:val="24"/>
        </w:rPr>
      </w:pPr>
      <w:bookmarkStart w:id="3" w:name="_Hlk83138174"/>
      <w:bookmarkStart w:id="4" w:name="_Hlk83125657"/>
      <w:bookmarkStart w:id="5" w:name="_Hlk55383454"/>
      <w:r w:rsidRPr="00F6234B">
        <w:rPr>
          <w:rFonts w:cs="Calibri"/>
          <w:sz w:val="24"/>
        </w:rPr>
        <w:t xml:space="preserve">A </w:t>
      </w:r>
      <w:r w:rsidR="00C92C0D" w:rsidRPr="00F6234B">
        <w:rPr>
          <w:rFonts w:cs="Calibri"/>
          <w:sz w:val="24"/>
        </w:rPr>
        <w:t>T</w:t>
      </w:r>
      <w:r w:rsidR="005D4FD7" w:rsidRPr="00F6234B">
        <w:rPr>
          <w:rFonts w:cs="Calibri"/>
          <w:sz w:val="24"/>
        </w:rPr>
        <w:t xml:space="preserve">ertiary </w:t>
      </w:r>
      <w:r w:rsidR="000C6D14" w:rsidRPr="00F6234B">
        <w:rPr>
          <w:rFonts w:cs="Calibri"/>
          <w:sz w:val="24"/>
        </w:rPr>
        <w:t>qualification</w:t>
      </w:r>
      <w:r w:rsidR="005D4FD7" w:rsidRPr="00F6234B">
        <w:rPr>
          <w:rFonts w:cs="Calibri"/>
          <w:sz w:val="24"/>
        </w:rPr>
        <w:t xml:space="preserve"> in a related discipline </w:t>
      </w:r>
      <w:r w:rsidR="00544AB8">
        <w:rPr>
          <w:rFonts w:cs="Calibri"/>
          <w:sz w:val="24"/>
        </w:rPr>
        <w:t>(</w:t>
      </w:r>
      <w:r w:rsidR="005D4FD7" w:rsidRPr="00F6234B">
        <w:rPr>
          <w:rFonts w:cs="Calibri"/>
          <w:sz w:val="24"/>
        </w:rPr>
        <w:t xml:space="preserve">such as </w:t>
      </w:r>
      <w:r w:rsidR="000C6D14" w:rsidRPr="00F6234B">
        <w:rPr>
          <w:rFonts w:cs="Calibri"/>
          <w:sz w:val="24"/>
        </w:rPr>
        <w:t>Project Management</w:t>
      </w:r>
      <w:r w:rsidR="00544AB8">
        <w:rPr>
          <w:rFonts w:cs="Calibri"/>
          <w:sz w:val="24"/>
        </w:rPr>
        <w:t>) or equivalent experience,</w:t>
      </w:r>
      <w:r w:rsidR="00C76EA9" w:rsidRPr="00F6234B">
        <w:rPr>
          <w:sz w:val="24"/>
        </w:rPr>
        <w:t xml:space="preserve"> </w:t>
      </w:r>
      <w:r w:rsidR="005D4FD7" w:rsidRPr="00F6234B">
        <w:rPr>
          <w:sz w:val="24"/>
        </w:rPr>
        <w:t>with</w:t>
      </w:r>
      <w:r w:rsidR="005D4FD7" w:rsidRPr="00F6234B">
        <w:rPr>
          <w:rFonts w:asciiTheme="minorHAnsi" w:hAnsiTheme="minorHAnsi" w:cstheme="minorHAnsi"/>
          <w:sz w:val="24"/>
        </w:rPr>
        <w:t xml:space="preserve"> </w:t>
      </w:r>
      <w:r w:rsidR="00243A49" w:rsidRPr="00F6234B">
        <w:rPr>
          <w:rFonts w:asciiTheme="minorHAnsi" w:hAnsiTheme="minorHAnsi" w:cstheme="minorHAnsi"/>
          <w:sz w:val="24"/>
        </w:rPr>
        <w:t xml:space="preserve">relevant </w:t>
      </w:r>
      <w:r w:rsidR="005D4FD7" w:rsidRPr="00F6234B">
        <w:rPr>
          <w:rFonts w:asciiTheme="minorHAnsi" w:hAnsiTheme="minorHAnsi" w:cstheme="minorHAnsi"/>
          <w:sz w:val="24"/>
        </w:rPr>
        <w:t xml:space="preserve">experience </w:t>
      </w:r>
      <w:r w:rsidR="009B6676" w:rsidRPr="00F6234B">
        <w:rPr>
          <w:rFonts w:asciiTheme="minorHAnsi" w:hAnsiTheme="minorHAnsi" w:cstheme="minorHAnsi"/>
          <w:sz w:val="24"/>
        </w:rPr>
        <w:t xml:space="preserve">demonstrated </w:t>
      </w:r>
      <w:r w:rsidR="005D4FD7" w:rsidRPr="00F6234B">
        <w:rPr>
          <w:rFonts w:asciiTheme="minorHAnsi" w:hAnsiTheme="minorHAnsi" w:cstheme="minorHAnsi"/>
          <w:sz w:val="24"/>
        </w:rPr>
        <w:t xml:space="preserve">within large or complex organisations.  </w:t>
      </w:r>
    </w:p>
    <w:p w14:paraId="5E8FC5C6" w14:textId="6CFBDE7E" w:rsidR="00C92C0D" w:rsidRPr="00F6234B" w:rsidRDefault="00C92C0D" w:rsidP="00F6234B">
      <w:pPr>
        <w:pStyle w:val="ListParagraph"/>
        <w:numPr>
          <w:ilvl w:val="0"/>
          <w:numId w:val="12"/>
        </w:numPr>
        <w:spacing w:before="120" w:after="60"/>
        <w:divId w:val="202258038"/>
        <w:rPr>
          <w:rFonts w:cs="Calibri"/>
          <w:sz w:val="24"/>
          <w:szCs w:val="28"/>
        </w:rPr>
      </w:pPr>
      <w:bookmarkStart w:id="6" w:name="_Hlk99122599"/>
      <w:r w:rsidRPr="00F6234B">
        <w:rPr>
          <w:rFonts w:cs="Calibri"/>
          <w:sz w:val="24"/>
          <w:szCs w:val="28"/>
        </w:rPr>
        <w:t xml:space="preserve">Demonstrable experience in delivering expert </w:t>
      </w:r>
      <w:r w:rsidRPr="00F6234B">
        <w:rPr>
          <w:sz w:val="24"/>
          <w:szCs w:val="28"/>
        </w:rPr>
        <w:t>advice, training and support</w:t>
      </w:r>
      <w:r w:rsidRPr="00F6234B">
        <w:rPr>
          <w:rFonts w:cs="Calibri"/>
          <w:sz w:val="24"/>
          <w:szCs w:val="28"/>
        </w:rPr>
        <w:t xml:space="preserve">. </w:t>
      </w:r>
    </w:p>
    <w:p w14:paraId="4CA33258" w14:textId="207B84BE" w:rsidR="00C92C0D" w:rsidRPr="00F6234B" w:rsidRDefault="00C92C0D" w:rsidP="00C92C0D">
      <w:pPr>
        <w:numPr>
          <w:ilvl w:val="0"/>
          <w:numId w:val="12"/>
        </w:numPr>
        <w:spacing w:after="60" w:line="240" w:lineRule="auto"/>
        <w:divId w:val="202258038"/>
        <w:rPr>
          <w:rFonts w:cs="Calibri"/>
          <w:sz w:val="24"/>
        </w:rPr>
      </w:pPr>
      <w:r w:rsidRPr="00F6234B">
        <w:rPr>
          <w:sz w:val="24"/>
        </w:rPr>
        <w:t xml:space="preserve">Demonstrated ability to lead </w:t>
      </w:r>
      <w:r w:rsidR="00C1156C" w:rsidRPr="00F6234B">
        <w:rPr>
          <w:sz w:val="24"/>
        </w:rPr>
        <w:t xml:space="preserve">and manage </w:t>
      </w:r>
      <w:r w:rsidRPr="00F6234B">
        <w:rPr>
          <w:sz w:val="24"/>
        </w:rPr>
        <w:t>projects, including independently planning,</w:t>
      </w:r>
      <w:r w:rsidR="00C1156C" w:rsidRPr="00F6234B">
        <w:rPr>
          <w:sz w:val="24"/>
        </w:rPr>
        <w:t xml:space="preserve"> scheduling, </w:t>
      </w:r>
      <w:r w:rsidR="0092549E" w:rsidRPr="00F6234B">
        <w:rPr>
          <w:sz w:val="24"/>
        </w:rPr>
        <w:t>budget managing,</w:t>
      </w:r>
      <w:r w:rsidRPr="00F6234B">
        <w:rPr>
          <w:sz w:val="24"/>
        </w:rPr>
        <w:t xml:space="preserve"> implement</w:t>
      </w:r>
      <w:r w:rsidR="0092549E" w:rsidRPr="00F6234B">
        <w:rPr>
          <w:sz w:val="24"/>
        </w:rPr>
        <w:t>ing</w:t>
      </w:r>
      <w:r w:rsidRPr="00F6234B">
        <w:rPr>
          <w:sz w:val="24"/>
        </w:rPr>
        <w:t xml:space="preserve"> and completing the required project activities and objectives to </w:t>
      </w:r>
      <w:r w:rsidR="00C1156C" w:rsidRPr="00F6234B">
        <w:rPr>
          <w:sz w:val="24"/>
        </w:rPr>
        <w:t>stakeholder</w:t>
      </w:r>
      <w:r w:rsidRPr="00F6234B">
        <w:rPr>
          <w:sz w:val="24"/>
        </w:rPr>
        <w:t xml:space="preserve"> expectations.</w:t>
      </w:r>
    </w:p>
    <w:p w14:paraId="2BCF311D" w14:textId="048954FE" w:rsidR="00C92C0D" w:rsidRPr="00F6234B" w:rsidRDefault="00C92C0D" w:rsidP="00C92C0D">
      <w:pPr>
        <w:numPr>
          <w:ilvl w:val="0"/>
          <w:numId w:val="12"/>
        </w:numPr>
        <w:spacing w:after="60" w:line="240" w:lineRule="auto"/>
        <w:divId w:val="202258038"/>
        <w:rPr>
          <w:rFonts w:cs="Calibri"/>
          <w:sz w:val="24"/>
        </w:rPr>
      </w:pPr>
      <w:r w:rsidRPr="00F6234B">
        <w:rPr>
          <w:sz w:val="24"/>
        </w:rPr>
        <w:t xml:space="preserve">Demonstrated ability to work both independently and co-operatively as a member of a project team and to form and maintain effective and respectful relationships with a range of colleagues and collaborators. </w:t>
      </w:r>
    </w:p>
    <w:p w14:paraId="0CA43DB4" w14:textId="6D86D925" w:rsidR="00C92C0D" w:rsidRPr="00F6234B" w:rsidRDefault="00C92C0D" w:rsidP="00F6234B">
      <w:pPr>
        <w:numPr>
          <w:ilvl w:val="0"/>
          <w:numId w:val="12"/>
        </w:numPr>
        <w:spacing w:after="60" w:line="240" w:lineRule="auto"/>
        <w:divId w:val="202258038"/>
        <w:rPr>
          <w:rFonts w:cs="Calibri"/>
          <w:sz w:val="24"/>
          <w:szCs w:val="32"/>
        </w:rPr>
      </w:pPr>
      <w:r w:rsidRPr="00F6234B">
        <w:rPr>
          <w:rFonts w:cs="Calibri"/>
          <w:sz w:val="24"/>
        </w:rPr>
        <w:t>Demonstrable h</w:t>
      </w:r>
      <w:r w:rsidRPr="00F6234B">
        <w:rPr>
          <w:sz w:val="24"/>
        </w:rPr>
        <w:t xml:space="preserve">igh level interpersonal and communication skills to foster </w:t>
      </w:r>
      <w:r w:rsidRPr="00F6234B">
        <w:rPr>
          <w:rFonts w:cs="Calibri"/>
          <w:sz w:val="24"/>
        </w:rPr>
        <w:t xml:space="preserve">knowledge transfer, open communication, coaching and collaboration </w:t>
      </w:r>
      <w:bookmarkEnd w:id="6"/>
      <w:r w:rsidRPr="00F6234B">
        <w:rPr>
          <w:sz w:val="24"/>
        </w:rPr>
        <w:t xml:space="preserve">with colleagues and </w:t>
      </w:r>
      <w:r w:rsidR="00C1156C" w:rsidRPr="00F6234B">
        <w:rPr>
          <w:sz w:val="24"/>
        </w:rPr>
        <w:t>stakeholders</w:t>
      </w:r>
      <w:r w:rsidRPr="00F6234B">
        <w:rPr>
          <w:sz w:val="24"/>
        </w:rPr>
        <w:t>.</w:t>
      </w:r>
    </w:p>
    <w:bookmarkEnd w:id="3"/>
    <w:bookmarkEnd w:id="4"/>
    <w:p w14:paraId="7173E865" w14:textId="20B1C0D1" w:rsidR="005D4FD7" w:rsidRPr="00F6234B" w:rsidRDefault="00CA6D40" w:rsidP="00207AF4">
      <w:pPr>
        <w:keepNext/>
        <w:keepLines/>
        <w:spacing w:before="240"/>
        <w:outlineLvl w:val="1"/>
        <w:divId w:val="202258038"/>
        <w:rPr>
          <w:rFonts w:cs="Calibri"/>
          <w:b/>
          <w:sz w:val="24"/>
        </w:rPr>
      </w:pPr>
      <w:r w:rsidRPr="00F6234B">
        <w:rPr>
          <w:rFonts w:cs="Calibri"/>
          <w:b/>
          <w:bCs w:val="0"/>
          <w:sz w:val="24"/>
        </w:rPr>
        <w:t>Desirable</w:t>
      </w:r>
      <w:r w:rsidR="005D4FD7" w:rsidRPr="00F6234B">
        <w:rPr>
          <w:rFonts w:cs="Calibri"/>
          <w:b/>
          <w:bCs w:val="0"/>
          <w:sz w:val="24"/>
        </w:rPr>
        <w:t xml:space="preserve">: </w:t>
      </w:r>
    </w:p>
    <w:p w14:paraId="6ED7485D" w14:textId="7B82BFCC" w:rsidR="001175AF" w:rsidRPr="00F6234B" w:rsidRDefault="005D4FD7" w:rsidP="00F6234B">
      <w:pPr>
        <w:pStyle w:val="ListParagraph"/>
        <w:numPr>
          <w:ilvl w:val="0"/>
          <w:numId w:val="13"/>
        </w:numPr>
        <w:ind w:left="357" w:hanging="357"/>
        <w:contextualSpacing w:val="0"/>
        <w:divId w:val="202258038"/>
        <w:rPr>
          <w:rFonts w:cs="Calibri"/>
          <w:color w:val="000000"/>
          <w:sz w:val="24"/>
        </w:rPr>
      </w:pPr>
      <w:r w:rsidRPr="00F6234B">
        <w:rPr>
          <w:rFonts w:cs="Calibri"/>
          <w:sz w:val="24"/>
        </w:rPr>
        <w:t>Previous experience working with Trades and Technical positions in a similar maintenance and operations environment.</w:t>
      </w:r>
    </w:p>
    <w:p w14:paraId="35826D81" w14:textId="406EC140" w:rsidR="00C42CEE" w:rsidRPr="00F6234B" w:rsidRDefault="00C42CEE" w:rsidP="00F6234B">
      <w:pPr>
        <w:pStyle w:val="ListParagraph"/>
        <w:numPr>
          <w:ilvl w:val="0"/>
          <w:numId w:val="13"/>
        </w:numPr>
        <w:ind w:left="357" w:hanging="357"/>
        <w:contextualSpacing w:val="0"/>
        <w:divId w:val="202258038"/>
        <w:rPr>
          <w:rFonts w:cs="Calibri"/>
          <w:color w:val="000000"/>
          <w:sz w:val="24"/>
        </w:rPr>
      </w:pPr>
      <w:r w:rsidRPr="00F6234B">
        <w:rPr>
          <w:rFonts w:cs="Calibri"/>
          <w:sz w:val="24"/>
        </w:rPr>
        <w:t xml:space="preserve">Tertiary qualifications in </w:t>
      </w:r>
      <w:r w:rsidR="00327565">
        <w:rPr>
          <w:rFonts w:cs="Calibri"/>
          <w:sz w:val="24"/>
        </w:rPr>
        <w:t xml:space="preserve">Electrical </w:t>
      </w:r>
      <w:r w:rsidRPr="00F6234B">
        <w:rPr>
          <w:rFonts w:cs="Calibri"/>
          <w:sz w:val="24"/>
        </w:rPr>
        <w:t>Engineering.</w:t>
      </w:r>
    </w:p>
    <w:sdt>
      <w:sdtPr>
        <w:rPr>
          <w:rFonts w:asciiTheme="minorHAnsi" w:eastAsia="Times New Roman" w:hAnsiTheme="minorHAnsi"/>
          <w:b/>
          <w:bCs w:val="0"/>
          <w:i/>
          <w:color w:val="000000"/>
          <w:sz w:val="24"/>
          <w:szCs w:val="24"/>
          <w:lang w:val="en-US"/>
        </w:rPr>
        <w:alias w:val="Competencies"/>
        <w:tag w:val="Competencies"/>
        <w:id w:val="-887107694"/>
        <w:lock w:val="sdtContentLocked"/>
        <w:placeholder>
          <w:docPart w:val="87DD66D587534850B3279C69319982B4"/>
        </w:placeholder>
      </w:sdtPr>
      <w:sdtEndPr>
        <w:rPr>
          <w:b w:val="0"/>
          <w:i w:val="0"/>
          <w:color w:val="auto"/>
        </w:rPr>
      </w:sdtEndPr>
      <w:sdtContent>
        <w:p w14:paraId="7F4D5130" w14:textId="77777777" w:rsidR="001175AF" w:rsidRPr="001175AF" w:rsidRDefault="001175AF" w:rsidP="001175AF">
          <w:pPr>
            <w:keepNext/>
            <w:keepLines/>
            <w:numPr>
              <w:ilvl w:val="1"/>
              <w:numId w:val="0"/>
            </w:numPr>
            <w:spacing w:before="480" w:after="240" w:line="240" w:lineRule="auto"/>
            <w:outlineLvl w:val="1"/>
            <w:divId w:val="202258038"/>
            <w:rPr>
              <w:rFonts w:eastAsia="Calibri" w:cs="Arial"/>
              <w:b/>
              <w:sz w:val="24"/>
              <w:szCs w:val="24"/>
              <w:lang w:eastAsia="en-AU"/>
            </w:rPr>
          </w:pPr>
          <w:r w:rsidRPr="001175AF">
            <w:rPr>
              <w:rFonts w:eastAsia="Calibri" w:cs="Arial"/>
              <w:b/>
              <w:sz w:val="24"/>
              <w:szCs w:val="24"/>
              <w:lang w:eastAsia="en-AU"/>
            </w:rPr>
            <w:t xml:space="preserve">Required Competencies: </w:t>
          </w:r>
        </w:p>
        <w:p w14:paraId="5430A8D4" w14:textId="77777777" w:rsidR="001175AF" w:rsidRPr="001175AF" w:rsidRDefault="001175AF" w:rsidP="001175AF">
          <w:pPr>
            <w:numPr>
              <w:ilvl w:val="0"/>
              <w:numId w:val="11"/>
            </w:numPr>
            <w:spacing w:after="120" w:line="264" w:lineRule="auto"/>
            <w:divId w:val="202258038"/>
            <w:rPr>
              <w:rFonts w:eastAsia="Times New Roman" w:cs="Times New Roman"/>
              <w:bCs w:val="0"/>
              <w:color w:val="000000"/>
              <w:sz w:val="24"/>
              <w:szCs w:val="24"/>
              <w:lang w:val="en-US"/>
            </w:rPr>
          </w:pPr>
          <w:r w:rsidRPr="001175AF">
            <w:rPr>
              <w:rFonts w:eastAsia="Times New Roman" w:cs="Times New Roman"/>
              <w:b/>
              <w:bCs w:val="0"/>
              <w:sz w:val="24"/>
              <w:szCs w:val="24"/>
              <w:lang w:val="en-US"/>
            </w:rPr>
            <w:t xml:space="preserve">Teamwork and Collaboration: </w:t>
          </w:r>
          <w:r w:rsidRPr="001175AF">
            <w:rPr>
              <w:rFonts w:eastAsia="Times New Roman" w:cs="Times New Roman"/>
              <w:bCs w:val="0"/>
              <w:sz w:val="24"/>
              <w:szCs w:val="24"/>
              <w:lang w:val="en-US"/>
            </w:rPr>
            <w:t>Cooperates with others to achieve organisational objectives and may share team resources in order to do this. Collaborates with other teams as well as industry colleagues.</w:t>
          </w:r>
        </w:p>
        <w:p w14:paraId="69C9B9BC" w14:textId="77777777" w:rsidR="001175AF" w:rsidRP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Influence and Communication:</w:t>
          </w:r>
          <w:r w:rsidRPr="001175AF">
            <w:rPr>
              <w:rFonts w:eastAsia="Times New Roman" w:cs="Times New Roman"/>
              <w:bCs w:val="0"/>
              <w:sz w:val="24"/>
              <w:szCs w:val="24"/>
              <w:lang w:val="en-US"/>
            </w:rPr>
            <w:t xml:space="preserve">  Uses knowledge of other party's priorities and adapts presentations or discussions to appeal to the interests and level of the audience. Anticipates and prepares for others reactions.</w:t>
          </w:r>
        </w:p>
        <w:p w14:paraId="7AE750A3" w14:textId="183EB8B1" w:rsid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Resource Management/Leadership:</w:t>
          </w:r>
          <w:r w:rsidRPr="001175AF">
            <w:rPr>
              <w:rFonts w:eastAsia="Times New Roman" w:cs="Times New Roman"/>
              <w:bCs w:val="0"/>
              <w:sz w:val="24"/>
              <w:szCs w:val="24"/>
              <w:lang w:val="en-US"/>
            </w:rPr>
            <w:t xml:space="preserve">  Allocates activities, directs tasks and manages resources to meet objectives. Provides coaching and on the job training, recognises and supports staff achievements and fosters open communication in the team.</w:t>
          </w:r>
        </w:p>
        <w:p w14:paraId="39402FD3" w14:textId="5D51ABEF" w:rsidR="00E82362" w:rsidRPr="001175AF" w:rsidRDefault="00E82362" w:rsidP="00E82362">
          <w:pPr>
            <w:spacing w:after="120" w:line="240" w:lineRule="auto"/>
            <w:ind w:left="360"/>
            <w:divId w:val="202258038"/>
            <w:rPr>
              <w:rFonts w:eastAsia="Times New Roman" w:cs="Times New Roman"/>
              <w:bCs w:val="0"/>
              <w:sz w:val="24"/>
              <w:szCs w:val="24"/>
              <w:lang w:val="en-US"/>
            </w:rPr>
          </w:pPr>
          <w:r w:rsidRPr="00E82362">
            <w:rPr>
              <w:rFonts w:eastAsia="Times New Roman" w:cs="Times New Roman"/>
              <w:bCs w:val="0"/>
              <w:sz w:val="24"/>
              <w:szCs w:val="24"/>
              <w:lang w:val="en-US"/>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70D7A46" w14:textId="77777777" w:rsidR="001175AF" w:rsidRP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Judgement and Problem Solving:</w:t>
          </w:r>
          <w:r w:rsidRPr="001175AF">
            <w:rPr>
              <w:rFonts w:eastAsia="Times New Roman" w:cs="Times New Roman"/>
              <w:bCs w:val="0"/>
              <w:sz w:val="24"/>
              <w:szCs w:val="24"/>
              <w:lang w:val="en-US"/>
            </w:rPr>
            <w:t xml:space="preserve">  Investigates underlying issues of complex and ill-defined problems and develops appropriate response by adapting/creating and testing alternative solutions.</w:t>
          </w:r>
        </w:p>
        <w:p w14:paraId="7B18890C" w14:textId="213DD07C" w:rsid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lastRenderedPageBreak/>
            <w:t xml:space="preserve">Independence: </w:t>
          </w:r>
          <w:r w:rsidRPr="001175AF">
            <w:rPr>
              <w:rFonts w:eastAsia="Times New Roman" w:cs="Times New Roman"/>
              <w:bCs w:val="0"/>
              <w:sz w:val="24"/>
              <w:szCs w:val="24"/>
              <w:lang w:val="en-US"/>
            </w:rPr>
            <w:t>Recognise and makes immediate changes to improve performance (faster, better, lower cost, more efficiently, better quality, improved client satisfaction).</w:t>
          </w:r>
        </w:p>
        <w:p w14:paraId="5B73E4A9" w14:textId="4BD1211A" w:rsidR="00E82362" w:rsidRPr="001175AF" w:rsidRDefault="00E82362" w:rsidP="00E82362">
          <w:pPr>
            <w:spacing w:after="120" w:line="240" w:lineRule="auto"/>
            <w:ind w:left="360"/>
            <w:divId w:val="202258038"/>
            <w:rPr>
              <w:rFonts w:eastAsia="Times New Roman" w:cs="Times New Roman"/>
              <w:bCs w:val="0"/>
              <w:sz w:val="24"/>
              <w:szCs w:val="24"/>
              <w:lang w:val="en-US"/>
            </w:rPr>
          </w:pPr>
          <w:r w:rsidRPr="00E82362">
            <w:rPr>
              <w:rFonts w:eastAsia="Times New Roman" w:cs="Times New Roman"/>
              <w:bCs w:val="0"/>
              <w:sz w:val="24"/>
              <w:szCs w:val="24"/>
              <w:lang w:val="en-US"/>
            </w:rPr>
            <w:t>Plans, sets and works to meet challenging standards and goals for self and/or others. Recognises where endeavours will make the most impact or difference, decides on desired outcome and sets realistic goals to reach this target.</w:t>
          </w:r>
        </w:p>
        <w:p w14:paraId="2EA11ACD" w14:textId="1CDED057" w:rsidR="001175AF" w:rsidRPr="001175AF" w:rsidRDefault="001175AF" w:rsidP="001175AF">
          <w:pPr>
            <w:numPr>
              <w:ilvl w:val="0"/>
              <w:numId w:val="11"/>
            </w:numPr>
            <w:spacing w:before="120" w:after="120" w:line="240" w:lineRule="auto"/>
            <w:contextualSpacing/>
            <w:divId w:val="202258038"/>
            <w:rPr>
              <w:rFonts w:eastAsia="Times New Roman" w:cs="Times New Roman"/>
              <w:bCs w:val="0"/>
              <w:sz w:val="24"/>
              <w:szCs w:val="24"/>
              <w:lang w:val="en-US"/>
            </w:rPr>
          </w:pPr>
          <w:r w:rsidRPr="001175AF">
            <w:rPr>
              <w:rFonts w:eastAsia="Times New Roman" w:cs="Times New Roman"/>
              <w:b/>
              <w:bCs w:val="0"/>
              <w:sz w:val="24"/>
              <w:szCs w:val="24"/>
              <w:lang w:val="en-US"/>
            </w:rPr>
            <w:t>Adaptability:</w:t>
          </w:r>
          <w:r w:rsidRPr="001175AF">
            <w:rPr>
              <w:rFonts w:eastAsia="Times New Roman" w:cs="Times New Roman"/>
              <w:b/>
              <w:i/>
              <w:iCs/>
              <w:sz w:val="24"/>
              <w:szCs w:val="24"/>
              <w:lang w:val="en-US"/>
            </w:rPr>
            <w:t xml:space="preserve"> </w:t>
          </w:r>
          <w:r w:rsidRPr="001175AF">
            <w:rPr>
              <w:rFonts w:eastAsia="Times New Roman" w:cs="Times New Roman"/>
              <w:iCs/>
              <w:sz w:val="24"/>
              <w:szCs w:val="24"/>
              <w:lang w:val="en-US"/>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5"/>
    <w:p w14:paraId="32E6F2BF" w14:textId="77777777" w:rsidR="005D4FD7" w:rsidRDefault="005D4FD7">
      <w:pPr>
        <w:pStyle w:val="Boxedheading"/>
        <w:spacing w:before="240" w:after="120"/>
        <w:divId w:val="202258038"/>
      </w:pPr>
      <w:r>
        <w:t>Special Requirements</w:t>
      </w:r>
    </w:p>
    <w:p w14:paraId="51A3FFE2" w14:textId="77777777" w:rsidR="00763286" w:rsidRDefault="00763286" w:rsidP="00763286">
      <w:pPr>
        <w:pStyle w:val="Boxedlistbullet"/>
        <w:numPr>
          <w:ilvl w:val="0"/>
          <w:numId w:val="0"/>
        </w:numPr>
        <w:ind w:left="227"/>
        <w:divId w:val="202258038"/>
      </w:pPr>
      <w:bookmarkStart w:id="7" w:name="_Hlk83138538"/>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1B9C753E" w14:textId="77777777" w:rsidR="00763286" w:rsidRDefault="00763286" w:rsidP="00763286">
      <w:pPr>
        <w:pStyle w:val="Boxedlistbullet"/>
        <w:numPr>
          <w:ilvl w:val="0"/>
          <w:numId w:val="0"/>
        </w:numPr>
        <w:ind w:left="227"/>
        <w:divId w:val="202258038"/>
      </w:pPr>
    </w:p>
    <w:p w14:paraId="6A86D4F1" w14:textId="144524CF" w:rsidR="00763286" w:rsidRPr="00F123C0" w:rsidRDefault="00763286" w:rsidP="00F123C0">
      <w:pPr>
        <w:pStyle w:val="Boxedlistbullet"/>
        <w:spacing w:before="100" w:beforeAutospacing="1" w:after="100" w:afterAutospacing="1"/>
        <w:divId w:val="202258038"/>
      </w:pPr>
      <w:r w:rsidRPr="008C252D">
        <w:t>The successful candidate will undertake a pre-employment background check. Please note that individuals with criminal records are not automatically deemed ineligible. Each application will be considered on its merits.</w:t>
      </w:r>
    </w:p>
    <w:p w14:paraId="3CC3A1D4" w14:textId="340CCFA6" w:rsidR="005D4FD7" w:rsidRPr="00F123C0" w:rsidRDefault="005D4FD7" w:rsidP="00207AF4">
      <w:pPr>
        <w:pStyle w:val="Boxedlistbullet"/>
        <w:numPr>
          <w:ilvl w:val="0"/>
          <w:numId w:val="9"/>
        </w:numPr>
        <w:ind w:left="454" w:hanging="227"/>
        <w:divId w:val="202258038"/>
      </w:pPr>
      <w:r w:rsidRPr="00F123C0">
        <w:t>As this site works directly with NASA and JPL, the successful applicant will be required to obtain an Export Administration Regulations (EAR) clearance/approval, to perform the inherent requirements of the position.</w:t>
      </w:r>
    </w:p>
    <w:bookmarkEnd w:id="7"/>
    <w:p w14:paraId="38240D65" w14:textId="77777777" w:rsidR="005D4FD7" w:rsidRDefault="005D4FD7">
      <w:pPr>
        <w:pStyle w:val="NormalWeb"/>
        <w:spacing w:before="240" w:beforeAutospacing="0" w:after="120" w:afterAutospacing="0"/>
        <w:divId w:val="202258038"/>
        <w:rPr>
          <w:rFonts w:ascii="Calibri" w:hAnsi="Calibri" w:cs="Calibri"/>
          <w:color w:val="001D34"/>
          <w:sz w:val="26"/>
          <w:szCs w:val="26"/>
        </w:rPr>
      </w:pPr>
      <w:r>
        <w:rPr>
          <w:rFonts w:ascii="Calibri" w:hAnsi="Calibri" w:cs="Calibri"/>
          <w:b/>
          <w:bCs/>
          <w:color w:val="001D34"/>
          <w:sz w:val="26"/>
          <w:szCs w:val="26"/>
        </w:rPr>
        <w:t>About CSIRO:</w:t>
      </w:r>
    </w:p>
    <w:p w14:paraId="5A22AB30" w14:textId="15E60AEE" w:rsidR="005D4FD7" w:rsidRDefault="00674DE8" w:rsidP="00207AF4">
      <w:pPr>
        <w:pStyle w:val="NormalWeb"/>
        <w:spacing w:before="120" w:beforeAutospacing="0" w:after="240" w:afterAutospacing="0"/>
        <w:divId w:val="202258038"/>
        <w:rPr>
          <w:rFonts w:ascii="Calibri" w:hAnsi="Calibri" w:cs="Calibri"/>
        </w:rPr>
      </w:pPr>
      <w:r w:rsidRPr="00674DE8">
        <w:rPr>
          <w:rFonts w:ascii="Calibri" w:hAnsi="Calibri" w:cs="Calibri"/>
          <w:bCs/>
          <w:color w:val="000000"/>
        </w:rPr>
        <w:t xml:space="preserve">We solve the greatest challenges through innovative science and technology. Visit </w:t>
      </w:r>
      <w:hyperlink r:id="rId18" w:tooltip="CSIRO Website" w:history="1">
        <w:r w:rsidRPr="00674DE8">
          <w:rPr>
            <w:rStyle w:val="Hyperlink"/>
            <w:rFonts w:ascii="Calibri" w:hAnsi="Calibri" w:cs="Calibri"/>
            <w:bCs/>
          </w:rPr>
          <w:t>CSIRO Online</w:t>
        </w:r>
      </w:hyperlink>
      <w:r w:rsidR="00544AB8">
        <w:rPr>
          <w:rStyle w:val="Hyperlink"/>
          <w:rFonts w:ascii="Calibri" w:hAnsi="Calibri" w:cs="Calibri"/>
          <w:bCs/>
        </w:rPr>
        <w:t>,</w:t>
      </w:r>
      <w:r w:rsidRPr="00674DE8">
        <w:rPr>
          <w:rFonts w:ascii="Calibri" w:hAnsi="Calibri" w:cs="Calibri"/>
          <w:bCs/>
          <w:color w:val="000000"/>
        </w:rPr>
        <w:t xml:space="preserve"> </w:t>
      </w:r>
      <w:hyperlink r:id="rId19" w:tooltip="Astronomy - CSIRO Website" w:history="1">
        <w:r w:rsidRPr="00674DE8">
          <w:rPr>
            <w:rStyle w:val="Hyperlink"/>
            <w:rFonts w:ascii="Calibri" w:hAnsi="Calibri" w:cs="Calibri"/>
            <w:bCs/>
          </w:rPr>
          <w:t>Space and Astronomy</w:t>
        </w:r>
      </w:hyperlink>
      <w:r w:rsidRPr="00674DE8">
        <w:rPr>
          <w:rFonts w:ascii="Calibri" w:hAnsi="Calibri" w:cs="Calibri"/>
          <w:bCs/>
          <w:color w:val="000000"/>
        </w:rPr>
        <w:t xml:space="preserve"> </w:t>
      </w:r>
      <w:r w:rsidR="00544AB8">
        <w:rPr>
          <w:rFonts w:ascii="Calibri" w:hAnsi="Calibri" w:cs="Calibri"/>
          <w:bCs/>
          <w:color w:val="000000"/>
        </w:rPr>
        <w:t xml:space="preserve">and </w:t>
      </w:r>
      <w:hyperlink r:id="rId20" w:history="1">
        <w:r w:rsidR="00544AB8" w:rsidRPr="00544AB8">
          <w:rPr>
            <w:rStyle w:val="Hyperlink"/>
            <w:rFonts w:ascii="Calibri" w:hAnsi="Calibri" w:cs="Calibri"/>
            <w:bCs/>
          </w:rPr>
          <w:t>CDSCC</w:t>
        </w:r>
      </w:hyperlink>
      <w:r w:rsidR="00544AB8">
        <w:rPr>
          <w:rFonts w:ascii="Calibri" w:hAnsi="Calibri" w:cs="Calibri"/>
          <w:bCs/>
          <w:color w:val="000000"/>
        </w:rPr>
        <w:t xml:space="preserve"> </w:t>
      </w:r>
      <w:r w:rsidRPr="00674DE8">
        <w:rPr>
          <w:rFonts w:ascii="Calibri" w:hAnsi="Calibri" w:cs="Calibri"/>
          <w:bCs/>
          <w:color w:val="000000"/>
        </w:rPr>
        <w:t>for more information.</w:t>
      </w:r>
    </w:p>
    <w:p w14:paraId="7F0E45EC" w14:textId="77777777" w:rsidR="005D4FD7" w:rsidRPr="00F6234B" w:rsidRDefault="005D4FD7" w:rsidP="00207AF4">
      <w:pPr>
        <w:pStyle w:val="NormalWeb"/>
        <w:spacing w:before="120" w:beforeAutospacing="0" w:after="120" w:afterAutospacing="0"/>
        <w:divId w:val="202258038"/>
        <w:rPr>
          <w:rFonts w:ascii="Calibri" w:hAnsi="Calibri" w:cs="Calibri"/>
          <w:color w:val="000000"/>
        </w:rPr>
      </w:pPr>
      <w:r>
        <w:rPr>
          <w:rFonts w:ascii="Calibri" w:hAnsi="Calibri" w:cs="Calibri"/>
          <w:color w:val="000000"/>
        </w:rPr>
        <w:t xml:space="preserve">CSIRO is a values-based organisation.  In your application and at interview you will need to </w:t>
      </w:r>
      <w:r w:rsidRPr="00F6234B">
        <w:rPr>
          <w:rFonts w:ascii="Calibri" w:hAnsi="Calibri" w:cs="Calibri"/>
          <w:color w:val="000000"/>
        </w:rPr>
        <w:t xml:space="preserve">demonstrate behaviours aligned to our values of: </w:t>
      </w:r>
    </w:p>
    <w:p w14:paraId="619D67BE" w14:textId="77777777" w:rsidR="005D4FD7" w:rsidRPr="00F6234B" w:rsidRDefault="005D4FD7" w:rsidP="005D4FD7">
      <w:pPr>
        <w:numPr>
          <w:ilvl w:val="0"/>
          <w:numId w:val="14"/>
        </w:numPr>
        <w:spacing w:after="0" w:line="240" w:lineRule="auto"/>
        <w:ind w:left="540"/>
        <w:textAlignment w:val="center"/>
        <w:divId w:val="202258038"/>
        <w:rPr>
          <w:rFonts w:cs="Calibri"/>
          <w:sz w:val="24"/>
          <w:szCs w:val="24"/>
        </w:rPr>
      </w:pPr>
      <w:r w:rsidRPr="00F6234B">
        <w:rPr>
          <w:rFonts w:cs="Calibri"/>
          <w:sz w:val="24"/>
          <w:szCs w:val="24"/>
        </w:rPr>
        <w:t xml:space="preserve">People First  </w:t>
      </w:r>
    </w:p>
    <w:p w14:paraId="6EA1CB59" w14:textId="77777777" w:rsidR="005D4FD7" w:rsidRPr="00F6234B" w:rsidRDefault="005D4FD7" w:rsidP="005D4FD7">
      <w:pPr>
        <w:numPr>
          <w:ilvl w:val="0"/>
          <w:numId w:val="14"/>
        </w:numPr>
        <w:spacing w:after="0" w:line="240" w:lineRule="auto"/>
        <w:ind w:left="540"/>
        <w:textAlignment w:val="center"/>
        <w:divId w:val="202258038"/>
        <w:rPr>
          <w:rFonts w:cs="Calibri"/>
          <w:color w:val="000000"/>
          <w:sz w:val="24"/>
          <w:szCs w:val="24"/>
        </w:rPr>
      </w:pPr>
      <w:r w:rsidRPr="00F6234B">
        <w:rPr>
          <w:rFonts w:cs="Calibri"/>
          <w:sz w:val="24"/>
          <w:szCs w:val="24"/>
        </w:rPr>
        <w:t xml:space="preserve">Further Together  </w:t>
      </w:r>
    </w:p>
    <w:p w14:paraId="500301AD" w14:textId="77777777" w:rsidR="005D4FD7" w:rsidRPr="00F6234B" w:rsidRDefault="005D4FD7" w:rsidP="005D4FD7">
      <w:pPr>
        <w:numPr>
          <w:ilvl w:val="0"/>
          <w:numId w:val="14"/>
        </w:numPr>
        <w:spacing w:after="0" w:line="240" w:lineRule="auto"/>
        <w:ind w:left="540"/>
        <w:textAlignment w:val="center"/>
        <w:divId w:val="202258038"/>
        <w:rPr>
          <w:rFonts w:cs="Calibri"/>
          <w:sz w:val="24"/>
          <w:szCs w:val="24"/>
        </w:rPr>
      </w:pPr>
      <w:r w:rsidRPr="00F6234B">
        <w:rPr>
          <w:rFonts w:cs="Calibri"/>
          <w:sz w:val="24"/>
          <w:szCs w:val="24"/>
        </w:rPr>
        <w:t xml:space="preserve">Making it Real  </w:t>
      </w:r>
    </w:p>
    <w:p w14:paraId="34ED2646" w14:textId="364A117D" w:rsidR="00043B99" w:rsidRPr="00F6234B" w:rsidRDefault="005D4FD7" w:rsidP="00DB0EC2">
      <w:pPr>
        <w:numPr>
          <w:ilvl w:val="0"/>
          <w:numId w:val="14"/>
        </w:numPr>
        <w:spacing w:after="0" w:line="240" w:lineRule="auto"/>
        <w:ind w:left="540"/>
        <w:textAlignment w:val="center"/>
        <w:rPr>
          <w:sz w:val="24"/>
          <w:szCs w:val="24"/>
        </w:rPr>
      </w:pPr>
      <w:r w:rsidRPr="00F6234B">
        <w:rPr>
          <w:rFonts w:cs="Calibri"/>
          <w:sz w:val="24"/>
          <w:szCs w:val="24"/>
        </w:rPr>
        <w:t xml:space="preserve">Trusted </w:t>
      </w:r>
    </w:p>
    <w:sectPr w:rsidR="00043B99" w:rsidRPr="00F6234B" w:rsidSect="006563FB">
      <w:footerReference w:type="default" r:id="rId21"/>
      <w:headerReference w:type="first" r:id="rId22"/>
      <w:pgSz w:w="11906" w:h="16838"/>
      <w:pgMar w:top="993"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C14CC" w14:textId="77777777" w:rsidR="006563FB" w:rsidRDefault="006563FB" w:rsidP="001C093E">
      <w:pPr>
        <w:spacing w:after="0" w:line="240" w:lineRule="auto"/>
      </w:pPr>
      <w:r>
        <w:separator/>
      </w:r>
    </w:p>
  </w:endnote>
  <w:endnote w:type="continuationSeparator" w:id="0">
    <w:p w14:paraId="768873AD" w14:textId="77777777" w:rsidR="006563FB" w:rsidRDefault="006563FB" w:rsidP="001C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F8B37" w14:textId="791C6EE1" w:rsidR="00CA6D40" w:rsidRDefault="00CA6D40" w:rsidP="00CA6D40">
    <w:pPr>
      <w:pStyle w:val="Footer"/>
      <w:tabs>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p w14:paraId="417D1626" w14:textId="77777777" w:rsidR="00CA6D40" w:rsidRDefault="00CA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2AC44" w14:textId="77777777" w:rsidR="006563FB" w:rsidRDefault="006563FB" w:rsidP="001C093E">
      <w:pPr>
        <w:spacing w:after="0" w:line="240" w:lineRule="auto"/>
      </w:pPr>
      <w:r>
        <w:separator/>
      </w:r>
    </w:p>
  </w:footnote>
  <w:footnote w:type="continuationSeparator" w:id="0">
    <w:p w14:paraId="48336B0B" w14:textId="77777777" w:rsidR="006563FB" w:rsidRDefault="006563FB" w:rsidP="001C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D9C46" w14:textId="50825275" w:rsidR="001C093E" w:rsidRPr="00FA36ED" w:rsidRDefault="001C093E">
    <w:pPr>
      <w:pStyle w:val="Header"/>
      <w:rPr>
        <w:sz w:val="2"/>
        <w:szCs w:val="2"/>
      </w:rPr>
    </w:pPr>
    <w:r w:rsidRPr="00FA36ED">
      <w:rPr>
        <w:noProof/>
        <w:sz w:val="2"/>
        <w:szCs w:val="2"/>
      </w:rPr>
      <w:drawing>
        <wp:anchor distT="0" distB="71755" distL="114300" distR="360045" simplePos="0" relativeHeight="251659264" behindDoc="1" locked="1" layoutInCell="1" allowOverlap="1" wp14:anchorId="32A24332" wp14:editId="329DE2CD">
          <wp:simplePos x="0" y="0"/>
          <wp:positionH relativeFrom="page">
            <wp:posOffset>601980</wp:posOffset>
          </wp:positionH>
          <wp:positionV relativeFrom="page">
            <wp:posOffset>315595</wp:posOffset>
          </wp:positionV>
          <wp:extent cx="791210" cy="791845"/>
          <wp:effectExtent l="0" t="0" r="8890" b="825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F5951"/>
    <w:multiLevelType w:val="hybridMultilevel"/>
    <w:tmpl w:val="5DCCC67A"/>
    <w:lvl w:ilvl="0" w:tplc="0C090001">
      <w:start w:val="1"/>
      <w:numFmt w:val="bullet"/>
      <w:lvlText w:val=""/>
      <w:lvlJc w:val="left"/>
      <w:pPr>
        <w:ind w:left="1648"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4489797A"/>
    <w:multiLevelType w:val="hybridMultilevel"/>
    <w:tmpl w:val="396E9446"/>
    <w:lvl w:ilvl="0" w:tplc="E91211E2">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48C85B1B"/>
    <w:multiLevelType w:val="multilevel"/>
    <w:tmpl w:val="D400A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7133F6"/>
    <w:multiLevelType w:val="hybridMultilevel"/>
    <w:tmpl w:val="9AEA78EC"/>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658"/>
        </w:tabs>
        <w:ind w:left="1658" w:hanging="360"/>
      </w:pPr>
      <w:rPr>
        <w:rFonts w:cs="Times New Roman"/>
      </w:rPr>
    </w:lvl>
    <w:lvl w:ilvl="2" w:tplc="0C09001B">
      <w:start w:val="1"/>
      <w:numFmt w:val="lowerRoman"/>
      <w:lvlText w:val="%3."/>
      <w:lvlJc w:val="right"/>
      <w:pPr>
        <w:tabs>
          <w:tab w:val="num" w:pos="2378"/>
        </w:tabs>
        <w:ind w:left="2378" w:hanging="180"/>
      </w:pPr>
      <w:rPr>
        <w:rFonts w:cs="Times New Roman"/>
      </w:rPr>
    </w:lvl>
    <w:lvl w:ilvl="3" w:tplc="0C09000F">
      <w:start w:val="1"/>
      <w:numFmt w:val="decimal"/>
      <w:lvlText w:val="%4."/>
      <w:lvlJc w:val="left"/>
      <w:pPr>
        <w:tabs>
          <w:tab w:val="num" w:pos="3098"/>
        </w:tabs>
        <w:ind w:left="3098" w:hanging="360"/>
      </w:pPr>
      <w:rPr>
        <w:rFonts w:cs="Times New Roman"/>
      </w:rPr>
    </w:lvl>
    <w:lvl w:ilvl="4" w:tplc="0C090019">
      <w:start w:val="1"/>
      <w:numFmt w:val="lowerLetter"/>
      <w:lvlText w:val="%5."/>
      <w:lvlJc w:val="left"/>
      <w:pPr>
        <w:tabs>
          <w:tab w:val="num" w:pos="3818"/>
        </w:tabs>
        <w:ind w:left="3818" w:hanging="360"/>
      </w:pPr>
      <w:rPr>
        <w:rFonts w:cs="Times New Roman"/>
      </w:rPr>
    </w:lvl>
    <w:lvl w:ilvl="5" w:tplc="0C09001B">
      <w:start w:val="1"/>
      <w:numFmt w:val="lowerRoman"/>
      <w:lvlText w:val="%6."/>
      <w:lvlJc w:val="right"/>
      <w:pPr>
        <w:tabs>
          <w:tab w:val="num" w:pos="4538"/>
        </w:tabs>
        <w:ind w:left="4538" w:hanging="180"/>
      </w:pPr>
      <w:rPr>
        <w:rFonts w:cs="Times New Roman"/>
      </w:rPr>
    </w:lvl>
    <w:lvl w:ilvl="6" w:tplc="0C09000F">
      <w:start w:val="1"/>
      <w:numFmt w:val="decimal"/>
      <w:lvlText w:val="%7."/>
      <w:lvlJc w:val="left"/>
      <w:pPr>
        <w:tabs>
          <w:tab w:val="num" w:pos="5258"/>
        </w:tabs>
        <w:ind w:left="5258" w:hanging="360"/>
      </w:pPr>
      <w:rPr>
        <w:rFonts w:cs="Times New Roman"/>
      </w:rPr>
    </w:lvl>
    <w:lvl w:ilvl="7" w:tplc="0C090019">
      <w:start w:val="1"/>
      <w:numFmt w:val="lowerLetter"/>
      <w:lvlText w:val="%8."/>
      <w:lvlJc w:val="left"/>
      <w:pPr>
        <w:tabs>
          <w:tab w:val="num" w:pos="5978"/>
        </w:tabs>
        <w:ind w:left="5978" w:hanging="360"/>
      </w:pPr>
      <w:rPr>
        <w:rFonts w:cs="Times New Roman"/>
      </w:rPr>
    </w:lvl>
    <w:lvl w:ilvl="8" w:tplc="0C09001B">
      <w:start w:val="1"/>
      <w:numFmt w:val="lowerRoman"/>
      <w:lvlText w:val="%9."/>
      <w:lvlJc w:val="right"/>
      <w:pPr>
        <w:tabs>
          <w:tab w:val="num" w:pos="6698"/>
        </w:tabs>
        <w:ind w:left="6698" w:hanging="180"/>
      </w:pPr>
      <w:rPr>
        <w:rFonts w:cs="Times New Roman"/>
      </w:rPr>
    </w:lvl>
  </w:abstractNum>
  <w:abstractNum w:abstractNumId="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C004165"/>
    <w:multiLevelType w:val="hybridMultilevel"/>
    <w:tmpl w:val="12F2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AA6229"/>
    <w:multiLevelType w:val="hybridMultilevel"/>
    <w:tmpl w:val="E48EB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76AD23AA"/>
    <w:multiLevelType w:val="hybridMultilevel"/>
    <w:tmpl w:val="504C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8970959">
    <w:abstractNumId w:val="1"/>
  </w:num>
  <w:num w:numId="2" w16cid:durableId="1869491936">
    <w:abstractNumId w:val="11"/>
  </w:num>
  <w:num w:numId="3" w16cid:durableId="689913328">
    <w:abstractNumId w:val="8"/>
  </w:num>
  <w:num w:numId="4" w16cid:durableId="1006590775">
    <w:abstractNumId w:val="0"/>
  </w:num>
  <w:num w:numId="5" w16cid:durableId="325859511">
    <w:abstractNumId w:val="7"/>
  </w:num>
  <w:num w:numId="6" w16cid:durableId="1126387933">
    <w:abstractNumId w:val="3"/>
  </w:num>
  <w:num w:numId="7" w16cid:durableId="1667048361">
    <w:abstractNumId w:val="10"/>
  </w:num>
  <w:num w:numId="8" w16cid:durableId="1045641074">
    <w:abstractNumId w:val="2"/>
  </w:num>
  <w:num w:numId="9" w16cid:durableId="2074573650">
    <w:abstractNumId w:val="3"/>
  </w:num>
  <w:num w:numId="10" w16cid:durableId="807282920">
    <w:abstractNumId w:val="0"/>
  </w:num>
  <w:num w:numId="11" w16cid:durableId="18413138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33440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318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6305108">
    <w:abstractNumId w:val="5"/>
  </w:num>
  <w:num w:numId="15" w16cid:durableId="1819616606">
    <w:abstractNumId w:val="9"/>
  </w:num>
  <w:num w:numId="16" w16cid:durableId="1759240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3E"/>
    <w:rsid w:val="00020335"/>
    <w:rsid w:val="000235A8"/>
    <w:rsid w:val="000243E3"/>
    <w:rsid w:val="00040C93"/>
    <w:rsid w:val="00043B99"/>
    <w:rsid w:val="00055029"/>
    <w:rsid w:val="000716E8"/>
    <w:rsid w:val="00072D21"/>
    <w:rsid w:val="00083FC0"/>
    <w:rsid w:val="00090664"/>
    <w:rsid w:val="000A0AFA"/>
    <w:rsid w:val="000C6D14"/>
    <w:rsid w:val="000E5EC0"/>
    <w:rsid w:val="001175AF"/>
    <w:rsid w:val="0014374B"/>
    <w:rsid w:val="001675EE"/>
    <w:rsid w:val="00180751"/>
    <w:rsid w:val="00196B08"/>
    <w:rsid w:val="001A5B0C"/>
    <w:rsid w:val="001C093E"/>
    <w:rsid w:val="001C1FFC"/>
    <w:rsid w:val="001D502A"/>
    <w:rsid w:val="00201F6A"/>
    <w:rsid w:val="00207AF4"/>
    <w:rsid w:val="00207BA2"/>
    <w:rsid w:val="002178D6"/>
    <w:rsid w:val="00240C19"/>
    <w:rsid w:val="00243A49"/>
    <w:rsid w:val="00245558"/>
    <w:rsid w:val="0026598E"/>
    <w:rsid w:val="00265B7E"/>
    <w:rsid w:val="00295582"/>
    <w:rsid w:val="00327565"/>
    <w:rsid w:val="0033186F"/>
    <w:rsid w:val="003403DC"/>
    <w:rsid w:val="003406ED"/>
    <w:rsid w:val="003A333B"/>
    <w:rsid w:val="003A4D54"/>
    <w:rsid w:val="003A6F19"/>
    <w:rsid w:val="00471508"/>
    <w:rsid w:val="004F6D1D"/>
    <w:rsid w:val="0051450D"/>
    <w:rsid w:val="00544AB8"/>
    <w:rsid w:val="00575664"/>
    <w:rsid w:val="005A16EA"/>
    <w:rsid w:val="005A1DDB"/>
    <w:rsid w:val="005B0303"/>
    <w:rsid w:val="005C7A50"/>
    <w:rsid w:val="005D4FD7"/>
    <w:rsid w:val="005D53EA"/>
    <w:rsid w:val="005E2B93"/>
    <w:rsid w:val="005E43A7"/>
    <w:rsid w:val="0061496C"/>
    <w:rsid w:val="00616807"/>
    <w:rsid w:val="0064503E"/>
    <w:rsid w:val="006563FB"/>
    <w:rsid w:val="00663D68"/>
    <w:rsid w:val="006641FB"/>
    <w:rsid w:val="00674DE8"/>
    <w:rsid w:val="00675794"/>
    <w:rsid w:val="00677B6E"/>
    <w:rsid w:val="00695D17"/>
    <w:rsid w:val="006960C9"/>
    <w:rsid w:val="0069642C"/>
    <w:rsid w:val="006B412B"/>
    <w:rsid w:val="006D1745"/>
    <w:rsid w:val="006E1B90"/>
    <w:rsid w:val="00714F21"/>
    <w:rsid w:val="00750B4E"/>
    <w:rsid w:val="00751985"/>
    <w:rsid w:val="00763286"/>
    <w:rsid w:val="00772CE9"/>
    <w:rsid w:val="00790EF0"/>
    <w:rsid w:val="007B3C37"/>
    <w:rsid w:val="007B7761"/>
    <w:rsid w:val="007E25AD"/>
    <w:rsid w:val="00803E29"/>
    <w:rsid w:val="00805CA0"/>
    <w:rsid w:val="00805D61"/>
    <w:rsid w:val="00806C48"/>
    <w:rsid w:val="00810A8B"/>
    <w:rsid w:val="00814ED3"/>
    <w:rsid w:val="00840DBF"/>
    <w:rsid w:val="00842F1B"/>
    <w:rsid w:val="00860108"/>
    <w:rsid w:val="00861468"/>
    <w:rsid w:val="008B0268"/>
    <w:rsid w:val="00923B77"/>
    <w:rsid w:val="0092549E"/>
    <w:rsid w:val="00945D82"/>
    <w:rsid w:val="00952E53"/>
    <w:rsid w:val="00961E9D"/>
    <w:rsid w:val="009656F2"/>
    <w:rsid w:val="009A1841"/>
    <w:rsid w:val="009B6676"/>
    <w:rsid w:val="009C3E35"/>
    <w:rsid w:val="009E0900"/>
    <w:rsid w:val="009E157D"/>
    <w:rsid w:val="00A11E7B"/>
    <w:rsid w:val="00A45C8A"/>
    <w:rsid w:val="00A55BB3"/>
    <w:rsid w:val="00A902E8"/>
    <w:rsid w:val="00AC40A7"/>
    <w:rsid w:val="00AE1B45"/>
    <w:rsid w:val="00AE652C"/>
    <w:rsid w:val="00AF3209"/>
    <w:rsid w:val="00B23FCB"/>
    <w:rsid w:val="00B37BA7"/>
    <w:rsid w:val="00B75963"/>
    <w:rsid w:val="00B9103A"/>
    <w:rsid w:val="00C00C8E"/>
    <w:rsid w:val="00C030E3"/>
    <w:rsid w:val="00C1156C"/>
    <w:rsid w:val="00C166F8"/>
    <w:rsid w:val="00C34A6D"/>
    <w:rsid w:val="00C42CEE"/>
    <w:rsid w:val="00C76EA9"/>
    <w:rsid w:val="00C92C0D"/>
    <w:rsid w:val="00CA6D40"/>
    <w:rsid w:val="00CD4EEC"/>
    <w:rsid w:val="00D00780"/>
    <w:rsid w:val="00D23B45"/>
    <w:rsid w:val="00D35582"/>
    <w:rsid w:val="00D404BF"/>
    <w:rsid w:val="00D414C0"/>
    <w:rsid w:val="00D52AF8"/>
    <w:rsid w:val="00DD33D2"/>
    <w:rsid w:val="00DE14AC"/>
    <w:rsid w:val="00DF028A"/>
    <w:rsid w:val="00DF706E"/>
    <w:rsid w:val="00E2523E"/>
    <w:rsid w:val="00E346CC"/>
    <w:rsid w:val="00E40EE0"/>
    <w:rsid w:val="00E82362"/>
    <w:rsid w:val="00E83C14"/>
    <w:rsid w:val="00EF2035"/>
    <w:rsid w:val="00F123C0"/>
    <w:rsid w:val="00F2000C"/>
    <w:rsid w:val="00F6234B"/>
    <w:rsid w:val="00F73ACC"/>
    <w:rsid w:val="00F77F67"/>
    <w:rsid w:val="00F83CFA"/>
    <w:rsid w:val="00FA36ED"/>
    <w:rsid w:val="00FB1050"/>
    <w:rsid w:val="00FB518E"/>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3786"/>
  <w15:chartTrackingRefBased/>
  <w15:docId w15:val="{AA753FB6-AA2A-4E23-8981-837D58AF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bCs/>
        <w:sz w:val="22"/>
        <w:szCs w:val="28"/>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1"/>
    <w:qFormat/>
    <w:rsid w:val="006E1B90"/>
    <w:pPr>
      <w:keepNext/>
      <w:keepLines/>
      <w:numPr>
        <w:ilvl w:val="1"/>
      </w:numPr>
      <w:spacing w:before="360" w:after="240" w:line="240" w:lineRule="auto"/>
      <w:outlineLvl w:val="1"/>
    </w:pPr>
    <w:rPr>
      <w:rFonts w:eastAsia="Calibri" w:cs="Arial"/>
      <w:iCs/>
      <w:color w:val="ED7D31" w:themeColor="accent2"/>
      <w:sz w:val="32"/>
      <w:szCs w:val="32"/>
      <w:lang w:eastAsia="en-AU"/>
    </w:rPr>
  </w:style>
  <w:style w:type="paragraph" w:styleId="Heading3">
    <w:name w:val="heading 3"/>
    <w:basedOn w:val="Normal"/>
    <w:next w:val="Normal"/>
    <w:link w:val="Heading3Char"/>
    <w:uiPriority w:val="9"/>
    <w:semiHidden/>
    <w:unhideWhenUsed/>
    <w:qFormat/>
    <w:rsid w:val="005D4F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1B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93E"/>
  </w:style>
  <w:style w:type="paragraph" w:styleId="Footer">
    <w:name w:val="footer"/>
    <w:basedOn w:val="Normal"/>
    <w:link w:val="FooterChar"/>
    <w:uiPriority w:val="99"/>
    <w:unhideWhenUsed/>
    <w:qFormat/>
    <w:rsid w:val="001C0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93E"/>
  </w:style>
  <w:style w:type="character" w:styleId="Hyperlink">
    <w:name w:val="Hyperlink"/>
    <w:basedOn w:val="DefaultParagraphFont"/>
    <w:uiPriority w:val="99"/>
    <w:qFormat/>
    <w:rsid w:val="001C093E"/>
    <w:rPr>
      <w:color w:val="A5A5A5" w:themeColor="accent3"/>
      <w:u w:val="single"/>
    </w:rPr>
  </w:style>
  <w:style w:type="paragraph" w:customStyle="1" w:styleId="TableText">
    <w:name w:val="TableText"/>
    <w:basedOn w:val="Normal"/>
    <w:uiPriority w:val="5"/>
    <w:qFormat/>
    <w:rsid w:val="001C093E"/>
    <w:pPr>
      <w:spacing w:before="60" w:after="60" w:line="264" w:lineRule="auto"/>
    </w:pPr>
    <w:rPr>
      <w:rFonts w:eastAsia="Calibri" w:cs="Times New Roman"/>
      <w:bCs w:val="0"/>
      <w:color w:val="000000"/>
      <w:sz w:val="18"/>
      <w:szCs w:val="22"/>
      <w:lang w:eastAsia="en-AU"/>
    </w:rPr>
  </w:style>
  <w:style w:type="paragraph" w:customStyle="1" w:styleId="TableBullet">
    <w:name w:val="TableBullet"/>
    <w:basedOn w:val="TableText"/>
    <w:next w:val="TableText"/>
    <w:uiPriority w:val="5"/>
    <w:qFormat/>
    <w:rsid w:val="001C093E"/>
    <w:pPr>
      <w:numPr>
        <w:numId w:val="1"/>
      </w:numPr>
    </w:pPr>
  </w:style>
  <w:style w:type="paragraph" w:customStyle="1" w:styleId="ColumnHeading">
    <w:name w:val="ColumnHeading"/>
    <w:basedOn w:val="TableText"/>
    <w:uiPriority w:val="5"/>
    <w:qFormat/>
    <w:rsid w:val="001C093E"/>
    <w:pPr>
      <w:spacing w:after="0" w:line="180" w:lineRule="atLeast"/>
    </w:pPr>
    <w:rPr>
      <w:b/>
      <w:caps/>
      <w:color w:val="FFFFFF"/>
      <w:sz w:val="16"/>
    </w:rPr>
  </w:style>
  <w:style w:type="numbering" w:customStyle="1" w:styleId="TableBullets">
    <w:name w:val="TableBullets"/>
    <w:uiPriority w:val="99"/>
    <w:rsid w:val="001C093E"/>
    <w:pPr>
      <w:numPr>
        <w:numId w:val="1"/>
      </w:numPr>
    </w:pPr>
  </w:style>
  <w:style w:type="table" w:customStyle="1" w:styleId="TableCSIRO">
    <w:name w:val="Table_CSIRO"/>
    <w:basedOn w:val="TableNormal"/>
    <w:uiPriority w:val="99"/>
    <w:qFormat/>
    <w:rsid w:val="001C093E"/>
    <w:pPr>
      <w:spacing w:after="0" w:line="240" w:lineRule="auto"/>
    </w:pPr>
    <w:rPr>
      <w:rFonts w:cs="Times New Roman"/>
      <w:bCs w:val="0"/>
      <w:szCs w:val="22"/>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UnresolvedMention">
    <w:name w:val="Unresolved Mention"/>
    <w:basedOn w:val="DefaultParagraphFont"/>
    <w:uiPriority w:val="99"/>
    <w:semiHidden/>
    <w:unhideWhenUsed/>
    <w:rsid w:val="001C093E"/>
    <w:rPr>
      <w:color w:val="605E5C"/>
      <w:shd w:val="clear" w:color="auto" w:fill="E1DFDD"/>
    </w:rPr>
  </w:style>
  <w:style w:type="paragraph" w:styleId="ListParagraph">
    <w:name w:val="List Paragraph"/>
    <w:basedOn w:val="Normal"/>
    <w:uiPriority w:val="99"/>
    <w:qFormat/>
    <w:rsid w:val="001C093E"/>
    <w:pPr>
      <w:spacing w:after="0" w:line="240" w:lineRule="auto"/>
      <w:ind w:left="720"/>
      <w:contextualSpacing/>
    </w:pPr>
    <w:rPr>
      <w:rFonts w:eastAsia="Times New Roman" w:cs="Times New Roman"/>
      <w:bCs w:val="0"/>
      <w:szCs w:val="24"/>
      <w:lang w:val="en-US"/>
    </w:rPr>
  </w:style>
  <w:style w:type="character" w:customStyle="1" w:styleId="Heading2Char">
    <w:name w:val="Heading 2 Char"/>
    <w:basedOn w:val="DefaultParagraphFont"/>
    <w:link w:val="Heading2"/>
    <w:uiPriority w:val="1"/>
    <w:rsid w:val="006E1B90"/>
    <w:rPr>
      <w:rFonts w:eastAsia="Calibri" w:cs="Arial"/>
      <w:iCs/>
      <w:color w:val="ED7D31" w:themeColor="accent2"/>
      <w:sz w:val="32"/>
      <w:szCs w:val="32"/>
      <w:lang w:eastAsia="en-AU"/>
    </w:rPr>
  </w:style>
  <w:style w:type="paragraph" w:styleId="BodyText">
    <w:name w:val="Body Text"/>
    <w:basedOn w:val="Normal"/>
    <w:link w:val="BodyTextChar"/>
    <w:uiPriority w:val="99"/>
    <w:semiHidden/>
    <w:unhideWhenUsed/>
    <w:rsid w:val="006E1B90"/>
    <w:pPr>
      <w:spacing w:after="120"/>
    </w:pPr>
  </w:style>
  <w:style w:type="character" w:customStyle="1" w:styleId="BodyTextChar">
    <w:name w:val="Body Text Char"/>
    <w:basedOn w:val="DefaultParagraphFont"/>
    <w:link w:val="BodyText"/>
    <w:uiPriority w:val="99"/>
    <w:semiHidden/>
    <w:rsid w:val="006E1B90"/>
  </w:style>
  <w:style w:type="character" w:customStyle="1" w:styleId="Heading4Char">
    <w:name w:val="Heading 4 Char"/>
    <w:basedOn w:val="DefaultParagraphFont"/>
    <w:link w:val="Heading4"/>
    <w:uiPriority w:val="9"/>
    <w:semiHidden/>
    <w:rsid w:val="006E1B90"/>
    <w:rPr>
      <w:rFonts w:asciiTheme="majorHAnsi" w:eastAsiaTheme="majorEastAsia" w:hAnsiTheme="majorHAnsi" w:cstheme="majorBidi"/>
      <w:i/>
      <w:iCs/>
      <w:color w:val="2F5496" w:themeColor="accent1" w:themeShade="BF"/>
    </w:rPr>
  </w:style>
  <w:style w:type="paragraph" w:customStyle="1" w:styleId="Boxedheading">
    <w:name w:val="Boxed heading"/>
    <w:uiPriority w:val="19"/>
    <w:qFormat/>
    <w:rsid w:val="006E1B90"/>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eastAsia="Calibri" w:cs="Times New Roman"/>
      <w:b/>
      <w:bCs w:val="0"/>
      <w:color w:val="000000"/>
      <w:sz w:val="28"/>
      <w:lang w:eastAsia="en-AU"/>
    </w:rPr>
  </w:style>
  <w:style w:type="paragraph" w:customStyle="1" w:styleId="Boxedlistbullet">
    <w:name w:val="Boxed list bullet"/>
    <w:basedOn w:val="Normal"/>
    <w:uiPriority w:val="19"/>
    <w:qFormat/>
    <w:rsid w:val="006E1B90"/>
    <w:pPr>
      <w:numPr>
        <w:numId w:val="6"/>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eastAsia="Calibri" w:cs="Times New Roman"/>
      <w:bCs w:val="0"/>
      <w:color w:val="000000"/>
      <w:sz w:val="24"/>
      <w:szCs w:val="24"/>
      <w:lang w:eastAsia="en-AU"/>
    </w:rPr>
  </w:style>
  <w:style w:type="character" w:styleId="Emphasis">
    <w:name w:val="Emphasis"/>
    <w:qFormat/>
    <w:rsid w:val="006E1B90"/>
    <w:rPr>
      <w:rFonts w:cs="Times New Roman"/>
      <w:i/>
    </w:rPr>
  </w:style>
  <w:style w:type="paragraph" w:styleId="NormalWeb">
    <w:name w:val="Normal (Web)"/>
    <w:basedOn w:val="Normal"/>
    <w:uiPriority w:val="99"/>
    <w:semiHidden/>
    <w:unhideWhenUsed/>
    <w:rsid w:val="005D4FD7"/>
    <w:pPr>
      <w:spacing w:before="100" w:beforeAutospacing="1" w:after="100" w:afterAutospacing="1" w:line="240" w:lineRule="auto"/>
    </w:pPr>
    <w:rPr>
      <w:rFonts w:ascii="Times New Roman" w:eastAsia="Times New Roman" w:hAnsi="Times New Roman" w:cs="Times New Roman"/>
      <w:bCs w:val="0"/>
      <w:sz w:val="24"/>
      <w:szCs w:val="24"/>
      <w:lang w:eastAsia="en-AU"/>
    </w:rPr>
  </w:style>
  <w:style w:type="character" w:customStyle="1" w:styleId="Heading3Char">
    <w:name w:val="Heading 3 Char"/>
    <w:basedOn w:val="DefaultParagraphFont"/>
    <w:link w:val="Heading3"/>
    <w:uiPriority w:val="9"/>
    <w:semiHidden/>
    <w:rsid w:val="005D4FD7"/>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rsid w:val="00CA6D40"/>
    <w:rPr>
      <w:rFonts w:ascii="Calibri" w:hAnsi="Calibri" w:cs="Times New Roman"/>
      <w:color w:val="A5A5A5" w:themeColor="accent3"/>
      <w:sz w:val="18"/>
    </w:rPr>
  </w:style>
  <w:style w:type="character" w:styleId="CommentReference">
    <w:name w:val="annotation reference"/>
    <w:basedOn w:val="DefaultParagraphFont"/>
    <w:uiPriority w:val="99"/>
    <w:semiHidden/>
    <w:unhideWhenUsed/>
    <w:rsid w:val="00A55BB3"/>
    <w:rPr>
      <w:sz w:val="16"/>
      <w:szCs w:val="16"/>
    </w:rPr>
  </w:style>
  <w:style w:type="paragraph" w:styleId="CommentText">
    <w:name w:val="annotation text"/>
    <w:basedOn w:val="Normal"/>
    <w:link w:val="CommentTextChar"/>
    <w:uiPriority w:val="99"/>
    <w:unhideWhenUsed/>
    <w:rsid w:val="00A55BB3"/>
    <w:pPr>
      <w:spacing w:line="240" w:lineRule="auto"/>
    </w:pPr>
    <w:rPr>
      <w:sz w:val="20"/>
      <w:szCs w:val="20"/>
    </w:rPr>
  </w:style>
  <w:style w:type="character" w:customStyle="1" w:styleId="CommentTextChar">
    <w:name w:val="Comment Text Char"/>
    <w:basedOn w:val="DefaultParagraphFont"/>
    <w:link w:val="CommentText"/>
    <w:uiPriority w:val="99"/>
    <w:rsid w:val="00A55BB3"/>
    <w:rPr>
      <w:sz w:val="20"/>
      <w:szCs w:val="20"/>
    </w:rPr>
  </w:style>
  <w:style w:type="paragraph" w:styleId="CommentSubject">
    <w:name w:val="annotation subject"/>
    <w:basedOn w:val="CommentText"/>
    <w:next w:val="CommentText"/>
    <w:link w:val="CommentSubjectChar"/>
    <w:uiPriority w:val="99"/>
    <w:semiHidden/>
    <w:unhideWhenUsed/>
    <w:rsid w:val="00A55BB3"/>
    <w:rPr>
      <w:b/>
    </w:rPr>
  </w:style>
  <w:style w:type="character" w:customStyle="1" w:styleId="CommentSubjectChar">
    <w:name w:val="Comment Subject Char"/>
    <w:basedOn w:val="CommentTextChar"/>
    <w:link w:val="CommentSubject"/>
    <w:uiPriority w:val="99"/>
    <w:semiHidden/>
    <w:rsid w:val="00A55BB3"/>
    <w:rPr>
      <w:b/>
      <w:sz w:val="20"/>
      <w:szCs w:val="20"/>
    </w:rPr>
  </w:style>
  <w:style w:type="paragraph" w:styleId="BalloonText">
    <w:name w:val="Balloon Text"/>
    <w:basedOn w:val="Normal"/>
    <w:link w:val="BalloonTextChar"/>
    <w:uiPriority w:val="99"/>
    <w:semiHidden/>
    <w:unhideWhenUsed/>
    <w:rsid w:val="00D41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C0"/>
    <w:rPr>
      <w:rFonts w:ascii="Segoe UI" w:hAnsi="Segoe UI" w:cs="Segoe UI"/>
      <w:sz w:val="18"/>
      <w:szCs w:val="18"/>
    </w:rPr>
  </w:style>
  <w:style w:type="paragraph" w:styleId="Revision">
    <w:name w:val="Revision"/>
    <w:hidden/>
    <w:uiPriority w:val="99"/>
    <w:semiHidden/>
    <w:rsid w:val="00F6234B"/>
    <w:pPr>
      <w:spacing w:after="0" w:line="240" w:lineRule="auto"/>
    </w:pPr>
  </w:style>
  <w:style w:type="character" w:customStyle="1" w:styleId="Heading1Char">
    <w:name w:val="Heading 1 Char"/>
    <w:basedOn w:val="DefaultParagraphFont"/>
    <w:link w:val="Heading1"/>
    <w:uiPriority w:val="9"/>
    <w:rsid w:val="003403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8038">
      <w:bodyDiv w:val="1"/>
      <w:marLeft w:val="0"/>
      <w:marRight w:val="0"/>
      <w:marTop w:val="0"/>
      <w:marBottom w:val="0"/>
      <w:divBdr>
        <w:top w:val="none" w:sz="0" w:space="0" w:color="auto"/>
        <w:left w:val="none" w:sz="0" w:space="0" w:color="auto"/>
        <w:bottom w:val="none" w:sz="0" w:space="0" w:color="auto"/>
        <w:right w:val="none" w:sz="0" w:space="0" w:color="auto"/>
      </w:divBdr>
      <w:divsChild>
        <w:div w:id="272828151">
          <w:marLeft w:val="0"/>
          <w:marRight w:val="0"/>
          <w:marTop w:val="0"/>
          <w:marBottom w:val="0"/>
          <w:divBdr>
            <w:top w:val="none" w:sz="0" w:space="0" w:color="auto"/>
            <w:left w:val="none" w:sz="0" w:space="0" w:color="auto"/>
            <w:bottom w:val="none" w:sz="0" w:space="0" w:color="auto"/>
            <w:right w:val="none" w:sz="0" w:space="0" w:color="auto"/>
          </w:divBdr>
        </w:div>
      </w:divsChild>
    </w:div>
    <w:div w:id="914515595">
      <w:bodyDiv w:val="1"/>
      <w:marLeft w:val="0"/>
      <w:marRight w:val="0"/>
      <w:marTop w:val="0"/>
      <w:marBottom w:val="0"/>
      <w:divBdr>
        <w:top w:val="none" w:sz="0" w:space="0" w:color="auto"/>
        <w:left w:val="none" w:sz="0" w:space="0" w:color="auto"/>
        <w:bottom w:val="none" w:sz="0" w:space="0" w:color="auto"/>
        <w:right w:val="none" w:sz="0" w:space="0" w:color="auto"/>
      </w:divBdr>
    </w:div>
    <w:div w:id="1165362575">
      <w:bodyDiv w:val="1"/>
      <w:marLeft w:val="0"/>
      <w:marRight w:val="0"/>
      <w:marTop w:val="0"/>
      <w:marBottom w:val="0"/>
      <w:divBdr>
        <w:top w:val="none" w:sz="0" w:space="0" w:color="auto"/>
        <w:left w:val="none" w:sz="0" w:space="0" w:color="auto"/>
        <w:bottom w:val="none" w:sz="0" w:space="0" w:color="auto"/>
        <w:right w:val="none" w:sz="0" w:space="0" w:color="auto"/>
      </w:divBdr>
    </w:div>
    <w:div w:id="1352758428">
      <w:bodyDiv w:val="1"/>
      <w:marLeft w:val="0"/>
      <w:marRight w:val="0"/>
      <w:marTop w:val="0"/>
      <w:marBottom w:val="0"/>
      <w:divBdr>
        <w:top w:val="none" w:sz="0" w:space="0" w:color="auto"/>
        <w:left w:val="none" w:sz="0" w:space="0" w:color="auto"/>
        <w:bottom w:val="none" w:sz="0" w:space="0" w:color="auto"/>
        <w:right w:val="none" w:sz="0" w:space="0" w:color="auto"/>
      </w:divBdr>
    </w:div>
    <w:div w:id="1663700217">
      <w:bodyDiv w:val="1"/>
      <w:marLeft w:val="0"/>
      <w:marRight w:val="0"/>
      <w:marTop w:val="0"/>
      <w:marBottom w:val="0"/>
      <w:divBdr>
        <w:top w:val="none" w:sz="0" w:space="0" w:color="auto"/>
        <w:left w:val="none" w:sz="0" w:space="0" w:color="auto"/>
        <w:bottom w:val="none" w:sz="0" w:space="0" w:color="auto"/>
        <w:right w:val="none" w:sz="0" w:space="0" w:color="auto"/>
      </w:divBdr>
    </w:div>
    <w:div w:id="1781334082">
      <w:bodyDiv w:val="1"/>
      <w:marLeft w:val="0"/>
      <w:marRight w:val="0"/>
      <w:marTop w:val="0"/>
      <w:marBottom w:val="0"/>
      <w:divBdr>
        <w:top w:val="none" w:sz="0" w:space="0" w:color="auto"/>
        <w:left w:val="none" w:sz="0" w:space="0" w:color="auto"/>
        <w:bottom w:val="none" w:sz="0" w:space="0" w:color="auto"/>
        <w:right w:val="none" w:sz="0" w:space="0" w:color="auto"/>
      </w:divBdr>
    </w:div>
    <w:div w:id="1791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ri.krebsz@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rkus.Martius@csiro.au" TargetMode="External"/><Relationship Id="rId17" Type="http://schemas.openxmlformats.org/officeDocument/2006/relationships/hyperlink" Target="https://www.csiro.au/en/about/policies/child-saf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dscc.nas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Research/Astronom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DD66D587534850B3279C69319982B4"/>
        <w:category>
          <w:name w:val="General"/>
          <w:gallery w:val="placeholder"/>
        </w:category>
        <w:types>
          <w:type w:val="bbPlcHdr"/>
        </w:types>
        <w:behaviors>
          <w:behavior w:val="content"/>
        </w:behaviors>
        <w:guid w:val="{382B78C2-26F7-4531-8682-3F616E0DC77F}"/>
      </w:docPartPr>
      <w:docPartBody>
        <w:p w:rsidR="00C13E35" w:rsidRDefault="00FE37B8" w:rsidP="00FE37B8">
          <w:pPr>
            <w:pStyle w:val="87DD66D587534850B3279C69319982B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66"/>
    <w:rsid w:val="000C572B"/>
    <w:rsid w:val="001178A3"/>
    <w:rsid w:val="002F12DC"/>
    <w:rsid w:val="00432E90"/>
    <w:rsid w:val="00454BBC"/>
    <w:rsid w:val="008312A8"/>
    <w:rsid w:val="008457AB"/>
    <w:rsid w:val="00A95ECF"/>
    <w:rsid w:val="00AA7042"/>
    <w:rsid w:val="00C13E35"/>
    <w:rsid w:val="00CB6166"/>
    <w:rsid w:val="00E9244C"/>
    <w:rsid w:val="00EF48F7"/>
    <w:rsid w:val="00F522A7"/>
    <w:rsid w:val="00FE37B8"/>
    <w:rsid w:val="00FE3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7B8"/>
  </w:style>
  <w:style w:type="paragraph" w:customStyle="1" w:styleId="87DD66D587534850B3279C69319982B4">
    <w:name w:val="87DD66D587534850B3279C69319982B4"/>
    <w:rsid w:val="00FE3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D97066309350E4E84C89C837B634B24" ma:contentTypeVersion="4" ma:contentTypeDescription="Create a new document." ma:contentTypeScope="" ma:versionID="8f00c1a18337f25024a1947439b9cc98">
  <xsd:schema xmlns:xsd="http://www.w3.org/2001/XMLSchema" xmlns:xs="http://www.w3.org/2001/XMLSchema" xmlns:p="http://schemas.microsoft.com/office/2006/metadata/properties" xmlns:ns2="5824f7f4-8d65-4b1d-8cc0-33dea698668f" xmlns:ns3="ae0129ea-0794-412c-b58c-3f39b0eee8bf" targetNamespace="http://schemas.microsoft.com/office/2006/metadata/properties" ma:root="true" ma:fieldsID="996f7f5e16ca397090fdf9cf38ceec49" ns2:_="" ns3:_="">
    <xsd:import namespace="5824f7f4-8d65-4b1d-8cc0-33dea698668f"/>
    <xsd:import namespace="ae0129ea-0794-412c-b58c-3f39b0eee8b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f7f4-8d65-4b1d-8cc0-33dea6986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9ea-0794-412c-b58c-3f39b0eee8b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ae0129ea-0794-412c-b58c-3f39b0eee8bf">64QKYJZD56X2-626133292-513</_dlc_DocId>
    <_dlc_DocIdUrl xmlns="ae0129ea-0794-412c-b58c-3f39b0eee8bf">
      <Url>https://csiroau.sharepoint.com/sites/SKAHRResourcing/_layouts/15/DocIdRedir.aspx?ID=64QKYJZD56X2-626133292-513</Url>
      <Description>64QKYJZD56X2-626133292-513</Description>
    </_dlc_DocIdUrl>
  </documentManagement>
</p:properties>
</file>

<file path=customXml/itemProps1.xml><?xml version="1.0" encoding="utf-8"?>
<ds:datastoreItem xmlns:ds="http://schemas.openxmlformats.org/officeDocument/2006/customXml" ds:itemID="{C6CF80DD-006D-4D33-AD9A-AF06F2471997}">
  <ds:schemaRefs>
    <ds:schemaRef ds:uri="http://schemas.microsoft.com/sharepoint/v3/contenttype/forms"/>
  </ds:schemaRefs>
</ds:datastoreItem>
</file>

<file path=customXml/itemProps2.xml><?xml version="1.0" encoding="utf-8"?>
<ds:datastoreItem xmlns:ds="http://schemas.openxmlformats.org/officeDocument/2006/customXml" ds:itemID="{CB08CD96-DAC2-4180-985F-7F6AAE881B87}">
  <ds:schemaRefs>
    <ds:schemaRef ds:uri="http://schemas.microsoft.com/sharepoint/events"/>
  </ds:schemaRefs>
</ds:datastoreItem>
</file>

<file path=customXml/itemProps3.xml><?xml version="1.0" encoding="utf-8"?>
<ds:datastoreItem xmlns:ds="http://schemas.openxmlformats.org/officeDocument/2006/customXml" ds:itemID="{429BF7A2-E860-41CC-9DF0-D854B1D12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4f7f4-8d65-4b1d-8cc0-33dea698668f"/>
    <ds:schemaRef ds:uri="ae0129ea-0794-412c-b58c-3f39b0ee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30AD3-F939-410C-978B-ACB42081F749}">
  <ds:schemaRefs>
    <ds:schemaRef ds:uri="http://schemas.openxmlformats.org/officeDocument/2006/bibliography"/>
  </ds:schemaRefs>
</ds:datastoreItem>
</file>

<file path=customXml/itemProps5.xml><?xml version="1.0" encoding="utf-8"?>
<ds:datastoreItem xmlns:ds="http://schemas.openxmlformats.org/officeDocument/2006/customXml" ds:itemID="{1F4F2A54-75B2-4962-805F-DFF60C80EE18}">
  <ds:schemaRefs>
    <ds:schemaRef ds:uri="http://schemas.microsoft.com/office/2006/metadata/properties"/>
    <ds:schemaRef ds:uri="http://schemas.microsoft.com/office/infopath/2007/PartnerControls"/>
    <ds:schemaRef ds:uri="ae0129ea-0794-412c-b58c-3f39b0eee8bf"/>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Heather</dc:creator>
  <cp:keywords/>
  <dc:description/>
  <cp:lastModifiedBy>Krebsz, Dori (Launch &amp; Careers, St. Lucia)</cp:lastModifiedBy>
  <cp:revision>17</cp:revision>
  <cp:lastPrinted>2021-09-23T08:56:00Z</cp:lastPrinted>
  <dcterms:created xsi:type="dcterms:W3CDTF">2024-05-01T01:51:00Z</dcterms:created>
  <dcterms:modified xsi:type="dcterms:W3CDTF">2024-05-10T06:12:00Z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2b07ca-b00b-4107-ba8e-6f9470d7e4f9_Enabled">
    <vt:lpwstr>true</vt:lpwstr>
  </property>
  <property fmtid="{D5CDD505-2E9C-101B-9397-08002B2CF9AE}" pid="3" name="MSIP_Label_a62b07ca-b00b-4107-ba8e-6f9470d7e4f9_SetDate">
    <vt:lpwstr>2021-04-13T02:29:07Z</vt:lpwstr>
  </property>
  <property fmtid="{D5CDD505-2E9C-101B-9397-08002B2CF9AE}" pid="4" name="MSIP_Label_a62b07ca-b00b-4107-ba8e-6f9470d7e4f9_Method">
    <vt:lpwstr>Privileged</vt:lpwstr>
  </property>
  <property fmtid="{D5CDD505-2E9C-101B-9397-08002B2CF9AE}" pid="5" name="MSIP_Label_a62b07ca-b00b-4107-ba8e-6f9470d7e4f9_Name">
    <vt:lpwstr>Official</vt:lpwstr>
  </property>
  <property fmtid="{D5CDD505-2E9C-101B-9397-08002B2CF9AE}" pid="6" name="MSIP_Label_a62b07ca-b00b-4107-ba8e-6f9470d7e4f9_SiteId">
    <vt:lpwstr>92d4e558-dff4-4051-9dba-3b62342a13d3</vt:lpwstr>
  </property>
  <property fmtid="{D5CDD505-2E9C-101B-9397-08002B2CF9AE}" pid="7" name="MSIP_Label_a62b07ca-b00b-4107-ba8e-6f9470d7e4f9_ActionId">
    <vt:lpwstr>30c6d069-113c-4d83-902b-bf733949801b</vt:lpwstr>
  </property>
  <property fmtid="{D5CDD505-2E9C-101B-9397-08002B2CF9AE}" pid="8" name="MSIP_Label_a62b07ca-b00b-4107-ba8e-6f9470d7e4f9_ContentBits">
    <vt:lpwstr>0</vt:lpwstr>
  </property>
  <property fmtid="{D5CDD505-2E9C-101B-9397-08002B2CF9AE}" pid="9" name="ContentTypeId">
    <vt:lpwstr>0x010100BD97066309350E4E84C89C837B634B24</vt:lpwstr>
  </property>
  <property fmtid="{D5CDD505-2E9C-101B-9397-08002B2CF9AE}" pid="10" name="_dlc_DocIdItemGuid">
    <vt:lpwstr>868ebdea-d838-484b-a182-c902937ac89f</vt:lpwstr>
  </property>
  <property fmtid="{D5CDD505-2E9C-101B-9397-08002B2CF9AE}" pid="11" name="Order">
    <vt:r8>51300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_dlc_DocId">
    <vt:lpwstr>64QKYJZD56X2-626133292-513</vt:lpwstr>
  </property>
  <property fmtid="{D5CDD505-2E9C-101B-9397-08002B2CF9AE}" pid="16" name="TriggerFlowInfo">
    <vt:lpwstr/>
  </property>
  <property fmtid="{D5CDD505-2E9C-101B-9397-08002B2CF9AE}" pid="17" name="_dlc_DocIdUrl">
    <vt:lpwstr>https://csiroau.sharepoint.com/sites/SKAHRResourcing/_layouts/15/DocIdRedir.aspx?ID=64QKYJZD56X2-626133292-513, 64QKYJZD56X2-626133292-513</vt:lpwstr>
  </property>
  <property fmtid="{D5CDD505-2E9C-101B-9397-08002B2CF9AE}" pid="18" name="ComplianceAssetId">
    <vt:lpwstr/>
  </property>
  <property fmtid="{D5CDD505-2E9C-101B-9397-08002B2CF9AE}" pid="19" name="TemplateUrl">
    <vt:lpwstr/>
  </property>
</Properties>
</file>