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bookmarkEnd w:id="0" w:displacedByCustomXml="next"/>
        <w:sdt>
          <w:sdtPr>
            <w:rPr>
              <w:iCs/>
              <w:color w:val="001D34" w:themeColor="accent2"/>
              <w:kern w:val="0"/>
              <w:sz w:val="32"/>
              <w:szCs w:val="32"/>
            </w:rPr>
            <w:alias w:val="PD Title"/>
            <w:tag w:val="PD Title"/>
            <w:id w:val="-987544037"/>
            <w:lock w:val="contentLocked"/>
            <w:placeholder>
              <w:docPart w:val="3541DBE8875B44E4B40BA0DACD13FC89"/>
            </w:placeholder>
          </w:sdtPr>
          <w:sdtEndPr>
            <w:rPr>
              <w:iCs w:val="0"/>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75D49B72"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A4611F6" w:rsidR="00CC201B" w:rsidRPr="0093721B" w:rsidRDefault="00BB763A" w:rsidP="00801FEA">
            <w:pPr>
              <w:pStyle w:val="TableText"/>
              <w:tabs>
                <w:tab w:val="right" w:pos="3686"/>
              </w:tabs>
              <w:spacing w:before="64" w:after="64"/>
              <w:rPr>
                <w:sz w:val="22"/>
              </w:rPr>
            </w:pPr>
            <w:r w:rsidRPr="0093721B">
              <w:rPr>
                <w:sz w:val="22"/>
              </w:rPr>
              <w:t>Advertised Job Title</w:t>
            </w:r>
            <w:r w:rsidR="0087775D">
              <w:rPr>
                <w:sz w:val="22"/>
              </w:rPr>
              <w:tab/>
            </w:r>
          </w:p>
        </w:tc>
        <w:tc>
          <w:tcPr>
            <w:tcW w:w="3555" w:type="pct"/>
          </w:tcPr>
          <w:p w14:paraId="38CDE209" w14:textId="79D9FC14" w:rsidR="00CC201B" w:rsidRPr="0093721B" w:rsidRDefault="00316DC8" w:rsidP="00801FEA">
            <w:pPr>
              <w:pStyle w:val="TableText"/>
              <w:spacing w:before="64" w:after="64"/>
              <w:cnfStyle w:val="000000100000" w:firstRow="0" w:lastRow="0" w:firstColumn="0" w:lastColumn="0" w:oddVBand="0" w:evenVBand="0" w:oddHBand="1" w:evenHBand="0" w:firstRowFirstColumn="0" w:firstRowLastColumn="0" w:lastRowFirstColumn="0" w:lastRowLastColumn="0"/>
              <w:rPr>
                <w:sz w:val="22"/>
              </w:rPr>
            </w:pPr>
            <w:r>
              <w:rPr>
                <w:sz w:val="22"/>
              </w:rPr>
              <w:t>C</w:t>
            </w:r>
            <w:r w:rsidR="00003EAC">
              <w:rPr>
                <w:sz w:val="22"/>
              </w:rPr>
              <w:t>SIRO</w:t>
            </w:r>
            <w:r w:rsidRPr="002F3653">
              <w:rPr>
                <w:sz w:val="22"/>
              </w:rPr>
              <w:t xml:space="preserve"> </w:t>
            </w:r>
            <w:proofErr w:type="spellStart"/>
            <w:r w:rsidR="00F27310" w:rsidRPr="00F27310">
              <w:rPr>
                <w:sz w:val="22"/>
              </w:rPr>
              <w:t>Winanga</w:t>
            </w:r>
            <w:proofErr w:type="spellEnd"/>
            <w:r w:rsidR="00F27310" w:rsidRPr="00F27310">
              <w:rPr>
                <w:sz w:val="22"/>
              </w:rPr>
              <w:t xml:space="preserve">-y </w:t>
            </w:r>
            <w:r w:rsidR="0014404A">
              <w:rPr>
                <w:sz w:val="22"/>
              </w:rPr>
              <w:t xml:space="preserve">Postdoctoral </w:t>
            </w:r>
            <w:r w:rsidR="002F3653" w:rsidRPr="002F3653">
              <w:rPr>
                <w:sz w:val="22"/>
              </w:rPr>
              <w:t>Fellowship in</w:t>
            </w:r>
            <w:r w:rsidR="002F3653">
              <w:rPr>
                <w:sz w:val="22"/>
              </w:rPr>
              <w:t xml:space="preserve"> </w:t>
            </w:r>
            <w:r w:rsidR="00510C9B">
              <w:rPr>
                <w:sz w:val="22"/>
              </w:rPr>
              <w:t xml:space="preserve">Crops </w:t>
            </w:r>
            <w:r w:rsidR="00443B67">
              <w:rPr>
                <w:sz w:val="22"/>
              </w:rPr>
              <w:t>–</w:t>
            </w:r>
            <w:r w:rsidR="00510C9B">
              <w:rPr>
                <w:sz w:val="22"/>
              </w:rPr>
              <w:t xml:space="preserve"> </w:t>
            </w:r>
            <w:r w:rsidR="00443B67">
              <w:rPr>
                <w:sz w:val="22"/>
              </w:rPr>
              <w:t>New platform</w:t>
            </w:r>
            <w:r w:rsidR="005E77D4">
              <w:rPr>
                <w:sz w:val="22"/>
              </w:rPr>
              <w:t xml:space="preserve"> technolog</w:t>
            </w:r>
            <w:r w:rsidR="00D43CCF">
              <w:rPr>
                <w:sz w:val="22"/>
              </w:rPr>
              <w:t>ies</w:t>
            </w:r>
            <w:r w:rsidR="005E77D4">
              <w:rPr>
                <w:sz w:val="22"/>
              </w:rPr>
              <w:t xml:space="preserve"> for increased plant oil production</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801FEA">
            <w:pPr>
              <w:pStyle w:val="TableText"/>
              <w:spacing w:before="64" w:after="64"/>
              <w:rPr>
                <w:sz w:val="22"/>
              </w:rPr>
            </w:pPr>
            <w:r w:rsidRPr="0093721B">
              <w:rPr>
                <w:sz w:val="22"/>
              </w:rPr>
              <w:t>Job Reference</w:t>
            </w:r>
          </w:p>
        </w:tc>
        <w:tc>
          <w:tcPr>
            <w:tcW w:w="3555" w:type="pct"/>
          </w:tcPr>
          <w:p w14:paraId="3F9290B9" w14:textId="4D45F3DF" w:rsidR="00CC201B" w:rsidRPr="0093721B" w:rsidRDefault="009D5AA8" w:rsidP="00801FEA">
            <w:pPr>
              <w:pStyle w:val="TableBullet"/>
              <w:numPr>
                <w:ilvl w:val="0"/>
                <w:numId w:val="0"/>
              </w:numPr>
              <w:spacing w:before="64" w:after="64"/>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w:t>
            </w:r>
            <w:r w:rsidR="00510C9B">
              <w:rPr>
                <w:sz w:val="22"/>
              </w:rPr>
              <w:t>134</w:t>
            </w:r>
            <w:r w:rsidR="00BB763A" w:rsidRPr="0093721B">
              <w:rPr>
                <w:sz w:val="22"/>
              </w:rPr>
              <w:t xml:space="preserve"> </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7777777" w:rsidR="00C45886" w:rsidRPr="0093721B" w:rsidRDefault="00C45886" w:rsidP="00801FEA">
            <w:pPr>
              <w:pStyle w:val="TableText"/>
              <w:spacing w:before="64" w:after="64"/>
              <w:rPr>
                <w:sz w:val="22"/>
              </w:rPr>
            </w:pPr>
            <w:r w:rsidRPr="0093721B">
              <w:rPr>
                <w:sz w:val="22"/>
              </w:rPr>
              <w:t>Tenure</w:t>
            </w:r>
          </w:p>
        </w:tc>
        <w:tc>
          <w:tcPr>
            <w:tcW w:w="3555" w:type="pct"/>
          </w:tcPr>
          <w:p w14:paraId="4457E8B3" w14:textId="77777777" w:rsidR="00A63426" w:rsidRDefault="005379CE" w:rsidP="00801FEA">
            <w:pPr>
              <w:pStyle w:val="TableBullet"/>
              <w:numPr>
                <w:ilvl w:val="0"/>
                <w:numId w:val="0"/>
              </w:numPr>
              <w:spacing w:before="64" w:after="64"/>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7B870712" w14:textId="5EC94332" w:rsidR="00C45886" w:rsidRPr="0093721B" w:rsidRDefault="00A63426" w:rsidP="00801FEA">
            <w:pPr>
              <w:pStyle w:val="TableBullet"/>
              <w:numPr>
                <w:ilvl w:val="0"/>
                <w:numId w:val="0"/>
              </w:numPr>
              <w:spacing w:before="64" w:after="64"/>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93721B" w:rsidRDefault="00C45886" w:rsidP="00801FEA">
            <w:pPr>
              <w:pStyle w:val="TableText"/>
              <w:spacing w:before="64" w:after="64"/>
              <w:rPr>
                <w:sz w:val="22"/>
              </w:rPr>
            </w:pPr>
            <w:r w:rsidRPr="0093721B">
              <w:rPr>
                <w:sz w:val="22"/>
              </w:rPr>
              <w:t>Salary Range</w:t>
            </w:r>
          </w:p>
        </w:tc>
        <w:tc>
          <w:tcPr>
            <w:tcW w:w="3555" w:type="pct"/>
          </w:tcPr>
          <w:p w14:paraId="406C855C" w14:textId="149DBA91" w:rsidR="00FF55E8" w:rsidRPr="001E6DC1" w:rsidRDefault="00F1116F" w:rsidP="00801FE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sidRPr="0066749A">
              <w:rPr>
                <w:sz w:val="22"/>
              </w:rPr>
              <w:t xml:space="preserve">AU$103,390 - AU$113,251 </w:t>
            </w:r>
            <w:r w:rsidR="009D5AA8" w:rsidRPr="001E6DC1">
              <w:rPr>
                <w:sz w:val="22"/>
              </w:rPr>
              <w:t xml:space="preserve">per annum </w:t>
            </w:r>
            <w:r w:rsidR="005379CE" w:rsidRPr="001E6DC1">
              <w:rPr>
                <w:sz w:val="22"/>
              </w:rPr>
              <w:t xml:space="preserve">(pro-rata for part-time) </w:t>
            </w:r>
          </w:p>
          <w:p w14:paraId="0B8A7515" w14:textId="1D6D98B4" w:rsidR="00C45886" w:rsidRPr="0093721B" w:rsidRDefault="00FF55E8" w:rsidP="00801FE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sidRPr="001E6DC1">
              <w:rPr>
                <w:sz w:val="22"/>
              </w:rPr>
              <w:t xml:space="preserve">plus </w:t>
            </w:r>
            <w:r w:rsidR="005379CE" w:rsidRPr="001E6DC1">
              <w:rPr>
                <w:sz w:val="22"/>
              </w:rPr>
              <w:t>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77777777" w:rsidR="00926BE4" w:rsidRPr="0093721B" w:rsidRDefault="00926BE4" w:rsidP="00801FEA">
            <w:pPr>
              <w:pStyle w:val="TableText"/>
              <w:spacing w:before="64" w:after="64"/>
              <w:rPr>
                <w:sz w:val="22"/>
              </w:rPr>
            </w:pPr>
            <w:r w:rsidRPr="0093721B">
              <w:rPr>
                <w:sz w:val="22"/>
              </w:rPr>
              <w:t>Location</w:t>
            </w:r>
            <w:r w:rsidR="00C45886" w:rsidRPr="0093721B">
              <w:rPr>
                <w:sz w:val="22"/>
              </w:rPr>
              <w:t>(s)</w:t>
            </w:r>
          </w:p>
        </w:tc>
        <w:tc>
          <w:tcPr>
            <w:tcW w:w="3555" w:type="pct"/>
          </w:tcPr>
          <w:p w14:paraId="5D9E8ED3" w14:textId="75C68EB9" w:rsidR="005C6B05" w:rsidRPr="00851A7B" w:rsidRDefault="00801FEA" w:rsidP="00801FEA">
            <w:pPr>
              <w:pStyle w:val="TableBullet"/>
              <w:numPr>
                <w:ilvl w:val="0"/>
                <w:numId w:val="0"/>
              </w:numPr>
              <w:spacing w:before="64" w:after="64"/>
              <w:cnfStyle w:val="000000100000" w:firstRow="0" w:lastRow="0" w:firstColumn="0" w:lastColumn="0" w:oddVBand="0" w:evenVBand="0" w:oddHBand="1" w:evenHBand="0" w:firstRowFirstColumn="0" w:firstRowLastColumn="0" w:lastRowFirstColumn="0" w:lastRowLastColumn="0"/>
              <w:rPr>
                <w:sz w:val="22"/>
              </w:rPr>
            </w:pPr>
            <w:bookmarkStart w:id="1" w:name="_Hlk212818157"/>
            <w:r>
              <w:rPr>
                <w:sz w:val="22"/>
              </w:rPr>
              <w:t>Canberra (</w:t>
            </w:r>
            <w:r w:rsidRPr="00801FEA">
              <w:rPr>
                <w:sz w:val="22"/>
              </w:rPr>
              <w:t>Black Mountain</w:t>
            </w:r>
            <w:r>
              <w:rPr>
                <w:sz w:val="22"/>
              </w:rPr>
              <w:t xml:space="preserve">), </w:t>
            </w:r>
            <w:r w:rsidRPr="00801FEA">
              <w:rPr>
                <w:sz w:val="22"/>
              </w:rPr>
              <w:t>ACT</w:t>
            </w:r>
            <w:r>
              <w:rPr>
                <w:sz w:val="22"/>
              </w:rPr>
              <w:t xml:space="preserve"> (</w:t>
            </w:r>
            <w:r w:rsidRPr="00801FEA">
              <w:rPr>
                <w:sz w:val="22"/>
              </w:rPr>
              <w:t>Ngunnawal</w:t>
            </w:r>
            <w:r>
              <w:rPr>
                <w:sz w:val="22"/>
              </w:rPr>
              <w:t xml:space="preserve"> Country)</w:t>
            </w:r>
            <w:bookmarkEnd w:id="1"/>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801FEA">
            <w:pPr>
              <w:pStyle w:val="TableText"/>
              <w:spacing w:before="64" w:after="64"/>
              <w:rPr>
                <w:sz w:val="22"/>
              </w:rPr>
            </w:pPr>
            <w:r w:rsidRPr="0093721B">
              <w:rPr>
                <w:sz w:val="22"/>
              </w:rPr>
              <w:t>Relocation Assistance</w:t>
            </w:r>
          </w:p>
        </w:tc>
        <w:tc>
          <w:tcPr>
            <w:tcW w:w="3555" w:type="pct"/>
          </w:tcPr>
          <w:p w14:paraId="0F247987" w14:textId="77777777" w:rsidR="00926BE4" w:rsidRPr="0093721B" w:rsidRDefault="00EA62ED" w:rsidP="00801FE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93721B" w:rsidRDefault="00926BE4" w:rsidP="00801FEA">
            <w:pPr>
              <w:pStyle w:val="TableText"/>
              <w:spacing w:before="64" w:after="64"/>
              <w:rPr>
                <w:sz w:val="22"/>
              </w:rPr>
            </w:pPr>
            <w:r w:rsidRPr="0093721B">
              <w:rPr>
                <w:sz w:val="22"/>
              </w:rPr>
              <w:t>Applications are open to</w:t>
            </w:r>
          </w:p>
        </w:tc>
        <w:tc>
          <w:tcPr>
            <w:tcW w:w="3555" w:type="pct"/>
          </w:tcPr>
          <w:p w14:paraId="011BB179" w14:textId="072F63F3" w:rsidR="00FB0399" w:rsidRPr="00B40AC0" w:rsidRDefault="009D5AA8" w:rsidP="00801FEA">
            <w:pPr>
              <w:pStyle w:val="TableBullet"/>
              <w:numPr>
                <w:ilvl w:val="0"/>
                <w:numId w:val="0"/>
              </w:numPr>
              <w:spacing w:before="64" w:after="64"/>
              <w:ind w:left="170" w:hanging="170"/>
              <w:cnfStyle w:val="000000100000" w:firstRow="0" w:lastRow="0" w:firstColumn="0" w:lastColumn="0" w:oddVBand="0" w:evenVBand="0" w:oddHBand="1" w:evenHBand="0" w:firstRowFirstColumn="0" w:firstRowLastColumn="0" w:lastRowFirstColumn="0" w:lastRowLastColumn="0"/>
              <w:rPr>
                <w:sz w:val="22"/>
              </w:rPr>
            </w:pPr>
            <w:r w:rsidRPr="009D5AA8">
              <w:rPr>
                <w:sz w:val="22"/>
              </w:rPr>
              <w:t xml:space="preserve">All Candidates </w:t>
            </w:r>
            <w:r w:rsidRPr="00B40AC0">
              <w:rPr>
                <w:sz w:val="22"/>
              </w:rPr>
              <w:t>(visa sponsorship may be offered)</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801FEA">
            <w:pPr>
              <w:pStyle w:val="TableText"/>
              <w:spacing w:before="64" w:after="64"/>
              <w:rPr>
                <w:sz w:val="22"/>
              </w:rPr>
            </w:pPr>
            <w:r w:rsidRPr="0093721B">
              <w:rPr>
                <w:sz w:val="22"/>
              </w:rPr>
              <w:t>Position reports to the</w:t>
            </w:r>
          </w:p>
        </w:tc>
        <w:tc>
          <w:tcPr>
            <w:tcW w:w="3555" w:type="pct"/>
          </w:tcPr>
          <w:p w14:paraId="7F8188DF" w14:textId="45564C56" w:rsidR="00C45886" w:rsidRPr="0093721B" w:rsidRDefault="00134556" w:rsidP="00801FE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w:t>
            </w:r>
            <w:r w:rsidR="0055782E">
              <w:rPr>
                <w:sz w:val="22"/>
              </w:rPr>
              <w:t xml:space="preserve">Leader, </w:t>
            </w:r>
            <w:r w:rsidR="00681DD6">
              <w:rPr>
                <w:sz w:val="22"/>
              </w:rPr>
              <w:t>Lipid Engineering</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801FEA">
            <w:pPr>
              <w:pStyle w:val="TableText"/>
              <w:spacing w:before="64" w:after="64"/>
              <w:rPr>
                <w:sz w:val="22"/>
              </w:rPr>
            </w:pPr>
            <w:r w:rsidRPr="0093721B">
              <w:rPr>
                <w:sz w:val="22"/>
              </w:rPr>
              <w:t>Client Focus – Internal</w:t>
            </w:r>
          </w:p>
        </w:tc>
        <w:tc>
          <w:tcPr>
            <w:tcW w:w="3555" w:type="pct"/>
          </w:tcPr>
          <w:p w14:paraId="2BFCB108" w14:textId="627C9619" w:rsidR="00926BE4" w:rsidRPr="0093721B" w:rsidRDefault="00801FEA" w:rsidP="00801FEA">
            <w:pPr>
              <w:pStyle w:val="TableBullet"/>
              <w:numPr>
                <w:ilvl w:val="0"/>
                <w:numId w:val="0"/>
              </w:numPr>
              <w:spacing w:before="64" w:after="64"/>
              <w:cnfStyle w:val="000000100000" w:firstRow="0" w:lastRow="0" w:firstColumn="0" w:lastColumn="0" w:oddVBand="0" w:evenVBand="0" w:oddHBand="1" w:evenHBand="0" w:firstRowFirstColumn="0" w:firstRowLastColumn="0" w:lastRowFirstColumn="0" w:lastRowLastColumn="0"/>
              <w:rPr>
                <w:sz w:val="22"/>
              </w:rPr>
            </w:pPr>
            <w:r>
              <w:rPr>
                <w:sz w:val="22"/>
              </w:rPr>
              <w:t>10</w:t>
            </w:r>
            <w:r w:rsidR="00F54F83" w:rsidRPr="0A67EF23">
              <w:rPr>
                <w:sz w:val="22"/>
              </w:rPr>
              <w:t>0</w:t>
            </w:r>
            <w:r w:rsidR="00F54F83" w:rsidRPr="0055782E">
              <w:rPr>
                <w:sz w:val="22"/>
              </w:rPr>
              <w:t>%</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801FEA">
            <w:pPr>
              <w:pStyle w:val="TableText"/>
              <w:spacing w:before="64" w:after="64"/>
              <w:rPr>
                <w:sz w:val="22"/>
              </w:rPr>
            </w:pPr>
            <w:r w:rsidRPr="0093721B">
              <w:rPr>
                <w:sz w:val="22"/>
              </w:rPr>
              <w:t>Client Focus – External</w:t>
            </w:r>
          </w:p>
        </w:tc>
        <w:tc>
          <w:tcPr>
            <w:tcW w:w="3555" w:type="pct"/>
          </w:tcPr>
          <w:p w14:paraId="2385F1FC" w14:textId="52DC666C" w:rsidR="00926BE4" w:rsidRPr="0055782E" w:rsidRDefault="00F54F83" w:rsidP="00801FE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sidRPr="6DBC85EC">
              <w:rPr>
                <w:sz w:val="22"/>
              </w:rPr>
              <w:t>0</w:t>
            </w:r>
            <w:r w:rsidRPr="0055782E">
              <w:rPr>
                <w:sz w:val="22"/>
              </w:rPr>
              <w:t>%</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801FEA">
            <w:pPr>
              <w:pStyle w:val="TableText"/>
              <w:spacing w:before="64" w:after="64"/>
              <w:rPr>
                <w:sz w:val="22"/>
              </w:rPr>
            </w:pPr>
            <w:r w:rsidRPr="0093721B">
              <w:rPr>
                <w:sz w:val="22"/>
              </w:rPr>
              <w:t>Number of Direct Reports</w:t>
            </w:r>
          </w:p>
        </w:tc>
        <w:tc>
          <w:tcPr>
            <w:tcW w:w="3555" w:type="pct"/>
          </w:tcPr>
          <w:p w14:paraId="3507BE53" w14:textId="77777777" w:rsidR="00194B1C" w:rsidRPr="0093721B" w:rsidRDefault="00F54F83" w:rsidP="00801FEA">
            <w:pPr>
              <w:pStyle w:val="TableBullet"/>
              <w:numPr>
                <w:ilvl w:val="0"/>
                <w:numId w:val="0"/>
              </w:numPr>
              <w:spacing w:before="64" w:after="64"/>
              <w:cnfStyle w:val="000000100000" w:firstRow="0" w:lastRow="0" w:firstColumn="0" w:lastColumn="0" w:oddVBand="0" w:evenVBand="0" w:oddHBand="1" w:evenHBand="0" w:firstRowFirstColumn="0" w:firstRowLastColumn="0" w:lastRowFirstColumn="0" w:lastRowLastColumn="0"/>
              <w:rPr>
                <w:sz w:val="22"/>
              </w:rPr>
            </w:pPr>
            <w:r w:rsidRPr="0055782E">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801FEA">
            <w:pPr>
              <w:pStyle w:val="TableText"/>
              <w:spacing w:before="64" w:after="64"/>
              <w:rPr>
                <w:sz w:val="22"/>
              </w:rPr>
            </w:pPr>
            <w:r w:rsidRPr="0093721B">
              <w:rPr>
                <w:sz w:val="22"/>
              </w:rPr>
              <w:t>Enquire about this job</w:t>
            </w:r>
          </w:p>
        </w:tc>
        <w:tc>
          <w:tcPr>
            <w:tcW w:w="3555" w:type="pct"/>
          </w:tcPr>
          <w:p w14:paraId="289A01ED" w14:textId="78507DD2" w:rsidR="00194B1C" w:rsidRPr="0093721B" w:rsidRDefault="00F54F83" w:rsidP="00801FE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sidRPr="0055782E">
              <w:rPr>
                <w:sz w:val="22"/>
              </w:rPr>
              <w:t xml:space="preserve">Contact </w:t>
            </w:r>
            <w:r w:rsidR="00801FEA" w:rsidRPr="00801FEA">
              <w:rPr>
                <w:sz w:val="22"/>
              </w:rPr>
              <w:t xml:space="preserve">Xue-Rong Zhou via email at </w:t>
            </w:r>
            <w:hyperlink r:id="rId11" w:history="1">
              <w:r w:rsidR="00801FEA" w:rsidRPr="00416858">
                <w:rPr>
                  <w:rStyle w:val="Hyperlink"/>
                  <w:sz w:val="22"/>
                </w:rPr>
                <w:t>Xue-Rong.Zhou@csiro.au</w:t>
              </w:r>
            </w:hyperlink>
            <w:r w:rsidR="00801FEA">
              <w:rPr>
                <w:sz w:val="22"/>
              </w:rPr>
              <w:t xml:space="preserve"> </w:t>
            </w:r>
            <w:r w:rsidR="00801FEA" w:rsidRPr="00801FEA">
              <w:rPr>
                <w:sz w:val="22"/>
              </w:rPr>
              <w:t>or phone +61 2 6246 5455</w:t>
            </w:r>
          </w:p>
        </w:tc>
      </w:tr>
      <w:tr w:rsidR="0011238A" w:rsidRPr="0093721B" w14:paraId="1C3CDA0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FFF7486" w14:textId="4B81C44F" w:rsidR="0011238A" w:rsidRPr="0093721B" w:rsidRDefault="0011238A" w:rsidP="00801FEA">
            <w:pPr>
              <w:pStyle w:val="TableText"/>
              <w:spacing w:before="64" w:after="64"/>
              <w:rPr>
                <w:sz w:val="22"/>
              </w:rPr>
            </w:pPr>
            <w:r w:rsidRPr="0089066F">
              <w:rPr>
                <w:sz w:val="22"/>
              </w:rPr>
              <w:t>Support and Workplace Adjustments</w:t>
            </w:r>
          </w:p>
        </w:tc>
        <w:tc>
          <w:tcPr>
            <w:tcW w:w="3555" w:type="pct"/>
          </w:tcPr>
          <w:p w14:paraId="2626093B" w14:textId="7CD3B9BE" w:rsidR="0011238A" w:rsidRPr="0093721B" w:rsidRDefault="0011238A" w:rsidP="00801FEA">
            <w:pPr>
              <w:pStyle w:val="TableBullet"/>
              <w:numPr>
                <w:ilvl w:val="0"/>
                <w:numId w:val="0"/>
              </w:numPr>
              <w:spacing w:before="64" w:after="64"/>
              <w:cnfStyle w:val="000000100000" w:firstRow="0" w:lastRow="0" w:firstColumn="0" w:lastColumn="0" w:oddVBand="0" w:evenVBand="0" w:oddHBand="1" w:evenHBand="0" w:firstRowFirstColumn="0" w:firstRowLastColumn="0" w:lastRowFirstColumn="0" w:lastRowLastColumn="0"/>
              <w:rPr>
                <w:sz w:val="22"/>
              </w:rPr>
            </w:pPr>
            <w:r w:rsidRPr="00E03E4C">
              <w:rPr>
                <w:rStyle w:val="eop"/>
                <w:rFonts w:eastAsiaTheme="majorEastAsia" w:cs="Calibri"/>
                <w:sz w:val="22"/>
              </w:rPr>
              <w:t xml:space="preserve">We offer a range of reasonable supports and workplace adjustments. Please let </w:t>
            </w:r>
            <w:r>
              <w:rPr>
                <w:rStyle w:val="eop"/>
                <w:rFonts w:eastAsiaTheme="majorEastAsia" w:cs="Calibri"/>
                <w:sz w:val="22"/>
              </w:rPr>
              <w:t>Karen Smith</w:t>
            </w:r>
            <w:r w:rsidRPr="00E03E4C">
              <w:rPr>
                <w:rStyle w:val="eop"/>
                <w:rFonts w:eastAsiaTheme="majorEastAsia" w:cs="Calibri"/>
                <w:sz w:val="22"/>
              </w:rPr>
              <w:t xml:space="preserve"> know via </w:t>
            </w:r>
            <w:r w:rsidR="0006015E" w:rsidRPr="00604D3A">
              <w:rPr>
                <w:rStyle w:val="eop"/>
                <w:rFonts w:eastAsiaTheme="majorEastAsia" w:cs="Calibri"/>
                <w:sz w:val="22"/>
              </w:rPr>
              <w:t xml:space="preserve"> </w:t>
            </w:r>
            <w:hyperlink r:id="rId12" w:history="1">
              <w:r w:rsidR="0006015E" w:rsidRPr="00604D3A">
                <w:rPr>
                  <w:rStyle w:val="Hyperlink"/>
                  <w:rFonts w:eastAsiaTheme="majorEastAsia" w:cs="Calibri"/>
                  <w:sz w:val="22"/>
                </w:rPr>
                <w:t>careers.online@csiro.au</w:t>
              </w:r>
            </w:hyperlink>
            <w:r w:rsidR="0006015E">
              <w:t xml:space="preserve"> </w:t>
            </w:r>
            <w:r w:rsidRPr="00E03E4C">
              <w:rPr>
                <w:rStyle w:val="eop"/>
                <w:rFonts w:eastAsiaTheme="majorEastAsia" w:cs="Calibri"/>
                <w:sz w:val="22"/>
              </w:rPr>
              <w:t>if we can help you to equitably participate in our recruitment process or the role itself.</w:t>
            </w:r>
          </w:p>
        </w:tc>
      </w:tr>
      <w:tr w:rsidR="00194B1C" w:rsidRPr="0093721B"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93721B" w:rsidRDefault="00C45886" w:rsidP="00801FEA">
            <w:pPr>
              <w:pStyle w:val="TableText"/>
              <w:spacing w:before="64" w:after="64"/>
              <w:rPr>
                <w:sz w:val="22"/>
              </w:rPr>
            </w:pPr>
            <w:r w:rsidRPr="0093721B">
              <w:rPr>
                <w:sz w:val="22"/>
              </w:rPr>
              <w:t>How to apply</w:t>
            </w:r>
          </w:p>
        </w:tc>
        <w:tc>
          <w:tcPr>
            <w:tcW w:w="3555" w:type="pct"/>
          </w:tcPr>
          <w:p w14:paraId="0029D161" w14:textId="77777777" w:rsidR="00F54F83" w:rsidRPr="0093721B" w:rsidRDefault="00F54F83" w:rsidP="00801FE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5F5220B9" w14:textId="77777777" w:rsidR="00CB4BEC" w:rsidRPr="0093721B" w:rsidRDefault="00F54F83" w:rsidP="00801FE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CBE32AC" w14:textId="77777777" w:rsidR="00194B1C" w:rsidRPr="0093721B" w:rsidRDefault="00F54F83" w:rsidP="00801FEA">
            <w:pPr>
              <w:pStyle w:val="TableBullet"/>
              <w:numPr>
                <w:ilvl w:val="0"/>
                <w:numId w:val="0"/>
              </w:numPr>
              <w:spacing w:before="64" w:after="64"/>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64CB0F65" w14:textId="77777777" w:rsidR="0056450E" w:rsidRPr="00AF45C5" w:rsidRDefault="0056450E" w:rsidP="00801FEA">
      <w:pPr>
        <w:spacing w:before="400" w:line="240" w:lineRule="auto"/>
        <w:ind w:left="720" w:hanging="720"/>
        <w:rPr>
          <w:rFonts w:cs="Calibri"/>
          <w:b/>
          <w:color w:val="auto"/>
          <w:sz w:val="26"/>
          <w:szCs w:val="26"/>
        </w:rPr>
      </w:pPr>
      <w:r w:rsidRPr="00AF45C5">
        <w:rPr>
          <w:rFonts w:cs="Calibri"/>
          <w:b/>
          <w:color w:val="auto"/>
          <w:sz w:val="26"/>
          <w:szCs w:val="26"/>
        </w:rPr>
        <w:t>Acknowledgement of Country</w:t>
      </w:r>
    </w:p>
    <w:p w14:paraId="5D1A8B07" w14:textId="77777777" w:rsidR="0056450E" w:rsidRDefault="0056450E" w:rsidP="0056450E">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AF45C5">
          <w:rPr>
            <w:rFonts w:cs="Calibri"/>
            <w:color w:val="1155CC"/>
            <w:u w:val="single"/>
          </w:rPr>
          <w:t>vision towards reconciliation</w:t>
        </w:r>
      </w:hyperlink>
      <w:r w:rsidRPr="00AF45C5">
        <w:rPr>
          <w:rFonts w:cs="Calibri"/>
        </w:rPr>
        <w:t>.</w:t>
      </w:r>
    </w:p>
    <w:p w14:paraId="70E088B7" w14:textId="77777777" w:rsidR="0011238A" w:rsidRDefault="0011238A" w:rsidP="008740E3">
      <w:pPr>
        <w:rPr>
          <w:b/>
          <w:bCs/>
          <w:sz w:val="26"/>
          <w:szCs w:val="26"/>
        </w:rPr>
      </w:pPr>
    </w:p>
    <w:p w14:paraId="359BABB0" w14:textId="77777777" w:rsidR="005C6B05" w:rsidRDefault="005C6B05" w:rsidP="008740E3">
      <w:pPr>
        <w:rPr>
          <w:b/>
          <w:bCs/>
          <w:sz w:val="26"/>
          <w:szCs w:val="26"/>
        </w:rPr>
      </w:pPr>
    </w:p>
    <w:p w14:paraId="75C9F2D6" w14:textId="77777777" w:rsidR="005C6B05" w:rsidRPr="0089066F" w:rsidRDefault="005C6B05" w:rsidP="005C6B05">
      <w:pPr>
        <w:rPr>
          <w:rFonts w:cs="Segoe UI"/>
          <w:color w:val="001D34"/>
          <w:sz w:val="18"/>
          <w:szCs w:val="18"/>
        </w:rPr>
      </w:pPr>
      <w:r w:rsidRPr="0089066F">
        <w:rPr>
          <w:rStyle w:val="normaltextrun"/>
          <w:rFonts w:cs="Calibri"/>
          <w:b/>
          <w:sz w:val="26"/>
          <w:szCs w:val="26"/>
        </w:rPr>
        <w:lastRenderedPageBreak/>
        <w:t>About CSIRO</w:t>
      </w:r>
      <w:r w:rsidRPr="0089066F">
        <w:rPr>
          <w:rStyle w:val="eop"/>
          <w:rFonts w:cs="Calibri"/>
          <w:sz w:val="26"/>
          <w:szCs w:val="26"/>
        </w:rPr>
        <w:t> </w:t>
      </w:r>
    </w:p>
    <w:p w14:paraId="5F75E337" w14:textId="77777777" w:rsidR="005C6B05" w:rsidRPr="0089066F" w:rsidRDefault="005C6B05" w:rsidP="005C6B05">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489AAF57" w14:textId="77777777" w:rsidR="005C6B05" w:rsidRPr="0089066F" w:rsidRDefault="005C6B05" w:rsidP="005C6B05">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7" w:history="1">
        <w:r w:rsidRPr="0089066F">
          <w:rPr>
            <w:rStyle w:val="Hyperlink"/>
            <w:rFonts w:cs="Calibri"/>
            <w:szCs w:val="24"/>
          </w:rPr>
          <w:t>CSIRO.au</w:t>
        </w:r>
      </w:hyperlink>
      <w:r w:rsidRPr="0089066F">
        <w:rPr>
          <w:rFonts w:cs="Calibri"/>
          <w:szCs w:val="24"/>
        </w:rPr>
        <w:t xml:space="preserve"> for more information.</w:t>
      </w:r>
    </w:p>
    <w:p w14:paraId="3C042B79" w14:textId="77777777" w:rsidR="006246C0" w:rsidRPr="00674783" w:rsidRDefault="00B50C20" w:rsidP="00D06E61">
      <w:pPr>
        <w:pStyle w:val="Heading3"/>
        <w:spacing w:after="0"/>
      </w:pPr>
      <w:r>
        <w:t>Role Overview</w:t>
      </w:r>
    </w:p>
    <w:p w14:paraId="07048FA3" w14:textId="51E5FE39" w:rsidR="002F3653" w:rsidRPr="002F3653" w:rsidRDefault="002F3653" w:rsidP="002F3653">
      <w:bookmarkStart w:id="2"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7F56BC86" w:rsidR="002F3653" w:rsidRPr="002F3653" w:rsidRDefault="002F3653" w:rsidP="002F3653">
      <w:pPr>
        <w:spacing w:after="180"/>
        <w:jc w:val="both"/>
        <w:rPr>
          <w:i/>
        </w:rPr>
      </w:pPr>
      <w:r w:rsidRPr="002F3653">
        <w:t xml:space="preserve">CERC Fellows </w:t>
      </w:r>
      <w:r w:rsidRPr="002F3653">
        <w:rPr>
          <w:b/>
        </w:rPr>
        <w:t xml:space="preserve">are appointed for three years or part time equivalent. </w:t>
      </w:r>
    </w:p>
    <w:p w14:paraId="6EBF2D52" w14:textId="6851A684" w:rsidR="00D43CCF" w:rsidRPr="000B5E37" w:rsidRDefault="00E13C1B" w:rsidP="001E6DC1">
      <w:pPr>
        <w:spacing w:before="400"/>
      </w:pPr>
      <w:bookmarkStart w:id="3" w:name="_Hlk212818023"/>
      <w:r>
        <w:t xml:space="preserve">The </w:t>
      </w:r>
      <w:r w:rsidR="003D185E" w:rsidRPr="000B5E37">
        <w:t>CERC Fellow</w:t>
      </w:r>
      <w:r w:rsidR="009C2D72" w:rsidRPr="000B5E37">
        <w:t xml:space="preserve"> will join the Lipid Eng</w:t>
      </w:r>
      <w:r w:rsidR="00761FC2" w:rsidRPr="000B5E37">
        <w:t xml:space="preserve">ineering team </w:t>
      </w:r>
      <w:bookmarkEnd w:id="3"/>
      <w:r w:rsidR="009F47DF" w:rsidRPr="000B5E37">
        <w:t xml:space="preserve">that </w:t>
      </w:r>
      <w:r w:rsidR="00761FC2" w:rsidRPr="000B5E37">
        <w:t>focus</w:t>
      </w:r>
      <w:r w:rsidR="00A31998">
        <w:t>es</w:t>
      </w:r>
      <w:r w:rsidR="00761FC2" w:rsidRPr="000B5E37">
        <w:t xml:space="preserve"> on </w:t>
      </w:r>
      <w:r w:rsidR="00FA3B93" w:rsidRPr="000B5E37">
        <w:t>increas</w:t>
      </w:r>
      <w:r w:rsidR="00A544DC" w:rsidRPr="000B5E37">
        <w:t>ing</w:t>
      </w:r>
      <w:r w:rsidR="00FA3B93" w:rsidRPr="000B5E37">
        <w:t xml:space="preserve"> oil production in plant</w:t>
      </w:r>
      <w:r w:rsidR="00F455EF">
        <w:t>s</w:t>
      </w:r>
      <w:r w:rsidR="00FA3B93" w:rsidRPr="000B5E37">
        <w:t xml:space="preserve"> </w:t>
      </w:r>
      <w:r w:rsidR="00A31998">
        <w:t xml:space="preserve">as well as </w:t>
      </w:r>
      <w:r w:rsidR="00D43CCF" w:rsidRPr="000B5E37">
        <w:t>engineering</w:t>
      </w:r>
      <w:r w:rsidR="00E23CAC" w:rsidRPr="000B5E37">
        <w:t xml:space="preserve"> novel</w:t>
      </w:r>
      <w:r w:rsidR="009B3665">
        <w:t>,</w:t>
      </w:r>
      <w:r w:rsidR="00E23CAC" w:rsidRPr="000B5E37">
        <w:t xml:space="preserve"> </w:t>
      </w:r>
      <w:r w:rsidR="00F455EF">
        <w:t xml:space="preserve">high-value </w:t>
      </w:r>
      <w:r w:rsidR="00E23CAC" w:rsidRPr="000B5E37">
        <w:t>plant oil</w:t>
      </w:r>
      <w:r w:rsidR="00A31998">
        <w:t xml:space="preserve"> compositions</w:t>
      </w:r>
      <w:r w:rsidR="00E23CAC" w:rsidRPr="000B5E37">
        <w:t xml:space="preserve">. The team has </w:t>
      </w:r>
      <w:r w:rsidR="00D43CCF" w:rsidRPr="000B5E37">
        <w:t xml:space="preserve">a stellar </w:t>
      </w:r>
      <w:r w:rsidR="00E23CAC" w:rsidRPr="000B5E37">
        <w:t xml:space="preserve">track record </w:t>
      </w:r>
      <w:r w:rsidR="003F4D7D" w:rsidRPr="000B5E37">
        <w:t xml:space="preserve">in translating </w:t>
      </w:r>
      <w:r w:rsidR="00D43CCF" w:rsidRPr="000B5E37">
        <w:t xml:space="preserve">plant lipid engineering </w:t>
      </w:r>
      <w:r w:rsidR="003F4D7D" w:rsidRPr="000B5E37">
        <w:t xml:space="preserve">research to market, </w:t>
      </w:r>
      <w:r w:rsidR="00B7357B" w:rsidRPr="000B5E37">
        <w:t xml:space="preserve">including the </w:t>
      </w:r>
      <w:r w:rsidR="004C11AB" w:rsidRPr="000B5E37">
        <w:t xml:space="preserve">development and commercialisation of </w:t>
      </w:r>
      <w:r w:rsidR="00385487" w:rsidRPr="000B5E37">
        <w:t xml:space="preserve">omega-3 canola </w:t>
      </w:r>
      <w:r w:rsidR="000E5F5F" w:rsidRPr="000B5E37">
        <w:t xml:space="preserve">oil </w:t>
      </w:r>
      <w:r w:rsidR="00385487" w:rsidRPr="000B5E37">
        <w:t xml:space="preserve">and super high oleic safflower </w:t>
      </w:r>
      <w:r w:rsidR="000E5F5F" w:rsidRPr="000B5E37">
        <w:t xml:space="preserve">oil </w:t>
      </w:r>
      <w:r w:rsidR="000269B4" w:rsidRPr="000B5E37">
        <w:t xml:space="preserve">through </w:t>
      </w:r>
      <w:r w:rsidR="00290C2E" w:rsidRPr="000B5E37">
        <w:t>partnership</w:t>
      </w:r>
      <w:r w:rsidR="00D43CCF" w:rsidRPr="000B5E37">
        <w:t>s</w:t>
      </w:r>
      <w:r w:rsidR="00290C2E" w:rsidRPr="000B5E37">
        <w:t xml:space="preserve"> with industry. </w:t>
      </w:r>
      <w:r w:rsidR="00982CB5" w:rsidRPr="000B5E37">
        <w:t>The team has also develop</w:t>
      </w:r>
      <w:r w:rsidR="000A7708" w:rsidRPr="000B5E37">
        <w:t>ed</w:t>
      </w:r>
      <w:r w:rsidR="00982CB5" w:rsidRPr="000B5E37">
        <w:t xml:space="preserve"> </w:t>
      </w:r>
      <w:r w:rsidR="00800A37">
        <w:t xml:space="preserve">a </w:t>
      </w:r>
      <w:r w:rsidR="003B2218" w:rsidRPr="000B5E37">
        <w:t xml:space="preserve">world-leading </w:t>
      </w:r>
      <w:r w:rsidR="00020BF4">
        <w:t xml:space="preserve">Biomass </w:t>
      </w:r>
      <w:r w:rsidR="00771B30" w:rsidRPr="000B5E37">
        <w:t xml:space="preserve">Oil </w:t>
      </w:r>
      <w:r w:rsidR="003B2218" w:rsidRPr="000B5E37">
        <w:t xml:space="preserve">technology </w:t>
      </w:r>
      <w:r w:rsidR="00800A37">
        <w:t xml:space="preserve">that results in the accumulation of </w:t>
      </w:r>
      <w:r w:rsidR="00D679B8" w:rsidRPr="000B5E37">
        <w:t>oil in plant lea</w:t>
      </w:r>
      <w:r w:rsidR="00D43CCF" w:rsidRPr="000B5E37">
        <w:t>ves and stems</w:t>
      </w:r>
      <w:r w:rsidR="00D679B8" w:rsidRPr="000B5E37">
        <w:t xml:space="preserve">. </w:t>
      </w:r>
      <w:r w:rsidR="00D43CCF" w:rsidRPr="000B5E37">
        <w:t xml:space="preserve">The </w:t>
      </w:r>
      <w:r w:rsidR="00AA6121">
        <w:t xml:space="preserve">Lipid Engineering </w:t>
      </w:r>
      <w:r w:rsidR="00D43CCF" w:rsidRPr="000B5E37">
        <w:t xml:space="preserve">team is </w:t>
      </w:r>
      <w:r w:rsidR="00AA6121">
        <w:t xml:space="preserve">part of </w:t>
      </w:r>
      <w:r w:rsidR="00D43CCF" w:rsidRPr="000B5E37">
        <w:t>the broader CSIRO Synthetic Traits research group</w:t>
      </w:r>
      <w:r w:rsidR="000D263E">
        <w:t xml:space="preserve"> in Canberra</w:t>
      </w:r>
      <w:r w:rsidR="00D43CCF" w:rsidRPr="000B5E37">
        <w:t>, which develops a wide range of GM traits in a variety of crops such as biological nitrogen fixation, molecular farming of high-value food and pharma targets, and the application of novel RNAi design for improved crop protection.</w:t>
      </w:r>
    </w:p>
    <w:p w14:paraId="238E5403" w14:textId="113BF559" w:rsidR="006F451D" w:rsidRPr="000B5E37" w:rsidRDefault="00FC233A" w:rsidP="001E6DC1">
      <w:r w:rsidRPr="000B5E37">
        <w:t xml:space="preserve">The </w:t>
      </w:r>
      <w:r w:rsidR="00D43CCF" w:rsidRPr="000B5E37">
        <w:t xml:space="preserve">CERC Postdoc </w:t>
      </w:r>
      <w:r w:rsidRPr="000B5E37">
        <w:t>project</w:t>
      </w:r>
      <w:r w:rsidR="008D3E40" w:rsidRPr="000B5E37">
        <w:t xml:space="preserve"> </w:t>
      </w:r>
      <w:r w:rsidR="00EA29DC" w:rsidRPr="000B5E37">
        <w:t xml:space="preserve">will </w:t>
      </w:r>
      <w:r w:rsidR="008A602C">
        <w:t xml:space="preserve">be at the forefront of the </w:t>
      </w:r>
      <w:r w:rsidR="00EA29DC" w:rsidRPr="000B5E37">
        <w:t>develop</w:t>
      </w:r>
      <w:r w:rsidR="008A602C">
        <w:t>ment</w:t>
      </w:r>
      <w:r w:rsidR="00EA29DC" w:rsidRPr="000B5E37">
        <w:t xml:space="preserve"> </w:t>
      </w:r>
      <w:r w:rsidR="008A602C">
        <w:t xml:space="preserve">of </w:t>
      </w:r>
      <w:r w:rsidR="00EA29DC" w:rsidRPr="000B5E37">
        <w:t>novel</w:t>
      </w:r>
      <w:r w:rsidR="008A602C">
        <w:t>, next-generation</w:t>
      </w:r>
      <w:r w:rsidR="00EA29DC" w:rsidRPr="000B5E37">
        <w:t xml:space="preserve"> </w:t>
      </w:r>
      <w:r w:rsidR="007E3A2A" w:rsidRPr="000B5E37">
        <w:t>platform technolog</w:t>
      </w:r>
      <w:r w:rsidR="00D43CCF" w:rsidRPr="000B5E37">
        <w:t>ies</w:t>
      </w:r>
      <w:r w:rsidR="00AC0425" w:rsidRPr="000B5E37">
        <w:t xml:space="preserve"> </w:t>
      </w:r>
      <w:r w:rsidR="00D43CCF" w:rsidRPr="000B5E37">
        <w:t xml:space="preserve">that can provide a step-change in </w:t>
      </w:r>
      <w:r w:rsidR="00497E27" w:rsidRPr="000B5E37">
        <w:t>plant oil production</w:t>
      </w:r>
      <w:r w:rsidR="002D5F6A">
        <w:t xml:space="preserve"> and/or modify plant oils</w:t>
      </w:r>
      <w:r w:rsidR="007E3A2A" w:rsidRPr="000B5E37">
        <w:t xml:space="preserve">. </w:t>
      </w:r>
      <w:r w:rsidR="00761D70" w:rsidRPr="000B5E37">
        <w:t>This r</w:t>
      </w:r>
      <w:r w:rsidR="001A6DA1" w:rsidRPr="000B5E37">
        <w:t>o</w:t>
      </w:r>
      <w:r w:rsidR="00761D70" w:rsidRPr="000B5E37">
        <w:t xml:space="preserve">le is </w:t>
      </w:r>
      <w:r w:rsidR="001A6DA1" w:rsidRPr="000B5E37">
        <w:t>ideal</w:t>
      </w:r>
      <w:r w:rsidR="00D43CCF" w:rsidRPr="000B5E37">
        <w:t>ly suited</w:t>
      </w:r>
      <w:r w:rsidR="001A6DA1" w:rsidRPr="000B5E37">
        <w:t xml:space="preserve"> </w:t>
      </w:r>
      <w:r w:rsidR="00D43CCF" w:rsidRPr="000B5E37">
        <w:t xml:space="preserve">to </w:t>
      </w:r>
      <w:r w:rsidR="00AA5F13" w:rsidRPr="000B5E37">
        <w:t xml:space="preserve">early </w:t>
      </w:r>
      <w:r w:rsidR="003934CE" w:rsidRPr="000B5E37">
        <w:t>career research fellow</w:t>
      </w:r>
      <w:r w:rsidR="00D43CCF" w:rsidRPr="000B5E37">
        <w:t>s</w:t>
      </w:r>
      <w:r w:rsidR="003934CE" w:rsidRPr="000B5E37">
        <w:t xml:space="preserve"> who </w:t>
      </w:r>
      <w:r w:rsidR="00D43CCF" w:rsidRPr="000B5E37">
        <w:t>are</w:t>
      </w:r>
      <w:r w:rsidR="003934CE" w:rsidRPr="000B5E37">
        <w:t xml:space="preserve"> passionate </w:t>
      </w:r>
      <w:r w:rsidR="00D43CCF" w:rsidRPr="000B5E37">
        <w:t xml:space="preserve">about </w:t>
      </w:r>
      <w:r w:rsidR="00822777" w:rsidRPr="000B5E37">
        <w:t xml:space="preserve">lipid biosynthesis, </w:t>
      </w:r>
      <w:r w:rsidR="00D43CCF" w:rsidRPr="000B5E37">
        <w:t xml:space="preserve">plant </w:t>
      </w:r>
      <w:r w:rsidR="00822777" w:rsidRPr="000B5E37">
        <w:t xml:space="preserve">metabolic engineering and </w:t>
      </w:r>
      <w:r w:rsidR="00D43CCF" w:rsidRPr="000B5E37">
        <w:t xml:space="preserve">translating </w:t>
      </w:r>
      <w:r w:rsidR="00960CC1" w:rsidRPr="000B5E37">
        <w:t>plant</w:t>
      </w:r>
      <w:r w:rsidR="00822777" w:rsidRPr="000B5E37">
        <w:t xml:space="preserve"> biotechno</w:t>
      </w:r>
      <w:r w:rsidR="00960CC1" w:rsidRPr="000B5E37">
        <w:t>logy</w:t>
      </w:r>
      <w:r w:rsidR="002D5F6A">
        <w:t xml:space="preserve"> research into commercial applications</w:t>
      </w:r>
      <w:r w:rsidR="00960CC1" w:rsidRPr="000B5E37">
        <w:t>.</w:t>
      </w:r>
    </w:p>
    <w:p w14:paraId="241FE752" w14:textId="6D7EC771" w:rsidR="00B50C20" w:rsidRPr="00B50C20" w:rsidRDefault="00B50C20" w:rsidP="0006015E">
      <w:pPr>
        <w:pStyle w:val="Heading3"/>
        <w:spacing w:after="200"/>
      </w:pPr>
      <w:r w:rsidRPr="00B50C20">
        <w:lastRenderedPageBreak/>
        <w:t>Duties and Key Result Areas</w:t>
      </w:r>
    </w:p>
    <w:p w14:paraId="001261E1" w14:textId="38C3CAEC" w:rsidR="00780FD0" w:rsidRPr="00780FD0" w:rsidRDefault="00780FD0" w:rsidP="00780FD0">
      <w:pPr>
        <w:spacing w:after="60" w:line="240" w:lineRule="auto"/>
        <w:rPr>
          <w:szCs w:val="24"/>
        </w:rPr>
      </w:pPr>
      <w:r w:rsidRPr="00780FD0">
        <w:rPr>
          <w:szCs w:val="24"/>
        </w:rPr>
        <w:t xml:space="preserve">Under the direction of senior research scientists, </w:t>
      </w:r>
      <w:r w:rsidR="00443DCD">
        <w:rPr>
          <w:szCs w:val="24"/>
        </w:rPr>
        <w:t xml:space="preserve">this </w:t>
      </w:r>
      <w:r w:rsidRPr="00780FD0">
        <w:rPr>
          <w:szCs w:val="24"/>
        </w:rPr>
        <w:t>CERC Fellow</w:t>
      </w:r>
      <w:r w:rsidR="00443DCD">
        <w:rPr>
          <w:szCs w:val="24"/>
        </w:rPr>
        <w:t xml:space="preserve"> will:</w:t>
      </w:r>
    </w:p>
    <w:p w14:paraId="273421E2" w14:textId="0507004A" w:rsidR="00BA69C2" w:rsidRPr="00BA69C2" w:rsidRDefault="00BA69C2" w:rsidP="00402BD7">
      <w:pPr>
        <w:pStyle w:val="ListParagraph"/>
        <w:numPr>
          <w:ilvl w:val="0"/>
          <w:numId w:val="34"/>
        </w:numPr>
        <w:ind w:left="709"/>
      </w:pPr>
      <w:bookmarkStart w:id="4" w:name="_Hlk212818058"/>
      <w:r w:rsidRPr="00BA69C2">
        <w:t xml:space="preserve">Develop </w:t>
      </w:r>
      <w:r w:rsidR="00134556">
        <w:t xml:space="preserve">novel </w:t>
      </w:r>
      <w:r w:rsidR="008131EC">
        <w:t xml:space="preserve">pathway </w:t>
      </w:r>
      <w:r w:rsidRPr="00BA69C2">
        <w:t>technolog</w:t>
      </w:r>
      <w:r w:rsidR="00134556">
        <w:t>ies</w:t>
      </w:r>
      <w:r w:rsidRPr="00BA69C2">
        <w:t xml:space="preserve"> </w:t>
      </w:r>
      <w:r w:rsidR="00E963F5">
        <w:t xml:space="preserve">and creative concepts </w:t>
      </w:r>
      <w:r w:rsidR="00134556">
        <w:t xml:space="preserve">to increase </w:t>
      </w:r>
      <w:r w:rsidR="006E46D5">
        <w:t xml:space="preserve">plant </w:t>
      </w:r>
      <w:r w:rsidRPr="00BA69C2">
        <w:t>oil production.</w:t>
      </w:r>
    </w:p>
    <w:p w14:paraId="343970F8" w14:textId="77777777" w:rsidR="00801FEA" w:rsidRDefault="00801FEA" w:rsidP="00402BD7">
      <w:pPr>
        <w:pStyle w:val="ListParagraph"/>
        <w:numPr>
          <w:ilvl w:val="0"/>
          <w:numId w:val="34"/>
        </w:numPr>
        <w:spacing w:before="40" w:after="40"/>
        <w:ind w:left="709"/>
      </w:pPr>
      <w:r>
        <w:t>Rational mutagenesis of enzymes to alter fatty acid composition in triacylglycerols.</w:t>
      </w:r>
    </w:p>
    <w:p w14:paraId="1AAFAE8A" w14:textId="029F1A39" w:rsidR="00801FEA" w:rsidRDefault="00801FEA" w:rsidP="00402BD7">
      <w:pPr>
        <w:pStyle w:val="ListParagraph"/>
        <w:numPr>
          <w:ilvl w:val="0"/>
          <w:numId w:val="34"/>
        </w:numPr>
        <w:spacing w:before="40" w:after="40"/>
        <w:ind w:left="709"/>
      </w:pPr>
      <w:r>
        <w:t xml:space="preserve">Design </w:t>
      </w:r>
      <w:r w:rsidR="002C07C6">
        <w:t xml:space="preserve">and expression of </w:t>
      </w:r>
      <w:r>
        <w:t xml:space="preserve">complex </w:t>
      </w:r>
      <w:r w:rsidR="002C07C6">
        <w:t xml:space="preserve">genetic </w:t>
      </w:r>
      <w:r>
        <w:t>constructs in plant cells.</w:t>
      </w:r>
    </w:p>
    <w:p w14:paraId="60C7B2CE" w14:textId="77777777" w:rsidR="00801FEA" w:rsidRDefault="00801FEA" w:rsidP="00402BD7">
      <w:pPr>
        <w:pStyle w:val="ListParagraph"/>
        <w:numPr>
          <w:ilvl w:val="0"/>
          <w:numId w:val="34"/>
        </w:numPr>
        <w:spacing w:before="40" w:after="40"/>
        <w:ind w:left="709"/>
      </w:pPr>
      <w:r>
        <w:t>Analyse lipid content and composition.</w:t>
      </w:r>
    </w:p>
    <w:bookmarkEnd w:id="4"/>
    <w:p w14:paraId="5C419CF9" w14:textId="77777777" w:rsidR="00780FD0" w:rsidRPr="00780FD0" w:rsidRDefault="00780FD0" w:rsidP="00402BD7">
      <w:pPr>
        <w:pStyle w:val="ListParagraph"/>
        <w:numPr>
          <w:ilvl w:val="1"/>
          <w:numId w:val="34"/>
        </w:numPr>
        <w:spacing w:before="40" w:after="40"/>
        <w:ind w:left="709"/>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35593D19" w14:textId="77777777" w:rsidR="00780FD0" w:rsidRPr="00780FD0" w:rsidRDefault="00780FD0" w:rsidP="00402BD7">
      <w:pPr>
        <w:pStyle w:val="ListParagraph"/>
        <w:numPr>
          <w:ilvl w:val="1"/>
          <w:numId w:val="34"/>
        </w:numPr>
        <w:spacing w:before="40" w:after="40"/>
        <w:ind w:left="709"/>
        <w:contextualSpacing w:val="0"/>
        <w:jc w:val="both"/>
        <w:rPr>
          <w:rFonts w:asciiTheme="minorHAnsi" w:hAnsiTheme="minorHAnsi" w:cstheme="minorHAnsi"/>
          <w:szCs w:val="24"/>
        </w:rPr>
      </w:pPr>
      <w:bookmarkStart w:id="5" w:name="_Hlk212818433"/>
      <w:r w:rsidRPr="00780FD0">
        <w:rPr>
          <w:rFonts w:asciiTheme="minorHAnsi" w:hAnsiTheme="minorHAnsi" w:cstheme="minorHAnsi"/>
          <w:szCs w:val="24"/>
        </w:rPr>
        <w:t>Utilise design thinking methodology to plan and prepare research proposals, and apply non-academic impact methodology to research projects</w:t>
      </w:r>
    </w:p>
    <w:bookmarkEnd w:id="5"/>
    <w:p w14:paraId="3B89A6B9" w14:textId="77777777" w:rsidR="00780FD0" w:rsidRPr="00780FD0" w:rsidRDefault="00780FD0" w:rsidP="00402BD7">
      <w:pPr>
        <w:pStyle w:val="ListParagraph"/>
        <w:numPr>
          <w:ilvl w:val="1"/>
          <w:numId w:val="34"/>
        </w:numPr>
        <w:spacing w:before="40" w:after="40"/>
        <w:ind w:left="709"/>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2ACDDB5A" w14:textId="77777777" w:rsidR="00780FD0" w:rsidRPr="00780FD0" w:rsidRDefault="00780FD0" w:rsidP="00402BD7">
      <w:pPr>
        <w:pStyle w:val="ListParagraph"/>
        <w:numPr>
          <w:ilvl w:val="1"/>
          <w:numId w:val="34"/>
        </w:numPr>
        <w:spacing w:before="40" w:after="40"/>
        <w:ind w:left="709"/>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30C4031D" w14:textId="78EFA137" w:rsidR="00655CDB" w:rsidRPr="00655CDB" w:rsidRDefault="00655CDB" w:rsidP="00402BD7">
      <w:pPr>
        <w:pStyle w:val="ListParagraph"/>
        <w:numPr>
          <w:ilvl w:val="1"/>
          <w:numId w:val="34"/>
        </w:numPr>
        <w:spacing w:before="40" w:after="40"/>
        <w:ind w:left="709"/>
        <w:contextualSpacing w:val="0"/>
        <w:jc w:val="both"/>
        <w:rPr>
          <w:rFonts w:asciiTheme="minorHAnsi" w:hAnsiTheme="minorHAnsi" w:cs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640316D" w14:textId="77777777" w:rsidR="00780FD0" w:rsidRPr="00780FD0" w:rsidRDefault="00780FD0" w:rsidP="00402BD7">
      <w:pPr>
        <w:pStyle w:val="ListParagraph"/>
        <w:numPr>
          <w:ilvl w:val="0"/>
          <w:numId w:val="32"/>
        </w:numPr>
        <w:spacing w:before="40" w:after="40"/>
        <w:ind w:left="709" w:hanging="364"/>
        <w:contextualSpacing w:val="0"/>
        <w:rPr>
          <w:szCs w:val="24"/>
        </w:rPr>
      </w:pPr>
      <w:r w:rsidRPr="00780FD0">
        <w:rPr>
          <w:szCs w:val="24"/>
        </w:rPr>
        <w:t>Other duties as directed.</w:t>
      </w:r>
    </w:p>
    <w:p w14:paraId="37B4ED74" w14:textId="77777777" w:rsidR="00780FD0" w:rsidRPr="00780FD0" w:rsidRDefault="00780FD0" w:rsidP="0006015E">
      <w:pPr>
        <w:pStyle w:val="ListParagraph"/>
        <w:spacing w:before="0" w:after="0"/>
        <w:ind w:left="459"/>
        <w:contextualSpacing w:val="0"/>
        <w:rPr>
          <w:szCs w:val="24"/>
        </w:rPr>
      </w:pPr>
    </w:p>
    <w:p w14:paraId="3306403A" w14:textId="14F02889" w:rsidR="00780FD0" w:rsidRPr="00780FD0" w:rsidRDefault="00FF0874" w:rsidP="00FC2497">
      <w:pPr>
        <w:pStyle w:val="ListParagraph"/>
        <w:spacing w:before="0" w:after="60"/>
        <w:ind w:left="102"/>
        <w:contextualSpacing w:val="0"/>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7F8D58DD" w:rsidR="00360D3C" w:rsidRPr="00FF0874" w:rsidRDefault="00360D3C" w:rsidP="00360D3C">
      <w:pPr>
        <w:numPr>
          <w:ilvl w:val="0"/>
          <w:numId w:val="25"/>
        </w:numPr>
        <w:spacing w:before="0" w:after="60" w:line="240" w:lineRule="auto"/>
        <w:rPr>
          <w:rFonts w:asciiTheme="minorHAnsi" w:hAnsiTheme="minorHAnsi" w:cstheme="minorHAnsi"/>
          <w:szCs w:val="24"/>
        </w:rPr>
      </w:pPr>
      <w:r w:rsidRPr="00FF0874">
        <w:rPr>
          <w:rFonts w:asciiTheme="minorHAnsi" w:hAnsiTheme="minorHAnsi" w:cstheme="minorHAnsi"/>
          <w:szCs w:val="24"/>
        </w:rPr>
        <w:t>A doctorate (or will shortly satisfy the requirements of a PhD)</w:t>
      </w:r>
      <w:r w:rsidRPr="00FF0874">
        <w:rPr>
          <w:rFonts w:asciiTheme="minorHAnsi" w:eastAsia="Times New Roman" w:hAnsiTheme="minorHAnsi" w:cstheme="minorHAnsi"/>
          <w:szCs w:val="24"/>
        </w:rPr>
        <w:t xml:space="preserve">. The doctorate must be </w:t>
      </w:r>
      <w:r w:rsidRPr="00FF0874">
        <w:rPr>
          <w:rFonts w:asciiTheme="minorHAnsi" w:hAnsiTheme="minorHAnsi" w:cstheme="minorHAnsi"/>
          <w:szCs w:val="24"/>
        </w:rPr>
        <w:t>in a relevant discipline area, such as</w:t>
      </w:r>
      <w:bookmarkStart w:id="6" w:name="_Hlk81836016"/>
      <w:r w:rsidR="00402BD7">
        <w:rPr>
          <w:rFonts w:asciiTheme="minorHAnsi" w:hAnsiTheme="minorHAnsi" w:cstheme="minorHAnsi"/>
          <w:szCs w:val="24"/>
        </w:rPr>
        <w:t xml:space="preserve"> </w:t>
      </w:r>
      <w:bookmarkStart w:id="7" w:name="_Hlk212818198"/>
      <w:bookmarkEnd w:id="6"/>
      <w:r w:rsidR="00402BD7" w:rsidRPr="00402BD7">
        <w:rPr>
          <w:rFonts w:asciiTheme="minorHAnsi" w:hAnsiTheme="minorHAnsi" w:cstheme="minorHAnsi"/>
          <w:szCs w:val="24"/>
        </w:rPr>
        <w:t>plant molecular biology</w:t>
      </w:r>
      <w:r w:rsidR="008637B9">
        <w:rPr>
          <w:rFonts w:asciiTheme="minorHAnsi" w:hAnsiTheme="minorHAnsi" w:cstheme="minorHAnsi"/>
          <w:szCs w:val="24"/>
        </w:rPr>
        <w:t xml:space="preserve">, </w:t>
      </w:r>
      <w:r w:rsidR="00134556">
        <w:rPr>
          <w:rFonts w:asciiTheme="minorHAnsi" w:hAnsiTheme="minorHAnsi" w:cstheme="minorHAnsi"/>
          <w:szCs w:val="24"/>
        </w:rPr>
        <w:t>synthetic biology</w:t>
      </w:r>
      <w:r w:rsidR="00402BD7" w:rsidRPr="00402BD7">
        <w:rPr>
          <w:rFonts w:asciiTheme="minorHAnsi" w:hAnsiTheme="minorHAnsi" w:cstheme="minorHAnsi"/>
          <w:szCs w:val="24"/>
        </w:rPr>
        <w:t xml:space="preserve"> or biochemistry</w:t>
      </w:r>
      <w:bookmarkEnd w:id="7"/>
    </w:p>
    <w:p w14:paraId="0EEF3E12" w14:textId="77777777" w:rsidR="00360D3C" w:rsidRPr="0062526B" w:rsidRDefault="00360D3C" w:rsidP="00360D3C">
      <w:pPr>
        <w:spacing w:before="0" w:after="60" w:line="240" w:lineRule="auto"/>
        <w:ind w:left="360"/>
        <w:rPr>
          <w:rFonts w:asciiTheme="minorHAnsi" w:hAnsiTheme="minorHAnsi" w:cstheme="minorHAnsi"/>
          <w:szCs w:val="24"/>
        </w:rPr>
      </w:pPr>
      <w:bookmarkStart w:id="8" w:name="_Hlk81836050"/>
      <w:r w:rsidRPr="00FF0874">
        <w:rPr>
          <w:rFonts w:asciiTheme="minorHAnsi" w:hAnsiTheme="minorHAnsi" w:cstheme="minorHAnsi"/>
          <w:szCs w:val="24"/>
        </w:rPr>
        <w:t xml:space="preserve">Please note: To be eligible for this role you must have </w:t>
      </w:r>
      <w:r w:rsidRPr="00FF0874">
        <w:rPr>
          <w:rFonts w:asciiTheme="minorHAnsi" w:hAnsiTheme="minorHAnsi" w:cstheme="minorHAnsi"/>
          <w:b/>
          <w:szCs w:val="24"/>
        </w:rPr>
        <w:t>no more than 3 years</w:t>
      </w:r>
      <w:r w:rsidRPr="00FF0874">
        <w:rPr>
          <w:rFonts w:asciiTheme="minorHAnsi" w:hAnsiTheme="minorHAnsi" w:cstheme="minorHAnsi"/>
          <w:szCs w:val="24"/>
        </w:rPr>
        <w:t xml:space="preserve"> (or part time </w:t>
      </w:r>
      <w:r w:rsidRPr="0062526B">
        <w:rPr>
          <w:rFonts w:asciiTheme="minorHAnsi" w:hAnsiTheme="minorHAnsi" w:cstheme="minorHAnsi"/>
          <w:szCs w:val="24"/>
        </w:rPr>
        <w:t>equivalent) of relevant research experience.</w:t>
      </w:r>
    </w:p>
    <w:p w14:paraId="19CB1522" w14:textId="6C9723F9" w:rsidR="00402BD7" w:rsidRPr="00402BD7" w:rsidRDefault="00402BD7" w:rsidP="00402BD7">
      <w:pPr>
        <w:numPr>
          <w:ilvl w:val="0"/>
          <w:numId w:val="25"/>
        </w:numPr>
        <w:spacing w:before="0" w:after="60" w:line="240" w:lineRule="auto"/>
        <w:rPr>
          <w:szCs w:val="24"/>
        </w:rPr>
      </w:pPr>
      <w:bookmarkStart w:id="9" w:name="_Hlk210646583"/>
      <w:bookmarkEnd w:id="8"/>
      <w:r w:rsidRPr="00402BD7">
        <w:rPr>
          <w:szCs w:val="24"/>
        </w:rPr>
        <w:t>Demonstrated skills in molecular biology including vector design, cloning and Golden Gate assembly.</w:t>
      </w:r>
    </w:p>
    <w:p w14:paraId="1EF6857B" w14:textId="0629F6D5" w:rsidR="00402BD7" w:rsidRPr="00402BD7" w:rsidRDefault="00402BD7" w:rsidP="00402BD7">
      <w:pPr>
        <w:numPr>
          <w:ilvl w:val="0"/>
          <w:numId w:val="25"/>
        </w:numPr>
        <w:spacing w:before="0" w:after="60" w:line="240" w:lineRule="auto"/>
        <w:rPr>
          <w:szCs w:val="24"/>
        </w:rPr>
      </w:pPr>
      <w:r w:rsidRPr="00402BD7">
        <w:rPr>
          <w:szCs w:val="24"/>
        </w:rPr>
        <w:t>A sound understanding of lipid metabolism.</w:t>
      </w:r>
    </w:p>
    <w:bookmarkEnd w:id="9"/>
    <w:p w14:paraId="77722D45"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23F9B49"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lastRenderedPageBreak/>
        <w:t>A sound history of publication in peer reviewed journals and/or authorship of scientific papers, reports, grant applications or patents.</w:t>
      </w:r>
    </w:p>
    <w:p w14:paraId="0D353D07"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714075B3" w14:textId="605FF86F" w:rsidR="00402BD7" w:rsidRPr="00402BD7" w:rsidRDefault="00402BD7" w:rsidP="00402BD7">
      <w:pPr>
        <w:numPr>
          <w:ilvl w:val="0"/>
          <w:numId w:val="26"/>
        </w:numPr>
        <w:tabs>
          <w:tab w:val="center" w:pos="5103"/>
        </w:tabs>
        <w:spacing w:before="0" w:after="60" w:line="240" w:lineRule="auto"/>
        <w:rPr>
          <w:iCs/>
          <w:szCs w:val="24"/>
        </w:rPr>
      </w:pPr>
      <w:r w:rsidRPr="00402BD7">
        <w:rPr>
          <w:iCs/>
          <w:szCs w:val="24"/>
        </w:rPr>
        <w:t>Lipid biochemistry and lipid analysis skill</w:t>
      </w:r>
      <w:r w:rsidR="009143BD">
        <w:rPr>
          <w:iCs/>
          <w:szCs w:val="24"/>
        </w:rPr>
        <w:t>s</w:t>
      </w:r>
      <w:r w:rsidRPr="00402BD7">
        <w:rPr>
          <w:iCs/>
          <w:szCs w:val="24"/>
        </w:rPr>
        <w:t>.</w:t>
      </w:r>
    </w:p>
    <w:p w14:paraId="50F05AD3" w14:textId="331613FA" w:rsidR="00402BD7" w:rsidRPr="00402BD7" w:rsidRDefault="00402BD7" w:rsidP="00402BD7">
      <w:pPr>
        <w:numPr>
          <w:ilvl w:val="0"/>
          <w:numId w:val="26"/>
        </w:numPr>
        <w:tabs>
          <w:tab w:val="center" w:pos="5103"/>
        </w:tabs>
        <w:spacing w:before="0" w:after="60" w:line="240" w:lineRule="auto"/>
        <w:rPr>
          <w:iCs/>
          <w:szCs w:val="24"/>
        </w:rPr>
      </w:pPr>
      <w:r w:rsidRPr="00402BD7">
        <w:rPr>
          <w:iCs/>
          <w:szCs w:val="24"/>
        </w:rPr>
        <w:t xml:space="preserve">Demonstrated experience in plant transient </w:t>
      </w:r>
      <w:r w:rsidR="00ED7861">
        <w:rPr>
          <w:iCs/>
          <w:szCs w:val="24"/>
        </w:rPr>
        <w:t xml:space="preserve">and stable </w:t>
      </w:r>
      <w:r w:rsidRPr="00402BD7">
        <w:rPr>
          <w:iCs/>
          <w:szCs w:val="24"/>
        </w:rPr>
        <w:t>expression.</w:t>
      </w:r>
    </w:p>
    <w:p w14:paraId="2FD921CD" w14:textId="278EC85D" w:rsidR="00402BD7" w:rsidRPr="00402BD7" w:rsidRDefault="00402BD7" w:rsidP="00402BD7">
      <w:pPr>
        <w:numPr>
          <w:ilvl w:val="0"/>
          <w:numId w:val="26"/>
        </w:numPr>
        <w:tabs>
          <w:tab w:val="center" w:pos="5103"/>
        </w:tabs>
        <w:spacing w:before="0" w:after="60" w:line="240" w:lineRule="auto"/>
        <w:rPr>
          <w:iCs/>
          <w:szCs w:val="24"/>
        </w:rPr>
      </w:pPr>
      <w:r w:rsidRPr="00402BD7">
        <w:rPr>
          <w:iCs/>
          <w:szCs w:val="24"/>
        </w:rPr>
        <w:t>Experience in metabolic engineering</w:t>
      </w:r>
      <w:r w:rsidR="003134F1">
        <w:rPr>
          <w:iCs/>
          <w:szCs w:val="24"/>
        </w:rPr>
        <w:t xml:space="preserve"> or synthetic </w:t>
      </w:r>
      <w:r w:rsidR="00351264">
        <w:rPr>
          <w:iCs/>
          <w:szCs w:val="24"/>
        </w:rPr>
        <w:t>biology</w:t>
      </w:r>
      <w:r w:rsidRPr="00402BD7">
        <w:rPr>
          <w:iCs/>
          <w:szCs w:val="24"/>
        </w:rPr>
        <w:t>.</w:t>
      </w:r>
    </w:p>
    <w:p w14:paraId="37F28473" w14:textId="77777777" w:rsidR="00402BD7" w:rsidRPr="00402BD7" w:rsidRDefault="00402BD7" w:rsidP="00402BD7">
      <w:pPr>
        <w:numPr>
          <w:ilvl w:val="0"/>
          <w:numId w:val="26"/>
        </w:numPr>
        <w:tabs>
          <w:tab w:val="center" w:pos="5103"/>
        </w:tabs>
        <w:spacing w:before="0" w:after="60" w:line="240" w:lineRule="auto"/>
        <w:rPr>
          <w:iCs/>
          <w:szCs w:val="24"/>
        </w:rPr>
      </w:pPr>
      <w:r w:rsidRPr="00402BD7">
        <w:rPr>
          <w:iCs/>
          <w:szCs w:val="24"/>
        </w:rPr>
        <w:t>Knowledge of protein modelling.</w:t>
      </w:r>
    </w:p>
    <w:p w14:paraId="6DCFF47C" w14:textId="77777777" w:rsidR="00402BD7" w:rsidRPr="00402BD7" w:rsidRDefault="00402BD7" w:rsidP="00402BD7">
      <w:pPr>
        <w:numPr>
          <w:ilvl w:val="0"/>
          <w:numId w:val="26"/>
        </w:numPr>
        <w:tabs>
          <w:tab w:val="center" w:pos="5103"/>
        </w:tabs>
        <w:spacing w:before="0" w:after="60" w:line="240" w:lineRule="auto"/>
        <w:rPr>
          <w:iCs/>
          <w:szCs w:val="24"/>
        </w:rPr>
      </w:pPr>
      <w:r w:rsidRPr="00402BD7">
        <w:rPr>
          <w:iCs/>
          <w:szCs w:val="24"/>
        </w:rPr>
        <w:t>Experience in project management.</w:t>
      </w:r>
    </w:p>
    <w:p w14:paraId="5DE3288A" w14:textId="77777777" w:rsidR="00402BD7" w:rsidRPr="00402BD7" w:rsidRDefault="00402BD7" w:rsidP="00402BD7">
      <w:pPr>
        <w:numPr>
          <w:ilvl w:val="0"/>
          <w:numId w:val="26"/>
        </w:numPr>
        <w:tabs>
          <w:tab w:val="center" w:pos="5103"/>
        </w:tabs>
        <w:spacing w:before="0" w:after="60" w:line="240" w:lineRule="auto"/>
        <w:rPr>
          <w:iCs/>
          <w:szCs w:val="24"/>
        </w:rPr>
      </w:pPr>
      <w:r w:rsidRPr="00402BD7">
        <w:rPr>
          <w:iCs/>
          <w:szCs w:val="24"/>
        </w:rPr>
        <w:t xml:space="preserve">Remain productive, positive and resilient in complex, ambiguous and/or uncertain environments. </w:t>
      </w:r>
    </w:p>
    <w:p w14:paraId="53713E03" w14:textId="7D4BF3E0" w:rsidR="00360D3C" w:rsidRPr="001E6DC1" w:rsidRDefault="00360D3C" w:rsidP="00360D3C">
      <w:pPr>
        <w:numPr>
          <w:ilvl w:val="0"/>
          <w:numId w:val="26"/>
        </w:numPr>
        <w:tabs>
          <w:tab w:val="center" w:pos="5103"/>
        </w:tabs>
        <w:spacing w:before="0" w:after="60" w:line="240" w:lineRule="auto"/>
        <w:rPr>
          <w:rStyle w:val="Strong"/>
          <w:rFonts w:cs="Arial"/>
          <w:b w:val="0"/>
          <w:i/>
          <w:iCs/>
        </w:rPr>
      </w:pPr>
      <w:r w:rsidRPr="005C2DA3">
        <w:rPr>
          <w:rStyle w:val="Strong"/>
          <w:b w:val="0"/>
        </w:rPr>
        <w:t>The ability to work effectively as part of a multi-disciplinary team, plus the motivation and discipline to carry out autonomous research.</w:t>
      </w:r>
    </w:p>
    <w:p w14:paraId="43323C27" w14:textId="77777777" w:rsidR="001E6DC1" w:rsidRDefault="001E6DC1" w:rsidP="001E6DC1">
      <w:pPr>
        <w:tabs>
          <w:tab w:val="center" w:pos="5103"/>
        </w:tabs>
        <w:spacing w:before="0" w:after="60" w:line="240" w:lineRule="auto"/>
        <w:rPr>
          <w:rStyle w:val="Emphasis"/>
          <w:rFonts w:cs="Arial"/>
          <w:iCs/>
        </w:rPr>
      </w:pPr>
    </w:p>
    <w:p w14:paraId="79516096" w14:textId="79BCEA74" w:rsidR="001E6DC1" w:rsidRPr="005C2DA3" w:rsidRDefault="001E6DC1" w:rsidP="001E6DC1">
      <w:pPr>
        <w:tabs>
          <w:tab w:val="center" w:pos="5103"/>
        </w:tabs>
        <w:spacing w:before="0" w:after="60" w:line="240" w:lineRule="auto"/>
        <w:rPr>
          <w:rStyle w:val="Emphasis"/>
          <w:rFonts w:cs="Arial"/>
          <w:iCs/>
        </w:rPr>
      </w:pPr>
      <w:r w:rsidRPr="00115E9B">
        <w:rPr>
          <w:rStyle w:val="Emphasis"/>
          <w:rFonts w:cs="Arial"/>
          <w:i w:val="0"/>
        </w:rPr>
        <w:t>CSIRO is an Equal Opportunity employer working hard to recruit world-class talent that represents the diversity across our society. As part of our commitment to Aboriginal and Torres Strait Islander employment outcomes, preference will be given to Aboriginal and Torres Strait Islander people, who meet the role criteria. CSIRO considers conscious inclusion practices are intended to constitute a special/equal opportunity/affirmative measure</w:t>
      </w:r>
      <w:r w:rsidRPr="00115E9B">
        <w:rPr>
          <w:rStyle w:val="Emphasis"/>
          <w:rFonts w:cs="Arial"/>
          <w:iCs/>
        </w:rPr>
        <w:t xml:space="preserve"> under section 8(1) of the Racial Discrimination Act 1975 (</w:t>
      </w:r>
      <w:proofErr w:type="spellStart"/>
      <w:r w:rsidRPr="00115E9B">
        <w:rPr>
          <w:rStyle w:val="Emphasis"/>
          <w:rFonts w:cs="Arial"/>
          <w:iCs/>
        </w:rPr>
        <w:t>Cth</w:t>
      </w:r>
      <w:proofErr w:type="spellEnd"/>
      <w:r w:rsidRPr="00115E9B">
        <w:rPr>
          <w:rStyle w:val="Emphasis"/>
          <w:rFonts w:cs="Arial"/>
          <w:iCs/>
        </w:rPr>
        <w:t>).</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10E2FF8" w14:textId="3F319143" w:rsidR="00A860D9" w:rsidRDefault="005C2DA3" w:rsidP="00801FEA">
      <w:pPr>
        <w:spacing w:before="240"/>
        <w:jc w:val="both"/>
      </w:pPr>
      <w:r w:rsidRPr="005C2DA3">
        <w:lastRenderedPageBreak/>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CSOF41</w:t>
      </w:r>
      <w:r w:rsidR="005C6B05">
        <w:t xml:space="preserve"> </w:t>
      </w:r>
      <w:r w:rsidR="00FA682B" w:rsidRPr="00927055">
        <w:t>($</w:t>
      </w:r>
      <w:r w:rsidR="001E6DC1">
        <w:t>100,103</w:t>
      </w:r>
      <w:r w:rsidR="00FA682B" w:rsidRPr="00927055">
        <w:t>).</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02D9F8DB" w14:textId="59719D3A" w:rsidR="005C6B05" w:rsidRPr="0089066F" w:rsidRDefault="005C6B05" w:rsidP="005C6B05">
      <w:pPr>
        <w:spacing w:before="240" w:after="0" w:line="240" w:lineRule="auto"/>
        <w:jc w:val="both"/>
        <w:rPr>
          <w:rFonts w:cs="Calibri"/>
          <w:b/>
          <w:sz w:val="26"/>
          <w:szCs w:val="26"/>
        </w:rPr>
      </w:pPr>
      <w:r w:rsidRPr="0089066F">
        <w:rPr>
          <w:rFonts w:cs="Calibri"/>
          <w:b/>
          <w:sz w:val="26"/>
          <w:szCs w:val="26"/>
        </w:rPr>
        <w:t xml:space="preserve">Setting You Up for Success </w:t>
      </w:r>
    </w:p>
    <w:p w14:paraId="7F2C9829" w14:textId="77777777" w:rsidR="005C6B05" w:rsidRPr="0089066F" w:rsidRDefault="005C6B05" w:rsidP="0016434E">
      <w:pPr>
        <w:spacing w:after="0" w:line="240" w:lineRule="auto"/>
        <w:jc w:val="both"/>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36756D">
        <w:rPr>
          <w:rStyle w:val="eop"/>
          <w:rFonts w:eastAsiaTheme="majorEastAsia" w:cs="Calibri"/>
        </w:rPr>
        <w:t>Please let us know via the contact details on Page 1 if we can help you to equitably participate in our recruitment process or the role itself.</w:t>
      </w:r>
    </w:p>
    <w:p w14:paraId="3A01283E" w14:textId="77777777" w:rsidR="001E6DC1" w:rsidRDefault="001E6DC1" w:rsidP="005C6B05">
      <w:pPr>
        <w:rPr>
          <w:b/>
          <w:bCs/>
          <w:sz w:val="26"/>
          <w:szCs w:val="26"/>
        </w:rPr>
      </w:pPr>
    </w:p>
    <w:p w14:paraId="76A1B20C" w14:textId="6B9E7BD2" w:rsidR="005C6B05" w:rsidRPr="0089066F" w:rsidRDefault="005C6B05" w:rsidP="005C6B05">
      <w:pPr>
        <w:rPr>
          <w:b/>
          <w:bCs/>
          <w:sz w:val="26"/>
          <w:szCs w:val="26"/>
        </w:rPr>
      </w:pPr>
      <w:r w:rsidRPr="0089066F">
        <w:rPr>
          <w:b/>
          <w:bCs/>
          <w:sz w:val="26"/>
          <w:szCs w:val="26"/>
        </w:rPr>
        <w:t>Life at CSIRO and Flexible Working Arrangements</w:t>
      </w:r>
    </w:p>
    <w:p w14:paraId="34386FF8" w14:textId="77777777" w:rsidR="005C6B05" w:rsidRPr="0089066F" w:rsidRDefault="005C6B05" w:rsidP="0016434E">
      <w:pPr>
        <w:pStyle w:val="Default"/>
        <w:jc w:val="both"/>
      </w:pPr>
      <w:r w:rsidRPr="0089066F">
        <w:t>W</w:t>
      </w:r>
      <w:r w:rsidRPr="0089066F">
        <w:rPr>
          <w:rStyle w:val="normaltextrun"/>
          <w:rFonts w:eastAsiaTheme="majorEastAsia"/>
        </w:rPr>
        <w:t xml:space="preserve">e </w:t>
      </w:r>
      <w:hyperlink r:id="rId18">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9">
        <w:r w:rsidRPr="0089066F">
          <w:rPr>
            <w:rStyle w:val="Hyperlink"/>
          </w:rPr>
          <w:t>benefits</w:t>
        </w:r>
      </w:hyperlink>
      <w:r w:rsidRPr="0089066F">
        <w:t xml:space="preserve"> and </w:t>
      </w:r>
      <w:hyperlink r:id="rId20">
        <w:r w:rsidRPr="0089066F">
          <w:rPr>
            <w:rStyle w:val="Hyperlink"/>
          </w:rPr>
          <w:t>career development</w:t>
        </w:r>
      </w:hyperlink>
      <w:r w:rsidRPr="0089066F">
        <w:t xml:space="preserve"> opportunities. To learn more, visit </w:t>
      </w:r>
      <w:hyperlink r:id="rId21">
        <w:r w:rsidRPr="0089066F">
          <w:rPr>
            <w:rStyle w:val="Hyperlink"/>
          </w:rPr>
          <w:t>Careers at CSIRO</w:t>
        </w:r>
      </w:hyperlink>
      <w:r w:rsidRPr="0089066F">
        <w:t>.</w:t>
      </w:r>
    </w:p>
    <w:p w14:paraId="742C4F70" w14:textId="77777777" w:rsidR="005C6B05" w:rsidRPr="0089066F" w:rsidRDefault="005C6B05" w:rsidP="0016434E">
      <w:pPr>
        <w:pStyle w:val="Default"/>
        <w:jc w:val="both"/>
      </w:pPr>
    </w:p>
    <w:p w14:paraId="62F06D6D" w14:textId="77777777" w:rsidR="005C6B05" w:rsidRPr="0089066F" w:rsidRDefault="005C6B05" w:rsidP="0016434E">
      <w:pPr>
        <w:pStyle w:val="paragraph"/>
        <w:spacing w:before="0" w:beforeAutospacing="0" w:after="0" w:afterAutospacing="0"/>
        <w:jc w:val="both"/>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2">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67DF889" w14:textId="77777777" w:rsidR="001E6DC1" w:rsidRDefault="001E6DC1" w:rsidP="001E6DC1">
      <w:pPr>
        <w:spacing w:before="0" w:after="0" w:line="240" w:lineRule="auto"/>
        <w:jc w:val="both"/>
        <w:rPr>
          <w:rFonts w:cs="Calibri"/>
          <w:b/>
          <w:bCs/>
          <w:sz w:val="26"/>
          <w:szCs w:val="26"/>
        </w:rPr>
      </w:pPr>
    </w:p>
    <w:p w14:paraId="502911BB" w14:textId="6328FCFA" w:rsidR="005C6B05" w:rsidRPr="0089066F" w:rsidRDefault="005C6B05" w:rsidP="005C6B05">
      <w:pPr>
        <w:spacing w:before="240" w:after="0" w:line="240" w:lineRule="auto"/>
        <w:jc w:val="both"/>
        <w:rPr>
          <w:rFonts w:cs="Calibri"/>
          <w:b/>
          <w:bCs/>
          <w:sz w:val="26"/>
          <w:szCs w:val="26"/>
        </w:rPr>
      </w:pPr>
      <w:r w:rsidRPr="0089066F">
        <w:rPr>
          <w:rFonts w:cs="Calibri"/>
          <w:b/>
          <w:bCs/>
          <w:sz w:val="26"/>
          <w:szCs w:val="26"/>
        </w:rPr>
        <w:t>CSIRO Values</w:t>
      </w:r>
    </w:p>
    <w:p w14:paraId="529A23B3" w14:textId="77777777" w:rsidR="005C6B05" w:rsidRPr="0089066F" w:rsidRDefault="005C6B05" w:rsidP="00B40AC0">
      <w:pPr>
        <w:spacing w:before="24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5C6B05" w:rsidRPr="0089066F" w14:paraId="64719392" w14:textId="77777777" w:rsidTr="00B40AC0">
        <w:trPr>
          <w:trHeight w:val="266"/>
        </w:trPr>
        <w:tc>
          <w:tcPr>
            <w:tcW w:w="1238" w:type="dxa"/>
          </w:tcPr>
          <w:p w14:paraId="221B54E1" w14:textId="77777777" w:rsidR="005C6B05" w:rsidRPr="0089066F" w:rsidRDefault="005C6B05" w:rsidP="00432A7B">
            <w:pPr>
              <w:rPr>
                <w:rFonts w:cs="Calibri"/>
                <w:b/>
              </w:rPr>
            </w:pPr>
            <w:r w:rsidRPr="0089066F">
              <w:rPr>
                <w:rFonts w:cs="Calibri"/>
                <w:b/>
              </w:rPr>
              <w:t>Value</w:t>
            </w:r>
          </w:p>
        </w:tc>
        <w:tc>
          <w:tcPr>
            <w:tcW w:w="6083" w:type="dxa"/>
          </w:tcPr>
          <w:p w14:paraId="0D940998" w14:textId="77777777" w:rsidR="005C6B05" w:rsidRPr="0089066F" w:rsidRDefault="005C6B05" w:rsidP="00432A7B">
            <w:pPr>
              <w:rPr>
                <w:rFonts w:cs="Calibri"/>
                <w:b/>
              </w:rPr>
            </w:pPr>
            <w:r w:rsidRPr="0089066F">
              <w:rPr>
                <w:rFonts w:cs="Calibri"/>
                <w:b/>
              </w:rPr>
              <w:t>Descriptor</w:t>
            </w:r>
          </w:p>
        </w:tc>
        <w:tc>
          <w:tcPr>
            <w:tcW w:w="1951" w:type="dxa"/>
          </w:tcPr>
          <w:p w14:paraId="0340B522" w14:textId="77777777" w:rsidR="005C6B05" w:rsidRPr="0089066F" w:rsidRDefault="005C6B05" w:rsidP="00432A7B">
            <w:pPr>
              <w:rPr>
                <w:rFonts w:cs="Calibri"/>
                <w:b/>
              </w:rPr>
            </w:pPr>
            <w:r w:rsidRPr="0089066F">
              <w:rPr>
                <w:rFonts w:cs="Calibri"/>
                <w:b/>
              </w:rPr>
              <w:t>Behaviour</w:t>
            </w:r>
          </w:p>
        </w:tc>
      </w:tr>
      <w:tr w:rsidR="005C6B05" w:rsidRPr="0089066F" w14:paraId="018DD954" w14:textId="77777777" w:rsidTr="00B40AC0">
        <w:trPr>
          <w:trHeight w:val="833"/>
        </w:trPr>
        <w:tc>
          <w:tcPr>
            <w:tcW w:w="1238" w:type="dxa"/>
          </w:tcPr>
          <w:p w14:paraId="7437270C" w14:textId="77777777" w:rsidR="005C6B05" w:rsidRPr="0089066F" w:rsidRDefault="005C6B05" w:rsidP="00432A7B">
            <w:pPr>
              <w:rPr>
                <w:rFonts w:cs="Calibri"/>
                <w:b/>
              </w:rPr>
            </w:pPr>
            <w:r w:rsidRPr="0089066F">
              <w:rPr>
                <w:rFonts w:cs="Calibri"/>
                <w:b/>
              </w:rPr>
              <w:t>People First</w:t>
            </w:r>
          </w:p>
        </w:tc>
        <w:tc>
          <w:tcPr>
            <w:tcW w:w="6083" w:type="dxa"/>
          </w:tcPr>
          <w:p w14:paraId="02E1F47E" w14:textId="77777777" w:rsidR="005C6B05" w:rsidRPr="0089066F" w:rsidRDefault="005C6B05" w:rsidP="00B40AC0">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316D4670" w14:textId="77777777" w:rsidR="005C6B05" w:rsidRPr="0089066F" w:rsidRDefault="005C6B05" w:rsidP="00432A7B">
            <w:pPr>
              <w:pStyle w:val="ListParagraph"/>
              <w:ind w:left="315" w:hanging="218"/>
              <w:rPr>
                <w:rFonts w:cs="Calibri"/>
                <w:sz w:val="6"/>
                <w:szCs w:val="6"/>
              </w:rPr>
            </w:pPr>
          </w:p>
        </w:tc>
        <w:tc>
          <w:tcPr>
            <w:tcW w:w="1951" w:type="dxa"/>
          </w:tcPr>
          <w:p w14:paraId="4834072A" w14:textId="77777777" w:rsidR="005C6B05" w:rsidRPr="0089066F" w:rsidRDefault="005C6B05" w:rsidP="005C6B05">
            <w:pPr>
              <w:pStyle w:val="ListParagraph"/>
              <w:numPr>
                <w:ilvl w:val="0"/>
                <w:numId w:val="40"/>
              </w:numPr>
              <w:spacing w:before="0" w:after="0" w:line="240" w:lineRule="auto"/>
              <w:ind w:left="198" w:hanging="170"/>
              <w:rPr>
                <w:rFonts w:cs="Calibri"/>
              </w:rPr>
            </w:pPr>
            <w:r w:rsidRPr="0089066F">
              <w:rPr>
                <w:rFonts w:cs="Calibri"/>
              </w:rPr>
              <w:t>Respectful</w:t>
            </w:r>
          </w:p>
          <w:p w14:paraId="0F03A3E3" w14:textId="77777777" w:rsidR="005C6B05" w:rsidRPr="0089066F" w:rsidRDefault="005C6B05" w:rsidP="005C6B05">
            <w:pPr>
              <w:pStyle w:val="ListParagraph"/>
              <w:numPr>
                <w:ilvl w:val="0"/>
                <w:numId w:val="40"/>
              </w:numPr>
              <w:spacing w:before="0" w:after="0" w:line="240" w:lineRule="auto"/>
              <w:ind w:left="198" w:hanging="170"/>
              <w:rPr>
                <w:rFonts w:cs="Calibri"/>
              </w:rPr>
            </w:pPr>
            <w:r w:rsidRPr="0089066F">
              <w:rPr>
                <w:rFonts w:cs="Calibri"/>
              </w:rPr>
              <w:t>Caring</w:t>
            </w:r>
          </w:p>
          <w:p w14:paraId="19B2F5D6" w14:textId="77777777" w:rsidR="005C6B05" w:rsidRPr="0089066F" w:rsidRDefault="005C6B05" w:rsidP="005C6B05">
            <w:pPr>
              <w:pStyle w:val="ListParagraph"/>
              <w:numPr>
                <w:ilvl w:val="0"/>
                <w:numId w:val="40"/>
              </w:numPr>
              <w:spacing w:before="0" w:after="0" w:line="240" w:lineRule="auto"/>
              <w:ind w:left="198" w:hanging="170"/>
              <w:rPr>
                <w:rFonts w:cs="Calibri"/>
              </w:rPr>
            </w:pPr>
            <w:r w:rsidRPr="0089066F">
              <w:rPr>
                <w:rFonts w:cs="Calibri"/>
              </w:rPr>
              <w:t>Inclusive</w:t>
            </w:r>
          </w:p>
        </w:tc>
      </w:tr>
      <w:tr w:rsidR="005C6B05" w:rsidRPr="0089066F" w14:paraId="097AAEDA" w14:textId="77777777" w:rsidTr="00B40AC0">
        <w:trPr>
          <w:trHeight w:val="1789"/>
        </w:trPr>
        <w:tc>
          <w:tcPr>
            <w:tcW w:w="1238" w:type="dxa"/>
          </w:tcPr>
          <w:p w14:paraId="39D7230A" w14:textId="77777777" w:rsidR="005C6B05" w:rsidRPr="0089066F" w:rsidRDefault="005C6B05" w:rsidP="00432A7B">
            <w:pPr>
              <w:rPr>
                <w:rFonts w:cs="Calibri"/>
                <w:b/>
              </w:rPr>
            </w:pPr>
            <w:r w:rsidRPr="0089066F">
              <w:rPr>
                <w:rFonts w:cs="Calibri"/>
                <w:b/>
              </w:rPr>
              <w:t>Further Together</w:t>
            </w:r>
          </w:p>
        </w:tc>
        <w:tc>
          <w:tcPr>
            <w:tcW w:w="6083" w:type="dxa"/>
          </w:tcPr>
          <w:p w14:paraId="0D6800F7" w14:textId="77777777" w:rsidR="005C6B05" w:rsidRPr="0089066F" w:rsidRDefault="005C6B05" w:rsidP="00432A7B">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69F9C9DC" w14:textId="77777777" w:rsidR="005C6B05" w:rsidRPr="0089066F" w:rsidRDefault="005C6B05" w:rsidP="00432A7B">
            <w:pPr>
              <w:ind w:left="315" w:hanging="218"/>
              <w:rPr>
                <w:rFonts w:cs="Calibri"/>
                <w:sz w:val="6"/>
                <w:szCs w:val="6"/>
              </w:rPr>
            </w:pPr>
          </w:p>
        </w:tc>
        <w:tc>
          <w:tcPr>
            <w:tcW w:w="1951" w:type="dxa"/>
          </w:tcPr>
          <w:p w14:paraId="2EC1FDBA" w14:textId="77777777" w:rsidR="005C6B05" w:rsidRPr="0089066F" w:rsidRDefault="005C6B05" w:rsidP="005C6B05">
            <w:pPr>
              <w:pStyle w:val="ListParagraph"/>
              <w:numPr>
                <w:ilvl w:val="0"/>
                <w:numId w:val="41"/>
              </w:numPr>
              <w:spacing w:before="0" w:after="0" w:line="240" w:lineRule="auto"/>
              <w:ind w:left="198" w:hanging="170"/>
              <w:rPr>
                <w:rFonts w:cs="Calibri"/>
              </w:rPr>
            </w:pPr>
            <w:r w:rsidRPr="0089066F">
              <w:rPr>
                <w:rFonts w:cs="Calibri"/>
              </w:rPr>
              <w:t>Accountable</w:t>
            </w:r>
          </w:p>
          <w:p w14:paraId="632F8543" w14:textId="77777777" w:rsidR="005C6B05" w:rsidRPr="0089066F" w:rsidRDefault="005C6B05" w:rsidP="005C6B05">
            <w:pPr>
              <w:pStyle w:val="ListParagraph"/>
              <w:numPr>
                <w:ilvl w:val="0"/>
                <w:numId w:val="41"/>
              </w:numPr>
              <w:spacing w:before="0" w:after="0" w:line="240" w:lineRule="auto"/>
              <w:ind w:left="198" w:hanging="170"/>
              <w:rPr>
                <w:rFonts w:cs="Calibri"/>
              </w:rPr>
            </w:pPr>
            <w:r w:rsidRPr="0089066F">
              <w:rPr>
                <w:rFonts w:cs="Calibri"/>
              </w:rPr>
              <w:t>Authentic</w:t>
            </w:r>
          </w:p>
          <w:p w14:paraId="31183A20" w14:textId="77777777" w:rsidR="005C6B05" w:rsidRPr="0089066F" w:rsidRDefault="005C6B05" w:rsidP="005C6B05">
            <w:pPr>
              <w:pStyle w:val="ListParagraph"/>
              <w:numPr>
                <w:ilvl w:val="0"/>
                <w:numId w:val="41"/>
              </w:numPr>
              <w:spacing w:before="0" w:after="0" w:line="240" w:lineRule="auto"/>
              <w:ind w:left="198" w:hanging="170"/>
              <w:rPr>
                <w:rFonts w:cs="Calibri"/>
              </w:rPr>
            </w:pPr>
            <w:r w:rsidRPr="0089066F">
              <w:rPr>
                <w:rFonts w:cs="Calibri"/>
              </w:rPr>
              <w:t>Courageous</w:t>
            </w:r>
          </w:p>
        </w:tc>
      </w:tr>
      <w:tr w:rsidR="005C6B05" w:rsidRPr="0089066F" w14:paraId="2EA85384" w14:textId="77777777" w:rsidTr="00B40AC0">
        <w:tc>
          <w:tcPr>
            <w:tcW w:w="1238" w:type="dxa"/>
          </w:tcPr>
          <w:p w14:paraId="429290C6" w14:textId="77777777" w:rsidR="005C6B05" w:rsidRPr="0089066F" w:rsidRDefault="005C6B05" w:rsidP="00432A7B">
            <w:pPr>
              <w:rPr>
                <w:rFonts w:cs="Calibri"/>
                <w:b/>
              </w:rPr>
            </w:pPr>
            <w:r w:rsidRPr="0089066F">
              <w:rPr>
                <w:rFonts w:cs="Calibri"/>
                <w:b/>
              </w:rPr>
              <w:lastRenderedPageBreak/>
              <w:t>Making it Real</w:t>
            </w:r>
          </w:p>
        </w:tc>
        <w:tc>
          <w:tcPr>
            <w:tcW w:w="6083" w:type="dxa"/>
          </w:tcPr>
          <w:p w14:paraId="0BC8E2E2" w14:textId="77777777" w:rsidR="005C6B05" w:rsidRPr="0089066F" w:rsidRDefault="005C6B05" w:rsidP="00432A7B">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34B4C19B" w14:textId="77777777" w:rsidR="005C6B05" w:rsidRPr="0089066F" w:rsidRDefault="005C6B05" w:rsidP="00432A7B">
            <w:pPr>
              <w:ind w:left="315" w:hanging="218"/>
              <w:rPr>
                <w:rFonts w:cs="Calibri"/>
                <w:sz w:val="6"/>
                <w:szCs w:val="6"/>
              </w:rPr>
            </w:pPr>
          </w:p>
        </w:tc>
        <w:tc>
          <w:tcPr>
            <w:tcW w:w="1951" w:type="dxa"/>
          </w:tcPr>
          <w:p w14:paraId="1574386B" w14:textId="77777777" w:rsidR="005C6B05" w:rsidRPr="0089066F" w:rsidRDefault="005C6B05" w:rsidP="005C6B05">
            <w:pPr>
              <w:pStyle w:val="ListParagraph"/>
              <w:numPr>
                <w:ilvl w:val="0"/>
                <w:numId w:val="42"/>
              </w:numPr>
              <w:spacing w:before="0" w:after="0" w:line="240" w:lineRule="auto"/>
              <w:ind w:left="198" w:hanging="170"/>
              <w:rPr>
                <w:rFonts w:cs="Calibri"/>
              </w:rPr>
            </w:pPr>
            <w:r w:rsidRPr="0089066F">
              <w:rPr>
                <w:rFonts w:cs="Calibri"/>
              </w:rPr>
              <w:t>Partnering</w:t>
            </w:r>
          </w:p>
          <w:p w14:paraId="26A523EF" w14:textId="77777777" w:rsidR="005C6B05" w:rsidRPr="0089066F" w:rsidRDefault="005C6B05" w:rsidP="005C6B05">
            <w:pPr>
              <w:pStyle w:val="ListParagraph"/>
              <w:numPr>
                <w:ilvl w:val="0"/>
                <w:numId w:val="42"/>
              </w:numPr>
              <w:spacing w:before="0" w:after="0" w:line="240" w:lineRule="auto"/>
              <w:ind w:left="198" w:hanging="170"/>
              <w:rPr>
                <w:rFonts w:cs="Calibri"/>
              </w:rPr>
            </w:pPr>
            <w:r w:rsidRPr="0089066F">
              <w:rPr>
                <w:rFonts w:cs="Calibri"/>
              </w:rPr>
              <w:t>Cooperative</w:t>
            </w:r>
          </w:p>
          <w:p w14:paraId="2860511B" w14:textId="77777777" w:rsidR="005C6B05" w:rsidRPr="0089066F" w:rsidRDefault="005C6B05" w:rsidP="005C6B05">
            <w:pPr>
              <w:pStyle w:val="ListParagraph"/>
              <w:numPr>
                <w:ilvl w:val="0"/>
                <w:numId w:val="42"/>
              </w:numPr>
              <w:spacing w:before="0" w:after="0" w:line="240" w:lineRule="auto"/>
              <w:ind w:left="198" w:hanging="170"/>
              <w:rPr>
                <w:rFonts w:cs="Calibri"/>
              </w:rPr>
            </w:pPr>
            <w:r w:rsidRPr="0089066F">
              <w:rPr>
                <w:rFonts w:cs="Calibri"/>
              </w:rPr>
              <w:t>Humble</w:t>
            </w:r>
          </w:p>
          <w:p w14:paraId="12144504" w14:textId="77777777" w:rsidR="005C6B05" w:rsidRPr="0089066F" w:rsidRDefault="005C6B05" w:rsidP="00432A7B">
            <w:pPr>
              <w:pStyle w:val="ListParagraph"/>
              <w:ind w:left="198" w:hanging="170"/>
              <w:rPr>
                <w:rFonts w:cs="Calibri"/>
              </w:rPr>
            </w:pPr>
          </w:p>
        </w:tc>
      </w:tr>
      <w:tr w:rsidR="005C6B05" w14:paraId="76396F9D" w14:textId="77777777" w:rsidTr="00B40AC0">
        <w:trPr>
          <w:trHeight w:val="1777"/>
        </w:trPr>
        <w:tc>
          <w:tcPr>
            <w:tcW w:w="1238" w:type="dxa"/>
          </w:tcPr>
          <w:p w14:paraId="0A98B71D" w14:textId="77777777" w:rsidR="005C6B05" w:rsidRPr="0089066F" w:rsidRDefault="005C6B05" w:rsidP="00432A7B">
            <w:pPr>
              <w:rPr>
                <w:rFonts w:cs="Calibri"/>
                <w:b/>
              </w:rPr>
            </w:pPr>
            <w:r w:rsidRPr="0089066F">
              <w:rPr>
                <w:rFonts w:cs="Calibri"/>
                <w:b/>
              </w:rPr>
              <w:t>Trusted</w:t>
            </w:r>
          </w:p>
        </w:tc>
        <w:tc>
          <w:tcPr>
            <w:tcW w:w="6083" w:type="dxa"/>
          </w:tcPr>
          <w:p w14:paraId="1FB583F1" w14:textId="77777777" w:rsidR="005C6B05" w:rsidRPr="0089066F" w:rsidRDefault="005C6B05" w:rsidP="00432A7B">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11937511" w14:textId="77777777" w:rsidR="005C6B05" w:rsidRPr="0089066F" w:rsidRDefault="005C6B05" w:rsidP="00432A7B">
            <w:pPr>
              <w:ind w:left="315" w:hanging="218"/>
              <w:rPr>
                <w:rFonts w:cs="Calibri"/>
                <w:color w:val="000000" w:themeColor="text2"/>
                <w:sz w:val="6"/>
                <w:szCs w:val="6"/>
              </w:rPr>
            </w:pPr>
          </w:p>
        </w:tc>
        <w:tc>
          <w:tcPr>
            <w:tcW w:w="1951" w:type="dxa"/>
          </w:tcPr>
          <w:p w14:paraId="60FECFB6" w14:textId="77777777" w:rsidR="005C6B05" w:rsidRPr="0089066F" w:rsidRDefault="005C6B05" w:rsidP="005C6B05">
            <w:pPr>
              <w:pStyle w:val="ListParagraph"/>
              <w:numPr>
                <w:ilvl w:val="0"/>
                <w:numId w:val="43"/>
              </w:numPr>
              <w:spacing w:before="0" w:after="0" w:line="240" w:lineRule="auto"/>
              <w:ind w:left="198" w:hanging="170"/>
              <w:rPr>
                <w:rFonts w:cs="Calibri"/>
              </w:rPr>
            </w:pPr>
            <w:r w:rsidRPr="0089066F">
              <w:rPr>
                <w:rFonts w:cs="Calibri"/>
              </w:rPr>
              <w:t>Curious</w:t>
            </w:r>
          </w:p>
          <w:p w14:paraId="2A735E59" w14:textId="77777777" w:rsidR="005C6B05" w:rsidRPr="0089066F" w:rsidRDefault="005C6B05" w:rsidP="005C6B05">
            <w:pPr>
              <w:pStyle w:val="ListParagraph"/>
              <w:numPr>
                <w:ilvl w:val="0"/>
                <w:numId w:val="43"/>
              </w:numPr>
              <w:spacing w:before="0" w:after="0" w:line="240" w:lineRule="auto"/>
              <w:ind w:left="198" w:hanging="170"/>
              <w:rPr>
                <w:rFonts w:cs="Calibri"/>
              </w:rPr>
            </w:pPr>
            <w:r w:rsidRPr="0089066F">
              <w:rPr>
                <w:rFonts w:cs="Calibri"/>
              </w:rPr>
              <w:t>Adaptive</w:t>
            </w:r>
          </w:p>
          <w:p w14:paraId="26F73F05" w14:textId="77777777" w:rsidR="005C6B05" w:rsidRPr="0089066F" w:rsidRDefault="005C6B05" w:rsidP="005C6B05">
            <w:pPr>
              <w:pStyle w:val="ListParagraph"/>
              <w:numPr>
                <w:ilvl w:val="0"/>
                <w:numId w:val="43"/>
              </w:numPr>
              <w:spacing w:before="0" w:after="0" w:line="240" w:lineRule="auto"/>
              <w:ind w:left="198" w:hanging="170"/>
              <w:rPr>
                <w:rFonts w:cs="Calibri"/>
              </w:rPr>
            </w:pPr>
            <w:r w:rsidRPr="0089066F">
              <w:rPr>
                <w:rFonts w:cs="Calibri"/>
              </w:rPr>
              <w:t>Entrepreneurial</w:t>
            </w:r>
          </w:p>
        </w:tc>
      </w:tr>
    </w:tbl>
    <w:p w14:paraId="147BE135" w14:textId="77777777" w:rsidR="005C6B05" w:rsidRPr="00B40AC0" w:rsidRDefault="005C6B05" w:rsidP="00B40AC0">
      <w:pPr>
        <w:spacing w:before="0" w:after="0" w:line="240" w:lineRule="auto"/>
        <w:jc w:val="both"/>
        <w:rPr>
          <w:rFonts w:cs="Calibri"/>
          <w:sz w:val="26"/>
          <w:szCs w:val="26"/>
          <w:highlight w:val="yellow"/>
        </w:rPr>
      </w:pPr>
    </w:p>
    <w:p w14:paraId="6F7B7BCD" w14:textId="77777777" w:rsidR="005C6B05" w:rsidRPr="00807670" w:rsidRDefault="005C6B05" w:rsidP="005C6B05">
      <w:pPr>
        <w:rPr>
          <w:b/>
          <w:bCs/>
          <w:sz w:val="26"/>
          <w:szCs w:val="26"/>
        </w:rPr>
      </w:pPr>
      <w:r w:rsidRPr="00807670">
        <w:rPr>
          <w:b/>
          <w:bCs/>
          <w:sz w:val="26"/>
          <w:szCs w:val="26"/>
        </w:rPr>
        <w:t>Child Safety</w:t>
      </w:r>
    </w:p>
    <w:p w14:paraId="30ECADF2" w14:textId="6F496799" w:rsidR="005C6B05" w:rsidRDefault="005C6B05" w:rsidP="00B40AC0">
      <w:pPr>
        <w:spacing w:after="60"/>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p>
    <w:p w14:paraId="46CA7AE2" w14:textId="77777777" w:rsidR="00E673A0" w:rsidRPr="003044E2" w:rsidRDefault="00E673A0" w:rsidP="00B077D1">
      <w:pPr>
        <w:pStyle w:val="Boxedheading"/>
        <w:spacing w:before="160" w:after="120"/>
      </w:pPr>
      <w:r>
        <w:t>Special Requirements</w:t>
      </w:r>
    </w:p>
    <w:p w14:paraId="2FC9246F" w14:textId="77777777" w:rsidR="000D1DB2" w:rsidRDefault="000D1DB2" w:rsidP="000D1DB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16DD09" w14:textId="77777777" w:rsidR="003E5564" w:rsidRPr="00B40AC0" w:rsidRDefault="003E5564" w:rsidP="00E673A0">
      <w:pPr>
        <w:pStyle w:val="Boxedlistbullet"/>
        <w:numPr>
          <w:ilvl w:val="0"/>
          <w:numId w:val="0"/>
        </w:numPr>
        <w:ind w:left="227"/>
        <w:rPr>
          <w:sz w:val="16"/>
          <w:szCs w:val="16"/>
        </w:rPr>
      </w:pPr>
    </w:p>
    <w:p w14:paraId="4621B84E" w14:textId="77777777" w:rsidR="00655CDB" w:rsidRDefault="00655CDB" w:rsidP="000F5610">
      <w:pPr>
        <w:pStyle w:val="Boxedlistbullet"/>
        <w:spacing w:after="40"/>
        <w:contextualSpacing w:val="0"/>
      </w:pPr>
      <w:r w:rsidRPr="00927055">
        <w:t>The successful candidate will undertake a pre-employment background check. Please note that individuals with criminal records are not automatically deemed ineligible. Each application will be considered on its merits.</w:t>
      </w:r>
    </w:p>
    <w:p w14:paraId="4DC5F4FD" w14:textId="04793BD1" w:rsidR="005C6B05" w:rsidRPr="00B077D1" w:rsidRDefault="00B40AC0" w:rsidP="00B077D1">
      <w:pPr>
        <w:pStyle w:val="Boxedlistbullet"/>
        <w:spacing w:before="100" w:beforeAutospacing="1" w:after="100" w:afterAutospacing="1"/>
      </w:pPr>
      <w:r w:rsidRPr="00B40AC0">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B40AC0">
        <w:t>).-</w:t>
      </w:r>
      <w:proofErr w:type="gramEnd"/>
      <w:r w:rsidRPr="00B40AC0">
        <w:t xml:space="preserve"> https://ielts.com.au</w:t>
      </w:r>
      <w:bookmarkEnd w:id="2"/>
      <w:r w:rsidR="008A4B61">
        <w:t xml:space="preserve"> </w:t>
      </w:r>
    </w:p>
    <w:sectPr w:rsidR="005C6B05" w:rsidRPr="00B077D1" w:rsidSect="00B40AC0">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993"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C3AF" w14:textId="77777777" w:rsidR="00DC30B9" w:rsidRDefault="00DC30B9" w:rsidP="000A377A">
      <w:r>
        <w:separator/>
      </w:r>
    </w:p>
  </w:endnote>
  <w:endnote w:type="continuationSeparator" w:id="0">
    <w:p w14:paraId="511D9801" w14:textId="77777777" w:rsidR="00DC30B9" w:rsidRDefault="00DC30B9" w:rsidP="000A377A">
      <w:r>
        <w:continuationSeparator/>
      </w:r>
    </w:p>
  </w:endnote>
  <w:endnote w:type="continuationNotice" w:id="1">
    <w:p w14:paraId="52162876" w14:textId="77777777" w:rsidR="00DC30B9" w:rsidRDefault="00DC30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665C" w14:textId="77777777" w:rsidR="00A04DA9" w:rsidRDefault="00A04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5F2A" w14:textId="77777777" w:rsidR="00DC30B9" w:rsidRDefault="00DC30B9" w:rsidP="000A377A">
      <w:r>
        <w:separator/>
      </w:r>
    </w:p>
  </w:footnote>
  <w:footnote w:type="continuationSeparator" w:id="0">
    <w:p w14:paraId="431A06DB" w14:textId="77777777" w:rsidR="00DC30B9" w:rsidRDefault="00DC30B9" w:rsidP="000A377A">
      <w:r>
        <w:continuationSeparator/>
      </w:r>
    </w:p>
  </w:footnote>
  <w:footnote w:type="continuationNotice" w:id="1">
    <w:p w14:paraId="20AD1E58" w14:textId="77777777" w:rsidR="00DC30B9" w:rsidRDefault="00DC30B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3266" w14:textId="77777777" w:rsidR="00A04DA9" w:rsidRDefault="00A04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0B" w14:textId="77777777" w:rsidR="00A04DA9" w:rsidRDefault="00A04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77777777" w:rsidR="009511DD" w:rsidRDefault="00ED212D">
    <w:r>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27473607" name="Picture 127473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A064560"/>
    <w:multiLevelType w:val="hybridMultilevel"/>
    <w:tmpl w:val="68B8BF8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3C4723A"/>
    <w:multiLevelType w:val="hybridMultilevel"/>
    <w:tmpl w:val="F9443310"/>
    <w:lvl w:ilvl="0" w:tplc="B8201254">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C5561E2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5"/>
  </w:num>
  <w:num w:numId="12" w16cid:durableId="656373759">
    <w:abstractNumId w:val="18"/>
  </w:num>
  <w:num w:numId="13" w16cid:durableId="2077819241">
    <w:abstractNumId w:val="17"/>
  </w:num>
  <w:num w:numId="14" w16cid:durableId="2067608202">
    <w:abstractNumId w:val="31"/>
  </w:num>
  <w:num w:numId="15" w16cid:durableId="1203399894">
    <w:abstractNumId w:val="38"/>
  </w:num>
  <w:num w:numId="16" w16cid:durableId="1691031208">
    <w:abstractNumId w:val="32"/>
  </w:num>
  <w:num w:numId="17" w16cid:durableId="1548373619">
    <w:abstractNumId w:val="21"/>
  </w:num>
  <w:num w:numId="18" w16cid:durableId="1855880987">
    <w:abstractNumId w:val="24"/>
  </w:num>
  <w:num w:numId="19" w16cid:durableId="103237885">
    <w:abstractNumId w:val="19"/>
  </w:num>
  <w:num w:numId="20" w16cid:durableId="624194636">
    <w:abstractNumId w:val="15"/>
  </w:num>
  <w:num w:numId="21" w16cid:durableId="1813596536">
    <w:abstractNumId w:val="16"/>
  </w:num>
  <w:num w:numId="22" w16cid:durableId="1895192287">
    <w:abstractNumId w:val="13"/>
  </w:num>
  <w:num w:numId="23" w16cid:durableId="43794869">
    <w:abstractNumId w:val="10"/>
  </w:num>
  <w:num w:numId="24" w16cid:durableId="351348461">
    <w:abstractNumId w:val="20"/>
  </w:num>
  <w:num w:numId="25" w16cid:durableId="1065421733">
    <w:abstractNumId w:val="36"/>
  </w:num>
  <w:num w:numId="26" w16cid:durableId="177698911">
    <w:abstractNumId w:val="23"/>
  </w:num>
  <w:num w:numId="27" w16cid:durableId="202913305">
    <w:abstractNumId w:val="29"/>
  </w:num>
  <w:num w:numId="28" w16cid:durableId="1461068883">
    <w:abstractNumId w:val="28"/>
  </w:num>
  <w:num w:numId="29" w16cid:durableId="1199051468">
    <w:abstractNumId w:val="10"/>
  </w:num>
  <w:num w:numId="30" w16cid:durableId="669796283">
    <w:abstractNumId w:val="28"/>
  </w:num>
  <w:num w:numId="31" w16cid:durableId="465860098">
    <w:abstractNumId w:val="39"/>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6"/>
  </w:num>
  <w:num w:numId="34" w16cid:durableId="1610353724">
    <w:abstractNumId w:val="35"/>
  </w:num>
  <w:num w:numId="35" w16cid:durableId="1647933519">
    <w:abstractNumId w:val="10"/>
  </w:num>
  <w:num w:numId="36" w16cid:durableId="781727685">
    <w:abstractNumId w:val="24"/>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4"/>
  </w:num>
  <w:num w:numId="39" w16cid:durableId="13311030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1638444">
    <w:abstractNumId w:val="30"/>
  </w:num>
  <w:num w:numId="41" w16cid:durableId="772676163">
    <w:abstractNumId w:val="27"/>
  </w:num>
  <w:num w:numId="42" w16cid:durableId="1211114320">
    <w:abstractNumId w:val="34"/>
  </w:num>
  <w:num w:numId="43" w16cid:durableId="2073381418">
    <w:abstractNumId w:val="33"/>
  </w:num>
  <w:num w:numId="44" w16cid:durableId="590354302">
    <w:abstractNumId w:val="40"/>
  </w:num>
  <w:num w:numId="45" w16cid:durableId="1545481688">
    <w:abstractNumId w:val="37"/>
  </w:num>
  <w:num w:numId="46" w16cid:durableId="816073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3EAC"/>
    <w:rsid w:val="00004479"/>
    <w:rsid w:val="00004608"/>
    <w:rsid w:val="00005554"/>
    <w:rsid w:val="000072A2"/>
    <w:rsid w:val="00012B21"/>
    <w:rsid w:val="000142BA"/>
    <w:rsid w:val="00014F95"/>
    <w:rsid w:val="00015AC3"/>
    <w:rsid w:val="00015D9B"/>
    <w:rsid w:val="000166E8"/>
    <w:rsid w:val="0001692A"/>
    <w:rsid w:val="000175CC"/>
    <w:rsid w:val="00020528"/>
    <w:rsid w:val="00020BF4"/>
    <w:rsid w:val="00020EB5"/>
    <w:rsid w:val="00023933"/>
    <w:rsid w:val="00024E64"/>
    <w:rsid w:val="00025950"/>
    <w:rsid w:val="00025A1E"/>
    <w:rsid w:val="000269B4"/>
    <w:rsid w:val="00027644"/>
    <w:rsid w:val="000278EE"/>
    <w:rsid w:val="00030712"/>
    <w:rsid w:val="00030F5C"/>
    <w:rsid w:val="0003314B"/>
    <w:rsid w:val="00034061"/>
    <w:rsid w:val="00034A36"/>
    <w:rsid w:val="00036D29"/>
    <w:rsid w:val="0003716F"/>
    <w:rsid w:val="000400AC"/>
    <w:rsid w:val="0004014A"/>
    <w:rsid w:val="00041E38"/>
    <w:rsid w:val="00041F4A"/>
    <w:rsid w:val="00042EAD"/>
    <w:rsid w:val="00044D5A"/>
    <w:rsid w:val="00044F96"/>
    <w:rsid w:val="00045860"/>
    <w:rsid w:val="000469D9"/>
    <w:rsid w:val="00046F89"/>
    <w:rsid w:val="00047EE6"/>
    <w:rsid w:val="00050A4E"/>
    <w:rsid w:val="000532A1"/>
    <w:rsid w:val="000547C4"/>
    <w:rsid w:val="0005574D"/>
    <w:rsid w:val="00057F5D"/>
    <w:rsid w:val="0006015E"/>
    <w:rsid w:val="0006065C"/>
    <w:rsid w:val="00062DC4"/>
    <w:rsid w:val="0006388B"/>
    <w:rsid w:val="00064F11"/>
    <w:rsid w:val="000673D6"/>
    <w:rsid w:val="00071DFB"/>
    <w:rsid w:val="00073353"/>
    <w:rsid w:val="000749CD"/>
    <w:rsid w:val="00076353"/>
    <w:rsid w:val="0007694B"/>
    <w:rsid w:val="00076B8C"/>
    <w:rsid w:val="000779AB"/>
    <w:rsid w:val="00080299"/>
    <w:rsid w:val="00081B2C"/>
    <w:rsid w:val="00081CF2"/>
    <w:rsid w:val="00084221"/>
    <w:rsid w:val="00086367"/>
    <w:rsid w:val="00086909"/>
    <w:rsid w:val="00086B55"/>
    <w:rsid w:val="000870CD"/>
    <w:rsid w:val="0008787E"/>
    <w:rsid w:val="00090401"/>
    <w:rsid w:val="00090408"/>
    <w:rsid w:val="000904D5"/>
    <w:rsid w:val="0009057F"/>
    <w:rsid w:val="00090F62"/>
    <w:rsid w:val="00091815"/>
    <w:rsid w:val="000923F3"/>
    <w:rsid w:val="000963A6"/>
    <w:rsid w:val="00097886"/>
    <w:rsid w:val="00097D05"/>
    <w:rsid w:val="000A0722"/>
    <w:rsid w:val="000A1762"/>
    <w:rsid w:val="000A377A"/>
    <w:rsid w:val="000A522D"/>
    <w:rsid w:val="000A59F9"/>
    <w:rsid w:val="000A6A79"/>
    <w:rsid w:val="000A7708"/>
    <w:rsid w:val="000A79FB"/>
    <w:rsid w:val="000B12D5"/>
    <w:rsid w:val="000B19E5"/>
    <w:rsid w:val="000B2622"/>
    <w:rsid w:val="000B3142"/>
    <w:rsid w:val="000B3207"/>
    <w:rsid w:val="000B4222"/>
    <w:rsid w:val="000B56E0"/>
    <w:rsid w:val="000B5846"/>
    <w:rsid w:val="000B5DA3"/>
    <w:rsid w:val="000B5E37"/>
    <w:rsid w:val="000B6E17"/>
    <w:rsid w:val="000C08CB"/>
    <w:rsid w:val="000C12C8"/>
    <w:rsid w:val="000C12D4"/>
    <w:rsid w:val="000C1AA1"/>
    <w:rsid w:val="000C5CED"/>
    <w:rsid w:val="000C67C8"/>
    <w:rsid w:val="000C6AC9"/>
    <w:rsid w:val="000D1DB2"/>
    <w:rsid w:val="000D2475"/>
    <w:rsid w:val="000D263E"/>
    <w:rsid w:val="000D30EA"/>
    <w:rsid w:val="000D46E7"/>
    <w:rsid w:val="000D72ED"/>
    <w:rsid w:val="000D7DAA"/>
    <w:rsid w:val="000E0729"/>
    <w:rsid w:val="000E1B50"/>
    <w:rsid w:val="000E2D9E"/>
    <w:rsid w:val="000E3A47"/>
    <w:rsid w:val="000E5C4D"/>
    <w:rsid w:val="000E5F5F"/>
    <w:rsid w:val="000E6BEA"/>
    <w:rsid w:val="000E7B0B"/>
    <w:rsid w:val="000F081F"/>
    <w:rsid w:val="000F0DC0"/>
    <w:rsid w:val="000F0DFF"/>
    <w:rsid w:val="000F0FC8"/>
    <w:rsid w:val="000F242A"/>
    <w:rsid w:val="000F3130"/>
    <w:rsid w:val="000F33F4"/>
    <w:rsid w:val="000F500A"/>
    <w:rsid w:val="000F55E1"/>
    <w:rsid w:val="000F5610"/>
    <w:rsid w:val="000F62E7"/>
    <w:rsid w:val="000F71B9"/>
    <w:rsid w:val="00100A46"/>
    <w:rsid w:val="00102228"/>
    <w:rsid w:val="001046AE"/>
    <w:rsid w:val="0011238A"/>
    <w:rsid w:val="00113293"/>
    <w:rsid w:val="00113683"/>
    <w:rsid w:val="00115BD7"/>
    <w:rsid w:val="001209C7"/>
    <w:rsid w:val="00121F11"/>
    <w:rsid w:val="0012253C"/>
    <w:rsid w:val="0012309D"/>
    <w:rsid w:val="00123D73"/>
    <w:rsid w:val="001263A4"/>
    <w:rsid w:val="00127211"/>
    <w:rsid w:val="00127354"/>
    <w:rsid w:val="00127506"/>
    <w:rsid w:val="00130267"/>
    <w:rsid w:val="00132839"/>
    <w:rsid w:val="00134556"/>
    <w:rsid w:val="00136BE3"/>
    <w:rsid w:val="00143D55"/>
    <w:rsid w:val="00143D8D"/>
    <w:rsid w:val="0014404A"/>
    <w:rsid w:val="00144102"/>
    <w:rsid w:val="0014483D"/>
    <w:rsid w:val="00146F26"/>
    <w:rsid w:val="00147DA1"/>
    <w:rsid w:val="001501C7"/>
    <w:rsid w:val="00150377"/>
    <w:rsid w:val="00153230"/>
    <w:rsid w:val="00153958"/>
    <w:rsid w:val="00154291"/>
    <w:rsid w:val="0015584C"/>
    <w:rsid w:val="00155CEF"/>
    <w:rsid w:val="00156441"/>
    <w:rsid w:val="0015707F"/>
    <w:rsid w:val="00157237"/>
    <w:rsid w:val="00160EDD"/>
    <w:rsid w:val="00161904"/>
    <w:rsid w:val="0016434E"/>
    <w:rsid w:val="00165B87"/>
    <w:rsid w:val="00166253"/>
    <w:rsid w:val="001666E4"/>
    <w:rsid w:val="00170ECD"/>
    <w:rsid w:val="001712EB"/>
    <w:rsid w:val="00173AA0"/>
    <w:rsid w:val="0017592E"/>
    <w:rsid w:val="00176FDF"/>
    <w:rsid w:val="00177421"/>
    <w:rsid w:val="001777DA"/>
    <w:rsid w:val="00177D5B"/>
    <w:rsid w:val="001803E7"/>
    <w:rsid w:val="0018284C"/>
    <w:rsid w:val="001836D3"/>
    <w:rsid w:val="00183A9A"/>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A6DA1"/>
    <w:rsid w:val="001B0784"/>
    <w:rsid w:val="001B0C24"/>
    <w:rsid w:val="001B0E56"/>
    <w:rsid w:val="001B5426"/>
    <w:rsid w:val="001B6D6F"/>
    <w:rsid w:val="001C17A3"/>
    <w:rsid w:val="001C384C"/>
    <w:rsid w:val="001C5E18"/>
    <w:rsid w:val="001C5F65"/>
    <w:rsid w:val="001C63EF"/>
    <w:rsid w:val="001C652B"/>
    <w:rsid w:val="001D2CB3"/>
    <w:rsid w:val="001D397C"/>
    <w:rsid w:val="001D3E13"/>
    <w:rsid w:val="001D47BD"/>
    <w:rsid w:val="001D4A7E"/>
    <w:rsid w:val="001E0667"/>
    <w:rsid w:val="001E0A40"/>
    <w:rsid w:val="001E0CAD"/>
    <w:rsid w:val="001E2E6E"/>
    <w:rsid w:val="001E3630"/>
    <w:rsid w:val="001E587D"/>
    <w:rsid w:val="001E6DC1"/>
    <w:rsid w:val="001F1A26"/>
    <w:rsid w:val="001F1B9A"/>
    <w:rsid w:val="001F272E"/>
    <w:rsid w:val="001F7687"/>
    <w:rsid w:val="00200191"/>
    <w:rsid w:val="002009C7"/>
    <w:rsid w:val="00201B1F"/>
    <w:rsid w:val="00202090"/>
    <w:rsid w:val="00204716"/>
    <w:rsid w:val="002052D3"/>
    <w:rsid w:val="002062EA"/>
    <w:rsid w:val="00206763"/>
    <w:rsid w:val="0020747E"/>
    <w:rsid w:val="00210066"/>
    <w:rsid w:val="00211F83"/>
    <w:rsid w:val="00214CC2"/>
    <w:rsid w:val="00215BF0"/>
    <w:rsid w:val="00220541"/>
    <w:rsid w:val="00221772"/>
    <w:rsid w:val="00222B34"/>
    <w:rsid w:val="00222C3B"/>
    <w:rsid w:val="00223388"/>
    <w:rsid w:val="00223A3E"/>
    <w:rsid w:val="00224C7B"/>
    <w:rsid w:val="00226B78"/>
    <w:rsid w:val="002276C2"/>
    <w:rsid w:val="00227E97"/>
    <w:rsid w:val="00230C09"/>
    <w:rsid w:val="00232562"/>
    <w:rsid w:val="00232E09"/>
    <w:rsid w:val="0023459E"/>
    <w:rsid w:val="0023463D"/>
    <w:rsid w:val="002379D0"/>
    <w:rsid w:val="002412E0"/>
    <w:rsid w:val="0024187F"/>
    <w:rsid w:val="00243676"/>
    <w:rsid w:val="002447D8"/>
    <w:rsid w:val="00245D2E"/>
    <w:rsid w:val="002468D5"/>
    <w:rsid w:val="00246B35"/>
    <w:rsid w:val="00246D6B"/>
    <w:rsid w:val="0024780A"/>
    <w:rsid w:val="00250F1F"/>
    <w:rsid w:val="00251E5B"/>
    <w:rsid w:val="002528B8"/>
    <w:rsid w:val="002545B0"/>
    <w:rsid w:val="002550C1"/>
    <w:rsid w:val="00255286"/>
    <w:rsid w:val="00255E6D"/>
    <w:rsid w:val="002578B0"/>
    <w:rsid w:val="00257CC3"/>
    <w:rsid w:val="00257E75"/>
    <w:rsid w:val="00257E93"/>
    <w:rsid w:val="002600E0"/>
    <w:rsid w:val="00261CC4"/>
    <w:rsid w:val="0026351A"/>
    <w:rsid w:val="00263F8B"/>
    <w:rsid w:val="002656C7"/>
    <w:rsid w:val="00265A09"/>
    <w:rsid w:val="002660F5"/>
    <w:rsid w:val="00267BFA"/>
    <w:rsid w:val="00267DE0"/>
    <w:rsid w:val="00270347"/>
    <w:rsid w:val="00272F19"/>
    <w:rsid w:val="002744AC"/>
    <w:rsid w:val="002752E9"/>
    <w:rsid w:val="00275B1A"/>
    <w:rsid w:val="00276530"/>
    <w:rsid w:val="002809B7"/>
    <w:rsid w:val="00281466"/>
    <w:rsid w:val="00282F35"/>
    <w:rsid w:val="002832ED"/>
    <w:rsid w:val="002853F3"/>
    <w:rsid w:val="00286D12"/>
    <w:rsid w:val="00287BE9"/>
    <w:rsid w:val="00287C22"/>
    <w:rsid w:val="002901AA"/>
    <w:rsid w:val="00290C2E"/>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B058D"/>
    <w:rsid w:val="002B0E10"/>
    <w:rsid w:val="002B49CE"/>
    <w:rsid w:val="002B6B8D"/>
    <w:rsid w:val="002B7648"/>
    <w:rsid w:val="002C07C6"/>
    <w:rsid w:val="002C2786"/>
    <w:rsid w:val="002C339E"/>
    <w:rsid w:val="002C3AC1"/>
    <w:rsid w:val="002D0723"/>
    <w:rsid w:val="002D3B7D"/>
    <w:rsid w:val="002D4444"/>
    <w:rsid w:val="002D4EB9"/>
    <w:rsid w:val="002D561B"/>
    <w:rsid w:val="002D5F6A"/>
    <w:rsid w:val="002D7151"/>
    <w:rsid w:val="002E1686"/>
    <w:rsid w:val="002E4912"/>
    <w:rsid w:val="002E4A14"/>
    <w:rsid w:val="002E62AB"/>
    <w:rsid w:val="002E6D67"/>
    <w:rsid w:val="002E7298"/>
    <w:rsid w:val="002E7993"/>
    <w:rsid w:val="002E7F4C"/>
    <w:rsid w:val="002F1011"/>
    <w:rsid w:val="002F10F2"/>
    <w:rsid w:val="002F11DD"/>
    <w:rsid w:val="002F3653"/>
    <w:rsid w:val="002F5428"/>
    <w:rsid w:val="002F5A1D"/>
    <w:rsid w:val="00300022"/>
    <w:rsid w:val="003000AF"/>
    <w:rsid w:val="00301857"/>
    <w:rsid w:val="00301D22"/>
    <w:rsid w:val="00302A74"/>
    <w:rsid w:val="00302E16"/>
    <w:rsid w:val="003034EE"/>
    <w:rsid w:val="003041BD"/>
    <w:rsid w:val="00304225"/>
    <w:rsid w:val="00305F35"/>
    <w:rsid w:val="00311F5C"/>
    <w:rsid w:val="003130B1"/>
    <w:rsid w:val="003134F1"/>
    <w:rsid w:val="00315413"/>
    <w:rsid w:val="003161B3"/>
    <w:rsid w:val="00316DC8"/>
    <w:rsid w:val="00323510"/>
    <w:rsid w:val="00324CBE"/>
    <w:rsid w:val="003251ED"/>
    <w:rsid w:val="0032678A"/>
    <w:rsid w:val="00326E7A"/>
    <w:rsid w:val="0032738E"/>
    <w:rsid w:val="00332431"/>
    <w:rsid w:val="00332C06"/>
    <w:rsid w:val="003336B6"/>
    <w:rsid w:val="0033439B"/>
    <w:rsid w:val="003347A9"/>
    <w:rsid w:val="00337F2D"/>
    <w:rsid w:val="00340491"/>
    <w:rsid w:val="0034197E"/>
    <w:rsid w:val="00341C9D"/>
    <w:rsid w:val="0034222B"/>
    <w:rsid w:val="00344C2E"/>
    <w:rsid w:val="00346526"/>
    <w:rsid w:val="00351264"/>
    <w:rsid w:val="003514BE"/>
    <w:rsid w:val="0035185D"/>
    <w:rsid w:val="003521F2"/>
    <w:rsid w:val="00353D50"/>
    <w:rsid w:val="00354BF5"/>
    <w:rsid w:val="0035576A"/>
    <w:rsid w:val="0035579B"/>
    <w:rsid w:val="003575F9"/>
    <w:rsid w:val="003604DB"/>
    <w:rsid w:val="00360D14"/>
    <w:rsid w:val="00360D3C"/>
    <w:rsid w:val="003622F8"/>
    <w:rsid w:val="0036272C"/>
    <w:rsid w:val="003642BB"/>
    <w:rsid w:val="00364565"/>
    <w:rsid w:val="0036735C"/>
    <w:rsid w:val="00367FDF"/>
    <w:rsid w:val="00370541"/>
    <w:rsid w:val="003714C1"/>
    <w:rsid w:val="00371F46"/>
    <w:rsid w:val="00374FD6"/>
    <w:rsid w:val="00375730"/>
    <w:rsid w:val="003767F1"/>
    <w:rsid w:val="00381022"/>
    <w:rsid w:val="00382F2C"/>
    <w:rsid w:val="00384D96"/>
    <w:rsid w:val="00385487"/>
    <w:rsid w:val="00385E2A"/>
    <w:rsid w:val="00386101"/>
    <w:rsid w:val="003869CE"/>
    <w:rsid w:val="003872C8"/>
    <w:rsid w:val="0038738D"/>
    <w:rsid w:val="003934CE"/>
    <w:rsid w:val="00393B6B"/>
    <w:rsid w:val="0039402F"/>
    <w:rsid w:val="00394D78"/>
    <w:rsid w:val="003953FF"/>
    <w:rsid w:val="003965B1"/>
    <w:rsid w:val="003A18FD"/>
    <w:rsid w:val="003A26BC"/>
    <w:rsid w:val="003A4B8B"/>
    <w:rsid w:val="003A51F7"/>
    <w:rsid w:val="003A6DBB"/>
    <w:rsid w:val="003A6DE0"/>
    <w:rsid w:val="003B1EF4"/>
    <w:rsid w:val="003B2218"/>
    <w:rsid w:val="003B5F19"/>
    <w:rsid w:val="003B7664"/>
    <w:rsid w:val="003B7D95"/>
    <w:rsid w:val="003C0168"/>
    <w:rsid w:val="003C3FD1"/>
    <w:rsid w:val="003C4B1B"/>
    <w:rsid w:val="003D044A"/>
    <w:rsid w:val="003D185E"/>
    <w:rsid w:val="003D2A88"/>
    <w:rsid w:val="003D42BD"/>
    <w:rsid w:val="003D54AF"/>
    <w:rsid w:val="003D5AA5"/>
    <w:rsid w:val="003D67F9"/>
    <w:rsid w:val="003E22F9"/>
    <w:rsid w:val="003E30AE"/>
    <w:rsid w:val="003E4EBB"/>
    <w:rsid w:val="003E501D"/>
    <w:rsid w:val="003E5564"/>
    <w:rsid w:val="003E5871"/>
    <w:rsid w:val="003E666C"/>
    <w:rsid w:val="003F03B4"/>
    <w:rsid w:val="003F0D38"/>
    <w:rsid w:val="003F16BD"/>
    <w:rsid w:val="003F2288"/>
    <w:rsid w:val="003F3198"/>
    <w:rsid w:val="003F3915"/>
    <w:rsid w:val="003F4D7D"/>
    <w:rsid w:val="00401317"/>
    <w:rsid w:val="00402BD7"/>
    <w:rsid w:val="00403B6B"/>
    <w:rsid w:val="00404222"/>
    <w:rsid w:val="0040426F"/>
    <w:rsid w:val="00405065"/>
    <w:rsid w:val="004051FA"/>
    <w:rsid w:val="00405227"/>
    <w:rsid w:val="00405F44"/>
    <w:rsid w:val="00410849"/>
    <w:rsid w:val="004118E7"/>
    <w:rsid w:val="00411D15"/>
    <w:rsid w:val="00412533"/>
    <w:rsid w:val="00412784"/>
    <w:rsid w:val="00415B8A"/>
    <w:rsid w:val="00416406"/>
    <w:rsid w:val="00421551"/>
    <w:rsid w:val="004216DE"/>
    <w:rsid w:val="00422A28"/>
    <w:rsid w:val="00423D26"/>
    <w:rsid w:val="0042401F"/>
    <w:rsid w:val="004272CA"/>
    <w:rsid w:val="00427B56"/>
    <w:rsid w:val="00430760"/>
    <w:rsid w:val="0043359E"/>
    <w:rsid w:val="00433F84"/>
    <w:rsid w:val="00434B6B"/>
    <w:rsid w:val="00434C9B"/>
    <w:rsid w:val="004355C0"/>
    <w:rsid w:val="00436639"/>
    <w:rsid w:val="004374BB"/>
    <w:rsid w:val="00437C42"/>
    <w:rsid w:val="00443B67"/>
    <w:rsid w:val="00443DCD"/>
    <w:rsid w:val="00450665"/>
    <w:rsid w:val="00452AD5"/>
    <w:rsid w:val="00452FD5"/>
    <w:rsid w:val="004532E1"/>
    <w:rsid w:val="00457D8D"/>
    <w:rsid w:val="00460824"/>
    <w:rsid w:val="00467531"/>
    <w:rsid w:val="00471C6C"/>
    <w:rsid w:val="00475BEC"/>
    <w:rsid w:val="004831C1"/>
    <w:rsid w:val="004839D5"/>
    <w:rsid w:val="004844A8"/>
    <w:rsid w:val="0048681F"/>
    <w:rsid w:val="00486F57"/>
    <w:rsid w:val="004923E1"/>
    <w:rsid w:val="00492CBD"/>
    <w:rsid w:val="0049442F"/>
    <w:rsid w:val="004968B7"/>
    <w:rsid w:val="00496C2F"/>
    <w:rsid w:val="00497D4B"/>
    <w:rsid w:val="00497E27"/>
    <w:rsid w:val="004A0776"/>
    <w:rsid w:val="004A0A0C"/>
    <w:rsid w:val="004A17CE"/>
    <w:rsid w:val="004A2C6E"/>
    <w:rsid w:val="004A6EA1"/>
    <w:rsid w:val="004B0907"/>
    <w:rsid w:val="004B1289"/>
    <w:rsid w:val="004B1DC1"/>
    <w:rsid w:val="004B32F5"/>
    <w:rsid w:val="004B600D"/>
    <w:rsid w:val="004B654B"/>
    <w:rsid w:val="004B759B"/>
    <w:rsid w:val="004C03B7"/>
    <w:rsid w:val="004C11AB"/>
    <w:rsid w:val="004C318D"/>
    <w:rsid w:val="004C4E15"/>
    <w:rsid w:val="004C67B0"/>
    <w:rsid w:val="004C79ED"/>
    <w:rsid w:val="004D1978"/>
    <w:rsid w:val="004D3607"/>
    <w:rsid w:val="004D36F6"/>
    <w:rsid w:val="004D4B56"/>
    <w:rsid w:val="004D66FE"/>
    <w:rsid w:val="004D6B52"/>
    <w:rsid w:val="004E0034"/>
    <w:rsid w:val="004E0997"/>
    <w:rsid w:val="004E2B16"/>
    <w:rsid w:val="004E369B"/>
    <w:rsid w:val="004E43B4"/>
    <w:rsid w:val="004E61C2"/>
    <w:rsid w:val="004E7737"/>
    <w:rsid w:val="004F4CAC"/>
    <w:rsid w:val="004F4FCE"/>
    <w:rsid w:val="004F79DF"/>
    <w:rsid w:val="004F7E09"/>
    <w:rsid w:val="00501CA0"/>
    <w:rsid w:val="005021C3"/>
    <w:rsid w:val="00502F70"/>
    <w:rsid w:val="00503F57"/>
    <w:rsid w:val="005055C0"/>
    <w:rsid w:val="00510C9B"/>
    <w:rsid w:val="0051507C"/>
    <w:rsid w:val="0051554D"/>
    <w:rsid w:val="00515F09"/>
    <w:rsid w:val="005213AD"/>
    <w:rsid w:val="0052197E"/>
    <w:rsid w:val="005236C1"/>
    <w:rsid w:val="005241D0"/>
    <w:rsid w:val="00530B96"/>
    <w:rsid w:val="0053240A"/>
    <w:rsid w:val="00534B7C"/>
    <w:rsid w:val="00534E19"/>
    <w:rsid w:val="0053632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5782E"/>
    <w:rsid w:val="0056178B"/>
    <w:rsid w:val="0056311A"/>
    <w:rsid w:val="005633CD"/>
    <w:rsid w:val="005634A7"/>
    <w:rsid w:val="0056450E"/>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B262C"/>
    <w:rsid w:val="005B34C3"/>
    <w:rsid w:val="005B469B"/>
    <w:rsid w:val="005B4725"/>
    <w:rsid w:val="005B5075"/>
    <w:rsid w:val="005B5B69"/>
    <w:rsid w:val="005B7557"/>
    <w:rsid w:val="005B7E3E"/>
    <w:rsid w:val="005C14DE"/>
    <w:rsid w:val="005C2DA3"/>
    <w:rsid w:val="005C3C8F"/>
    <w:rsid w:val="005C48D5"/>
    <w:rsid w:val="005C5C27"/>
    <w:rsid w:val="005C5F65"/>
    <w:rsid w:val="005C6B05"/>
    <w:rsid w:val="005C6D8A"/>
    <w:rsid w:val="005C76AE"/>
    <w:rsid w:val="005C7D69"/>
    <w:rsid w:val="005C7F9D"/>
    <w:rsid w:val="005D2549"/>
    <w:rsid w:val="005D29EF"/>
    <w:rsid w:val="005D392F"/>
    <w:rsid w:val="005D5DB7"/>
    <w:rsid w:val="005D5F4A"/>
    <w:rsid w:val="005D68E3"/>
    <w:rsid w:val="005D69E8"/>
    <w:rsid w:val="005D7860"/>
    <w:rsid w:val="005D79E0"/>
    <w:rsid w:val="005E196D"/>
    <w:rsid w:val="005E1DB7"/>
    <w:rsid w:val="005E2F13"/>
    <w:rsid w:val="005E31BE"/>
    <w:rsid w:val="005E6BDF"/>
    <w:rsid w:val="005E77D4"/>
    <w:rsid w:val="005F0A18"/>
    <w:rsid w:val="005F2C04"/>
    <w:rsid w:val="005F581F"/>
    <w:rsid w:val="005F6EF4"/>
    <w:rsid w:val="005F78B7"/>
    <w:rsid w:val="00600082"/>
    <w:rsid w:val="00600439"/>
    <w:rsid w:val="0060404C"/>
    <w:rsid w:val="0060405B"/>
    <w:rsid w:val="00604B95"/>
    <w:rsid w:val="00604D81"/>
    <w:rsid w:val="0060F039"/>
    <w:rsid w:val="00610237"/>
    <w:rsid w:val="006108D6"/>
    <w:rsid w:val="00612BAC"/>
    <w:rsid w:val="00614F43"/>
    <w:rsid w:val="00616540"/>
    <w:rsid w:val="00616721"/>
    <w:rsid w:val="006174D2"/>
    <w:rsid w:val="006212AD"/>
    <w:rsid w:val="006246C0"/>
    <w:rsid w:val="0062521D"/>
    <w:rsid w:val="0062526B"/>
    <w:rsid w:val="00626EAF"/>
    <w:rsid w:val="0062799E"/>
    <w:rsid w:val="0063480C"/>
    <w:rsid w:val="006409FE"/>
    <w:rsid w:val="006422CC"/>
    <w:rsid w:val="0064494E"/>
    <w:rsid w:val="00645540"/>
    <w:rsid w:val="00645E30"/>
    <w:rsid w:val="00647F8A"/>
    <w:rsid w:val="0065288A"/>
    <w:rsid w:val="00652DA1"/>
    <w:rsid w:val="00652E72"/>
    <w:rsid w:val="00654515"/>
    <w:rsid w:val="00654594"/>
    <w:rsid w:val="00655CDB"/>
    <w:rsid w:val="00656AA1"/>
    <w:rsid w:val="0066228D"/>
    <w:rsid w:val="0066267F"/>
    <w:rsid w:val="00664731"/>
    <w:rsid w:val="00664C59"/>
    <w:rsid w:val="00665044"/>
    <w:rsid w:val="00665266"/>
    <w:rsid w:val="00666599"/>
    <w:rsid w:val="006732B0"/>
    <w:rsid w:val="00674783"/>
    <w:rsid w:val="00674C79"/>
    <w:rsid w:val="00676552"/>
    <w:rsid w:val="00680A9E"/>
    <w:rsid w:val="00681C20"/>
    <w:rsid w:val="00681DD6"/>
    <w:rsid w:val="006838C9"/>
    <w:rsid w:val="00685938"/>
    <w:rsid w:val="0068635B"/>
    <w:rsid w:val="006870C7"/>
    <w:rsid w:val="00691744"/>
    <w:rsid w:val="00692F56"/>
    <w:rsid w:val="0069500A"/>
    <w:rsid w:val="0069532C"/>
    <w:rsid w:val="00696468"/>
    <w:rsid w:val="0069741D"/>
    <w:rsid w:val="006A0E54"/>
    <w:rsid w:val="006A1113"/>
    <w:rsid w:val="006A2372"/>
    <w:rsid w:val="006A3BEB"/>
    <w:rsid w:val="006A4CB4"/>
    <w:rsid w:val="006A54D6"/>
    <w:rsid w:val="006A6869"/>
    <w:rsid w:val="006A776B"/>
    <w:rsid w:val="006A7C66"/>
    <w:rsid w:val="006B0D0F"/>
    <w:rsid w:val="006B0EE7"/>
    <w:rsid w:val="006B1342"/>
    <w:rsid w:val="006B22C0"/>
    <w:rsid w:val="006B422F"/>
    <w:rsid w:val="006B4DBE"/>
    <w:rsid w:val="006C0704"/>
    <w:rsid w:val="006C1E5C"/>
    <w:rsid w:val="006C2635"/>
    <w:rsid w:val="006C4ED6"/>
    <w:rsid w:val="006C6169"/>
    <w:rsid w:val="006D17A9"/>
    <w:rsid w:val="006D4802"/>
    <w:rsid w:val="006D49F3"/>
    <w:rsid w:val="006D70E7"/>
    <w:rsid w:val="006D7B83"/>
    <w:rsid w:val="006E041E"/>
    <w:rsid w:val="006E1067"/>
    <w:rsid w:val="006E2DAD"/>
    <w:rsid w:val="006E46D5"/>
    <w:rsid w:val="006E4E3A"/>
    <w:rsid w:val="006E4F42"/>
    <w:rsid w:val="006E6DAB"/>
    <w:rsid w:val="006E73DD"/>
    <w:rsid w:val="006E757D"/>
    <w:rsid w:val="006F1309"/>
    <w:rsid w:val="006F1C5B"/>
    <w:rsid w:val="006F1CD0"/>
    <w:rsid w:val="006F1FF6"/>
    <w:rsid w:val="006F3F77"/>
    <w:rsid w:val="006F451D"/>
    <w:rsid w:val="006F5B28"/>
    <w:rsid w:val="006F78A3"/>
    <w:rsid w:val="00701531"/>
    <w:rsid w:val="00702DF5"/>
    <w:rsid w:val="00704622"/>
    <w:rsid w:val="007049D5"/>
    <w:rsid w:val="007107B7"/>
    <w:rsid w:val="00711A35"/>
    <w:rsid w:val="007148AD"/>
    <w:rsid w:val="00720FAC"/>
    <w:rsid w:val="00724228"/>
    <w:rsid w:val="00724A04"/>
    <w:rsid w:val="00724F57"/>
    <w:rsid w:val="00725665"/>
    <w:rsid w:val="00725B53"/>
    <w:rsid w:val="00726BF1"/>
    <w:rsid w:val="00727444"/>
    <w:rsid w:val="00730C24"/>
    <w:rsid w:val="0073103A"/>
    <w:rsid w:val="007313D2"/>
    <w:rsid w:val="00732041"/>
    <w:rsid w:val="00733CB3"/>
    <w:rsid w:val="00733EF3"/>
    <w:rsid w:val="00733F4E"/>
    <w:rsid w:val="00734FD2"/>
    <w:rsid w:val="007368A9"/>
    <w:rsid w:val="00737419"/>
    <w:rsid w:val="00737990"/>
    <w:rsid w:val="007400D7"/>
    <w:rsid w:val="00740665"/>
    <w:rsid w:val="00740A2E"/>
    <w:rsid w:val="00740C19"/>
    <w:rsid w:val="00741098"/>
    <w:rsid w:val="0074227B"/>
    <w:rsid w:val="00742BFD"/>
    <w:rsid w:val="00742F32"/>
    <w:rsid w:val="007462D2"/>
    <w:rsid w:val="0074768A"/>
    <w:rsid w:val="00747A64"/>
    <w:rsid w:val="0075022D"/>
    <w:rsid w:val="00751D30"/>
    <w:rsid w:val="0075315B"/>
    <w:rsid w:val="007611F0"/>
    <w:rsid w:val="00761A76"/>
    <w:rsid w:val="00761D70"/>
    <w:rsid w:val="00761FC2"/>
    <w:rsid w:val="00763226"/>
    <w:rsid w:val="00763261"/>
    <w:rsid w:val="00763D60"/>
    <w:rsid w:val="0076460E"/>
    <w:rsid w:val="0076495E"/>
    <w:rsid w:val="00766BD2"/>
    <w:rsid w:val="0076761A"/>
    <w:rsid w:val="007708BB"/>
    <w:rsid w:val="007715E7"/>
    <w:rsid w:val="00771B30"/>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40E9"/>
    <w:rsid w:val="007A6F4B"/>
    <w:rsid w:val="007A71AC"/>
    <w:rsid w:val="007A7722"/>
    <w:rsid w:val="007A7762"/>
    <w:rsid w:val="007A7809"/>
    <w:rsid w:val="007B004D"/>
    <w:rsid w:val="007B0775"/>
    <w:rsid w:val="007B1387"/>
    <w:rsid w:val="007B4D3D"/>
    <w:rsid w:val="007B4E02"/>
    <w:rsid w:val="007B5B17"/>
    <w:rsid w:val="007B67BE"/>
    <w:rsid w:val="007C0CBA"/>
    <w:rsid w:val="007C155B"/>
    <w:rsid w:val="007C1972"/>
    <w:rsid w:val="007C1CAB"/>
    <w:rsid w:val="007C4F91"/>
    <w:rsid w:val="007C78AC"/>
    <w:rsid w:val="007C7CC0"/>
    <w:rsid w:val="007D0EDA"/>
    <w:rsid w:val="007D1151"/>
    <w:rsid w:val="007D12BD"/>
    <w:rsid w:val="007D21B7"/>
    <w:rsid w:val="007D2BE3"/>
    <w:rsid w:val="007D4058"/>
    <w:rsid w:val="007D4D92"/>
    <w:rsid w:val="007D5A24"/>
    <w:rsid w:val="007D5A60"/>
    <w:rsid w:val="007E296E"/>
    <w:rsid w:val="007E3A2A"/>
    <w:rsid w:val="007E4772"/>
    <w:rsid w:val="007F06D1"/>
    <w:rsid w:val="007F13F4"/>
    <w:rsid w:val="007F1969"/>
    <w:rsid w:val="007F29D2"/>
    <w:rsid w:val="007F3DFD"/>
    <w:rsid w:val="007F49D5"/>
    <w:rsid w:val="007F5A4D"/>
    <w:rsid w:val="007F6FE1"/>
    <w:rsid w:val="007F765D"/>
    <w:rsid w:val="007F7A6F"/>
    <w:rsid w:val="00800A37"/>
    <w:rsid w:val="00801B8A"/>
    <w:rsid w:val="00801D0E"/>
    <w:rsid w:val="00801FEA"/>
    <w:rsid w:val="0080207B"/>
    <w:rsid w:val="00802774"/>
    <w:rsid w:val="00803058"/>
    <w:rsid w:val="00803574"/>
    <w:rsid w:val="008036AD"/>
    <w:rsid w:val="00803C5C"/>
    <w:rsid w:val="00803FDF"/>
    <w:rsid w:val="0080563E"/>
    <w:rsid w:val="00807637"/>
    <w:rsid w:val="00811896"/>
    <w:rsid w:val="00812F92"/>
    <w:rsid w:val="008131EC"/>
    <w:rsid w:val="00813DAF"/>
    <w:rsid w:val="00813E6B"/>
    <w:rsid w:val="00814ACE"/>
    <w:rsid w:val="008154E5"/>
    <w:rsid w:val="00816960"/>
    <w:rsid w:val="00822777"/>
    <w:rsid w:val="0082282B"/>
    <w:rsid w:val="00822B8F"/>
    <w:rsid w:val="008254E6"/>
    <w:rsid w:val="00825B0A"/>
    <w:rsid w:val="00825C40"/>
    <w:rsid w:val="0082654C"/>
    <w:rsid w:val="00830449"/>
    <w:rsid w:val="008304CB"/>
    <w:rsid w:val="008327A9"/>
    <w:rsid w:val="00832862"/>
    <w:rsid w:val="00833110"/>
    <w:rsid w:val="00833FEB"/>
    <w:rsid w:val="0083493E"/>
    <w:rsid w:val="008359CF"/>
    <w:rsid w:val="00836437"/>
    <w:rsid w:val="00836449"/>
    <w:rsid w:val="00837C72"/>
    <w:rsid w:val="00843030"/>
    <w:rsid w:val="008442A9"/>
    <w:rsid w:val="00845146"/>
    <w:rsid w:val="00845986"/>
    <w:rsid w:val="00851A7B"/>
    <w:rsid w:val="008527B4"/>
    <w:rsid w:val="00852862"/>
    <w:rsid w:val="008539A2"/>
    <w:rsid w:val="008540C7"/>
    <w:rsid w:val="00854D22"/>
    <w:rsid w:val="00855B59"/>
    <w:rsid w:val="00855CE2"/>
    <w:rsid w:val="00860751"/>
    <w:rsid w:val="0086179C"/>
    <w:rsid w:val="008637B9"/>
    <w:rsid w:val="00863C2F"/>
    <w:rsid w:val="00864CD4"/>
    <w:rsid w:val="00864D76"/>
    <w:rsid w:val="00864EB5"/>
    <w:rsid w:val="00866900"/>
    <w:rsid w:val="008673F1"/>
    <w:rsid w:val="00867AF1"/>
    <w:rsid w:val="0087055E"/>
    <w:rsid w:val="008716FB"/>
    <w:rsid w:val="00871BE6"/>
    <w:rsid w:val="00871DD0"/>
    <w:rsid w:val="008740E3"/>
    <w:rsid w:val="00875D33"/>
    <w:rsid w:val="00875D64"/>
    <w:rsid w:val="0087674F"/>
    <w:rsid w:val="00876CFA"/>
    <w:rsid w:val="008772C9"/>
    <w:rsid w:val="0087750F"/>
    <w:rsid w:val="0087775D"/>
    <w:rsid w:val="00877E46"/>
    <w:rsid w:val="00881475"/>
    <w:rsid w:val="008823CF"/>
    <w:rsid w:val="008831C3"/>
    <w:rsid w:val="0088367A"/>
    <w:rsid w:val="00884007"/>
    <w:rsid w:val="00890A6B"/>
    <w:rsid w:val="00892801"/>
    <w:rsid w:val="00892976"/>
    <w:rsid w:val="008951FE"/>
    <w:rsid w:val="0089705C"/>
    <w:rsid w:val="008A0C9E"/>
    <w:rsid w:val="008A0CE9"/>
    <w:rsid w:val="008A0DC4"/>
    <w:rsid w:val="008A0FEE"/>
    <w:rsid w:val="008A3CB6"/>
    <w:rsid w:val="008A4A7C"/>
    <w:rsid w:val="008A4B61"/>
    <w:rsid w:val="008A602C"/>
    <w:rsid w:val="008A7B92"/>
    <w:rsid w:val="008A7BFA"/>
    <w:rsid w:val="008B367A"/>
    <w:rsid w:val="008B3A68"/>
    <w:rsid w:val="008B4108"/>
    <w:rsid w:val="008B4908"/>
    <w:rsid w:val="008B4BF5"/>
    <w:rsid w:val="008B5616"/>
    <w:rsid w:val="008C3210"/>
    <w:rsid w:val="008C56B7"/>
    <w:rsid w:val="008C5731"/>
    <w:rsid w:val="008C788C"/>
    <w:rsid w:val="008D1863"/>
    <w:rsid w:val="008D19F5"/>
    <w:rsid w:val="008D1EF5"/>
    <w:rsid w:val="008D3CAA"/>
    <w:rsid w:val="008D3E40"/>
    <w:rsid w:val="008D6043"/>
    <w:rsid w:val="008D668E"/>
    <w:rsid w:val="008D6FC3"/>
    <w:rsid w:val="008D765C"/>
    <w:rsid w:val="008E1350"/>
    <w:rsid w:val="008E25ED"/>
    <w:rsid w:val="008E4C37"/>
    <w:rsid w:val="008E614D"/>
    <w:rsid w:val="008E6846"/>
    <w:rsid w:val="008E6B44"/>
    <w:rsid w:val="008E7CD5"/>
    <w:rsid w:val="008F11AE"/>
    <w:rsid w:val="008F1264"/>
    <w:rsid w:val="008F3C24"/>
    <w:rsid w:val="008F4331"/>
    <w:rsid w:val="00901258"/>
    <w:rsid w:val="0090450A"/>
    <w:rsid w:val="00904FD0"/>
    <w:rsid w:val="0090619C"/>
    <w:rsid w:val="0090622E"/>
    <w:rsid w:val="0090727D"/>
    <w:rsid w:val="009076E9"/>
    <w:rsid w:val="00907C84"/>
    <w:rsid w:val="00910818"/>
    <w:rsid w:val="00910931"/>
    <w:rsid w:val="0091144C"/>
    <w:rsid w:val="00911BE9"/>
    <w:rsid w:val="009143BD"/>
    <w:rsid w:val="00914C33"/>
    <w:rsid w:val="009152B3"/>
    <w:rsid w:val="00922173"/>
    <w:rsid w:val="00922D03"/>
    <w:rsid w:val="009234B7"/>
    <w:rsid w:val="00923EAC"/>
    <w:rsid w:val="00924B38"/>
    <w:rsid w:val="00925815"/>
    <w:rsid w:val="00926BE4"/>
    <w:rsid w:val="00927055"/>
    <w:rsid w:val="009272A8"/>
    <w:rsid w:val="00927354"/>
    <w:rsid w:val="00930B5F"/>
    <w:rsid w:val="00931798"/>
    <w:rsid w:val="00932A75"/>
    <w:rsid w:val="009341A0"/>
    <w:rsid w:val="00935014"/>
    <w:rsid w:val="009355D8"/>
    <w:rsid w:val="00935968"/>
    <w:rsid w:val="0093599F"/>
    <w:rsid w:val="0093721B"/>
    <w:rsid w:val="00937FD2"/>
    <w:rsid w:val="00942923"/>
    <w:rsid w:val="00945580"/>
    <w:rsid w:val="00945A76"/>
    <w:rsid w:val="009472B3"/>
    <w:rsid w:val="009503B8"/>
    <w:rsid w:val="009511DD"/>
    <w:rsid w:val="00952973"/>
    <w:rsid w:val="00953665"/>
    <w:rsid w:val="009538A7"/>
    <w:rsid w:val="009579C5"/>
    <w:rsid w:val="009604D0"/>
    <w:rsid w:val="00960689"/>
    <w:rsid w:val="00960CC1"/>
    <w:rsid w:val="009621D0"/>
    <w:rsid w:val="00962259"/>
    <w:rsid w:val="00963CF7"/>
    <w:rsid w:val="00963EE9"/>
    <w:rsid w:val="00965CD3"/>
    <w:rsid w:val="00965FE6"/>
    <w:rsid w:val="00966576"/>
    <w:rsid w:val="00971862"/>
    <w:rsid w:val="00972FF6"/>
    <w:rsid w:val="00973907"/>
    <w:rsid w:val="009745B1"/>
    <w:rsid w:val="0097597D"/>
    <w:rsid w:val="009803A0"/>
    <w:rsid w:val="009809D0"/>
    <w:rsid w:val="00982A54"/>
    <w:rsid w:val="00982CB5"/>
    <w:rsid w:val="00982D27"/>
    <w:rsid w:val="00984015"/>
    <w:rsid w:val="0098569E"/>
    <w:rsid w:val="00985CD8"/>
    <w:rsid w:val="00992A32"/>
    <w:rsid w:val="009941CC"/>
    <w:rsid w:val="009949E1"/>
    <w:rsid w:val="00994F08"/>
    <w:rsid w:val="00995465"/>
    <w:rsid w:val="00997AEF"/>
    <w:rsid w:val="00997D69"/>
    <w:rsid w:val="009A220C"/>
    <w:rsid w:val="009A2FB9"/>
    <w:rsid w:val="009A4E4C"/>
    <w:rsid w:val="009A67BB"/>
    <w:rsid w:val="009A769C"/>
    <w:rsid w:val="009A776E"/>
    <w:rsid w:val="009B20AA"/>
    <w:rsid w:val="009B22AB"/>
    <w:rsid w:val="009B2E5B"/>
    <w:rsid w:val="009B3665"/>
    <w:rsid w:val="009B5345"/>
    <w:rsid w:val="009B568A"/>
    <w:rsid w:val="009B6329"/>
    <w:rsid w:val="009B655A"/>
    <w:rsid w:val="009B6AE1"/>
    <w:rsid w:val="009B6BDA"/>
    <w:rsid w:val="009B7BD8"/>
    <w:rsid w:val="009C1A8A"/>
    <w:rsid w:val="009C2D72"/>
    <w:rsid w:val="009C39CA"/>
    <w:rsid w:val="009C4369"/>
    <w:rsid w:val="009C5520"/>
    <w:rsid w:val="009D081F"/>
    <w:rsid w:val="009D0D1B"/>
    <w:rsid w:val="009D0DFC"/>
    <w:rsid w:val="009D5AA8"/>
    <w:rsid w:val="009D7766"/>
    <w:rsid w:val="009E0180"/>
    <w:rsid w:val="009E132B"/>
    <w:rsid w:val="009E1D19"/>
    <w:rsid w:val="009E217D"/>
    <w:rsid w:val="009E3D6C"/>
    <w:rsid w:val="009E7951"/>
    <w:rsid w:val="009F2CD0"/>
    <w:rsid w:val="009F3167"/>
    <w:rsid w:val="009F47DF"/>
    <w:rsid w:val="009F685F"/>
    <w:rsid w:val="009F6D23"/>
    <w:rsid w:val="00A04BC9"/>
    <w:rsid w:val="00A04DA9"/>
    <w:rsid w:val="00A052AB"/>
    <w:rsid w:val="00A05E01"/>
    <w:rsid w:val="00A0740C"/>
    <w:rsid w:val="00A074EF"/>
    <w:rsid w:val="00A10736"/>
    <w:rsid w:val="00A10FDB"/>
    <w:rsid w:val="00A11598"/>
    <w:rsid w:val="00A15B4A"/>
    <w:rsid w:val="00A17195"/>
    <w:rsid w:val="00A175AA"/>
    <w:rsid w:val="00A17B36"/>
    <w:rsid w:val="00A20F76"/>
    <w:rsid w:val="00A217C2"/>
    <w:rsid w:val="00A21F80"/>
    <w:rsid w:val="00A22BCD"/>
    <w:rsid w:val="00A24587"/>
    <w:rsid w:val="00A252E3"/>
    <w:rsid w:val="00A2579A"/>
    <w:rsid w:val="00A26A5E"/>
    <w:rsid w:val="00A27127"/>
    <w:rsid w:val="00A27A2A"/>
    <w:rsid w:val="00A31998"/>
    <w:rsid w:val="00A331FA"/>
    <w:rsid w:val="00A34835"/>
    <w:rsid w:val="00A36848"/>
    <w:rsid w:val="00A36C49"/>
    <w:rsid w:val="00A36DF8"/>
    <w:rsid w:val="00A411FF"/>
    <w:rsid w:val="00A41518"/>
    <w:rsid w:val="00A41D46"/>
    <w:rsid w:val="00A43CDF"/>
    <w:rsid w:val="00A44329"/>
    <w:rsid w:val="00A4479D"/>
    <w:rsid w:val="00A44E67"/>
    <w:rsid w:val="00A461A3"/>
    <w:rsid w:val="00A466FE"/>
    <w:rsid w:val="00A477AD"/>
    <w:rsid w:val="00A529E4"/>
    <w:rsid w:val="00A535BC"/>
    <w:rsid w:val="00A544DC"/>
    <w:rsid w:val="00A54DE2"/>
    <w:rsid w:val="00A56085"/>
    <w:rsid w:val="00A615A5"/>
    <w:rsid w:val="00A61D27"/>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0D9"/>
    <w:rsid w:val="00A862D2"/>
    <w:rsid w:val="00A86D37"/>
    <w:rsid w:val="00A90034"/>
    <w:rsid w:val="00A91681"/>
    <w:rsid w:val="00A91E51"/>
    <w:rsid w:val="00A91EB8"/>
    <w:rsid w:val="00A93004"/>
    <w:rsid w:val="00A9388F"/>
    <w:rsid w:val="00A93FAD"/>
    <w:rsid w:val="00A94A60"/>
    <w:rsid w:val="00A955C6"/>
    <w:rsid w:val="00A96E38"/>
    <w:rsid w:val="00A97373"/>
    <w:rsid w:val="00A97642"/>
    <w:rsid w:val="00AA31C4"/>
    <w:rsid w:val="00AA5F13"/>
    <w:rsid w:val="00AA6121"/>
    <w:rsid w:val="00AA624B"/>
    <w:rsid w:val="00AB05E4"/>
    <w:rsid w:val="00AB0982"/>
    <w:rsid w:val="00AB11EF"/>
    <w:rsid w:val="00AB2CA5"/>
    <w:rsid w:val="00AB364B"/>
    <w:rsid w:val="00AB5AB2"/>
    <w:rsid w:val="00AB5C46"/>
    <w:rsid w:val="00AB6139"/>
    <w:rsid w:val="00AB6542"/>
    <w:rsid w:val="00AB7207"/>
    <w:rsid w:val="00AB7A34"/>
    <w:rsid w:val="00AC0425"/>
    <w:rsid w:val="00AC1FEB"/>
    <w:rsid w:val="00AC323C"/>
    <w:rsid w:val="00AC3495"/>
    <w:rsid w:val="00AC371F"/>
    <w:rsid w:val="00AC3EED"/>
    <w:rsid w:val="00AC4708"/>
    <w:rsid w:val="00AC6E5E"/>
    <w:rsid w:val="00AC7857"/>
    <w:rsid w:val="00AC7E2D"/>
    <w:rsid w:val="00AD038B"/>
    <w:rsid w:val="00AD2C68"/>
    <w:rsid w:val="00AD38F3"/>
    <w:rsid w:val="00AD3B98"/>
    <w:rsid w:val="00AD5CAE"/>
    <w:rsid w:val="00AD6B50"/>
    <w:rsid w:val="00AD757D"/>
    <w:rsid w:val="00AE2EDE"/>
    <w:rsid w:val="00AE40AA"/>
    <w:rsid w:val="00AE5155"/>
    <w:rsid w:val="00AF13FD"/>
    <w:rsid w:val="00AF33CD"/>
    <w:rsid w:val="00AF3F4D"/>
    <w:rsid w:val="00AF58F0"/>
    <w:rsid w:val="00AF67F8"/>
    <w:rsid w:val="00AF7181"/>
    <w:rsid w:val="00AF71DC"/>
    <w:rsid w:val="00B0062E"/>
    <w:rsid w:val="00B011D0"/>
    <w:rsid w:val="00B039D2"/>
    <w:rsid w:val="00B03E0E"/>
    <w:rsid w:val="00B04E3F"/>
    <w:rsid w:val="00B077D1"/>
    <w:rsid w:val="00B07A43"/>
    <w:rsid w:val="00B1009D"/>
    <w:rsid w:val="00B10949"/>
    <w:rsid w:val="00B15DEE"/>
    <w:rsid w:val="00B163DD"/>
    <w:rsid w:val="00B21284"/>
    <w:rsid w:val="00B21C6F"/>
    <w:rsid w:val="00B22471"/>
    <w:rsid w:val="00B22BF6"/>
    <w:rsid w:val="00B23612"/>
    <w:rsid w:val="00B238B2"/>
    <w:rsid w:val="00B23B8F"/>
    <w:rsid w:val="00B25A82"/>
    <w:rsid w:val="00B3003F"/>
    <w:rsid w:val="00B31D15"/>
    <w:rsid w:val="00B32E10"/>
    <w:rsid w:val="00B338FE"/>
    <w:rsid w:val="00B33935"/>
    <w:rsid w:val="00B34F1F"/>
    <w:rsid w:val="00B35A10"/>
    <w:rsid w:val="00B36146"/>
    <w:rsid w:val="00B36F91"/>
    <w:rsid w:val="00B40AC0"/>
    <w:rsid w:val="00B418FB"/>
    <w:rsid w:val="00B42BD6"/>
    <w:rsid w:val="00B42FD6"/>
    <w:rsid w:val="00B441B2"/>
    <w:rsid w:val="00B4525A"/>
    <w:rsid w:val="00B466E9"/>
    <w:rsid w:val="00B468FA"/>
    <w:rsid w:val="00B47158"/>
    <w:rsid w:val="00B4740D"/>
    <w:rsid w:val="00B47B94"/>
    <w:rsid w:val="00B50C20"/>
    <w:rsid w:val="00B51688"/>
    <w:rsid w:val="00B52878"/>
    <w:rsid w:val="00B549FB"/>
    <w:rsid w:val="00B55F8D"/>
    <w:rsid w:val="00B56C23"/>
    <w:rsid w:val="00B60936"/>
    <w:rsid w:val="00B612A7"/>
    <w:rsid w:val="00B620CD"/>
    <w:rsid w:val="00B64D5D"/>
    <w:rsid w:val="00B654DA"/>
    <w:rsid w:val="00B67F6F"/>
    <w:rsid w:val="00B70D5D"/>
    <w:rsid w:val="00B71E27"/>
    <w:rsid w:val="00B7357B"/>
    <w:rsid w:val="00B740B2"/>
    <w:rsid w:val="00B74227"/>
    <w:rsid w:val="00B75066"/>
    <w:rsid w:val="00B757C7"/>
    <w:rsid w:val="00B760A0"/>
    <w:rsid w:val="00B7768A"/>
    <w:rsid w:val="00B81C06"/>
    <w:rsid w:val="00B826A6"/>
    <w:rsid w:val="00B831CB"/>
    <w:rsid w:val="00B846F1"/>
    <w:rsid w:val="00B84DEE"/>
    <w:rsid w:val="00B86FCF"/>
    <w:rsid w:val="00B9080E"/>
    <w:rsid w:val="00B90B4F"/>
    <w:rsid w:val="00B97C91"/>
    <w:rsid w:val="00B97CFE"/>
    <w:rsid w:val="00BA12F0"/>
    <w:rsid w:val="00BA15B9"/>
    <w:rsid w:val="00BA1962"/>
    <w:rsid w:val="00BA2327"/>
    <w:rsid w:val="00BA4762"/>
    <w:rsid w:val="00BA4EA2"/>
    <w:rsid w:val="00BA5610"/>
    <w:rsid w:val="00BA69C2"/>
    <w:rsid w:val="00BA7111"/>
    <w:rsid w:val="00BB30A0"/>
    <w:rsid w:val="00BB5C6E"/>
    <w:rsid w:val="00BB66AB"/>
    <w:rsid w:val="00BB763A"/>
    <w:rsid w:val="00BC0539"/>
    <w:rsid w:val="00BC381E"/>
    <w:rsid w:val="00BC5905"/>
    <w:rsid w:val="00BC786C"/>
    <w:rsid w:val="00BD080E"/>
    <w:rsid w:val="00BD0E05"/>
    <w:rsid w:val="00BD1D48"/>
    <w:rsid w:val="00BD3856"/>
    <w:rsid w:val="00BD4637"/>
    <w:rsid w:val="00BD6EE2"/>
    <w:rsid w:val="00BD768B"/>
    <w:rsid w:val="00BD7860"/>
    <w:rsid w:val="00BD7C8D"/>
    <w:rsid w:val="00BD7E41"/>
    <w:rsid w:val="00BE0CE3"/>
    <w:rsid w:val="00BE24DC"/>
    <w:rsid w:val="00BE3760"/>
    <w:rsid w:val="00BE3D33"/>
    <w:rsid w:val="00BE70C6"/>
    <w:rsid w:val="00BE7249"/>
    <w:rsid w:val="00BF05EC"/>
    <w:rsid w:val="00BF08C7"/>
    <w:rsid w:val="00BF16D4"/>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3A68"/>
    <w:rsid w:val="00C24372"/>
    <w:rsid w:val="00C24DDC"/>
    <w:rsid w:val="00C26278"/>
    <w:rsid w:val="00C268F9"/>
    <w:rsid w:val="00C2698C"/>
    <w:rsid w:val="00C26DD3"/>
    <w:rsid w:val="00C301BB"/>
    <w:rsid w:val="00C30944"/>
    <w:rsid w:val="00C322DF"/>
    <w:rsid w:val="00C332BA"/>
    <w:rsid w:val="00C33F00"/>
    <w:rsid w:val="00C34D25"/>
    <w:rsid w:val="00C4101A"/>
    <w:rsid w:val="00C414D9"/>
    <w:rsid w:val="00C41C92"/>
    <w:rsid w:val="00C426A3"/>
    <w:rsid w:val="00C44269"/>
    <w:rsid w:val="00C44564"/>
    <w:rsid w:val="00C45886"/>
    <w:rsid w:val="00C461B0"/>
    <w:rsid w:val="00C505DB"/>
    <w:rsid w:val="00C52E4B"/>
    <w:rsid w:val="00C53029"/>
    <w:rsid w:val="00C54709"/>
    <w:rsid w:val="00C54C9F"/>
    <w:rsid w:val="00C6293F"/>
    <w:rsid w:val="00C64ABC"/>
    <w:rsid w:val="00C64D51"/>
    <w:rsid w:val="00C65D46"/>
    <w:rsid w:val="00C661DC"/>
    <w:rsid w:val="00C67E8A"/>
    <w:rsid w:val="00C71880"/>
    <w:rsid w:val="00C71CB5"/>
    <w:rsid w:val="00C72F41"/>
    <w:rsid w:val="00C76C12"/>
    <w:rsid w:val="00C77DB2"/>
    <w:rsid w:val="00C80586"/>
    <w:rsid w:val="00C8385D"/>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643"/>
    <w:rsid w:val="00CA5C12"/>
    <w:rsid w:val="00CA6442"/>
    <w:rsid w:val="00CA747B"/>
    <w:rsid w:val="00CA7C63"/>
    <w:rsid w:val="00CB1409"/>
    <w:rsid w:val="00CB1628"/>
    <w:rsid w:val="00CB2C32"/>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49A2"/>
    <w:rsid w:val="00CE4BE8"/>
    <w:rsid w:val="00CE4C0F"/>
    <w:rsid w:val="00CE58A3"/>
    <w:rsid w:val="00CE5D73"/>
    <w:rsid w:val="00CE7C9F"/>
    <w:rsid w:val="00CF3D01"/>
    <w:rsid w:val="00CF4D05"/>
    <w:rsid w:val="00CF5489"/>
    <w:rsid w:val="00CF5CF2"/>
    <w:rsid w:val="00CF6704"/>
    <w:rsid w:val="00D002C1"/>
    <w:rsid w:val="00D006AE"/>
    <w:rsid w:val="00D007E2"/>
    <w:rsid w:val="00D009D8"/>
    <w:rsid w:val="00D00FC7"/>
    <w:rsid w:val="00D01C28"/>
    <w:rsid w:val="00D03B37"/>
    <w:rsid w:val="00D0440F"/>
    <w:rsid w:val="00D05036"/>
    <w:rsid w:val="00D05B97"/>
    <w:rsid w:val="00D06E61"/>
    <w:rsid w:val="00D07D44"/>
    <w:rsid w:val="00D07E71"/>
    <w:rsid w:val="00D1089E"/>
    <w:rsid w:val="00D111AB"/>
    <w:rsid w:val="00D11BE7"/>
    <w:rsid w:val="00D134B8"/>
    <w:rsid w:val="00D14DE1"/>
    <w:rsid w:val="00D173B2"/>
    <w:rsid w:val="00D22432"/>
    <w:rsid w:val="00D23943"/>
    <w:rsid w:val="00D254CE"/>
    <w:rsid w:val="00D27422"/>
    <w:rsid w:val="00D27EA5"/>
    <w:rsid w:val="00D31094"/>
    <w:rsid w:val="00D31398"/>
    <w:rsid w:val="00D31A90"/>
    <w:rsid w:val="00D32505"/>
    <w:rsid w:val="00D334EA"/>
    <w:rsid w:val="00D34F20"/>
    <w:rsid w:val="00D34F8A"/>
    <w:rsid w:val="00D36881"/>
    <w:rsid w:val="00D36B0B"/>
    <w:rsid w:val="00D40C06"/>
    <w:rsid w:val="00D43B4E"/>
    <w:rsid w:val="00D43CCF"/>
    <w:rsid w:val="00D44477"/>
    <w:rsid w:val="00D4451C"/>
    <w:rsid w:val="00D45617"/>
    <w:rsid w:val="00D45B9A"/>
    <w:rsid w:val="00D46468"/>
    <w:rsid w:val="00D464E9"/>
    <w:rsid w:val="00D46C32"/>
    <w:rsid w:val="00D476E9"/>
    <w:rsid w:val="00D53EC8"/>
    <w:rsid w:val="00D544A3"/>
    <w:rsid w:val="00D55AC8"/>
    <w:rsid w:val="00D56FE1"/>
    <w:rsid w:val="00D576A5"/>
    <w:rsid w:val="00D57BAA"/>
    <w:rsid w:val="00D57C73"/>
    <w:rsid w:val="00D64155"/>
    <w:rsid w:val="00D650F1"/>
    <w:rsid w:val="00D67366"/>
    <w:rsid w:val="00D679B8"/>
    <w:rsid w:val="00D67BDF"/>
    <w:rsid w:val="00D67C03"/>
    <w:rsid w:val="00D67FFE"/>
    <w:rsid w:val="00D703E2"/>
    <w:rsid w:val="00D706EA"/>
    <w:rsid w:val="00D722D9"/>
    <w:rsid w:val="00D73DDD"/>
    <w:rsid w:val="00D7592C"/>
    <w:rsid w:val="00D777D9"/>
    <w:rsid w:val="00D77D8F"/>
    <w:rsid w:val="00D8032E"/>
    <w:rsid w:val="00D8127A"/>
    <w:rsid w:val="00D81445"/>
    <w:rsid w:val="00D825AD"/>
    <w:rsid w:val="00D82CFF"/>
    <w:rsid w:val="00D86DD3"/>
    <w:rsid w:val="00D87AA3"/>
    <w:rsid w:val="00D930C8"/>
    <w:rsid w:val="00D93A7D"/>
    <w:rsid w:val="00D94861"/>
    <w:rsid w:val="00D94B6B"/>
    <w:rsid w:val="00D95F4B"/>
    <w:rsid w:val="00D96A66"/>
    <w:rsid w:val="00DA21A9"/>
    <w:rsid w:val="00DA2C61"/>
    <w:rsid w:val="00DA579A"/>
    <w:rsid w:val="00DA61EB"/>
    <w:rsid w:val="00DA7D30"/>
    <w:rsid w:val="00DB00B5"/>
    <w:rsid w:val="00DB10E2"/>
    <w:rsid w:val="00DB346A"/>
    <w:rsid w:val="00DB44D3"/>
    <w:rsid w:val="00DB480A"/>
    <w:rsid w:val="00DB4DC8"/>
    <w:rsid w:val="00DB6974"/>
    <w:rsid w:val="00DC1EEA"/>
    <w:rsid w:val="00DC30B9"/>
    <w:rsid w:val="00DC3CB8"/>
    <w:rsid w:val="00DC3E89"/>
    <w:rsid w:val="00DC461F"/>
    <w:rsid w:val="00DC583A"/>
    <w:rsid w:val="00DC5CB2"/>
    <w:rsid w:val="00DC5DB4"/>
    <w:rsid w:val="00DD081C"/>
    <w:rsid w:val="00DD1E0B"/>
    <w:rsid w:val="00DD422C"/>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6F0"/>
    <w:rsid w:val="00E028FB"/>
    <w:rsid w:val="00E02AD2"/>
    <w:rsid w:val="00E04B8F"/>
    <w:rsid w:val="00E10CE7"/>
    <w:rsid w:val="00E121AE"/>
    <w:rsid w:val="00E1369C"/>
    <w:rsid w:val="00E13C1B"/>
    <w:rsid w:val="00E157F6"/>
    <w:rsid w:val="00E16874"/>
    <w:rsid w:val="00E173C3"/>
    <w:rsid w:val="00E201AA"/>
    <w:rsid w:val="00E2070D"/>
    <w:rsid w:val="00E207A4"/>
    <w:rsid w:val="00E20878"/>
    <w:rsid w:val="00E20DD3"/>
    <w:rsid w:val="00E21A5C"/>
    <w:rsid w:val="00E21C1A"/>
    <w:rsid w:val="00E23832"/>
    <w:rsid w:val="00E23CAC"/>
    <w:rsid w:val="00E24969"/>
    <w:rsid w:val="00E24E2C"/>
    <w:rsid w:val="00E26B50"/>
    <w:rsid w:val="00E26E69"/>
    <w:rsid w:val="00E27E53"/>
    <w:rsid w:val="00E31335"/>
    <w:rsid w:val="00E33AD4"/>
    <w:rsid w:val="00E33D21"/>
    <w:rsid w:val="00E345F0"/>
    <w:rsid w:val="00E35E80"/>
    <w:rsid w:val="00E366A4"/>
    <w:rsid w:val="00E40998"/>
    <w:rsid w:val="00E40E07"/>
    <w:rsid w:val="00E42A69"/>
    <w:rsid w:val="00E42B1E"/>
    <w:rsid w:val="00E42FD3"/>
    <w:rsid w:val="00E441B2"/>
    <w:rsid w:val="00E443FD"/>
    <w:rsid w:val="00E44CCA"/>
    <w:rsid w:val="00E44E6A"/>
    <w:rsid w:val="00E46E7A"/>
    <w:rsid w:val="00E50B34"/>
    <w:rsid w:val="00E52086"/>
    <w:rsid w:val="00E52B83"/>
    <w:rsid w:val="00E52C27"/>
    <w:rsid w:val="00E52EEB"/>
    <w:rsid w:val="00E54164"/>
    <w:rsid w:val="00E5734F"/>
    <w:rsid w:val="00E57868"/>
    <w:rsid w:val="00E60ECE"/>
    <w:rsid w:val="00E6192A"/>
    <w:rsid w:val="00E62212"/>
    <w:rsid w:val="00E62471"/>
    <w:rsid w:val="00E634B1"/>
    <w:rsid w:val="00E65376"/>
    <w:rsid w:val="00E67006"/>
    <w:rsid w:val="00E673A0"/>
    <w:rsid w:val="00E71A8F"/>
    <w:rsid w:val="00E739BF"/>
    <w:rsid w:val="00E75FED"/>
    <w:rsid w:val="00E76491"/>
    <w:rsid w:val="00E76517"/>
    <w:rsid w:val="00E803BB"/>
    <w:rsid w:val="00E81CFA"/>
    <w:rsid w:val="00E837B9"/>
    <w:rsid w:val="00E838AD"/>
    <w:rsid w:val="00E83AEF"/>
    <w:rsid w:val="00E854F4"/>
    <w:rsid w:val="00E927B8"/>
    <w:rsid w:val="00E93F52"/>
    <w:rsid w:val="00E963F5"/>
    <w:rsid w:val="00E979E0"/>
    <w:rsid w:val="00EA1ADA"/>
    <w:rsid w:val="00EA29DC"/>
    <w:rsid w:val="00EA2A65"/>
    <w:rsid w:val="00EA316E"/>
    <w:rsid w:val="00EA31BD"/>
    <w:rsid w:val="00EA4C34"/>
    <w:rsid w:val="00EA4EB6"/>
    <w:rsid w:val="00EA62ED"/>
    <w:rsid w:val="00EB04A4"/>
    <w:rsid w:val="00EB0DA0"/>
    <w:rsid w:val="00EB1169"/>
    <w:rsid w:val="00EB19D2"/>
    <w:rsid w:val="00EB1E0C"/>
    <w:rsid w:val="00EB2856"/>
    <w:rsid w:val="00EB3942"/>
    <w:rsid w:val="00EB4739"/>
    <w:rsid w:val="00EB4A6B"/>
    <w:rsid w:val="00EB6921"/>
    <w:rsid w:val="00EB7D43"/>
    <w:rsid w:val="00EC4901"/>
    <w:rsid w:val="00EC591F"/>
    <w:rsid w:val="00EC5C2D"/>
    <w:rsid w:val="00EC7397"/>
    <w:rsid w:val="00EC76CC"/>
    <w:rsid w:val="00EC7DB2"/>
    <w:rsid w:val="00EC7E0A"/>
    <w:rsid w:val="00ED0591"/>
    <w:rsid w:val="00ED12F4"/>
    <w:rsid w:val="00ED20A7"/>
    <w:rsid w:val="00ED212D"/>
    <w:rsid w:val="00ED2884"/>
    <w:rsid w:val="00ED3F72"/>
    <w:rsid w:val="00ED7861"/>
    <w:rsid w:val="00EE0EA8"/>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4DEF"/>
    <w:rsid w:val="00F058A1"/>
    <w:rsid w:val="00F05D9B"/>
    <w:rsid w:val="00F07016"/>
    <w:rsid w:val="00F10F3D"/>
    <w:rsid w:val="00F1116F"/>
    <w:rsid w:val="00F13329"/>
    <w:rsid w:val="00F1522E"/>
    <w:rsid w:val="00F15C2B"/>
    <w:rsid w:val="00F17DA6"/>
    <w:rsid w:val="00F219DF"/>
    <w:rsid w:val="00F23B51"/>
    <w:rsid w:val="00F25579"/>
    <w:rsid w:val="00F25923"/>
    <w:rsid w:val="00F26B13"/>
    <w:rsid w:val="00F27310"/>
    <w:rsid w:val="00F27B8E"/>
    <w:rsid w:val="00F31B39"/>
    <w:rsid w:val="00F31C02"/>
    <w:rsid w:val="00F3371E"/>
    <w:rsid w:val="00F33841"/>
    <w:rsid w:val="00F36B4F"/>
    <w:rsid w:val="00F37B40"/>
    <w:rsid w:val="00F4001E"/>
    <w:rsid w:val="00F416F9"/>
    <w:rsid w:val="00F43284"/>
    <w:rsid w:val="00F455EF"/>
    <w:rsid w:val="00F4614F"/>
    <w:rsid w:val="00F4732A"/>
    <w:rsid w:val="00F50FE5"/>
    <w:rsid w:val="00F53968"/>
    <w:rsid w:val="00F54AF8"/>
    <w:rsid w:val="00F54C0C"/>
    <w:rsid w:val="00F54F83"/>
    <w:rsid w:val="00F55BE6"/>
    <w:rsid w:val="00F562A6"/>
    <w:rsid w:val="00F56EA3"/>
    <w:rsid w:val="00F60249"/>
    <w:rsid w:val="00F60646"/>
    <w:rsid w:val="00F62F2D"/>
    <w:rsid w:val="00F677B5"/>
    <w:rsid w:val="00F67C83"/>
    <w:rsid w:val="00F72BB3"/>
    <w:rsid w:val="00F72F26"/>
    <w:rsid w:val="00F74BE4"/>
    <w:rsid w:val="00F758E6"/>
    <w:rsid w:val="00F80D36"/>
    <w:rsid w:val="00F80FDC"/>
    <w:rsid w:val="00F82558"/>
    <w:rsid w:val="00F82AC5"/>
    <w:rsid w:val="00F834F0"/>
    <w:rsid w:val="00F842D9"/>
    <w:rsid w:val="00F85022"/>
    <w:rsid w:val="00F85508"/>
    <w:rsid w:val="00F90858"/>
    <w:rsid w:val="00F9421B"/>
    <w:rsid w:val="00F94B61"/>
    <w:rsid w:val="00F968D2"/>
    <w:rsid w:val="00FA0959"/>
    <w:rsid w:val="00FA22A1"/>
    <w:rsid w:val="00FA2553"/>
    <w:rsid w:val="00FA3B93"/>
    <w:rsid w:val="00FA5104"/>
    <w:rsid w:val="00FA5413"/>
    <w:rsid w:val="00FA6069"/>
    <w:rsid w:val="00FA682B"/>
    <w:rsid w:val="00FA7426"/>
    <w:rsid w:val="00FA76CD"/>
    <w:rsid w:val="00FB0399"/>
    <w:rsid w:val="00FB2662"/>
    <w:rsid w:val="00FB349E"/>
    <w:rsid w:val="00FB4A85"/>
    <w:rsid w:val="00FB4D8F"/>
    <w:rsid w:val="00FB5790"/>
    <w:rsid w:val="00FB6B01"/>
    <w:rsid w:val="00FB6B8D"/>
    <w:rsid w:val="00FB6BF2"/>
    <w:rsid w:val="00FC069D"/>
    <w:rsid w:val="00FC11D1"/>
    <w:rsid w:val="00FC233A"/>
    <w:rsid w:val="00FC2497"/>
    <w:rsid w:val="00FC24E0"/>
    <w:rsid w:val="00FC3F17"/>
    <w:rsid w:val="00FC43FF"/>
    <w:rsid w:val="00FC5957"/>
    <w:rsid w:val="00FC75E8"/>
    <w:rsid w:val="00FD0144"/>
    <w:rsid w:val="00FD0614"/>
    <w:rsid w:val="00FD3E49"/>
    <w:rsid w:val="00FD572C"/>
    <w:rsid w:val="00FD6672"/>
    <w:rsid w:val="00FE11E1"/>
    <w:rsid w:val="00FE1279"/>
    <w:rsid w:val="00FE34AA"/>
    <w:rsid w:val="00FE38D4"/>
    <w:rsid w:val="00FE5BC5"/>
    <w:rsid w:val="00FE6B37"/>
    <w:rsid w:val="00FF0874"/>
    <w:rsid w:val="00FF0AF4"/>
    <w:rsid w:val="00FF55E8"/>
    <w:rsid w:val="00FF682B"/>
    <w:rsid w:val="00FF7AF8"/>
    <w:rsid w:val="00FF7E13"/>
    <w:rsid w:val="02195F65"/>
    <w:rsid w:val="0235CAF7"/>
    <w:rsid w:val="04C6685D"/>
    <w:rsid w:val="0A67EF23"/>
    <w:rsid w:val="0AB4F811"/>
    <w:rsid w:val="0B2B6EF3"/>
    <w:rsid w:val="0B4BD13C"/>
    <w:rsid w:val="0D343433"/>
    <w:rsid w:val="0EE7C46E"/>
    <w:rsid w:val="10449C72"/>
    <w:rsid w:val="127B5E10"/>
    <w:rsid w:val="127BE3B3"/>
    <w:rsid w:val="12F81872"/>
    <w:rsid w:val="16010452"/>
    <w:rsid w:val="16C2EFD9"/>
    <w:rsid w:val="16C658CE"/>
    <w:rsid w:val="1730CF77"/>
    <w:rsid w:val="17D09DBE"/>
    <w:rsid w:val="1DBFAB61"/>
    <w:rsid w:val="1DDCBAEE"/>
    <w:rsid w:val="1ED3F943"/>
    <w:rsid w:val="20567056"/>
    <w:rsid w:val="2230F482"/>
    <w:rsid w:val="228CB56C"/>
    <w:rsid w:val="25EAF75C"/>
    <w:rsid w:val="2676E9BC"/>
    <w:rsid w:val="28B47F73"/>
    <w:rsid w:val="295BD7E5"/>
    <w:rsid w:val="2DA9DF62"/>
    <w:rsid w:val="3681C2AE"/>
    <w:rsid w:val="37D8A830"/>
    <w:rsid w:val="3AB35AF0"/>
    <w:rsid w:val="3AED0C2B"/>
    <w:rsid w:val="3B75EA65"/>
    <w:rsid w:val="3E9A0A4A"/>
    <w:rsid w:val="42BB8072"/>
    <w:rsid w:val="4882CA83"/>
    <w:rsid w:val="496E778B"/>
    <w:rsid w:val="49C5E48F"/>
    <w:rsid w:val="4A1A3C6D"/>
    <w:rsid w:val="4C2B3027"/>
    <w:rsid w:val="4EE451E3"/>
    <w:rsid w:val="4F619C80"/>
    <w:rsid w:val="5118BC35"/>
    <w:rsid w:val="544DF843"/>
    <w:rsid w:val="54E9F69D"/>
    <w:rsid w:val="588E6489"/>
    <w:rsid w:val="5AFB24AF"/>
    <w:rsid w:val="5CCDBD95"/>
    <w:rsid w:val="5D83D9C5"/>
    <w:rsid w:val="5DA89183"/>
    <w:rsid w:val="5EBF4F98"/>
    <w:rsid w:val="606EA915"/>
    <w:rsid w:val="677F258A"/>
    <w:rsid w:val="6A4B9406"/>
    <w:rsid w:val="6AB753FA"/>
    <w:rsid w:val="6AD77E1A"/>
    <w:rsid w:val="6DBC85EC"/>
    <w:rsid w:val="750638E4"/>
    <w:rsid w:val="777D22E6"/>
    <w:rsid w:val="7B3786B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40AC0"/>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styleId="Revision">
    <w:name w:val="Revision"/>
    <w:hidden/>
    <w:uiPriority w:val="99"/>
    <w:semiHidden/>
    <w:rsid w:val="00F60249"/>
    <w:rPr>
      <w:rFonts w:ascii="Calibri" w:eastAsia="Calibri" w:hAnsi="Calibri"/>
      <w:color w:val="000000"/>
      <w:sz w:val="24"/>
      <w:szCs w:val="22"/>
    </w:rPr>
  </w:style>
  <w:style w:type="paragraph" w:customStyle="1" w:styleId="paragraph">
    <w:name w:val="paragraph"/>
    <w:basedOn w:val="Normal"/>
    <w:rsid w:val="005C6B0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99"/>
    <w:locked/>
    <w:rsid w:val="005C6B05"/>
    <w:rPr>
      <w:rFonts w:ascii="Calibri" w:eastAsia="Calibri" w:hAnsi="Calibri"/>
      <w:color w:val="000000"/>
      <w:sz w:val="24"/>
      <w:szCs w:val="22"/>
    </w:rPr>
  </w:style>
  <w:style w:type="paragraph" w:customStyle="1" w:styleId="Default">
    <w:name w:val="Default"/>
    <w:rsid w:val="005C6B0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ue-Rong.Zhou@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0E3A47"/>
    <w:rsid w:val="000E5C4D"/>
    <w:rsid w:val="00112FD2"/>
    <w:rsid w:val="001561B4"/>
    <w:rsid w:val="0019205C"/>
    <w:rsid w:val="001B0784"/>
    <w:rsid w:val="001C2421"/>
    <w:rsid w:val="001E0A40"/>
    <w:rsid w:val="00243676"/>
    <w:rsid w:val="0024750F"/>
    <w:rsid w:val="002656C7"/>
    <w:rsid w:val="002F75D2"/>
    <w:rsid w:val="003C6F9C"/>
    <w:rsid w:val="00414F94"/>
    <w:rsid w:val="00481F08"/>
    <w:rsid w:val="004A423A"/>
    <w:rsid w:val="00502F70"/>
    <w:rsid w:val="005C3C8F"/>
    <w:rsid w:val="0063685B"/>
    <w:rsid w:val="006849B7"/>
    <w:rsid w:val="006B27B3"/>
    <w:rsid w:val="006E097A"/>
    <w:rsid w:val="007C7613"/>
    <w:rsid w:val="0082379D"/>
    <w:rsid w:val="0083056E"/>
    <w:rsid w:val="0083493E"/>
    <w:rsid w:val="00875004"/>
    <w:rsid w:val="008C16A4"/>
    <w:rsid w:val="009433AE"/>
    <w:rsid w:val="009745B1"/>
    <w:rsid w:val="009923AE"/>
    <w:rsid w:val="00A252E3"/>
    <w:rsid w:val="00AD1002"/>
    <w:rsid w:val="00AE0DC6"/>
    <w:rsid w:val="00AE2EDE"/>
    <w:rsid w:val="00B202CE"/>
    <w:rsid w:val="00B36C21"/>
    <w:rsid w:val="00C2698C"/>
    <w:rsid w:val="00C6054D"/>
    <w:rsid w:val="00CA2DE0"/>
    <w:rsid w:val="00D51F1B"/>
    <w:rsid w:val="00D703E2"/>
    <w:rsid w:val="00E458C3"/>
    <w:rsid w:val="00E51523"/>
    <w:rsid w:val="00E53638"/>
    <w:rsid w:val="00EA6D03"/>
    <w:rsid w:val="00EF24AF"/>
    <w:rsid w:val="00F11EE5"/>
    <w:rsid w:val="00F24AFB"/>
    <w:rsid w:val="00FB349E"/>
    <w:rsid w:val="00FB4A85"/>
    <w:rsid w:val="00FC3F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22FWFJKSHNY4-1303525960-1069</_dlc_DocId>
    <_dlc_DocIdUrl xmlns="f9d56f65-ef43-4e59-b084-d4bf4ff12e34">
      <Url>https://csiroau.sharepoint.com/sites/TalentAcquisitionTeam856/_layouts/15/DocIdRedir.aspx?ID=22FWFJKSHNY4-1303525960-1069</Url>
      <Description>22FWFJKSHNY4-1303525960-1069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2.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0F168F58-F5C9-4CFC-9990-ECB215B5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212B6E-9D12-4EC1-89F2-F4E73E4348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6</Pages>
  <Words>2306</Words>
  <Characters>12477</Characters>
  <Application>Microsoft Office Word</Application>
  <DocSecurity>0</DocSecurity>
  <Lines>733</Lines>
  <Paragraphs>389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14394</CharactersWithSpaces>
  <SharedDoc>false</SharedDoc>
  <HLinks>
    <vt:vector size="36" baseType="variant">
      <vt:variant>
        <vt:i4>10</vt:i4>
      </vt:variant>
      <vt:variant>
        <vt:i4>15</vt:i4>
      </vt:variant>
      <vt:variant>
        <vt:i4>0</vt:i4>
      </vt:variant>
      <vt:variant>
        <vt:i4>5</vt:i4>
      </vt:variant>
      <vt:variant>
        <vt:lpwstr>http://www.csiro.au/</vt:lpwstr>
      </vt:variant>
      <vt:variant>
        <vt:lpwstr/>
      </vt:variant>
      <vt:variant>
        <vt:i4>5439498</vt:i4>
      </vt:variant>
      <vt:variant>
        <vt:i4>12</vt:i4>
      </vt:variant>
      <vt:variant>
        <vt:i4>0</vt:i4>
      </vt:variant>
      <vt:variant>
        <vt:i4>5</vt:i4>
      </vt:variant>
      <vt:variant>
        <vt:lpwstr>https://www.csiro.au/postdoctoral-fellowships</vt:lpwstr>
      </vt:variant>
      <vt:variant>
        <vt:lpwstr/>
      </vt:variant>
      <vt:variant>
        <vt:i4>5570584</vt:i4>
      </vt:variant>
      <vt:variant>
        <vt:i4>9</vt:i4>
      </vt:variant>
      <vt:variant>
        <vt:i4>0</vt:i4>
      </vt:variant>
      <vt:variant>
        <vt:i4>5</vt:i4>
      </vt:variant>
      <vt:variant>
        <vt:lpwstr>https://www.csiro.au/en/about/policies/child-safe-policy</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2</cp:revision>
  <cp:lastPrinted>2012-02-02T00:02:00Z</cp:lastPrinted>
  <dcterms:created xsi:type="dcterms:W3CDTF">2025-10-31T05:29:00Z</dcterms:created>
  <dcterms:modified xsi:type="dcterms:W3CDTF">2025-10-31T05:29:00Z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9bbf1196-a930-4761-af79-78d3adb3b38d</vt:lpwstr>
  </property>
  <property fmtid="{D5CDD505-2E9C-101B-9397-08002B2CF9AE}" pid="4" name="MSIP_Label_0ad370f1-5840-4c36-bb65-89acaaf849ca_Enabled">
    <vt:lpwstr>true</vt:lpwstr>
  </property>
  <property fmtid="{D5CDD505-2E9C-101B-9397-08002B2CF9AE}" pid="5" name="MSIP_Label_0ad370f1-5840-4c36-bb65-89acaaf849ca_SetDate">
    <vt:lpwstr>2025-09-01T08:13:38Z</vt:lpwstr>
  </property>
  <property fmtid="{D5CDD505-2E9C-101B-9397-08002B2CF9AE}" pid="6" name="MSIP_Label_0ad370f1-5840-4c36-bb65-89acaaf849ca_Method">
    <vt:lpwstr>Privileged</vt:lpwstr>
  </property>
  <property fmtid="{D5CDD505-2E9C-101B-9397-08002B2CF9AE}" pid="7" name="MSIP_Label_0ad370f1-5840-4c36-bb65-89acaaf849ca_Name">
    <vt:lpwstr>OFFICIAL</vt:lpwstr>
  </property>
  <property fmtid="{D5CDD505-2E9C-101B-9397-08002B2CF9AE}" pid="8" name="MSIP_Label_0ad370f1-5840-4c36-bb65-89acaaf849ca_SiteId">
    <vt:lpwstr>0fe05593-19ac-4f98-adbf-0375fce7f160</vt:lpwstr>
  </property>
  <property fmtid="{D5CDD505-2E9C-101B-9397-08002B2CF9AE}" pid="9" name="MSIP_Label_0ad370f1-5840-4c36-bb65-89acaaf849ca_ActionId">
    <vt:lpwstr>b2929213-9dc2-4140-8ff2-3f665770ee94</vt:lpwstr>
  </property>
  <property fmtid="{D5CDD505-2E9C-101B-9397-08002B2CF9AE}" pid="10" name="MSIP_Label_0ad370f1-5840-4c36-bb65-89acaaf849ca_ContentBits">
    <vt:lpwstr>3</vt:lpwstr>
  </property>
  <property fmtid="{D5CDD505-2E9C-101B-9397-08002B2CF9AE}" pid="11" name="MSIP_Label_0ad370f1-5840-4c36-bb65-89acaaf849ca_Tag">
    <vt:lpwstr>10, 0, 1, 1</vt:lpwstr>
  </property>
</Properties>
</file>