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bookmarkEnd w:id="0"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sdt>
          <w:sdtPr>
            <w:rPr>
              <w:color w:val="001D34" w:themeColor="accent2"/>
              <w:kern w:val="0"/>
              <w:sz w:val="32"/>
              <w:szCs w:val="32"/>
            </w:rPr>
            <w:alias w:val="PD Title"/>
            <w:tag w:val="PD Title"/>
            <w:id w:val="-987544037"/>
            <w:lock w:val="contentLocked"/>
            <w:placeholder>
              <w:docPart w:val="3541DBE8875B44E4B40BA0DACD13FC89"/>
            </w:placeholder>
          </w:sdtPr>
          <w:sdtEndPr>
            <w:rPr>
              <w:color w:val="757579" w:themeColor="accent3"/>
              <w:kern w:val="32"/>
              <w:sz w:val="44"/>
              <w:szCs w:val="44"/>
            </w:rPr>
          </w:sdtEndPr>
          <w:sdtContent>
            <w:p w14:paraId="74FEBBF4" w14:textId="285A3915" w:rsidR="00666599" w:rsidRDefault="00666599" w:rsidP="00666599">
              <w:pPr>
                <w:pStyle w:val="Heading1"/>
                <w:spacing w:after="0"/>
              </w:pPr>
              <w:r>
                <w:t>Position Details</w:t>
              </w:r>
            </w:p>
          </w:sdtContent>
        </w:sdt>
        <w:p w14:paraId="31754831" w14:textId="0C3C00FE" w:rsidR="006246C0" w:rsidRDefault="007A03F8" w:rsidP="001D397C">
          <w:pPr>
            <w:pStyle w:val="Heading2"/>
            <w:spacing w:before="0" w:after="120"/>
          </w:pPr>
          <w:r w:rsidRPr="007A03F8">
            <w:t xml:space="preserve">CSIRO Early Research Career (CERC) </w:t>
          </w:r>
          <w:r w:rsidR="00845146">
            <w:t xml:space="preserve">Postdoctoral </w:t>
          </w:r>
          <w:r w:rsidRPr="007A03F8">
            <w:t>Fellowship–</w:t>
          </w:r>
          <w:r>
            <w:t xml:space="preserve"> </w:t>
          </w:r>
          <w:r w:rsidR="00CC201B">
            <w:t>CSOF</w:t>
          </w:r>
          <w:r w:rsidR="000B5846">
            <w:t>4</w:t>
          </w:r>
        </w:p>
      </w:sdtContent>
    </w:sdt>
    <w:tbl>
      <w:tblPr>
        <w:tblStyle w:val="TableCSIRO"/>
        <w:tblW w:w="9781" w:type="dxa"/>
        <w:tblInd w:w="0" w:type="dxa"/>
        <w:tblLook w:val="00A0" w:firstRow="1" w:lastRow="0" w:firstColumn="1" w:lastColumn="0" w:noHBand="0" w:noVBand="0"/>
      </w:tblPr>
      <w:tblGrid>
        <w:gridCol w:w="2827"/>
        <w:gridCol w:w="6954"/>
      </w:tblGrid>
      <w:tr w:rsidR="00452FD5" w:rsidRPr="0093721B" w14:paraId="145AB61D" w14:textId="77777777" w:rsidTr="00156441">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7B5F5C09" w14:textId="3CCA3FE8" w:rsidR="00452FD5" w:rsidRPr="0093721B" w:rsidRDefault="00452FD5" w:rsidP="00F94B61">
            <w:pPr>
              <w:pStyle w:val="ColumnHeading"/>
              <w:rPr>
                <w:sz w:val="22"/>
              </w:rPr>
            </w:pPr>
            <w:r w:rsidRPr="0093721B">
              <w:rPr>
                <w:sz w:val="22"/>
              </w:rPr>
              <w:t>The following information is for applicants</w:t>
            </w:r>
          </w:p>
        </w:tc>
      </w:tr>
      <w:tr w:rsidR="00CC201B" w:rsidRPr="0093721B" w14:paraId="4D653954" w14:textId="77777777" w:rsidTr="0056450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445" w:type="pct"/>
          </w:tcPr>
          <w:p w14:paraId="77093F4A" w14:textId="0A4611F6" w:rsidR="00CC201B" w:rsidRPr="0093721B" w:rsidRDefault="00BB763A" w:rsidP="0087775D">
            <w:pPr>
              <w:pStyle w:val="TableText"/>
              <w:tabs>
                <w:tab w:val="right" w:pos="3686"/>
              </w:tabs>
              <w:rPr>
                <w:sz w:val="22"/>
              </w:rPr>
            </w:pPr>
            <w:r w:rsidRPr="0093721B">
              <w:rPr>
                <w:sz w:val="22"/>
              </w:rPr>
              <w:t>Advertised Job Title</w:t>
            </w:r>
            <w:r w:rsidR="0087775D">
              <w:rPr>
                <w:sz w:val="22"/>
              </w:rPr>
              <w:tab/>
            </w:r>
          </w:p>
        </w:tc>
        <w:tc>
          <w:tcPr>
            <w:tcW w:w="3555" w:type="pct"/>
          </w:tcPr>
          <w:p w14:paraId="38CDE209" w14:textId="024239C0" w:rsidR="00CC201B" w:rsidRPr="0093721B" w:rsidRDefault="00316DC8" w:rsidP="00F94B61">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C</w:t>
            </w:r>
            <w:r w:rsidR="002E0F30">
              <w:rPr>
                <w:sz w:val="22"/>
              </w:rPr>
              <w:t>SIRO</w:t>
            </w:r>
            <w:r w:rsidRPr="002F3653">
              <w:rPr>
                <w:sz w:val="22"/>
              </w:rPr>
              <w:t xml:space="preserve"> </w:t>
            </w:r>
            <w:r w:rsidR="0014404A">
              <w:rPr>
                <w:sz w:val="22"/>
              </w:rPr>
              <w:t xml:space="preserve">Postdoctoral </w:t>
            </w:r>
            <w:r w:rsidR="002F3653" w:rsidRPr="002F3653">
              <w:rPr>
                <w:sz w:val="22"/>
              </w:rPr>
              <w:t>Fellowship in</w:t>
            </w:r>
            <w:r w:rsidR="002F3653">
              <w:rPr>
                <w:sz w:val="22"/>
              </w:rPr>
              <w:t xml:space="preserve"> </w:t>
            </w:r>
            <w:r w:rsidR="00424DEB">
              <w:rPr>
                <w:sz w:val="22"/>
              </w:rPr>
              <w:t xml:space="preserve">Insecticide </w:t>
            </w:r>
            <w:r w:rsidR="002E0F30">
              <w:rPr>
                <w:sz w:val="22"/>
              </w:rPr>
              <w:t>R</w:t>
            </w:r>
            <w:r w:rsidR="00424DEB">
              <w:rPr>
                <w:sz w:val="22"/>
              </w:rPr>
              <w:t xml:space="preserve">esistance </w:t>
            </w:r>
            <w:r w:rsidR="002E0F30">
              <w:rPr>
                <w:sz w:val="22"/>
              </w:rPr>
              <w:t>G</w:t>
            </w:r>
            <w:r w:rsidR="00424DEB">
              <w:rPr>
                <w:sz w:val="22"/>
              </w:rPr>
              <w:t>enomics</w:t>
            </w:r>
          </w:p>
        </w:tc>
      </w:tr>
      <w:tr w:rsidR="00CC201B" w:rsidRPr="0093721B" w14:paraId="74C6E79D" w14:textId="77777777" w:rsidTr="0056450E">
        <w:trPr>
          <w:trHeight w:val="337"/>
        </w:trPr>
        <w:tc>
          <w:tcPr>
            <w:cnfStyle w:val="001000000000" w:firstRow="0" w:lastRow="0" w:firstColumn="1" w:lastColumn="0" w:oddVBand="0" w:evenVBand="0" w:oddHBand="0" w:evenHBand="0" w:firstRowFirstColumn="0" w:firstRowLastColumn="0" w:lastRowFirstColumn="0" w:lastRowLastColumn="0"/>
            <w:tcW w:w="1445" w:type="pct"/>
          </w:tcPr>
          <w:p w14:paraId="3F551EFC" w14:textId="77777777" w:rsidR="00CC201B" w:rsidRPr="0093721B" w:rsidRDefault="00BB763A" w:rsidP="00F94B61">
            <w:pPr>
              <w:pStyle w:val="TableText"/>
              <w:rPr>
                <w:sz w:val="22"/>
              </w:rPr>
            </w:pPr>
            <w:r w:rsidRPr="0093721B">
              <w:rPr>
                <w:sz w:val="22"/>
              </w:rPr>
              <w:t>Job Reference</w:t>
            </w:r>
          </w:p>
        </w:tc>
        <w:tc>
          <w:tcPr>
            <w:tcW w:w="3555" w:type="pct"/>
          </w:tcPr>
          <w:p w14:paraId="3F9290B9" w14:textId="767E9C3C" w:rsidR="00CC201B" w:rsidRPr="0093721B" w:rsidRDefault="002E0F30"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101642</w:t>
            </w:r>
          </w:p>
        </w:tc>
      </w:tr>
      <w:tr w:rsidR="00C45886" w:rsidRPr="0093721B" w14:paraId="06273AE6"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0DB06D25" w14:textId="7FFCA91A" w:rsidR="00C45886" w:rsidRPr="0089066F" w:rsidRDefault="00C45886" w:rsidP="00F94B61">
            <w:pPr>
              <w:pStyle w:val="TableText"/>
              <w:rPr>
                <w:sz w:val="22"/>
              </w:rPr>
            </w:pPr>
            <w:r w:rsidRPr="0089066F">
              <w:rPr>
                <w:sz w:val="22"/>
              </w:rPr>
              <w:t>Tenure</w:t>
            </w:r>
            <w:r w:rsidR="0089066F" w:rsidRPr="0089066F">
              <w:rPr>
                <w:sz w:val="22"/>
              </w:rPr>
              <w:t xml:space="preserve"> and Work Schedule</w:t>
            </w:r>
          </w:p>
        </w:tc>
        <w:tc>
          <w:tcPr>
            <w:tcW w:w="3555" w:type="pct"/>
          </w:tcPr>
          <w:p w14:paraId="191B933B" w14:textId="7C59E7FA" w:rsidR="002E0F30" w:rsidRDefault="002E0F30"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Specified term of 3 years</w:t>
            </w:r>
          </w:p>
          <w:p w14:paraId="7B870712" w14:textId="3E2B2AF3" w:rsidR="00C45886" w:rsidRPr="0089066F" w:rsidRDefault="008E1AB9"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highlight w:val="yellow"/>
              </w:rPr>
            </w:pPr>
            <w:r w:rsidRPr="008E1AB9">
              <w:rPr>
                <w:sz w:val="22"/>
              </w:rPr>
              <w:t>Full time</w:t>
            </w:r>
          </w:p>
        </w:tc>
      </w:tr>
      <w:tr w:rsidR="00C45886" w:rsidRPr="0093721B" w14:paraId="59BA627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A0B38B0" w14:textId="77777777" w:rsidR="00C45886" w:rsidRPr="0089066F" w:rsidRDefault="00C45886" w:rsidP="00F94B61">
            <w:pPr>
              <w:pStyle w:val="TableText"/>
              <w:rPr>
                <w:sz w:val="22"/>
              </w:rPr>
            </w:pPr>
            <w:r w:rsidRPr="0089066F">
              <w:rPr>
                <w:sz w:val="22"/>
              </w:rPr>
              <w:t>Salary Range</w:t>
            </w:r>
          </w:p>
        </w:tc>
        <w:tc>
          <w:tcPr>
            <w:tcW w:w="3555" w:type="pct"/>
          </w:tcPr>
          <w:p w14:paraId="0B8A7515" w14:textId="5DD5A9E7" w:rsidR="00C45886" w:rsidRPr="00957E4E" w:rsidRDefault="00957E4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highlight w:val="yellow"/>
              </w:rPr>
            </w:pPr>
            <w:bookmarkStart w:id="1" w:name="_Hlk206148893"/>
            <w:r w:rsidRPr="00957E4E">
              <w:rPr>
                <w:sz w:val="22"/>
              </w:rPr>
              <w:t>AU</w:t>
            </w:r>
            <w:r w:rsidR="002E0F30" w:rsidRPr="00957E4E">
              <w:rPr>
                <w:sz w:val="22"/>
              </w:rPr>
              <w:t xml:space="preserve">$103,390 </w:t>
            </w:r>
            <w:r w:rsidR="0088365C" w:rsidRPr="00957E4E">
              <w:rPr>
                <w:sz w:val="22"/>
              </w:rPr>
              <w:t xml:space="preserve">- </w:t>
            </w:r>
            <w:r w:rsidRPr="00957E4E">
              <w:rPr>
                <w:sz w:val="22"/>
              </w:rPr>
              <w:t>AU</w:t>
            </w:r>
            <w:r w:rsidR="002E0F30" w:rsidRPr="00957E4E">
              <w:rPr>
                <w:sz w:val="22"/>
              </w:rPr>
              <w:t xml:space="preserve">$113,251 </w:t>
            </w:r>
            <w:r w:rsidR="0088365C" w:rsidRPr="00957E4E">
              <w:rPr>
                <w:sz w:val="22"/>
              </w:rPr>
              <w:t xml:space="preserve">pa </w:t>
            </w:r>
            <w:bookmarkEnd w:id="1"/>
            <w:r w:rsidR="0088365C" w:rsidRPr="00957E4E">
              <w:rPr>
                <w:sz w:val="22"/>
              </w:rPr>
              <w:t>(pro-rata for part-time) plus 15.4% superannuation</w:t>
            </w:r>
          </w:p>
        </w:tc>
      </w:tr>
      <w:tr w:rsidR="00926BE4" w:rsidRPr="0093721B" w14:paraId="26DA2CD7"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5E6180FF" w14:textId="235F8F8E" w:rsidR="00926BE4" w:rsidRPr="0089066F" w:rsidRDefault="00926BE4" w:rsidP="00F94B61">
            <w:pPr>
              <w:pStyle w:val="TableText"/>
              <w:rPr>
                <w:sz w:val="22"/>
              </w:rPr>
            </w:pPr>
            <w:r w:rsidRPr="0089066F">
              <w:rPr>
                <w:sz w:val="22"/>
              </w:rPr>
              <w:t>Location</w:t>
            </w:r>
            <w:r w:rsidR="00C45886" w:rsidRPr="0089066F">
              <w:rPr>
                <w:sz w:val="22"/>
              </w:rPr>
              <w:t>(s)</w:t>
            </w:r>
            <w:r w:rsidR="0089066F" w:rsidRPr="0089066F">
              <w:rPr>
                <w:sz w:val="22"/>
              </w:rPr>
              <w:t xml:space="preserve"> and Office Arrangements</w:t>
            </w:r>
          </w:p>
        </w:tc>
        <w:tc>
          <w:tcPr>
            <w:tcW w:w="3555" w:type="pct"/>
          </w:tcPr>
          <w:p w14:paraId="5D9E8ED3" w14:textId="3CFD4E48" w:rsidR="00926BE4" w:rsidRPr="0093721B" w:rsidRDefault="009C2807" w:rsidP="0089066F">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Canberra </w:t>
            </w:r>
            <w:r w:rsidR="00D727AC">
              <w:rPr>
                <w:sz w:val="22"/>
              </w:rPr>
              <w:t xml:space="preserve">- </w:t>
            </w:r>
            <w:r>
              <w:rPr>
                <w:sz w:val="22"/>
              </w:rPr>
              <w:t xml:space="preserve">Ngunnawal and </w:t>
            </w:r>
            <w:proofErr w:type="spellStart"/>
            <w:r>
              <w:rPr>
                <w:sz w:val="22"/>
              </w:rPr>
              <w:t>N</w:t>
            </w:r>
            <w:r w:rsidR="00D727AC">
              <w:rPr>
                <w:sz w:val="22"/>
              </w:rPr>
              <w:t>gambri</w:t>
            </w:r>
            <w:proofErr w:type="spellEnd"/>
            <w:r w:rsidR="00D727AC">
              <w:rPr>
                <w:sz w:val="22"/>
              </w:rPr>
              <w:t xml:space="preserve"> Country</w:t>
            </w:r>
            <w:r w:rsidR="002E0F30">
              <w:rPr>
                <w:sz w:val="22"/>
              </w:rPr>
              <w:t>, ACT</w:t>
            </w:r>
          </w:p>
        </w:tc>
      </w:tr>
      <w:tr w:rsidR="00926BE4" w:rsidRPr="0093721B" w14:paraId="0556D62F"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AF6F512" w14:textId="77777777" w:rsidR="00926BE4" w:rsidRPr="0093721B" w:rsidRDefault="00926BE4" w:rsidP="00F94B61">
            <w:pPr>
              <w:pStyle w:val="TableText"/>
              <w:rPr>
                <w:sz w:val="22"/>
              </w:rPr>
            </w:pPr>
            <w:r w:rsidRPr="0093721B">
              <w:rPr>
                <w:sz w:val="22"/>
              </w:rPr>
              <w:t>Relocation Assistance</w:t>
            </w:r>
          </w:p>
        </w:tc>
        <w:tc>
          <w:tcPr>
            <w:tcW w:w="3555" w:type="pct"/>
          </w:tcPr>
          <w:p w14:paraId="0F247987" w14:textId="77777777"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14:paraId="1E7427AE"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F638E01" w14:textId="77777777" w:rsidR="00926BE4" w:rsidRPr="0093721B" w:rsidRDefault="00926BE4" w:rsidP="00F94B61">
            <w:pPr>
              <w:pStyle w:val="TableText"/>
              <w:rPr>
                <w:sz w:val="22"/>
              </w:rPr>
            </w:pPr>
            <w:r w:rsidRPr="0093721B">
              <w:rPr>
                <w:sz w:val="22"/>
              </w:rPr>
              <w:t>Applications are open to</w:t>
            </w:r>
          </w:p>
        </w:tc>
        <w:tc>
          <w:tcPr>
            <w:tcW w:w="3555" w:type="pct"/>
          </w:tcPr>
          <w:p w14:paraId="011BB179" w14:textId="157F5910" w:rsidR="0006388B" w:rsidRPr="002E0F30" w:rsidRDefault="002E0F30" w:rsidP="00AC171C">
            <w:pPr>
              <w:spacing w:before="0" w:after="0"/>
              <w:cnfStyle w:val="000000100000" w:firstRow="0" w:lastRow="0" w:firstColumn="0" w:lastColumn="0" w:oddVBand="0" w:evenVBand="0" w:oddHBand="1" w:evenHBand="0" w:firstRowFirstColumn="0" w:firstRowLastColumn="0" w:lastRowFirstColumn="0" w:lastRowLastColumn="0"/>
              <w:rPr>
                <w:sz w:val="22"/>
              </w:rPr>
            </w:pPr>
            <w:r w:rsidRPr="00957E4E">
              <w:rPr>
                <w:sz w:val="22"/>
              </w:rPr>
              <w:t>Australian Citizens, New Zealand Citizens, Australian Permanent Residents, and Australian Temporary Residents with a valid working visa for the duration of the specified term.</w:t>
            </w:r>
          </w:p>
        </w:tc>
      </w:tr>
      <w:tr w:rsidR="00C45886" w:rsidRPr="0093721B" w14:paraId="276CCA26"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92304F1" w14:textId="77777777" w:rsidR="00C45886" w:rsidRPr="0093721B" w:rsidRDefault="00C45886" w:rsidP="00F94B61">
            <w:pPr>
              <w:pStyle w:val="TableText"/>
              <w:rPr>
                <w:sz w:val="22"/>
              </w:rPr>
            </w:pPr>
            <w:r w:rsidRPr="0093721B">
              <w:rPr>
                <w:sz w:val="22"/>
              </w:rPr>
              <w:t>Position reports to the</w:t>
            </w:r>
          </w:p>
        </w:tc>
        <w:tc>
          <w:tcPr>
            <w:tcW w:w="3555" w:type="pct"/>
          </w:tcPr>
          <w:p w14:paraId="7F8188DF" w14:textId="069789FF" w:rsidR="00C45886" w:rsidRPr="0093721B" w:rsidRDefault="00CE44F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Research Scientist</w:t>
            </w:r>
            <w:r w:rsidR="002E0F30">
              <w:rPr>
                <w:sz w:val="22"/>
              </w:rPr>
              <w:t xml:space="preserve">, </w:t>
            </w:r>
            <w:r w:rsidR="002E0F30" w:rsidRPr="002E0F30">
              <w:rPr>
                <w:sz w:val="22"/>
              </w:rPr>
              <w:t>Agroecology</w:t>
            </w:r>
          </w:p>
        </w:tc>
      </w:tr>
      <w:tr w:rsidR="00926BE4" w:rsidRPr="0093721B" w14:paraId="18203EEC"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393E674" w14:textId="77777777" w:rsidR="00926BE4" w:rsidRPr="0098237D" w:rsidRDefault="00926BE4" w:rsidP="00F94B61">
            <w:pPr>
              <w:pStyle w:val="TableText"/>
              <w:rPr>
                <w:sz w:val="22"/>
              </w:rPr>
            </w:pPr>
            <w:r w:rsidRPr="0098237D">
              <w:rPr>
                <w:sz w:val="22"/>
              </w:rPr>
              <w:t>Client Focus – Internal</w:t>
            </w:r>
          </w:p>
        </w:tc>
        <w:tc>
          <w:tcPr>
            <w:tcW w:w="3555" w:type="pct"/>
          </w:tcPr>
          <w:p w14:paraId="2BFCB108" w14:textId="18239F86" w:rsidR="00926BE4" w:rsidRPr="0098237D" w:rsidRDefault="0098237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8237D">
              <w:rPr>
                <w:sz w:val="22"/>
              </w:rPr>
              <w:t>2</w:t>
            </w:r>
            <w:r w:rsidR="00F54F83" w:rsidRPr="0098237D">
              <w:rPr>
                <w:sz w:val="22"/>
              </w:rPr>
              <w:t>0%</w:t>
            </w:r>
          </w:p>
        </w:tc>
      </w:tr>
      <w:tr w:rsidR="00926BE4" w:rsidRPr="0093721B" w14:paraId="64A10BBD"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281AB45C" w14:textId="77777777" w:rsidR="00926BE4" w:rsidRPr="0098237D" w:rsidRDefault="00926BE4" w:rsidP="00F94B61">
            <w:pPr>
              <w:pStyle w:val="TableText"/>
              <w:rPr>
                <w:sz w:val="22"/>
              </w:rPr>
            </w:pPr>
            <w:r w:rsidRPr="0098237D">
              <w:rPr>
                <w:sz w:val="22"/>
              </w:rPr>
              <w:t>Client Focus – External</w:t>
            </w:r>
          </w:p>
        </w:tc>
        <w:tc>
          <w:tcPr>
            <w:tcW w:w="3555" w:type="pct"/>
          </w:tcPr>
          <w:p w14:paraId="2385F1FC" w14:textId="29AB846A" w:rsidR="00926BE4" w:rsidRPr="0098237D" w:rsidRDefault="0098237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8237D">
              <w:rPr>
                <w:sz w:val="22"/>
              </w:rPr>
              <w:t>8</w:t>
            </w:r>
            <w:r w:rsidR="00F54F83" w:rsidRPr="0098237D">
              <w:rPr>
                <w:sz w:val="22"/>
              </w:rPr>
              <w:t>0%</w:t>
            </w:r>
          </w:p>
        </w:tc>
      </w:tr>
      <w:tr w:rsidR="00194B1C" w:rsidRPr="0093721B" w14:paraId="051D449B"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114C3E89" w14:textId="77777777" w:rsidR="00194B1C" w:rsidRPr="001D3B88" w:rsidRDefault="00C45886" w:rsidP="00F94B61">
            <w:pPr>
              <w:pStyle w:val="TableText"/>
              <w:rPr>
                <w:sz w:val="22"/>
              </w:rPr>
            </w:pPr>
            <w:r w:rsidRPr="001D3B88">
              <w:rPr>
                <w:sz w:val="22"/>
              </w:rPr>
              <w:t>Number of Direct Reports</w:t>
            </w:r>
          </w:p>
        </w:tc>
        <w:tc>
          <w:tcPr>
            <w:tcW w:w="3555" w:type="pct"/>
          </w:tcPr>
          <w:p w14:paraId="3507BE53" w14:textId="77777777" w:rsidR="00194B1C" w:rsidRPr="001D3B88"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1D3B88">
              <w:rPr>
                <w:sz w:val="22"/>
              </w:rPr>
              <w:t>0</w:t>
            </w:r>
          </w:p>
        </w:tc>
      </w:tr>
      <w:tr w:rsidR="00194B1C" w:rsidRPr="0093721B" w14:paraId="37489CBE"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4EDDA89A" w14:textId="77777777" w:rsidR="00194B1C" w:rsidRPr="001D3B88" w:rsidRDefault="00C45886" w:rsidP="00F94B61">
            <w:pPr>
              <w:pStyle w:val="TableText"/>
              <w:rPr>
                <w:sz w:val="22"/>
              </w:rPr>
            </w:pPr>
            <w:r w:rsidRPr="001D3B88">
              <w:rPr>
                <w:sz w:val="22"/>
              </w:rPr>
              <w:t>Enquire about this job</w:t>
            </w:r>
          </w:p>
        </w:tc>
        <w:tc>
          <w:tcPr>
            <w:tcW w:w="3555" w:type="pct"/>
          </w:tcPr>
          <w:p w14:paraId="289A01ED" w14:textId="33F337F6" w:rsidR="00194B1C" w:rsidRPr="001D3B88" w:rsidRDefault="0098237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1D3B88">
              <w:rPr>
                <w:sz w:val="22"/>
              </w:rPr>
              <w:t>Amanda Padovan she/her</w:t>
            </w:r>
            <w:r w:rsidR="001D3B88" w:rsidRPr="001D3B88">
              <w:rPr>
                <w:sz w:val="22"/>
              </w:rPr>
              <w:t xml:space="preserve"> via email</w:t>
            </w:r>
            <w:r w:rsidR="002346F1" w:rsidRPr="001D3B88">
              <w:rPr>
                <w:sz w:val="22"/>
              </w:rPr>
              <w:t xml:space="preserve"> amanda.padovan@csiro.au</w:t>
            </w:r>
          </w:p>
        </w:tc>
      </w:tr>
      <w:tr w:rsidR="0089066F" w:rsidRPr="0089066F" w14:paraId="2CF72D82" w14:textId="77777777" w:rsidTr="0056450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45" w:type="pct"/>
          </w:tcPr>
          <w:p w14:paraId="64047D8F" w14:textId="3FFD48D1" w:rsidR="0089066F" w:rsidRPr="0089066F" w:rsidRDefault="0089066F" w:rsidP="00F94B61">
            <w:pPr>
              <w:pStyle w:val="TableText"/>
              <w:rPr>
                <w:sz w:val="22"/>
              </w:rPr>
            </w:pPr>
            <w:r w:rsidRPr="0089066F">
              <w:rPr>
                <w:sz w:val="22"/>
              </w:rPr>
              <w:t>Support and Workplace Adjustments</w:t>
            </w:r>
          </w:p>
        </w:tc>
        <w:tc>
          <w:tcPr>
            <w:tcW w:w="3555" w:type="pct"/>
          </w:tcPr>
          <w:p w14:paraId="1B51D222" w14:textId="6B46ECE4" w:rsidR="0089066F" w:rsidRPr="002E0F30" w:rsidRDefault="0089066F"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E0F30">
              <w:rPr>
                <w:rStyle w:val="eop"/>
                <w:rFonts w:eastAsiaTheme="majorEastAsia" w:cs="Calibri"/>
                <w:sz w:val="22"/>
              </w:rPr>
              <w:t xml:space="preserve">We offer a range of reasonable supports and workplace adjustments. Please let </w:t>
            </w:r>
            <w:r w:rsidR="002E0F30" w:rsidRPr="002E0F30">
              <w:rPr>
                <w:rStyle w:val="eop"/>
                <w:rFonts w:eastAsiaTheme="majorEastAsia" w:cs="Calibri"/>
                <w:sz w:val="22"/>
              </w:rPr>
              <w:t xml:space="preserve">Laura Mason </w:t>
            </w:r>
            <w:r w:rsidRPr="002E0F30">
              <w:rPr>
                <w:rStyle w:val="eop"/>
                <w:rFonts w:eastAsiaTheme="majorEastAsia" w:cs="Calibri"/>
                <w:sz w:val="22"/>
              </w:rPr>
              <w:t xml:space="preserve">know via </w:t>
            </w:r>
            <w:r w:rsidR="002E0F30" w:rsidRPr="002E0F30">
              <w:rPr>
                <w:rStyle w:val="eop"/>
                <w:rFonts w:eastAsiaTheme="majorEastAsia" w:cs="Calibri"/>
                <w:sz w:val="22"/>
              </w:rPr>
              <w:t>Careers.Online@csiro.au</w:t>
            </w:r>
            <w:r w:rsidRPr="002E0F30">
              <w:rPr>
                <w:rStyle w:val="eop"/>
                <w:rFonts w:eastAsiaTheme="majorEastAsia" w:cs="Calibri"/>
                <w:sz w:val="22"/>
              </w:rPr>
              <w:t xml:space="preserve"> if we can help you to equitably participate in our recruitment process or the role itself.</w:t>
            </w:r>
          </w:p>
        </w:tc>
      </w:tr>
      <w:tr w:rsidR="00194B1C" w:rsidRPr="0089066F" w14:paraId="57AAD410" w14:textId="77777777" w:rsidTr="0056450E">
        <w:trPr>
          <w:trHeight w:val="413"/>
        </w:trPr>
        <w:tc>
          <w:tcPr>
            <w:cnfStyle w:val="001000000000" w:firstRow="0" w:lastRow="0" w:firstColumn="1" w:lastColumn="0" w:oddVBand="0" w:evenVBand="0" w:oddHBand="0" w:evenHBand="0" w:firstRowFirstColumn="0" w:firstRowLastColumn="0" w:lastRowFirstColumn="0" w:lastRowLastColumn="0"/>
            <w:tcW w:w="1445" w:type="pct"/>
          </w:tcPr>
          <w:p w14:paraId="77B1EEF9" w14:textId="77777777" w:rsidR="00194B1C" w:rsidRPr="0089066F" w:rsidRDefault="00C45886" w:rsidP="00F94B61">
            <w:pPr>
              <w:pStyle w:val="TableText"/>
              <w:rPr>
                <w:sz w:val="22"/>
              </w:rPr>
            </w:pPr>
            <w:r w:rsidRPr="0089066F">
              <w:rPr>
                <w:sz w:val="22"/>
              </w:rPr>
              <w:t>How to apply</w:t>
            </w:r>
          </w:p>
        </w:tc>
        <w:tc>
          <w:tcPr>
            <w:tcW w:w="3555" w:type="pct"/>
          </w:tcPr>
          <w:p w14:paraId="0029D161" w14:textId="77777777" w:rsidR="00F54F83"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Apply online a</w:t>
            </w:r>
            <w:r w:rsidR="006F78A3" w:rsidRPr="0089066F">
              <w:rPr>
                <w:sz w:val="22"/>
              </w:rPr>
              <w:t xml:space="preserve">t  </w:t>
            </w:r>
            <w:hyperlink r:id="rId12" w:history="1">
              <w:r w:rsidR="006F78A3" w:rsidRPr="0089066F">
                <w:rPr>
                  <w:rStyle w:val="Hyperlink"/>
                  <w:sz w:val="22"/>
                </w:rPr>
                <w:t>https://jobs.csiro.au/</w:t>
              </w:r>
            </w:hyperlink>
            <w:r w:rsidR="006F78A3" w:rsidRPr="0089066F">
              <w:rPr>
                <w:sz w:val="22"/>
              </w:rPr>
              <w:t xml:space="preserve"> </w:t>
            </w:r>
          </w:p>
          <w:p w14:paraId="5F5220B9" w14:textId="77777777" w:rsidR="00CB4BE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Internal applicants please apply via </w:t>
            </w:r>
            <w:r w:rsidRPr="0089066F">
              <w:rPr>
                <w:b/>
                <w:sz w:val="22"/>
              </w:rPr>
              <w:t>Jobs Central</w:t>
            </w:r>
          </w:p>
          <w:p w14:paraId="6CBE32AC" w14:textId="5BDC60A4" w:rsidR="00194B1C" w:rsidRPr="0089066F"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89066F">
              <w:rPr>
                <w:sz w:val="22"/>
              </w:rPr>
              <w:t xml:space="preserve">If you experience difficulties when applying, please email </w:t>
            </w:r>
            <w:hyperlink r:id="rId13" w:history="1">
              <w:r w:rsidRPr="0089066F">
                <w:rPr>
                  <w:rStyle w:val="Hyperlink"/>
                  <w:sz w:val="22"/>
                </w:rPr>
                <w:t>careers.online@csiro.au</w:t>
              </w:r>
            </w:hyperlink>
            <w:r w:rsidR="0089066F">
              <w:t>.</w:t>
            </w:r>
          </w:p>
        </w:tc>
      </w:tr>
    </w:tbl>
    <w:p w14:paraId="64CB0F65" w14:textId="795E96C0" w:rsidR="0056450E" w:rsidRPr="0089066F" w:rsidRDefault="0056450E" w:rsidP="0056450E">
      <w:pPr>
        <w:spacing w:before="240" w:line="240" w:lineRule="auto"/>
        <w:ind w:left="720" w:hanging="720"/>
        <w:rPr>
          <w:rFonts w:cs="Calibri"/>
          <w:b/>
          <w:color w:val="auto"/>
          <w:sz w:val="26"/>
          <w:szCs w:val="26"/>
        </w:rPr>
      </w:pPr>
      <w:r w:rsidRPr="0089066F">
        <w:rPr>
          <w:rFonts w:cs="Calibri"/>
          <w:b/>
          <w:color w:val="auto"/>
          <w:sz w:val="26"/>
          <w:szCs w:val="26"/>
        </w:rPr>
        <w:t>Acknowledgement of Country</w:t>
      </w:r>
    </w:p>
    <w:p w14:paraId="5D1A8B07" w14:textId="77777777" w:rsidR="0056450E" w:rsidRDefault="0056450E" w:rsidP="0056450E">
      <w:pPr>
        <w:widowControl w:val="0"/>
        <w:spacing w:before="240" w:after="0" w:line="240" w:lineRule="auto"/>
        <w:outlineLvl w:val="2"/>
        <w:rPr>
          <w:rFonts w:cs="Calibri"/>
        </w:rPr>
      </w:pPr>
      <w:r w:rsidRPr="0089066F">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4" w:history="1">
        <w:r w:rsidRPr="0089066F">
          <w:rPr>
            <w:rFonts w:cs="Calibri"/>
            <w:color w:val="1155CC"/>
            <w:u w:val="single"/>
          </w:rPr>
          <w:t>vision towards reconciliation</w:t>
        </w:r>
      </w:hyperlink>
      <w:r w:rsidRPr="0089066F">
        <w:rPr>
          <w:rFonts w:cs="Calibri"/>
        </w:rPr>
        <w:t>.</w:t>
      </w:r>
    </w:p>
    <w:p w14:paraId="32530EF4" w14:textId="77777777" w:rsidR="00957E4E" w:rsidRPr="0089066F" w:rsidRDefault="00957E4E" w:rsidP="0056450E">
      <w:pPr>
        <w:widowControl w:val="0"/>
        <w:spacing w:before="240" w:after="0" w:line="240" w:lineRule="auto"/>
        <w:outlineLvl w:val="2"/>
        <w:rPr>
          <w:rFonts w:cs="Calibri"/>
        </w:rPr>
      </w:pPr>
    </w:p>
    <w:p w14:paraId="64E628EE" w14:textId="77777777" w:rsidR="0089066F" w:rsidRPr="0089066F" w:rsidRDefault="0089066F" w:rsidP="0089066F">
      <w:pPr>
        <w:rPr>
          <w:rStyle w:val="normaltextrun"/>
          <w:rFonts w:cs="Calibri"/>
          <w:b/>
          <w:sz w:val="26"/>
          <w:szCs w:val="26"/>
        </w:rPr>
      </w:pPr>
    </w:p>
    <w:p w14:paraId="4CD80293" w14:textId="469889AA" w:rsidR="0089066F" w:rsidRPr="0089066F" w:rsidRDefault="0089066F" w:rsidP="0089066F">
      <w:pPr>
        <w:rPr>
          <w:rFonts w:cs="Segoe UI"/>
          <w:color w:val="001D34"/>
          <w:sz w:val="18"/>
          <w:szCs w:val="18"/>
        </w:rPr>
      </w:pPr>
      <w:r w:rsidRPr="0089066F">
        <w:rPr>
          <w:rStyle w:val="normaltextrun"/>
          <w:rFonts w:cs="Calibri"/>
          <w:b/>
          <w:sz w:val="26"/>
          <w:szCs w:val="26"/>
        </w:rPr>
        <w:lastRenderedPageBreak/>
        <w:t>About CSIRO</w:t>
      </w:r>
      <w:r w:rsidRPr="0089066F">
        <w:rPr>
          <w:rStyle w:val="eop"/>
          <w:rFonts w:cs="Calibri"/>
          <w:sz w:val="26"/>
          <w:szCs w:val="26"/>
        </w:rPr>
        <w:t> </w:t>
      </w:r>
    </w:p>
    <w:p w14:paraId="718627D5" w14:textId="15F0E1A7" w:rsidR="0089066F" w:rsidRPr="0089066F" w:rsidRDefault="0089066F" w:rsidP="0089066F">
      <w:pPr>
        <w:pStyle w:val="paragraph"/>
        <w:spacing w:before="0" w:beforeAutospacing="0" w:after="0" w:afterAutospacing="0"/>
        <w:textAlignment w:val="baseline"/>
        <w:rPr>
          <w:rFonts w:ascii="Calibri" w:hAnsi="Calibri" w:cs="Calibri"/>
        </w:rPr>
      </w:pPr>
      <w:r w:rsidRPr="0089066F">
        <w:rPr>
          <w:rFonts w:ascii="Calibri" w:hAnsi="Calibri" w:cs="Calibri"/>
        </w:rPr>
        <w:t xml:space="preserve">As Australia's national science agency, CSIRO is solving the greatest challenges through innovative science and technology. Many of our iconic innovations were once considered impossible until someone, just like you, joined us and took on the challenge. </w:t>
      </w:r>
    </w:p>
    <w:p w14:paraId="7C2EA811" w14:textId="6CBD1B0F" w:rsidR="0089066F" w:rsidRPr="0089066F" w:rsidRDefault="0089066F" w:rsidP="0089066F">
      <w:pPr>
        <w:spacing w:after="0" w:line="240" w:lineRule="auto"/>
        <w:rPr>
          <w:rFonts w:cs="Calibri"/>
          <w:szCs w:val="24"/>
        </w:rPr>
      </w:pPr>
      <w:r w:rsidRPr="0089066F">
        <w:rPr>
          <w:rFonts w:cs="Calibri"/>
          <w:szCs w:val="24"/>
        </w:rPr>
        <w:t xml:space="preserve">As one of the world’s largest multidisciplinary mission-driven research organisations, we are focused on the issues that matter the most: for our quality of life, for the economy and for our environment. We believe diverse teams are more effective and deliver more innovative outcomes. When we all focus on the big things that really matter, and work in partnership with our communities and </w:t>
      </w:r>
      <w:hyperlink r:id="rId15" w:history="1">
        <w:r w:rsidRPr="0089066F">
          <w:rPr>
            <w:rStyle w:val="Hyperlink"/>
            <w:rFonts w:cs="Calibri"/>
            <w:szCs w:val="24"/>
          </w:rPr>
          <w:t>Indigenous Australia</w:t>
        </w:r>
      </w:hyperlink>
      <w:r w:rsidRPr="0089066F">
        <w:rPr>
          <w:rFonts w:cs="Calibri"/>
          <w:szCs w:val="24"/>
        </w:rPr>
        <w:t xml:space="preserve">, Australian science and technology can solve seemingly impossible problems and create new value for all Australians. Visit </w:t>
      </w:r>
      <w:hyperlink r:id="rId16" w:history="1">
        <w:r w:rsidRPr="0089066F">
          <w:rPr>
            <w:rStyle w:val="Hyperlink"/>
            <w:rFonts w:cs="Calibri"/>
            <w:szCs w:val="24"/>
          </w:rPr>
          <w:t>CSIRO.au</w:t>
        </w:r>
      </w:hyperlink>
      <w:r w:rsidRPr="0089066F">
        <w:rPr>
          <w:rFonts w:cs="Calibri"/>
          <w:szCs w:val="24"/>
        </w:rPr>
        <w:t xml:space="preserve"> for more information.</w:t>
      </w:r>
    </w:p>
    <w:p w14:paraId="3C042B79" w14:textId="0FA65C46" w:rsidR="006246C0" w:rsidRPr="00674783" w:rsidRDefault="00B50C20" w:rsidP="00D06E61">
      <w:pPr>
        <w:pStyle w:val="Heading3"/>
        <w:spacing w:after="0"/>
      </w:pPr>
      <w:r>
        <w:t>Role Overview</w:t>
      </w:r>
    </w:p>
    <w:p w14:paraId="07048FA3" w14:textId="51E5FE39" w:rsidR="002F3653" w:rsidRPr="002F3653" w:rsidRDefault="002F3653" w:rsidP="002F3653">
      <w:bookmarkStart w:id="2" w:name="_Toc341085720"/>
      <w:r w:rsidRPr="002F3653">
        <w:rPr>
          <w:b/>
        </w:rPr>
        <w:t xml:space="preserve">CSIRO Early Research Career (CERC) Fellowships </w:t>
      </w:r>
      <w:r w:rsidRPr="002F3653">
        <w:t>provide opportunities to scientists and engineers who have completed their doctorate</w:t>
      </w:r>
      <w:r w:rsidR="00CF5CF2">
        <w:t xml:space="preserve"> </w:t>
      </w:r>
      <w:r w:rsidRPr="002F3653">
        <w:t xml:space="preserve">and have less than three years relevant </w:t>
      </w:r>
      <w:r w:rsidR="00BA4EA2">
        <w:t>research</w:t>
      </w:r>
      <w:r w:rsidR="00BA4EA2" w:rsidRPr="002F3653">
        <w:t xml:space="preserve"> </w:t>
      </w:r>
      <w:r w:rsidRPr="002F3653">
        <w:t xml:space="preserve">experience.  These </w:t>
      </w:r>
      <w:r w:rsidR="00CD3703">
        <w:t>F</w:t>
      </w:r>
      <w:r w:rsidRPr="002F3653">
        <w:t xml:space="preserve">ellowships aim to develop the next generation of future leaders of the innovation system through: </w:t>
      </w:r>
    </w:p>
    <w:p w14:paraId="5507090D" w14:textId="1B5DE064" w:rsidR="002F3653" w:rsidRPr="002F3653" w:rsidRDefault="002F3653" w:rsidP="00245336">
      <w:pPr>
        <w:pStyle w:val="ListParagraph"/>
        <w:numPr>
          <w:ilvl w:val="0"/>
          <w:numId w:val="15"/>
        </w:numPr>
        <w:spacing w:line="240" w:lineRule="auto"/>
        <w:contextualSpacing w:val="0"/>
      </w:pPr>
      <w:r w:rsidRPr="002F3653">
        <w:t xml:space="preserve">A differentiated career development program to deliver capability excellence and breadth across all facets of the national innovation </w:t>
      </w:r>
      <w:proofErr w:type="gramStart"/>
      <w:r w:rsidRPr="002F3653">
        <w:t>system</w:t>
      </w:r>
      <w:r w:rsidR="0014404A">
        <w:t>;</w:t>
      </w:r>
      <w:proofErr w:type="gramEnd"/>
      <w:r w:rsidRPr="002F3653">
        <w:t xml:space="preserve"> </w:t>
      </w:r>
    </w:p>
    <w:p w14:paraId="09F31157" w14:textId="6855AA60" w:rsidR="002F3653" w:rsidRPr="002F3653" w:rsidRDefault="002F3653" w:rsidP="00245336">
      <w:pPr>
        <w:pStyle w:val="ListParagraph"/>
        <w:numPr>
          <w:ilvl w:val="0"/>
          <w:numId w:val="15"/>
        </w:numPr>
        <w:spacing w:line="240" w:lineRule="auto"/>
        <w:contextualSpacing w:val="0"/>
      </w:pPr>
      <w:r w:rsidRPr="002F3653">
        <w:t xml:space="preserve">Research training via strategic research and development projects with a clear focus that will deliver real impact through science and engineering </w:t>
      </w:r>
      <w:proofErr w:type="gramStart"/>
      <w:r w:rsidRPr="002F3653">
        <w:t>excellence;</w:t>
      </w:r>
      <w:proofErr w:type="gramEnd"/>
    </w:p>
    <w:p w14:paraId="4CECF35F" w14:textId="77777777" w:rsidR="002F3653" w:rsidRPr="002F3653" w:rsidRDefault="002F3653" w:rsidP="00245336">
      <w:pPr>
        <w:pStyle w:val="ListParagraph"/>
        <w:numPr>
          <w:ilvl w:val="0"/>
          <w:numId w:val="15"/>
        </w:numPr>
        <w:spacing w:line="240" w:lineRule="auto"/>
        <w:contextualSpacing w:val="0"/>
      </w:pPr>
      <w:r w:rsidRPr="002F3653">
        <w:t xml:space="preserve">An innovative culture supporting the development and demonstration of original thinking and expertise leading to peer-recognition; and </w:t>
      </w:r>
    </w:p>
    <w:p w14:paraId="39416944" w14:textId="77777777" w:rsidR="002F3653" w:rsidRPr="002F3653" w:rsidRDefault="002F3653" w:rsidP="00245336">
      <w:pPr>
        <w:pStyle w:val="ListParagraph"/>
        <w:numPr>
          <w:ilvl w:val="0"/>
          <w:numId w:val="15"/>
        </w:numPr>
        <w:spacing w:line="240" w:lineRule="auto"/>
        <w:contextualSpacing w:val="0"/>
      </w:pPr>
      <w:r w:rsidRPr="002F3653">
        <w:t>Opportunities to develop skills and experience in collaborative research teams to effectively work within national and global multi/transdisciplinary and multi-stakeholder environments.</w:t>
      </w:r>
    </w:p>
    <w:p w14:paraId="1D7022CF" w14:textId="0A2512F1" w:rsidR="002F3653" w:rsidRPr="002F3653" w:rsidRDefault="002F3653" w:rsidP="0B3E0BFE">
      <w:pPr>
        <w:spacing w:after="180"/>
        <w:jc w:val="both"/>
        <w:rPr>
          <w:i/>
          <w:iCs/>
        </w:rPr>
      </w:pPr>
      <w:r>
        <w:t xml:space="preserve">CERC Fellows </w:t>
      </w:r>
      <w:r w:rsidRPr="0B3E0BFE">
        <w:rPr>
          <w:b/>
          <w:bCs/>
        </w:rPr>
        <w:t xml:space="preserve">are appointed for three years </w:t>
      </w:r>
      <w:r w:rsidR="566CCB9C" w:rsidRPr="0B3E0BFE">
        <w:rPr>
          <w:b/>
          <w:bCs/>
        </w:rPr>
        <w:t>full-</w:t>
      </w:r>
      <w:r w:rsidRPr="0B3E0BFE">
        <w:rPr>
          <w:b/>
          <w:bCs/>
        </w:rPr>
        <w:t xml:space="preserve">time equivalent. </w:t>
      </w:r>
    </w:p>
    <w:p w14:paraId="0E8C02B6" w14:textId="14DE3B1E" w:rsidR="00E720D7" w:rsidRDefault="00E720D7" w:rsidP="00780FD0">
      <w:r w:rsidRPr="00206BFD">
        <w:t xml:space="preserve">In partnership with a diverse research team spanning the Australian Cotton industry, the successful candidate will develop tools to investigate the underlying genetic basis of Bt resistance in </w:t>
      </w:r>
      <w:r w:rsidRPr="00206BFD">
        <w:rPr>
          <w:i/>
          <w:iCs/>
        </w:rPr>
        <w:t>Helicoverpa</w:t>
      </w:r>
      <w:r w:rsidRPr="00206BFD">
        <w:t xml:space="preserve"> spp. within Australian cotton fields and develop a framework to explore the population dynamics of these species across diverse habitats.</w:t>
      </w:r>
    </w:p>
    <w:p w14:paraId="77A3881A" w14:textId="417FB520" w:rsidR="00206BFD" w:rsidRPr="00206BFD" w:rsidRDefault="00BE02EE" w:rsidP="002D35BF">
      <w:r>
        <w:t>Joining the Agroecology Team</w:t>
      </w:r>
      <w:r w:rsidR="00DA14E6">
        <w:t xml:space="preserve"> (</w:t>
      </w:r>
      <w:r w:rsidR="00DA14E6" w:rsidRPr="00DA14E6">
        <w:t>https://research.csiro.au/agroecology/</w:t>
      </w:r>
      <w:r w:rsidR="00DA14E6">
        <w:t>)</w:t>
      </w:r>
      <w:r>
        <w:t xml:space="preserve"> and being based in Canberra</w:t>
      </w:r>
      <w:r w:rsidR="00E166C0">
        <w:t>, the</w:t>
      </w:r>
      <w:r w:rsidR="00B41D07">
        <w:t xml:space="preserve"> CERC fellow will be supported by a team with</w:t>
      </w:r>
      <w:r w:rsidR="00B41D07" w:rsidRPr="00B41D07">
        <w:t xml:space="preserve"> significant expertise working with invertebrate pests on-farm and at the landscape-scale, </w:t>
      </w:r>
      <w:r w:rsidR="00EA3DA8">
        <w:t xml:space="preserve">as well as </w:t>
      </w:r>
      <w:r w:rsidR="00B41D07" w:rsidRPr="00B41D07">
        <w:t>weeds, insects as recyclers of waste, pollinators, natural enemies like parasitic wasps</w:t>
      </w:r>
      <w:r w:rsidR="00657BAB">
        <w:t xml:space="preserve">, </w:t>
      </w:r>
      <w:r w:rsidR="00B41D07" w:rsidRPr="00B41D07">
        <w:t>predators</w:t>
      </w:r>
      <w:r w:rsidR="00657BAB">
        <w:t xml:space="preserve">, </w:t>
      </w:r>
      <w:r w:rsidR="00B41D07" w:rsidRPr="00B41D07">
        <w:t>biocontrol agents and pathogens</w:t>
      </w:r>
      <w:r w:rsidR="00EA3DA8">
        <w:t>, with projects based</w:t>
      </w:r>
      <w:r w:rsidR="00B41D07" w:rsidRPr="00B41D07">
        <w:t xml:space="preserve"> in grain and cotton systems in Australia and overseas</w:t>
      </w:r>
      <w:r w:rsidR="00EA3DA8">
        <w:t xml:space="preserve">. </w:t>
      </w:r>
      <w:r w:rsidR="00371458">
        <w:t xml:space="preserve">The CERC fellow will have access to worldclass </w:t>
      </w:r>
      <w:r w:rsidR="008A5547">
        <w:t>laboratory facilities</w:t>
      </w:r>
      <w:r w:rsidR="000244C6">
        <w:t xml:space="preserve"> and expertise</w:t>
      </w:r>
      <w:r w:rsidR="008A5547">
        <w:t xml:space="preserve"> </w:t>
      </w:r>
      <w:r w:rsidR="002D5243">
        <w:t>in</w:t>
      </w:r>
      <w:r w:rsidR="000244C6">
        <w:t xml:space="preserve"> insect rearing</w:t>
      </w:r>
      <w:r w:rsidR="00B817AF">
        <w:t xml:space="preserve"> and experimentation, genetic and genomic analyses, </w:t>
      </w:r>
      <w:r w:rsidR="002C06D0">
        <w:t>high performance computing</w:t>
      </w:r>
      <w:r w:rsidR="00D4365A">
        <w:t xml:space="preserve"> and a tailored career development p</w:t>
      </w:r>
      <w:r w:rsidR="000E5D7F">
        <w:t xml:space="preserve">rogram. </w:t>
      </w:r>
      <w:r w:rsidR="00D64A5E">
        <w:t xml:space="preserve">Collaborating across a multidisciplinary </w:t>
      </w:r>
      <w:r w:rsidR="00D4045A">
        <w:t xml:space="preserve">team </w:t>
      </w:r>
      <w:r w:rsidR="00914DB9">
        <w:t xml:space="preserve">including experts in </w:t>
      </w:r>
      <w:r w:rsidR="002D35BF">
        <w:t>entomology, insecticide resistance</w:t>
      </w:r>
      <w:r w:rsidR="00AF5B71">
        <w:t xml:space="preserve"> and resistance monitoring</w:t>
      </w:r>
      <w:r w:rsidR="004A5B7F">
        <w:t xml:space="preserve">, </w:t>
      </w:r>
      <w:r w:rsidR="00F821E5">
        <w:t>genotype to phenotype</w:t>
      </w:r>
      <w:r w:rsidR="00C529C2">
        <w:t xml:space="preserve"> links</w:t>
      </w:r>
      <w:r w:rsidR="00F821E5">
        <w:t xml:space="preserve">, </w:t>
      </w:r>
      <w:r w:rsidR="00770D36">
        <w:t xml:space="preserve">evolution-informed resistance </w:t>
      </w:r>
      <w:r w:rsidR="00BE2AC9">
        <w:t>management</w:t>
      </w:r>
      <w:r w:rsidR="004A5B7F">
        <w:t xml:space="preserve">, </w:t>
      </w:r>
      <w:r w:rsidR="00C529C2">
        <w:t xml:space="preserve">and practical farming constraints, the CERC fellow </w:t>
      </w:r>
      <w:r w:rsidR="001712D6">
        <w:t xml:space="preserve">will drive research that will </w:t>
      </w:r>
      <w:r w:rsidR="000A52C0">
        <w:t xml:space="preserve">support the cotton industry to </w:t>
      </w:r>
      <w:r w:rsidR="005761EE">
        <w:t>manage resistance risk at landscape scales</w:t>
      </w:r>
      <w:r w:rsidR="00AA36E0">
        <w:t>, contributing to thriving cotton industry in Australia.</w:t>
      </w:r>
    </w:p>
    <w:p w14:paraId="319BC226" w14:textId="0E0F9424" w:rsidR="00E720D7" w:rsidRPr="00206BFD" w:rsidRDefault="00206BFD" w:rsidP="00206BFD">
      <w:pPr>
        <w:spacing w:after="180"/>
        <w:jc w:val="both"/>
        <w:rPr>
          <w:bCs/>
          <w:color w:val="000000" w:themeColor="text1"/>
        </w:rPr>
      </w:pPr>
      <w:r w:rsidRPr="006D4F66">
        <w:rPr>
          <w:bCs/>
          <w:color w:val="000000" w:themeColor="text1"/>
        </w:rPr>
        <w:lastRenderedPageBreak/>
        <w:t>The role will also provide opportunities to work closely with researchers and industry partners across Australia, including travel to key project regions and national workshops during the fellowship.</w:t>
      </w:r>
    </w:p>
    <w:p w14:paraId="241FE752" w14:textId="6D7EC771" w:rsidR="00B50C20" w:rsidRPr="00B50C20" w:rsidRDefault="00B50C20" w:rsidP="00B50C20">
      <w:pPr>
        <w:pStyle w:val="Heading3"/>
      </w:pPr>
      <w:r w:rsidRPr="00B50C20">
        <w:t>Duties and Key Result Areas</w:t>
      </w:r>
    </w:p>
    <w:p w14:paraId="001261E1" w14:textId="6ACDB66B" w:rsidR="00780FD0" w:rsidRPr="00780FD0" w:rsidRDefault="00780FD0" w:rsidP="00780FD0">
      <w:pPr>
        <w:spacing w:after="60" w:line="240" w:lineRule="auto"/>
        <w:rPr>
          <w:szCs w:val="24"/>
        </w:rPr>
      </w:pPr>
      <w:r w:rsidRPr="00780FD0">
        <w:rPr>
          <w:szCs w:val="24"/>
        </w:rPr>
        <w:t xml:space="preserve">Under the direction of research scientists and engineers, </w:t>
      </w:r>
      <w:r w:rsidR="00443DCD">
        <w:rPr>
          <w:szCs w:val="24"/>
        </w:rPr>
        <w:t xml:space="preserve">this </w:t>
      </w:r>
      <w:r w:rsidRPr="00780FD0">
        <w:rPr>
          <w:szCs w:val="24"/>
        </w:rPr>
        <w:t>CERC Fellow</w:t>
      </w:r>
      <w:r w:rsidR="00443DCD">
        <w:rPr>
          <w:szCs w:val="24"/>
        </w:rPr>
        <w:t xml:space="preserve"> will:</w:t>
      </w:r>
    </w:p>
    <w:p w14:paraId="5C419CF9" w14:textId="77777777" w:rsidR="00780FD0" w:rsidRDefault="00780FD0" w:rsidP="00245336">
      <w:pPr>
        <w:pStyle w:val="ListParagraph"/>
        <w:numPr>
          <w:ilvl w:val="1"/>
          <w:numId w:val="16"/>
        </w:numPr>
        <w:spacing w:after="60" w:line="240" w:lineRule="auto"/>
        <w:ind w:left="360"/>
        <w:contextualSpacing w:val="0"/>
        <w:rPr>
          <w:szCs w:val="24"/>
        </w:rPr>
      </w:pPr>
      <w:r w:rsidRPr="00780FD0">
        <w:rPr>
          <w:szCs w:val="24"/>
        </w:rPr>
        <w:t xml:space="preserve">Carry out innovative, impactful research of strategic importance to CSIRO that will, where possible, lead to novel and important scientific outcomes. </w:t>
      </w:r>
    </w:p>
    <w:p w14:paraId="52BE2A2A" w14:textId="758CC594" w:rsidR="00C16F52" w:rsidRDefault="00C16F52" w:rsidP="00245336">
      <w:pPr>
        <w:pStyle w:val="ListParagraph"/>
        <w:numPr>
          <w:ilvl w:val="1"/>
          <w:numId w:val="16"/>
        </w:numPr>
        <w:spacing w:before="0" w:after="0" w:line="240" w:lineRule="auto"/>
        <w:ind w:left="357" w:hanging="357"/>
        <w:contextualSpacing w:val="0"/>
        <w:jc w:val="both"/>
        <w:rPr>
          <w:rFonts w:asciiTheme="minorHAnsi" w:hAnsiTheme="minorHAnsi" w:cstheme="minorHAnsi"/>
          <w:szCs w:val="24"/>
        </w:rPr>
      </w:pPr>
      <w:r>
        <w:rPr>
          <w:rFonts w:asciiTheme="minorHAnsi" w:hAnsiTheme="minorHAnsi" w:cstheme="minorHAnsi"/>
          <w:szCs w:val="24"/>
        </w:rPr>
        <w:t>Work effectively as part of a multi-disciplinary, often regionally dispersed research team, to undertake independent scientific investigations and carry out associated tasks under broad guidance from other Research Scientists</w:t>
      </w:r>
    </w:p>
    <w:p w14:paraId="68744FEA" w14:textId="07212973" w:rsidR="00F31BCE" w:rsidRPr="00F6328A" w:rsidRDefault="00D15738" w:rsidP="00245336">
      <w:pPr>
        <w:pStyle w:val="ListParagraph"/>
        <w:numPr>
          <w:ilvl w:val="1"/>
          <w:numId w:val="16"/>
        </w:numPr>
        <w:spacing w:before="0" w:after="0" w:line="240" w:lineRule="auto"/>
        <w:ind w:left="357" w:hanging="357"/>
        <w:contextualSpacing w:val="0"/>
        <w:jc w:val="both"/>
        <w:rPr>
          <w:rFonts w:asciiTheme="minorHAnsi" w:hAnsiTheme="minorHAnsi" w:cstheme="minorHAnsi"/>
          <w:szCs w:val="24"/>
        </w:rPr>
      </w:pPr>
      <w:r>
        <w:rPr>
          <w:rFonts w:asciiTheme="minorHAnsi" w:hAnsiTheme="minorHAnsi" w:cstheme="minorHAnsi"/>
          <w:szCs w:val="24"/>
        </w:rPr>
        <w:t>Co-ordinate sample collection</w:t>
      </w:r>
      <w:r w:rsidR="00A55643">
        <w:rPr>
          <w:rFonts w:asciiTheme="minorHAnsi" w:hAnsiTheme="minorHAnsi" w:cstheme="minorHAnsi"/>
          <w:szCs w:val="24"/>
        </w:rPr>
        <w:t xml:space="preserve"> from the field</w:t>
      </w:r>
      <w:r>
        <w:rPr>
          <w:rFonts w:asciiTheme="minorHAnsi" w:hAnsiTheme="minorHAnsi" w:cstheme="minorHAnsi"/>
          <w:szCs w:val="24"/>
        </w:rPr>
        <w:t xml:space="preserve">, </w:t>
      </w:r>
      <w:r w:rsidR="00814D51">
        <w:rPr>
          <w:rFonts w:asciiTheme="minorHAnsi" w:hAnsiTheme="minorHAnsi" w:cstheme="minorHAnsi"/>
          <w:szCs w:val="24"/>
        </w:rPr>
        <w:t xml:space="preserve">oversee appropriate genomic </w:t>
      </w:r>
      <w:r w:rsidR="00B03039">
        <w:rPr>
          <w:rFonts w:asciiTheme="minorHAnsi" w:hAnsiTheme="minorHAnsi" w:cstheme="minorHAnsi"/>
          <w:szCs w:val="24"/>
        </w:rPr>
        <w:t>preparation and data generation methods</w:t>
      </w:r>
      <w:r w:rsidR="00F6328A">
        <w:rPr>
          <w:rFonts w:asciiTheme="minorHAnsi" w:hAnsiTheme="minorHAnsi" w:cstheme="minorHAnsi"/>
          <w:szCs w:val="24"/>
        </w:rPr>
        <w:t xml:space="preserve"> (long read sequencing)</w:t>
      </w:r>
      <w:r w:rsidR="00B03039">
        <w:rPr>
          <w:rFonts w:asciiTheme="minorHAnsi" w:hAnsiTheme="minorHAnsi" w:cstheme="minorHAnsi"/>
          <w:szCs w:val="24"/>
        </w:rPr>
        <w:t>, and develop comprehensive data analysis</w:t>
      </w:r>
      <w:r w:rsidR="00F6328A">
        <w:rPr>
          <w:rFonts w:asciiTheme="minorHAnsi" w:hAnsiTheme="minorHAnsi" w:cstheme="minorHAnsi"/>
          <w:szCs w:val="24"/>
        </w:rPr>
        <w:t xml:space="preserve"> workflows for identifying resistance alleles from long read sequence data to address specific research questions defined in conjunction with the project team</w:t>
      </w:r>
    </w:p>
    <w:p w14:paraId="5C2FEB0D" w14:textId="62186A6B" w:rsidR="00780FD0" w:rsidRPr="00780FD0" w:rsidRDefault="00780FD0" w:rsidP="00245336">
      <w:pPr>
        <w:pStyle w:val="ListParagraph"/>
        <w:numPr>
          <w:ilvl w:val="1"/>
          <w:numId w:val="16"/>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 xml:space="preserve">Recognise and exploit opportunities for innovation and the generation of new theoretical perspectives, and progress opportunities for the further development </w:t>
      </w:r>
    </w:p>
    <w:p w14:paraId="35593D19" w14:textId="77777777" w:rsidR="00780FD0" w:rsidRPr="00780FD0" w:rsidRDefault="00780FD0" w:rsidP="00245336">
      <w:pPr>
        <w:pStyle w:val="ListParagraph"/>
        <w:numPr>
          <w:ilvl w:val="1"/>
          <w:numId w:val="16"/>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Utilise design thinking methodology to plan and prepare research proposals, and apply non-academic impact methodology to research projects</w:t>
      </w:r>
    </w:p>
    <w:p w14:paraId="3B89A6B9" w14:textId="77777777" w:rsidR="00780FD0" w:rsidRPr="00780FD0" w:rsidRDefault="00780FD0" w:rsidP="00245336">
      <w:pPr>
        <w:pStyle w:val="ListParagraph"/>
        <w:numPr>
          <w:ilvl w:val="1"/>
          <w:numId w:val="16"/>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Carry out research investigations requiring originality, creativity and innovation</w:t>
      </w:r>
    </w:p>
    <w:p w14:paraId="2ACDDB5A" w14:textId="20C9090F" w:rsidR="00780FD0" w:rsidRPr="00780FD0" w:rsidRDefault="00780FD0" w:rsidP="00245336">
      <w:pPr>
        <w:pStyle w:val="ListParagraph"/>
        <w:numPr>
          <w:ilvl w:val="1"/>
          <w:numId w:val="16"/>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Record, manage, and analyse data/information using relevant domain data science techniques</w:t>
      </w:r>
    </w:p>
    <w:p w14:paraId="1C08B80A" w14:textId="718EA91B" w:rsidR="00655CDB" w:rsidRDefault="00780FD0" w:rsidP="00245336">
      <w:pPr>
        <w:pStyle w:val="ListParagraph"/>
        <w:numPr>
          <w:ilvl w:val="1"/>
          <w:numId w:val="16"/>
        </w:numPr>
        <w:spacing w:before="0" w:after="0" w:line="240" w:lineRule="auto"/>
        <w:ind w:left="360"/>
        <w:contextualSpacing w:val="0"/>
        <w:jc w:val="both"/>
        <w:rPr>
          <w:rFonts w:asciiTheme="minorHAnsi" w:hAnsiTheme="minorHAnsi" w:cstheme="minorHAnsi"/>
          <w:szCs w:val="24"/>
        </w:rPr>
      </w:pPr>
      <w:r w:rsidRPr="00780FD0">
        <w:rPr>
          <w:rFonts w:asciiTheme="minorHAnsi" w:hAnsiTheme="minorHAnsi" w:cstheme="minorHAnsi"/>
          <w:szCs w:val="24"/>
        </w:rPr>
        <w:t>Proactively undertake development to grow effective researcher capabilities to support career goals</w:t>
      </w:r>
    </w:p>
    <w:p w14:paraId="30C4031D" w14:textId="0D489440" w:rsidR="00655CDB" w:rsidRPr="00655CDB" w:rsidRDefault="00655CDB" w:rsidP="00245336">
      <w:pPr>
        <w:pStyle w:val="ListParagraph"/>
        <w:numPr>
          <w:ilvl w:val="1"/>
          <w:numId w:val="16"/>
        </w:numPr>
        <w:spacing w:before="0" w:after="0" w:line="240" w:lineRule="auto"/>
        <w:ind w:left="360"/>
        <w:contextualSpacing w:val="0"/>
        <w:jc w:val="both"/>
        <w:rPr>
          <w:rFonts w:asciiTheme="minorHAnsi" w:hAnsiTheme="minorHAnsi" w:cstheme="minorHAnsi"/>
          <w:szCs w:val="24"/>
        </w:rPr>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p>
    <w:p w14:paraId="1640316D" w14:textId="15ACE513" w:rsidR="00780FD0" w:rsidRPr="00780FD0" w:rsidRDefault="00780FD0" w:rsidP="00245336">
      <w:pPr>
        <w:pStyle w:val="ListParagraph"/>
        <w:numPr>
          <w:ilvl w:val="0"/>
          <w:numId w:val="14"/>
        </w:numPr>
        <w:spacing w:before="0" w:after="60" w:line="240" w:lineRule="auto"/>
        <w:ind w:left="360" w:hanging="364"/>
        <w:contextualSpacing w:val="0"/>
        <w:rPr>
          <w:szCs w:val="24"/>
        </w:rPr>
      </w:pPr>
      <w:r w:rsidRPr="00780FD0">
        <w:rPr>
          <w:szCs w:val="24"/>
        </w:rPr>
        <w:t>Other duties as directed</w:t>
      </w:r>
    </w:p>
    <w:p w14:paraId="37B4ED74" w14:textId="77777777" w:rsidR="00780FD0" w:rsidRPr="00780FD0" w:rsidRDefault="00780FD0" w:rsidP="00780FD0">
      <w:pPr>
        <w:pStyle w:val="ListParagraph"/>
        <w:spacing w:after="60"/>
        <w:ind w:left="459"/>
        <w:rPr>
          <w:szCs w:val="24"/>
        </w:rPr>
      </w:pPr>
    </w:p>
    <w:p w14:paraId="3306403A" w14:textId="14F02889" w:rsidR="00780FD0" w:rsidRPr="00780FD0" w:rsidRDefault="00FF0874" w:rsidP="00780FD0">
      <w:pPr>
        <w:pStyle w:val="ListParagraph"/>
        <w:spacing w:after="60"/>
        <w:ind w:left="102"/>
        <w:rPr>
          <w:szCs w:val="24"/>
        </w:rPr>
      </w:pPr>
      <w:r w:rsidRPr="00FF0874">
        <w:rPr>
          <w:bCs/>
          <w:szCs w:val="24"/>
        </w:rPr>
        <w:t>The CERC Fellow learning, development and training program</w:t>
      </w:r>
      <w:r w:rsidR="00780FD0" w:rsidRPr="00780FD0">
        <w:rPr>
          <w:i/>
          <w:szCs w:val="24"/>
        </w:rPr>
        <w:t xml:space="preserve"> </w:t>
      </w:r>
      <w:r w:rsidR="00780FD0" w:rsidRPr="00780FD0">
        <w:rPr>
          <w:szCs w:val="24"/>
        </w:rPr>
        <w:t>is developed between the CERC Fellow and their CSIRO supervisor. The program will focus on enhancing the Fellow</w:t>
      </w:r>
      <w:r w:rsidR="00E634B1">
        <w:rPr>
          <w:szCs w:val="24"/>
        </w:rPr>
        <w:t>’</w:t>
      </w:r>
      <w:r w:rsidR="00780FD0" w:rsidRPr="00780FD0">
        <w:rPr>
          <w:szCs w:val="24"/>
        </w:rPr>
        <w:t>s capabilities to the level expected of an independent researcher and will include on-the-job and course-based development encompassing:</w:t>
      </w:r>
    </w:p>
    <w:p w14:paraId="11DAB6AF" w14:textId="77777777" w:rsidR="00780FD0" w:rsidRPr="00780FD0" w:rsidRDefault="00780FD0" w:rsidP="00245336">
      <w:pPr>
        <w:pStyle w:val="ListParagraph"/>
        <w:numPr>
          <w:ilvl w:val="0"/>
          <w:numId w:val="10"/>
        </w:numPr>
        <w:spacing w:before="0" w:after="60" w:line="240" w:lineRule="auto"/>
        <w:ind w:left="851" w:hanging="284"/>
        <w:contextualSpacing w:val="0"/>
        <w:rPr>
          <w:szCs w:val="24"/>
        </w:rPr>
      </w:pPr>
      <w:r w:rsidRPr="00780FD0">
        <w:rPr>
          <w:szCs w:val="24"/>
        </w:rPr>
        <w:t>Discipline-specific techniques and protocols</w:t>
      </w:r>
    </w:p>
    <w:p w14:paraId="0E9F013D" w14:textId="77777777" w:rsidR="00780FD0" w:rsidRPr="00780FD0" w:rsidRDefault="00780FD0" w:rsidP="00245336">
      <w:pPr>
        <w:pStyle w:val="ListParagraph"/>
        <w:numPr>
          <w:ilvl w:val="0"/>
          <w:numId w:val="10"/>
        </w:numPr>
        <w:spacing w:before="0" w:after="60" w:line="240" w:lineRule="auto"/>
        <w:ind w:left="851" w:hanging="284"/>
        <w:contextualSpacing w:val="0"/>
        <w:rPr>
          <w:szCs w:val="24"/>
        </w:rPr>
      </w:pPr>
      <w:r w:rsidRPr="00780FD0">
        <w:rPr>
          <w:szCs w:val="24"/>
        </w:rPr>
        <w:t>Professional growth</w:t>
      </w:r>
    </w:p>
    <w:p w14:paraId="04FF3457" w14:textId="77777777" w:rsidR="00780FD0" w:rsidRPr="00780FD0" w:rsidRDefault="00780FD0" w:rsidP="00245336">
      <w:pPr>
        <w:pStyle w:val="ListParagraph"/>
        <w:numPr>
          <w:ilvl w:val="0"/>
          <w:numId w:val="10"/>
        </w:numPr>
        <w:spacing w:before="0" w:after="60" w:line="240" w:lineRule="auto"/>
        <w:ind w:left="851" w:hanging="284"/>
        <w:contextualSpacing w:val="0"/>
        <w:rPr>
          <w:szCs w:val="24"/>
        </w:rPr>
      </w:pPr>
      <w:r w:rsidRPr="00780FD0">
        <w:rPr>
          <w:szCs w:val="24"/>
        </w:rPr>
        <w:t xml:space="preserve">Project management  </w:t>
      </w:r>
    </w:p>
    <w:p w14:paraId="4D87A367" w14:textId="77777777" w:rsidR="00780FD0" w:rsidRPr="00780FD0" w:rsidRDefault="00780FD0" w:rsidP="00245336">
      <w:pPr>
        <w:pStyle w:val="ListParagraph"/>
        <w:numPr>
          <w:ilvl w:val="0"/>
          <w:numId w:val="10"/>
        </w:numPr>
        <w:spacing w:before="0" w:after="60" w:line="240" w:lineRule="auto"/>
        <w:ind w:left="851" w:hanging="284"/>
        <w:contextualSpacing w:val="0"/>
        <w:rPr>
          <w:szCs w:val="24"/>
        </w:rPr>
      </w:pPr>
      <w:r w:rsidRPr="00780FD0">
        <w:rPr>
          <w:szCs w:val="24"/>
        </w:rPr>
        <w:t>Communication and influencing skills</w:t>
      </w:r>
    </w:p>
    <w:p w14:paraId="6794904A" w14:textId="77777777" w:rsidR="00780FD0" w:rsidRDefault="00780FD0" w:rsidP="00245336">
      <w:pPr>
        <w:pStyle w:val="ListParagraph"/>
        <w:numPr>
          <w:ilvl w:val="0"/>
          <w:numId w:val="10"/>
        </w:numPr>
        <w:spacing w:before="0" w:after="180" w:line="240" w:lineRule="auto"/>
        <w:ind w:left="851" w:hanging="284"/>
        <w:contextualSpacing w:val="0"/>
        <w:rPr>
          <w:szCs w:val="24"/>
        </w:rPr>
      </w:pPr>
      <w:r w:rsidRPr="00780FD0">
        <w:rPr>
          <w:szCs w:val="24"/>
        </w:rPr>
        <w:t>Working and collaborating with others</w:t>
      </w:r>
    </w:p>
    <w:p w14:paraId="656072B7" w14:textId="77777777" w:rsidR="00360D3C" w:rsidRDefault="00360D3C" w:rsidP="00360D3C">
      <w:pPr>
        <w:pStyle w:val="Heading2"/>
        <w:rPr>
          <w:b/>
          <w:iCs w:val="0"/>
          <w:color w:val="auto"/>
          <w:sz w:val="26"/>
          <w:szCs w:val="26"/>
        </w:rPr>
      </w:pPr>
      <w:r w:rsidRPr="00B50C20">
        <w:rPr>
          <w:b/>
          <w:iCs w:val="0"/>
          <w:color w:val="auto"/>
          <w:sz w:val="26"/>
          <w:szCs w:val="26"/>
        </w:rPr>
        <w:t>Selection Criteria</w:t>
      </w:r>
    </w:p>
    <w:p w14:paraId="401DC261" w14:textId="77777777" w:rsidR="00360D3C" w:rsidRPr="002379D0" w:rsidRDefault="00360D3C" w:rsidP="00360D3C">
      <w:pPr>
        <w:pStyle w:val="Heading4"/>
        <w:rPr>
          <w:color w:val="auto"/>
        </w:rPr>
      </w:pPr>
      <w:r w:rsidRPr="002379D0">
        <w:rPr>
          <w:color w:val="auto"/>
        </w:rPr>
        <w:t>Essential</w:t>
      </w:r>
    </w:p>
    <w:p w14:paraId="50B6CC4B" w14:textId="77777777" w:rsidR="00360D3C" w:rsidRPr="00B50C20" w:rsidRDefault="00360D3C" w:rsidP="00360D3C">
      <w:pPr>
        <w:rPr>
          <w:i/>
          <w:iCs/>
          <w:szCs w:val="24"/>
        </w:rPr>
      </w:pPr>
      <w:r w:rsidRPr="00B50C20">
        <w:rPr>
          <w:i/>
          <w:iCs/>
          <w:szCs w:val="24"/>
        </w:rPr>
        <w:t>Under CSIRO policy only those who meet all essential criteria can be appointed.</w:t>
      </w:r>
    </w:p>
    <w:p w14:paraId="0FC836E9" w14:textId="50926D67" w:rsidR="00360D3C" w:rsidRPr="00FF0874" w:rsidRDefault="00360D3C" w:rsidP="00245336">
      <w:pPr>
        <w:numPr>
          <w:ilvl w:val="0"/>
          <w:numId w:val="11"/>
        </w:numPr>
        <w:spacing w:before="0" w:after="60" w:line="240" w:lineRule="auto"/>
        <w:rPr>
          <w:rFonts w:asciiTheme="minorHAnsi" w:hAnsiTheme="minorHAnsi" w:cstheme="minorHAnsi"/>
          <w:szCs w:val="24"/>
        </w:rPr>
      </w:pPr>
      <w:bookmarkStart w:id="3" w:name="_Hlk216774477"/>
      <w:r w:rsidRPr="00FF0874">
        <w:rPr>
          <w:rFonts w:asciiTheme="minorHAnsi" w:hAnsiTheme="minorHAnsi" w:cstheme="minorHAnsi"/>
          <w:szCs w:val="24"/>
        </w:rPr>
        <w:t>A doctorate (or will shortly satisfy the requirements of a PhD)</w:t>
      </w:r>
      <w:r w:rsidRPr="00FF0874">
        <w:rPr>
          <w:rFonts w:asciiTheme="minorHAnsi" w:eastAsia="Times New Roman" w:hAnsiTheme="minorHAnsi" w:cstheme="minorHAnsi"/>
          <w:szCs w:val="24"/>
        </w:rPr>
        <w:t xml:space="preserve">. The doctorate must be </w:t>
      </w:r>
      <w:r w:rsidRPr="00FF0874">
        <w:rPr>
          <w:rFonts w:asciiTheme="minorHAnsi" w:hAnsiTheme="minorHAnsi" w:cstheme="minorHAnsi"/>
          <w:szCs w:val="24"/>
        </w:rPr>
        <w:t xml:space="preserve">in a relevant discipline area, such as </w:t>
      </w:r>
      <w:r w:rsidR="00CF5F2F">
        <w:rPr>
          <w:rFonts w:asciiTheme="minorHAnsi" w:hAnsiTheme="minorHAnsi" w:cstheme="minorHAnsi"/>
          <w:szCs w:val="24"/>
        </w:rPr>
        <w:t xml:space="preserve">genetics </w:t>
      </w:r>
      <w:r w:rsidR="00347E30">
        <w:rPr>
          <w:rFonts w:asciiTheme="minorHAnsi" w:hAnsiTheme="minorHAnsi" w:cstheme="minorHAnsi"/>
          <w:szCs w:val="24"/>
        </w:rPr>
        <w:t>or genomics</w:t>
      </w:r>
      <w:r w:rsidR="00CF5F2F">
        <w:rPr>
          <w:rFonts w:asciiTheme="minorHAnsi" w:hAnsiTheme="minorHAnsi" w:cstheme="minorHAnsi"/>
          <w:szCs w:val="24"/>
        </w:rPr>
        <w:t xml:space="preserve"> or bioinformatics</w:t>
      </w:r>
      <w:r w:rsidR="00347E30">
        <w:rPr>
          <w:rFonts w:asciiTheme="minorHAnsi" w:hAnsiTheme="minorHAnsi" w:cstheme="minorHAnsi"/>
          <w:szCs w:val="24"/>
        </w:rPr>
        <w:t xml:space="preserve"> with demonstrated experience or a strong interest in insects.</w:t>
      </w:r>
    </w:p>
    <w:p w14:paraId="0EEF3E12" w14:textId="7AE94429" w:rsidR="00360D3C" w:rsidRPr="00FF0874" w:rsidRDefault="00360D3C" w:rsidP="6977C8C5">
      <w:pPr>
        <w:spacing w:before="0" w:after="60" w:line="240" w:lineRule="auto"/>
        <w:ind w:left="360"/>
        <w:rPr>
          <w:rFonts w:asciiTheme="minorHAnsi" w:hAnsiTheme="minorHAnsi" w:cstheme="minorBidi"/>
        </w:rPr>
      </w:pPr>
      <w:bookmarkStart w:id="4" w:name="_Hlk81836050"/>
      <w:r w:rsidRPr="6977C8C5">
        <w:rPr>
          <w:rFonts w:asciiTheme="minorHAnsi" w:hAnsiTheme="minorHAnsi" w:cstheme="minorBidi"/>
        </w:rPr>
        <w:lastRenderedPageBreak/>
        <w:t xml:space="preserve">Please note: To be eligible for this role you must have </w:t>
      </w:r>
      <w:r w:rsidRPr="6977C8C5">
        <w:rPr>
          <w:rFonts w:asciiTheme="minorHAnsi" w:hAnsiTheme="minorHAnsi" w:cstheme="minorBidi"/>
          <w:b/>
          <w:bCs/>
        </w:rPr>
        <w:t>no more than 3 years</w:t>
      </w:r>
      <w:r w:rsidRPr="6977C8C5">
        <w:rPr>
          <w:rFonts w:asciiTheme="minorHAnsi" w:hAnsiTheme="minorHAnsi" w:cstheme="minorBidi"/>
        </w:rPr>
        <w:t xml:space="preserve"> (</w:t>
      </w:r>
      <w:r w:rsidR="29424A3C" w:rsidRPr="6977C8C5">
        <w:rPr>
          <w:rFonts w:asciiTheme="minorHAnsi" w:hAnsiTheme="minorHAnsi" w:cstheme="minorBidi"/>
        </w:rPr>
        <w:t>full-</w:t>
      </w:r>
      <w:r w:rsidRPr="6977C8C5">
        <w:rPr>
          <w:rFonts w:asciiTheme="minorHAnsi" w:hAnsiTheme="minorHAnsi" w:cstheme="minorBidi"/>
        </w:rPr>
        <w:t>time equivalent) of relevant research experience.</w:t>
      </w:r>
    </w:p>
    <w:bookmarkEnd w:id="4"/>
    <w:p w14:paraId="5F1EC57A" w14:textId="1CFCC2B1" w:rsidR="00360D3C" w:rsidRPr="00B50C20" w:rsidRDefault="00DB3B3A" w:rsidP="00245336">
      <w:pPr>
        <w:numPr>
          <w:ilvl w:val="0"/>
          <w:numId w:val="11"/>
        </w:numPr>
        <w:spacing w:before="0" w:after="60" w:line="240" w:lineRule="auto"/>
        <w:rPr>
          <w:iCs/>
          <w:szCs w:val="24"/>
        </w:rPr>
      </w:pPr>
      <w:r>
        <w:rPr>
          <w:szCs w:val="24"/>
        </w:rPr>
        <w:t>A s</w:t>
      </w:r>
      <w:r w:rsidR="00877E4F">
        <w:rPr>
          <w:szCs w:val="24"/>
        </w:rPr>
        <w:t>ound understanding of genetics and genomics</w:t>
      </w:r>
      <w:r w:rsidR="00831C61">
        <w:rPr>
          <w:szCs w:val="24"/>
        </w:rPr>
        <w:t xml:space="preserve"> methods</w:t>
      </w:r>
      <w:r w:rsidR="00F80A92">
        <w:rPr>
          <w:szCs w:val="24"/>
        </w:rPr>
        <w:t xml:space="preserve">, especially </w:t>
      </w:r>
      <w:r w:rsidR="00D671A7">
        <w:rPr>
          <w:szCs w:val="24"/>
        </w:rPr>
        <w:t>DNA extractions, library preparation and sequencing of</w:t>
      </w:r>
      <w:r w:rsidR="00BF314B">
        <w:rPr>
          <w:szCs w:val="24"/>
        </w:rPr>
        <w:t xml:space="preserve"> DNA in</w:t>
      </w:r>
      <w:r w:rsidR="00D671A7">
        <w:rPr>
          <w:szCs w:val="24"/>
        </w:rPr>
        <w:t xml:space="preserve"> non-model organisms</w:t>
      </w:r>
      <w:r w:rsidR="00DE7344">
        <w:rPr>
          <w:szCs w:val="24"/>
        </w:rPr>
        <w:t>.</w:t>
      </w:r>
    </w:p>
    <w:p w14:paraId="30559E32" w14:textId="7189FBAD" w:rsidR="00D671A7" w:rsidRDefault="007B2742" w:rsidP="00245336">
      <w:pPr>
        <w:numPr>
          <w:ilvl w:val="0"/>
          <w:numId w:val="11"/>
        </w:numPr>
        <w:spacing w:before="0" w:after="60" w:line="240" w:lineRule="auto"/>
        <w:rPr>
          <w:rStyle w:val="Emphasis"/>
          <w:rFonts w:cs="Arial"/>
          <w:i w:val="0"/>
          <w:iCs/>
          <w:szCs w:val="24"/>
        </w:rPr>
      </w:pPr>
      <w:r>
        <w:rPr>
          <w:rStyle w:val="Emphasis"/>
          <w:rFonts w:cs="Arial"/>
          <w:i w:val="0"/>
          <w:iCs/>
          <w:szCs w:val="24"/>
        </w:rPr>
        <w:t>Applied e</w:t>
      </w:r>
      <w:r w:rsidR="00DB3B3A">
        <w:rPr>
          <w:rStyle w:val="Emphasis"/>
          <w:rFonts w:cs="Arial"/>
          <w:i w:val="0"/>
          <w:iCs/>
          <w:szCs w:val="24"/>
        </w:rPr>
        <w:t>xperience i</w:t>
      </w:r>
      <w:r>
        <w:rPr>
          <w:rStyle w:val="Emphasis"/>
          <w:rFonts w:cs="Arial"/>
          <w:i w:val="0"/>
          <w:iCs/>
          <w:szCs w:val="24"/>
        </w:rPr>
        <w:t xml:space="preserve">n the analysis of genomic data (bioinformatics), including </w:t>
      </w:r>
      <w:r w:rsidR="0068264B">
        <w:rPr>
          <w:rStyle w:val="Emphasis"/>
          <w:rFonts w:cs="Arial"/>
          <w:i w:val="0"/>
          <w:iCs/>
          <w:szCs w:val="24"/>
        </w:rPr>
        <w:t xml:space="preserve">reference based and reference-free </w:t>
      </w:r>
      <w:r w:rsidR="00936548">
        <w:rPr>
          <w:rStyle w:val="Emphasis"/>
          <w:rFonts w:cs="Arial"/>
          <w:i w:val="0"/>
          <w:iCs/>
          <w:szCs w:val="24"/>
        </w:rPr>
        <w:t>pipelines</w:t>
      </w:r>
      <w:r w:rsidR="00BF314B">
        <w:rPr>
          <w:rStyle w:val="Emphasis"/>
          <w:rFonts w:cs="Arial"/>
          <w:i w:val="0"/>
          <w:iCs/>
          <w:szCs w:val="24"/>
        </w:rPr>
        <w:t>,</w:t>
      </w:r>
      <w:r w:rsidR="00D90D7A">
        <w:rPr>
          <w:rStyle w:val="Emphasis"/>
          <w:rFonts w:cs="Arial"/>
          <w:i w:val="0"/>
          <w:iCs/>
          <w:szCs w:val="24"/>
        </w:rPr>
        <w:t xml:space="preserve"> </w:t>
      </w:r>
      <w:r w:rsidR="00D90D7A" w:rsidRPr="00A07585">
        <w:rPr>
          <w:rFonts w:cs="Arial"/>
          <w:color w:val="000000" w:themeColor="text1"/>
        </w:rPr>
        <w:t xml:space="preserve">and relevant coding languages (e.g. </w:t>
      </w:r>
      <w:r w:rsidR="00D90D7A">
        <w:rPr>
          <w:rFonts w:cs="Arial"/>
          <w:color w:val="000000" w:themeColor="text1"/>
        </w:rPr>
        <w:t xml:space="preserve">bash, </w:t>
      </w:r>
      <w:r w:rsidR="00D90D7A" w:rsidRPr="00A07585">
        <w:rPr>
          <w:rFonts w:cs="Arial"/>
          <w:color w:val="000000" w:themeColor="text1"/>
        </w:rPr>
        <w:t xml:space="preserve">R, Python), </w:t>
      </w:r>
      <w:r w:rsidR="00BF314B">
        <w:rPr>
          <w:rFonts w:cs="Arial"/>
          <w:color w:val="000000" w:themeColor="text1"/>
        </w:rPr>
        <w:t xml:space="preserve">and </w:t>
      </w:r>
      <w:r w:rsidR="00D90D7A" w:rsidRPr="00A07585">
        <w:rPr>
          <w:rFonts w:cs="Arial"/>
          <w:color w:val="000000" w:themeColor="text1"/>
        </w:rPr>
        <w:t>a sound understanding of FAIR data principles, data management and version control.</w:t>
      </w:r>
    </w:p>
    <w:p w14:paraId="77722D45" w14:textId="0165BDC8" w:rsidR="00360D3C" w:rsidRPr="005C2DA3" w:rsidRDefault="00360D3C" w:rsidP="00245336">
      <w:pPr>
        <w:numPr>
          <w:ilvl w:val="0"/>
          <w:numId w:val="11"/>
        </w:numPr>
        <w:spacing w:before="0" w:after="60" w:line="240" w:lineRule="auto"/>
        <w:rPr>
          <w:rStyle w:val="Emphasis"/>
          <w:rFonts w:cs="Arial"/>
          <w:i w:val="0"/>
          <w:iCs/>
          <w:szCs w:val="24"/>
        </w:rPr>
      </w:pPr>
      <w:r w:rsidRPr="005C2DA3">
        <w:rPr>
          <w:rStyle w:val="Emphasis"/>
          <w:rFonts w:cs="Arial"/>
          <w:i w:val="0"/>
          <w:iCs/>
          <w:szCs w:val="24"/>
        </w:rPr>
        <w:t>High level written and oral communication skills with the ability to represent the research team effectively internally and externally, including the presentation of research outcomes at national and international conferences.</w:t>
      </w:r>
    </w:p>
    <w:p w14:paraId="723F9B49" w14:textId="77777777" w:rsidR="00360D3C" w:rsidRPr="005C2DA3" w:rsidRDefault="00360D3C" w:rsidP="00245336">
      <w:pPr>
        <w:numPr>
          <w:ilvl w:val="0"/>
          <w:numId w:val="11"/>
        </w:numPr>
        <w:spacing w:before="0" w:after="60" w:line="240" w:lineRule="auto"/>
        <w:rPr>
          <w:rStyle w:val="Emphasis"/>
          <w:rFonts w:cs="Arial"/>
          <w:i w:val="0"/>
          <w:iCs/>
          <w:szCs w:val="24"/>
        </w:rPr>
      </w:pPr>
      <w:r w:rsidRPr="005C2DA3">
        <w:rPr>
          <w:rStyle w:val="Emphasis"/>
          <w:rFonts w:cs="Arial"/>
          <w:i w:val="0"/>
          <w:iCs/>
          <w:szCs w:val="24"/>
        </w:rPr>
        <w:t>A sound history of publication in peer reviewed journals and/or authorship of scientific papers, reports, grant applications or patents.</w:t>
      </w:r>
    </w:p>
    <w:p w14:paraId="0D353D07" w14:textId="77777777" w:rsidR="00360D3C" w:rsidRDefault="00360D3C" w:rsidP="00245336">
      <w:pPr>
        <w:numPr>
          <w:ilvl w:val="0"/>
          <w:numId w:val="11"/>
        </w:numPr>
        <w:spacing w:before="0" w:after="60" w:line="240" w:lineRule="auto"/>
        <w:rPr>
          <w:rStyle w:val="Emphasis"/>
          <w:rFonts w:cs="Arial"/>
          <w:i w:val="0"/>
          <w:iCs/>
          <w:szCs w:val="24"/>
        </w:rPr>
      </w:pPr>
      <w:r w:rsidRPr="005C2DA3">
        <w:rPr>
          <w:rStyle w:val="Emphasis"/>
          <w:rFonts w:cs="Arial"/>
          <w:i w:val="0"/>
          <w:iCs/>
          <w:szCs w:val="24"/>
        </w:rPr>
        <w:t>A record of science innovation and creativity, including the ability &amp; willingness to incorporate novel ideas and approaches into scientific investigations.</w:t>
      </w:r>
    </w:p>
    <w:bookmarkEnd w:id="3"/>
    <w:p w14:paraId="4E72F29C" w14:textId="77777777" w:rsidR="00360D3C" w:rsidRPr="002379D0" w:rsidRDefault="00360D3C" w:rsidP="00360D3C">
      <w:pPr>
        <w:pStyle w:val="Heading2"/>
        <w:rPr>
          <w:rFonts w:asciiTheme="majorHAnsi" w:eastAsiaTheme="majorEastAsia" w:hAnsiTheme="majorHAnsi" w:cstheme="majorBidi"/>
          <w:b/>
          <w:color w:val="auto"/>
          <w:sz w:val="24"/>
          <w:szCs w:val="22"/>
        </w:rPr>
      </w:pPr>
      <w:r w:rsidRPr="002379D0">
        <w:rPr>
          <w:rFonts w:asciiTheme="majorHAnsi" w:eastAsiaTheme="majorEastAsia" w:hAnsiTheme="majorHAnsi" w:cstheme="majorBidi"/>
          <w:b/>
          <w:color w:val="auto"/>
          <w:sz w:val="24"/>
          <w:szCs w:val="22"/>
        </w:rPr>
        <w:t>Desirable</w:t>
      </w:r>
    </w:p>
    <w:p w14:paraId="2AD225F0" w14:textId="472FEE2A" w:rsidR="00360D3C" w:rsidRDefault="00B06BBF" w:rsidP="00245336">
      <w:pPr>
        <w:numPr>
          <w:ilvl w:val="0"/>
          <w:numId w:val="12"/>
        </w:numPr>
        <w:spacing w:before="0" w:after="60" w:line="240" w:lineRule="auto"/>
        <w:rPr>
          <w:iCs/>
          <w:szCs w:val="24"/>
        </w:rPr>
      </w:pPr>
      <w:r>
        <w:rPr>
          <w:iCs/>
          <w:szCs w:val="24"/>
        </w:rPr>
        <w:t>Experience working in applied research</w:t>
      </w:r>
      <w:r w:rsidR="00811DF8">
        <w:rPr>
          <w:iCs/>
          <w:szCs w:val="24"/>
        </w:rPr>
        <w:t>, and engaging with a variety of stakeholders with diverse strategic goals</w:t>
      </w:r>
    </w:p>
    <w:p w14:paraId="4480FF92" w14:textId="76041912" w:rsidR="00C8281F" w:rsidRPr="00B50C20" w:rsidRDefault="0034772F" w:rsidP="00245336">
      <w:pPr>
        <w:numPr>
          <w:ilvl w:val="0"/>
          <w:numId w:val="12"/>
        </w:numPr>
        <w:spacing w:before="0" w:after="60" w:line="240" w:lineRule="auto"/>
        <w:rPr>
          <w:iCs/>
          <w:szCs w:val="24"/>
        </w:rPr>
      </w:pPr>
      <w:r>
        <w:rPr>
          <w:iCs/>
          <w:szCs w:val="24"/>
        </w:rPr>
        <w:t>Ability and willingness to spend s</w:t>
      </w:r>
      <w:r w:rsidRPr="0034772F">
        <w:rPr>
          <w:iCs/>
          <w:szCs w:val="24"/>
        </w:rPr>
        <w:t>ome nights away from home base</w:t>
      </w:r>
      <w:r w:rsidR="00B81F56">
        <w:rPr>
          <w:iCs/>
          <w:szCs w:val="24"/>
        </w:rPr>
        <w:t xml:space="preserve"> </w:t>
      </w:r>
      <w:r w:rsidRPr="0034772F">
        <w:rPr>
          <w:iCs/>
          <w:szCs w:val="24"/>
        </w:rPr>
        <w:t>for workshops and field activities</w:t>
      </w:r>
    </w:p>
    <w:p w14:paraId="15BECAA8" w14:textId="77777777" w:rsidR="00360D3C" w:rsidRPr="005C2DA3" w:rsidRDefault="00360D3C" w:rsidP="00245336">
      <w:pPr>
        <w:numPr>
          <w:ilvl w:val="0"/>
          <w:numId w:val="12"/>
        </w:numPr>
        <w:tabs>
          <w:tab w:val="center" w:pos="5103"/>
        </w:tabs>
        <w:spacing w:before="0" w:after="60" w:line="240" w:lineRule="auto"/>
        <w:rPr>
          <w:iCs/>
        </w:rPr>
      </w:pPr>
      <w:r w:rsidRPr="005C2DA3">
        <w:rPr>
          <w:iCs/>
        </w:rPr>
        <w:t xml:space="preserve">Remain productive, positive and resilient in complex, ambiguous and/or uncertain environments. </w:t>
      </w:r>
    </w:p>
    <w:p w14:paraId="53713E03" w14:textId="77777777" w:rsidR="00360D3C" w:rsidRPr="0089066F" w:rsidRDefault="00360D3C" w:rsidP="00245336">
      <w:pPr>
        <w:numPr>
          <w:ilvl w:val="0"/>
          <w:numId w:val="12"/>
        </w:numPr>
        <w:tabs>
          <w:tab w:val="center" w:pos="5103"/>
        </w:tabs>
        <w:spacing w:before="0" w:after="60" w:line="240" w:lineRule="auto"/>
        <w:rPr>
          <w:rStyle w:val="Strong"/>
          <w:rFonts w:cs="Arial"/>
          <w:b w:val="0"/>
          <w:i/>
          <w:iCs/>
        </w:rPr>
      </w:pPr>
      <w:r w:rsidRPr="005C2DA3">
        <w:rPr>
          <w:rStyle w:val="Strong"/>
          <w:b w:val="0"/>
        </w:rPr>
        <w:t>The ability to work effectively as part of a multi-disciplinary, potentially regionally dispersed research team, plus the motivation and discipline to carry out autonomous research.</w:t>
      </w:r>
    </w:p>
    <w:p w14:paraId="0EB00D39" w14:textId="77777777" w:rsidR="0089066F" w:rsidRDefault="0089066F" w:rsidP="0089066F">
      <w:pPr>
        <w:tabs>
          <w:tab w:val="center" w:pos="5103"/>
        </w:tabs>
        <w:spacing w:before="0" w:after="60" w:line="240" w:lineRule="auto"/>
        <w:rPr>
          <w:rStyle w:val="Strong"/>
          <w:b w:val="0"/>
        </w:rPr>
      </w:pPr>
    </w:p>
    <w:p w14:paraId="111F0E53" w14:textId="77777777" w:rsidR="0089066F" w:rsidRPr="0089066F" w:rsidRDefault="0089066F" w:rsidP="0089066F">
      <w:pPr>
        <w:pStyle w:val="paragraph"/>
        <w:spacing w:before="0" w:beforeAutospacing="0" w:after="0" w:afterAutospacing="0"/>
        <w:textAlignment w:val="baseline"/>
        <w:rPr>
          <w:rStyle w:val="eop"/>
          <w:rFonts w:ascii="Calibri" w:eastAsiaTheme="majorEastAsia" w:hAnsi="Calibri" w:cs="Calibri"/>
          <w:b/>
          <w:sz w:val="22"/>
          <w:szCs w:val="22"/>
        </w:rPr>
      </w:pPr>
      <w:r w:rsidRPr="0089066F">
        <w:rPr>
          <w:rStyle w:val="eop"/>
          <w:rFonts w:ascii="Calibri" w:eastAsiaTheme="majorEastAsia" w:hAnsi="Calibri" w:cs="Calibri"/>
          <w:b/>
          <w:sz w:val="22"/>
          <w:szCs w:val="22"/>
        </w:rPr>
        <w:t>Not sure if you meet all the criteria?</w:t>
      </w:r>
    </w:p>
    <w:p w14:paraId="5D7A242A" w14:textId="7D77C61A" w:rsidR="0089066F" w:rsidRPr="0089066F" w:rsidRDefault="0089066F" w:rsidP="0089066F">
      <w:pPr>
        <w:pStyle w:val="paragraph"/>
        <w:spacing w:before="0" w:beforeAutospacing="0" w:after="0" w:afterAutospacing="0"/>
        <w:textAlignment w:val="baseline"/>
        <w:rPr>
          <w:rStyle w:val="Emphasis"/>
          <w:rFonts w:ascii="Calibri" w:eastAsiaTheme="majorEastAsia" w:hAnsi="Calibri" w:cs="Calibri"/>
          <w:i w:val="0"/>
          <w:sz w:val="22"/>
          <w:szCs w:val="22"/>
        </w:rPr>
      </w:pPr>
      <w:r w:rsidRPr="0089066F">
        <w:rPr>
          <w:rStyle w:val="eop"/>
          <w:rFonts w:ascii="Calibri" w:eastAsiaTheme="majorEastAsia" w:hAnsi="Calibri" w:cs="Calibri"/>
          <w:sz w:val="22"/>
          <w:szCs w:val="22"/>
        </w:rPr>
        <w:t xml:space="preserve">While it is CSIRO policy that the successful candidate must meet all the essential criteria, there are many ways to demonstrate this. Don’t let the list discourage you. If you are unsure about applying, please reach out to the contact on page 1 of this document so we can discuss the role further. </w:t>
      </w:r>
    </w:p>
    <w:sdt>
      <w:sdtPr>
        <w:rPr>
          <w:rFonts w:asciiTheme="minorHAnsi" w:hAnsiTheme="minorHAnsi" w:cstheme="minorBidi"/>
          <w:b/>
          <w:bCs w:val="0"/>
          <w:i/>
          <w:iCs w:val="0"/>
          <w:color w:val="000000"/>
          <w:sz w:val="20"/>
          <w:szCs w:val="20"/>
        </w:rPr>
        <w:alias w:val="Competencies"/>
        <w:tag w:val="Competencies"/>
        <w:id w:val="-887107694"/>
        <w:lock w:val="sdtContentLocked"/>
        <w:placeholder>
          <w:docPart w:val="D245919C590043E0AB2827DC54A19E18"/>
        </w:placeholder>
        <w15:appearance w15:val="hidden"/>
      </w:sdtPr>
      <w:sdtEndPr>
        <w:rPr>
          <w:b w:val="0"/>
          <w:i w:val="0"/>
          <w:color w:val="000000" w:themeColor="text2"/>
          <w:sz w:val="22"/>
          <w:szCs w:val="22"/>
        </w:rPr>
      </w:sdtEndPr>
      <w:sdtContent>
        <w:p w14:paraId="497059F9" w14:textId="7FDAF5FC" w:rsidR="00B50C20" w:rsidRPr="00B50C20" w:rsidRDefault="00B50C20" w:rsidP="00F94B61">
          <w:pPr>
            <w:pStyle w:val="Heading2"/>
            <w:rPr>
              <w:b/>
              <w:iCs w:val="0"/>
              <w:color w:val="auto"/>
              <w:sz w:val="26"/>
              <w:szCs w:val="26"/>
            </w:rPr>
          </w:pPr>
          <w:r w:rsidRPr="00B50C20">
            <w:rPr>
              <w:b/>
              <w:iCs w:val="0"/>
              <w:color w:val="auto"/>
              <w:sz w:val="26"/>
              <w:szCs w:val="26"/>
            </w:rPr>
            <w:t>Required Competencies</w:t>
          </w:r>
        </w:p>
        <w:p w14:paraId="76387F4B" w14:textId="77777777" w:rsidR="007D4D92" w:rsidRPr="007D4D92" w:rsidRDefault="00B50C20" w:rsidP="00245336">
          <w:pPr>
            <w:pStyle w:val="ListParagraph"/>
            <w:numPr>
              <w:ilvl w:val="0"/>
              <w:numId w:val="13"/>
            </w:numPr>
            <w:rPr>
              <w:szCs w:val="24"/>
            </w:rPr>
          </w:pPr>
          <w:r w:rsidRPr="007D4D92">
            <w:rPr>
              <w:b/>
              <w:szCs w:val="24"/>
            </w:rPr>
            <w:t xml:space="preserve">Teamwork and Collaboration: </w:t>
          </w:r>
          <w:r w:rsidR="007D4D92" w:rsidRPr="007D4D92">
            <w:rPr>
              <w:szCs w:val="24"/>
            </w:rPr>
            <w:t>Cooperates with others to achieve organisational objectives and may share team resources in order to do this. Collaborates with other teams as well as industry colleagues.</w:t>
          </w:r>
        </w:p>
        <w:p w14:paraId="70785847" w14:textId="77777777" w:rsidR="00B50C20" w:rsidRPr="007D4D92" w:rsidRDefault="00B50C20" w:rsidP="00245336">
          <w:pPr>
            <w:pStyle w:val="ListParagraph"/>
            <w:numPr>
              <w:ilvl w:val="0"/>
              <w:numId w:val="13"/>
            </w:numPr>
            <w:spacing w:before="0" w:after="60" w:line="240" w:lineRule="auto"/>
            <w:contextualSpacing w:val="0"/>
            <w:rPr>
              <w:szCs w:val="24"/>
            </w:rPr>
          </w:pPr>
          <w:r w:rsidRPr="007D4D92">
            <w:rPr>
              <w:b/>
              <w:szCs w:val="24"/>
            </w:rPr>
            <w:t>Influence and Communication:</w:t>
          </w:r>
          <w:r w:rsidRPr="007D4D92">
            <w:rPr>
              <w:szCs w:val="24"/>
            </w:rPr>
            <w:t xml:space="preserve">  </w:t>
          </w:r>
          <w:r w:rsidR="007D4D92" w:rsidRPr="007D4D92">
            <w:rPr>
              <w:szCs w:val="24"/>
            </w:rPr>
            <w:t>Uses knowledge of other party's priorities and adapts presentations or discussions to appeal to the interests and level of the audience. Anticipates and prepares for others reactions.</w:t>
          </w:r>
        </w:p>
        <w:p w14:paraId="53DF9BB2" w14:textId="77777777" w:rsidR="00B50C20" w:rsidRPr="007D4D92" w:rsidRDefault="00B50C20" w:rsidP="00245336">
          <w:pPr>
            <w:pStyle w:val="ListParagraph"/>
            <w:numPr>
              <w:ilvl w:val="0"/>
              <w:numId w:val="13"/>
            </w:numPr>
            <w:rPr>
              <w:szCs w:val="24"/>
            </w:rPr>
          </w:pPr>
          <w:r w:rsidRPr="007D4D92">
            <w:rPr>
              <w:b/>
              <w:szCs w:val="24"/>
            </w:rPr>
            <w:t>Resource Management/Leadership:</w:t>
          </w:r>
          <w:r w:rsidRPr="007D4D92">
            <w:rPr>
              <w:szCs w:val="24"/>
            </w:rPr>
            <w:t xml:space="preserve">  </w:t>
          </w:r>
          <w:r w:rsidR="007D4D92" w:rsidRPr="007D4D92">
            <w:rPr>
              <w:szCs w:val="24"/>
            </w:rPr>
            <w:t>Allocates activities, directs tasks and manages resources to meet objectives. Provides coaching and on the job training, recognises and supports staff achievements and fosters open communication in the team.</w:t>
          </w:r>
        </w:p>
        <w:p w14:paraId="4464D7E7" w14:textId="77777777" w:rsidR="00B50C20" w:rsidRPr="00B50C20" w:rsidRDefault="00B50C20" w:rsidP="00245336">
          <w:pPr>
            <w:pStyle w:val="ListParagraph"/>
            <w:numPr>
              <w:ilvl w:val="0"/>
              <w:numId w:val="13"/>
            </w:numPr>
            <w:spacing w:before="0" w:after="60" w:line="240" w:lineRule="auto"/>
            <w:contextualSpacing w:val="0"/>
            <w:rPr>
              <w:szCs w:val="24"/>
            </w:rPr>
          </w:pPr>
          <w:r w:rsidRPr="00B50C20">
            <w:rPr>
              <w:b/>
              <w:szCs w:val="24"/>
            </w:rPr>
            <w:t>Judgement and Problem Solving:</w:t>
          </w:r>
          <w:r w:rsidRPr="00B50C20">
            <w:rPr>
              <w:szCs w:val="24"/>
            </w:rPr>
            <w:t xml:space="preserve">  </w:t>
          </w:r>
          <w:r w:rsidR="007D4D92" w:rsidRPr="007D4D92">
            <w:rPr>
              <w:szCs w:val="24"/>
            </w:rPr>
            <w:t>Investigates underlying issues of complex and ill-defined problems and develops appropriate response by adapting/creating and testing alternative solutions.</w:t>
          </w:r>
        </w:p>
        <w:p w14:paraId="6BBB8365" w14:textId="77777777" w:rsidR="00B50C20" w:rsidRPr="00B50C20" w:rsidRDefault="00B50C20" w:rsidP="00245336">
          <w:pPr>
            <w:pStyle w:val="ListParagraph"/>
            <w:numPr>
              <w:ilvl w:val="0"/>
              <w:numId w:val="13"/>
            </w:numPr>
            <w:spacing w:line="240" w:lineRule="auto"/>
            <w:contextualSpacing w:val="0"/>
            <w:rPr>
              <w:b/>
              <w:bCs/>
              <w:i/>
              <w:iCs/>
              <w:szCs w:val="24"/>
            </w:rPr>
          </w:pPr>
          <w:r w:rsidRPr="00B50C20">
            <w:rPr>
              <w:b/>
              <w:szCs w:val="24"/>
            </w:rPr>
            <w:lastRenderedPageBreak/>
            <w:t xml:space="preserve">Independence: </w:t>
          </w:r>
          <w:r w:rsidR="007D4D92" w:rsidRPr="007D4D92">
            <w:rPr>
              <w:szCs w:val="24"/>
            </w:rPr>
            <w:t>Recognise and makes immediate changes to improve performance (faster, better, lower cost, more efficiently, better quality, improved client satisfaction).</w:t>
          </w:r>
        </w:p>
        <w:p w14:paraId="13ACA8AA" w14:textId="77777777" w:rsidR="00B50C20" w:rsidRPr="007D4D92" w:rsidRDefault="00B50C20" w:rsidP="00245336">
          <w:pPr>
            <w:pStyle w:val="ListParagraph"/>
            <w:numPr>
              <w:ilvl w:val="0"/>
              <w:numId w:val="13"/>
            </w:numPr>
            <w:rPr>
              <w:bCs/>
              <w:iCs/>
              <w:szCs w:val="24"/>
            </w:rPr>
          </w:pPr>
          <w:r w:rsidRPr="007D4D92">
            <w:rPr>
              <w:b/>
              <w:szCs w:val="24"/>
            </w:rPr>
            <w:t>Adaptability:</w:t>
          </w:r>
          <w:r w:rsidRPr="007D4D92">
            <w:rPr>
              <w:b/>
              <w:bCs/>
              <w:i/>
              <w:iCs/>
              <w:szCs w:val="24"/>
            </w:rPr>
            <w:t xml:space="preserve"> </w:t>
          </w:r>
          <w:r w:rsidR="007D4D92" w:rsidRPr="007D4D92">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45057677" w14:textId="77777777" w:rsidR="005C2DA3" w:rsidRDefault="005C2DA3" w:rsidP="005C2DA3">
      <w:pPr>
        <w:spacing w:before="0" w:after="60" w:line="240" w:lineRule="auto"/>
        <w:rPr>
          <w:iCs/>
          <w:szCs w:val="24"/>
        </w:rPr>
      </w:pPr>
    </w:p>
    <w:p w14:paraId="751C9C9C" w14:textId="198DE731" w:rsidR="0089066F" w:rsidRPr="002E0F30" w:rsidRDefault="005C2DA3" w:rsidP="002E0F30">
      <w:r w:rsidRPr="005C2DA3">
        <w:t xml:space="preserve">To be appointed as a CERC Fellow within CSIRO, candidates are required to have </w:t>
      </w:r>
      <w:r w:rsidRPr="005C2DA3">
        <w:rPr>
          <w:b/>
          <w:bCs/>
        </w:rPr>
        <w:t>submitted</w:t>
      </w:r>
      <w:r w:rsidRPr="005C2DA3">
        <w:t xml:space="preserve"> their </w:t>
      </w:r>
      <w:r w:rsidR="005A4D0B">
        <w:t>doctoral thesi</w:t>
      </w:r>
      <w:r w:rsidR="008036AD">
        <w:t>s</w:t>
      </w:r>
      <w:r w:rsidRPr="005C2DA3">
        <w:t xml:space="preserve"> at the time of commencement, as a minimum requirement, if PhD conferment has not been obtained.  If a candidate has submitted, but their PhD has not yet been formally attained, the starting salary will be CSOF4-</w:t>
      </w:r>
      <w:r w:rsidRPr="002E0F30">
        <w:t>1</w:t>
      </w:r>
      <w:r w:rsidR="00FA682B" w:rsidRPr="002E0F30">
        <w:t xml:space="preserve"> (</w:t>
      </w:r>
      <w:r w:rsidR="002E0F30">
        <w:t>AU</w:t>
      </w:r>
      <w:r w:rsidR="002E0F30" w:rsidRPr="002E0F30">
        <w:t>$100,103</w:t>
      </w:r>
      <w:r w:rsidR="00FA682B" w:rsidRPr="002E0F30">
        <w:t>).</w:t>
      </w:r>
      <w:r w:rsidRPr="005C2DA3">
        <w:rPr>
          <w:iCs/>
        </w:rPr>
        <w:t xml:space="preserve"> </w:t>
      </w:r>
      <w:r w:rsidRPr="005C2DA3">
        <w:t xml:space="preserve">Upon CSIRO receiving written confirmation that the PhD </w:t>
      </w:r>
      <w:r w:rsidRPr="00315413">
        <w:t xml:space="preserve">has been awarded </w:t>
      </w:r>
      <w:r w:rsidRPr="005C2DA3">
        <w:t xml:space="preserve">(within a </w:t>
      </w:r>
      <w:proofErr w:type="gramStart"/>
      <w:r w:rsidRPr="005C2DA3">
        <w:t>six month</w:t>
      </w:r>
      <w:proofErr w:type="gramEnd"/>
      <w:r w:rsidRPr="005C2DA3">
        <w:t xml:space="preserve"> period from commencement date), the salary will be increased to the negotiated </w:t>
      </w:r>
      <w:proofErr w:type="gramStart"/>
      <w:r w:rsidRPr="005C2DA3">
        <w:t>level</w:t>
      </w:r>
      <w:proofErr w:type="gramEnd"/>
      <w:r w:rsidRPr="005C2DA3">
        <w:t xml:space="preserve"> and the difference will be </w:t>
      </w:r>
      <w:proofErr w:type="gramStart"/>
      <w:r w:rsidRPr="005C2DA3">
        <w:t>back-paid</w:t>
      </w:r>
      <w:proofErr w:type="gramEnd"/>
      <w:r w:rsidRPr="005C2DA3">
        <w:t xml:space="preserve"> to the Officer’s start date.</w:t>
      </w:r>
    </w:p>
    <w:p w14:paraId="72EB86DD" w14:textId="65B0FBF0" w:rsidR="0089066F" w:rsidRPr="0089066F" w:rsidRDefault="0089066F" w:rsidP="0089066F">
      <w:pPr>
        <w:spacing w:before="240" w:after="0" w:line="240" w:lineRule="auto"/>
        <w:jc w:val="both"/>
        <w:rPr>
          <w:rFonts w:cs="Calibri"/>
          <w:b/>
          <w:sz w:val="26"/>
          <w:szCs w:val="26"/>
        </w:rPr>
      </w:pPr>
      <w:r w:rsidRPr="0089066F">
        <w:rPr>
          <w:rFonts w:cs="Calibri"/>
          <w:b/>
          <w:sz w:val="26"/>
          <w:szCs w:val="26"/>
        </w:rPr>
        <w:t xml:space="preserve">Setting You Up </w:t>
      </w:r>
      <w:proofErr w:type="gramStart"/>
      <w:r w:rsidRPr="0089066F">
        <w:rPr>
          <w:rFonts w:cs="Calibri"/>
          <w:b/>
          <w:sz w:val="26"/>
          <w:szCs w:val="26"/>
        </w:rPr>
        <w:t>For</w:t>
      </w:r>
      <w:proofErr w:type="gramEnd"/>
      <w:r w:rsidRPr="0089066F">
        <w:rPr>
          <w:rFonts w:cs="Calibri"/>
          <w:b/>
          <w:sz w:val="26"/>
          <w:szCs w:val="26"/>
        </w:rPr>
        <w:t xml:space="preserve"> Success </w:t>
      </w:r>
    </w:p>
    <w:p w14:paraId="50A1B136" w14:textId="60ED8AD6" w:rsidR="0089066F" w:rsidRPr="0089066F" w:rsidRDefault="0089066F" w:rsidP="0089066F">
      <w:pPr>
        <w:spacing w:after="0" w:line="240" w:lineRule="auto"/>
        <w:rPr>
          <w:rStyle w:val="eop"/>
          <w:rFonts w:eastAsiaTheme="majorEastAsia" w:cs="Calibri"/>
        </w:rPr>
      </w:pPr>
      <w:r w:rsidRPr="0089066F">
        <w:rPr>
          <w:rStyle w:val="eop"/>
          <w:rFonts w:eastAsiaTheme="majorEastAsia" w:cs="Calibri"/>
        </w:rPr>
        <w:t xml:space="preserve">We understand that not everyone works in the same way and sometimes people may require reasonable support and adjustments to perform at their best. Whether related to the recruitment process and or the role itself, this may include options such as providing different methods of communication, flexible hours or physical adjustments to work methods. If you feel comfortable, we encourage you to share any support and adjustments you may need to carry out the inherent requirements of the role. </w:t>
      </w:r>
      <w:r w:rsidRPr="002E0F30">
        <w:rPr>
          <w:rStyle w:val="eop"/>
          <w:rFonts w:eastAsiaTheme="majorEastAsia" w:cs="Calibri"/>
        </w:rPr>
        <w:t xml:space="preserve">Please let us know via </w:t>
      </w:r>
      <w:r w:rsidR="002E0F30" w:rsidRPr="002E0F30">
        <w:rPr>
          <w:rStyle w:val="eop"/>
          <w:rFonts w:eastAsiaTheme="majorEastAsia" w:cs="Calibri"/>
        </w:rPr>
        <w:t>the contact details on Page 1</w:t>
      </w:r>
      <w:r w:rsidRPr="002E0F30">
        <w:rPr>
          <w:rStyle w:val="eop"/>
          <w:rFonts w:eastAsiaTheme="majorEastAsia" w:cs="Calibri"/>
        </w:rPr>
        <w:t xml:space="preserve"> if we can help you to equitably participate in our recruitment process or the role itself</w:t>
      </w:r>
      <w:r w:rsidR="002E0F30" w:rsidRPr="002E0F30">
        <w:rPr>
          <w:rStyle w:val="eop"/>
          <w:rFonts w:eastAsiaTheme="majorEastAsia" w:cs="Calibri"/>
        </w:rPr>
        <w:t>.</w:t>
      </w:r>
    </w:p>
    <w:p w14:paraId="6618583B" w14:textId="77777777" w:rsidR="0089066F" w:rsidRPr="0089066F" w:rsidRDefault="0089066F" w:rsidP="0089066F">
      <w:pPr>
        <w:rPr>
          <w:b/>
          <w:bCs/>
          <w:sz w:val="26"/>
          <w:szCs w:val="26"/>
        </w:rPr>
      </w:pPr>
    </w:p>
    <w:p w14:paraId="4EFDB3B0" w14:textId="77777777" w:rsidR="0089066F" w:rsidRPr="0089066F" w:rsidRDefault="0089066F" w:rsidP="0089066F">
      <w:pPr>
        <w:rPr>
          <w:b/>
          <w:bCs/>
          <w:sz w:val="26"/>
          <w:szCs w:val="26"/>
        </w:rPr>
      </w:pPr>
      <w:r w:rsidRPr="0089066F">
        <w:rPr>
          <w:b/>
          <w:bCs/>
          <w:sz w:val="26"/>
          <w:szCs w:val="26"/>
        </w:rPr>
        <w:t>Life at CSIRO and Flexible Working Arrangements</w:t>
      </w:r>
    </w:p>
    <w:p w14:paraId="75E3421F" w14:textId="77777777" w:rsidR="0089066F" w:rsidRPr="0089066F" w:rsidRDefault="0089066F" w:rsidP="0089066F">
      <w:pPr>
        <w:pStyle w:val="Default"/>
      </w:pPr>
      <w:r w:rsidRPr="0089066F">
        <w:t>W</w:t>
      </w:r>
      <w:r w:rsidRPr="0089066F">
        <w:rPr>
          <w:rStyle w:val="normaltextrun"/>
          <w:rFonts w:eastAsiaTheme="majorEastAsia"/>
        </w:rPr>
        <w:t xml:space="preserve">e </w:t>
      </w:r>
      <w:hyperlink r:id="rId17">
        <w:r w:rsidRPr="0089066F">
          <w:rPr>
            <w:rStyle w:val="Hyperlink"/>
            <w:rFonts w:eastAsiaTheme="majorEastAsia"/>
          </w:rPr>
          <w:t>work flexibly at CSIRO</w:t>
        </w:r>
      </w:hyperlink>
      <w:r w:rsidRPr="0089066F">
        <w:rPr>
          <w:rStyle w:val="normaltextrun"/>
          <w:rFonts w:eastAsiaTheme="majorEastAsia"/>
        </w:rPr>
        <w:t>, offering a range of options for how, when and where you work.  We can discuss flexible work arrangements with you during the recruitment process.</w:t>
      </w:r>
      <w:r w:rsidRPr="0089066F">
        <w:t xml:space="preserve"> CSIRO also offers a range of leave entitlements, </w:t>
      </w:r>
      <w:hyperlink r:id="rId18">
        <w:r w:rsidRPr="0089066F">
          <w:rPr>
            <w:rStyle w:val="Hyperlink"/>
          </w:rPr>
          <w:t>benefits</w:t>
        </w:r>
      </w:hyperlink>
      <w:r w:rsidRPr="0089066F">
        <w:t xml:space="preserve"> and </w:t>
      </w:r>
      <w:hyperlink r:id="rId19">
        <w:r w:rsidRPr="0089066F">
          <w:rPr>
            <w:rStyle w:val="Hyperlink"/>
          </w:rPr>
          <w:t>career development</w:t>
        </w:r>
      </w:hyperlink>
      <w:r w:rsidRPr="0089066F">
        <w:t xml:space="preserve"> opportunities. To learn more, visit </w:t>
      </w:r>
      <w:hyperlink r:id="rId20">
        <w:r w:rsidRPr="0089066F">
          <w:rPr>
            <w:rStyle w:val="Hyperlink"/>
          </w:rPr>
          <w:t>Careers at CSIRO</w:t>
        </w:r>
      </w:hyperlink>
      <w:r w:rsidRPr="0089066F">
        <w:t>.</w:t>
      </w:r>
    </w:p>
    <w:p w14:paraId="2A6CA1A3" w14:textId="77777777" w:rsidR="0089066F" w:rsidRPr="0089066F" w:rsidRDefault="0089066F" w:rsidP="0089066F">
      <w:pPr>
        <w:pStyle w:val="Default"/>
      </w:pPr>
    </w:p>
    <w:p w14:paraId="219B9B24" w14:textId="13F42DCE" w:rsidR="0089066F" w:rsidRPr="002E0F30" w:rsidRDefault="0089066F" w:rsidP="002E0F30">
      <w:pPr>
        <w:pStyle w:val="paragraph"/>
        <w:spacing w:before="0" w:beforeAutospacing="0" w:after="0" w:afterAutospacing="0"/>
        <w:textAlignment w:val="baseline"/>
        <w:rPr>
          <w:rFonts w:ascii="Calibri" w:eastAsiaTheme="majorEastAsia" w:hAnsi="Calibri" w:cs="Calibri"/>
        </w:rPr>
      </w:pPr>
      <w:r w:rsidRPr="0089066F">
        <w:rPr>
          <w:rFonts w:ascii="Calibri" w:hAnsi="Calibri" w:cs="Calibri"/>
        </w:rPr>
        <w:t xml:space="preserve">We celebrate the uniqueness of our workforce and are committed to creating </w:t>
      </w:r>
      <w:hyperlink r:id="rId21">
        <w:r w:rsidRPr="0089066F">
          <w:rPr>
            <w:rStyle w:val="Hyperlink"/>
            <w:rFonts w:ascii="Calibri" w:hAnsi="Calibri" w:cs="Calibri"/>
          </w:rPr>
          <w:t>diverse and inclusive teams</w:t>
        </w:r>
      </w:hyperlink>
      <w:r w:rsidRPr="0089066F">
        <w:rPr>
          <w:rFonts w:ascii="Calibri" w:hAnsi="Calibri" w:cs="Calibri"/>
        </w:rPr>
        <w:t xml:space="preserve"> where everyone feels they belong. </w:t>
      </w:r>
      <w:r w:rsidRPr="0089066F">
        <w:rPr>
          <w:rStyle w:val="eop"/>
          <w:rFonts w:ascii="Calibri" w:eastAsiaTheme="majorEastAsia" w:hAnsi="Calibri" w:cs="Calibri"/>
        </w:rPr>
        <w:t xml:space="preserve">CSIRO is an equal employment opportunity organisation dedicated to recruiting people based on </w:t>
      </w:r>
      <w:proofErr w:type="gramStart"/>
      <w:r w:rsidRPr="0089066F">
        <w:rPr>
          <w:rStyle w:val="eop"/>
          <w:rFonts w:ascii="Calibri" w:eastAsiaTheme="majorEastAsia" w:hAnsi="Calibri" w:cs="Calibri"/>
        </w:rPr>
        <w:t>merit, and</w:t>
      </w:r>
      <w:proofErr w:type="gramEnd"/>
      <w:r w:rsidRPr="0089066F">
        <w:rPr>
          <w:rStyle w:val="eop"/>
          <w:rFonts w:ascii="Calibri" w:eastAsiaTheme="majorEastAsia" w:hAnsi="Calibri" w:cs="Calibri"/>
        </w:rPr>
        <w:t xml:space="preserve"> reflecting the diversity of the community we serve. We recognise true diversity encompasses all ages, nationalities, abilities, cultures, genders, sexualities, faiths, levels of education, diversity of thought and many more aspects of identity. By empowering diverse teams, our community is reflected in the solutions we create. </w:t>
      </w:r>
    </w:p>
    <w:p w14:paraId="699B66CD" w14:textId="77777777" w:rsidR="0089066F" w:rsidRPr="0089066F" w:rsidRDefault="0089066F" w:rsidP="0089066F">
      <w:pPr>
        <w:spacing w:before="240" w:after="0" w:line="240" w:lineRule="auto"/>
        <w:jc w:val="both"/>
        <w:rPr>
          <w:rFonts w:cs="Calibri"/>
          <w:b/>
          <w:bCs/>
          <w:sz w:val="26"/>
          <w:szCs w:val="26"/>
        </w:rPr>
      </w:pPr>
      <w:r w:rsidRPr="0089066F">
        <w:rPr>
          <w:rFonts w:cs="Calibri"/>
          <w:b/>
          <w:bCs/>
          <w:sz w:val="26"/>
          <w:szCs w:val="26"/>
        </w:rPr>
        <w:t>CSIRO Values</w:t>
      </w:r>
    </w:p>
    <w:p w14:paraId="367E8E76" w14:textId="51BE1C59" w:rsidR="0089066F" w:rsidRPr="0089066F" w:rsidRDefault="0089066F" w:rsidP="0089066F">
      <w:pPr>
        <w:spacing w:before="240" w:after="0" w:line="240" w:lineRule="auto"/>
        <w:jc w:val="both"/>
        <w:rPr>
          <w:rFonts w:cs="Calibri"/>
        </w:rPr>
      </w:pPr>
      <w:r w:rsidRPr="0089066F">
        <w:rPr>
          <w:rFonts w:cs="Calibri"/>
        </w:rPr>
        <w:t xml:space="preserve">CSIRO is a values-based organisation committed to values-based leadership. </w:t>
      </w:r>
    </w:p>
    <w:p w14:paraId="4639180A" w14:textId="77777777" w:rsidR="0089066F" w:rsidRPr="0089066F" w:rsidRDefault="0089066F" w:rsidP="0089066F">
      <w:pPr>
        <w:spacing w:before="240" w:after="0" w:line="240" w:lineRule="auto"/>
        <w:jc w:val="both"/>
        <w:rPr>
          <w:rFonts w:cs="Calibri"/>
        </w:rPr>
      </w:pPr>
    </w:p>
    <w:tbl>
      <w:tblPr>
        <w:tblStyle w:val="TableGrid"/>
        <w:tblW w:w="0" w:type="auto"/>
        <w:tblLook w:val="04A0" w:firstRow="1" w:lastRow="0" w:firstColumn="1" w:lastColumn="0" w:noHBand="0" w:noVBand="1"/>
      </w:tblPr>
      <w:tblGrid>
        <w:gridCol w:w="1238"/>
        <w:gridCol w:w="6083"/>
        <w:gridCol w:w="1951"/>
      </w:tblGrid>
      <w:tr w:rsidR="0089066F" w:rsidRPr="0089066F" w14:paraId="661A0391" w14:textId="77777777" w:rsidTr="00647A4A">
        <w:trPr>
          <w:trHeight w:val="266"/>
        </w:trPr>
        <w:tc>
          <w:tcPr>
            <w:tcW w:w="1238" w:type="dxa"/>
          </w:tcPr>
          <w:p w14:paraId="302C0F59" w14:textId="77777777" w:rsidR="0089066F" w:rsidRPr="0089066F" w:rsidRDefault="0089066F" w:rsidP="00647A4A">
            <w:pPr>
              <w:rPr>
                <w:rFonts w:cs="Calibri"/>
                <w:b/>
              </w:rPr>
            </w:pPr>
            <w:r w:rsidRPr="0089066F">
              <w:rPr>
                <w:rFonts w:cs="Calibri"/>
                <w:b/>
              </w:rPr>
              <w:t>Value</w:t>
            </w:r>
          </w:p>
        </w:tc>
        <w:tc>
          <w:tcPr>
            <w:tcW w:w="6083" w:type="dxa"/>
          </w:tcPr>
          <w:p w14:paraId="255591F1" w14:textId="77777777" w:rsidR="0089066F" w:rsidRPr="0089066F" w:rsidRDefault="0089066F" w:rsidP="00647A4A">
            <w:pPr>
              <w:rPr>
                <w:rFonts w:cs="Calibri"/>
                <w:b/>
              </w:rPr>
            </w:pPr>
            <w:r w:rsidRPr="0089066F">
              <w:rPr>
                <w:rFonts w:cs="Calibri"/>
                <w:b/>
              </w:rPr>
              <w:t>Descriptor</w:t>
            </w:r>
          </w:p>
        </w:tc>
        <w:tc>
          <w:tcPr>
            <w:tcW w:w="1695" w:type="dxa"/>
          </w:tcPr>
          <w:p w14:paraId="5ECC7E66" w14:textId="77777777" w:rsidR="0089066F" w:rsidRPr="0089066F" w:rsidRDefault="0089066F" w:rsidP="00647A4A">
            <w:pPr>
              <w:rPr>
                <w:rFonts w:cs="Calibri"/>
                <w:b/>
              </w:rPr>
            </w:pPr>
            <w:r w:rsidRPr="0089066F">
              <w:rPr>
                <w:rFonts w:cs="Calibri"/>
                <w:b/>
              </w:rPr>
              <w:t>Behaviour</w:t>
            </w:r>
          </w:p>
        </w:tc>
      </w:tr>
      <w:tr w:rsidR="0089066F" w:rsidRPr="0089066F" w14:paraId="3A3B6BD1" w14:textId="77777777" w:rsidTr="00647A4A">
        <w:trPr>
          <w:trHeight w:val="833"/>
        </w:trPr>
        <w:tc>
          <w:tcPr>
            <w:tcW w:w="1238" w:type="dxa"/>
          </w:tcPr>
          <w:p w14:paraId="0F07BCD4" w14:textId="77777777" w:rsidR="0089066F" w:rsidRPr="0089066F" w:rsidRDefault="0089066F" w:rsidP="00647A4A">
            <w:pPr>
              <w:rPr>
                <w:rFonts w:cs="Calibri"/>
                <w:b/>
              </w:rPr>
            </w:pPr>
            <w:r w:rsidRPr="0089066F">
              <w:rPr>
                <w:rFonts w:cs="Calibri"/>
                <w:b/>
              </w:rPr>
              <w:lastRenderedPageBreak/>
              <w:t>People First</w:t>
            </w:r>
          </w:p>
        </w:tc>
        <w:tc>
          <w:tcPr>
            <w:tcW w:w="6083" w:type="dxa"/>
          </w:tcPr>
          <w:p w14:paraId="36E3BAC0" w14:textId="77777777" w:rsidR="0089066F" w:rsidRPr="0089066F" w:rsidRDefault="0089066F" w:rsidP="00647A4A">
            <w:pPr>
              <w:rPr>
                <w:rFonts w:cs="Calibri"/>
              </w:rPr>
            </w:pPr>
            <w:r w:rsidRPr="0089066F">
              <w:rPr>
                <w:rFonts w:cs="Calibri"/>
              </w:rPr>
              <w:t xml:space="preserve">Our priority is the safety and wellbeing of our people. We believe in, and respect, the power of diverse perspectives. We seek out and learn from our differences. </w:t>
            </w:r>
          </w:p>
          <w:p w14:paraId="59803842" w14:textId="77777777" w:rsidR="0089066F" w:rsidRPr="0089066F" w:rsidRDefault="0089066F" w:rsidP="00647A4A">
            <w:pPr>
              <w:pStyle w:val="ListParagraph"/>
              <w:ind w:left="315" w:hanging="218"/>
              <w:rPr>
                <w:rFonts w:cs="Calibri"/>
                <w:sz w:val="6"/>
                <w:szCs w:val="6"/>
              </w:rPr>
            </w:pPr>
          </w:p>
        </w:tc>
        <w:tc>
          <w:tcPr>
            <w:tcW w:w="1695" w:type="dxa"/>
          </w:tcPr>
          <w:p w14:paraId="26FB1405" w14:textId="77777777" w:rsidR="0089066F" w:rsidRPr="0089066F" w:rsidRDefault="0089066F" w:rsidP="00245336">
            <w:pPr>
              <w:pStyle w:val="ListParagraph"/>
              <w:numPr>
                <w:ilvl w:val="0"/>
                <w:numId w:val="17"/>
              </w:numPr>
              <w:spacing w:before="0" w:after="0" w:line="240" w:lineRule="auto"/>
              <w:ind w:left="198" w:hanging="170"/>
              <w:rPr>
                <w:rFonts w:cs="Calibri"/>
              </w:rPr>
            </w:pPr>
            <w:r w:rsidRPr="0089066F">
              <w:rPr>
                <w:rFonts w:cs="Calibri"/>
              </w:rPr>
              <w:t>Respectful</w:t>
            </w:r>
          </w:p>
          <w:p w14:paraId="093BC7B5" w14:textId="77777777" w:rsidR="0089066F" w:rsidRPr="0089066F" w:rsidRDefault="0089066F" w:rsidP="00245336">
            <w:pPr>
              <w:pStyle w:val="ListParagraph"/>
              <w:numPr>
                <w:ilvl w:val="0"/>
                <w:numId w:val="17"/>
              </w:numPr>
              <w:spacing w:before="0" w:after="0" w:line="240" w:lineRule="auto"/>
              <w:ind w:left="198" w:hanging="170"/>
              <w:rPr>
                <w:rFonts w:cs="Calibri"/>
              </w:rPr>
            </w:pPr>
            <w:r w:rsidRPr="0089066F">
              <w:rPr>
                <w:rFonts w:cs="Calibri"/>
              </w:rPr>
              <w:t>Caring</w:t>
            </w:r>
          </w:p>
          <w:p w14:paraId="55690D98" w14:textId="77777777" w:rsidR="0089066F" w:rsidRPr="0089066F" w:rsidRDefault="0089066F" w:rsidP="00245336">
            <w:pPr>
              <w:pStyle w:val="ListParagraph"/>
              <w:numPr>
                <w:ilvl w:val="0"/>
                <w:numId w:val="17"/>
              </w:numPr>
              <w:spacing w:before="0" w:after="0" w:line="240" w:lineRule="auto"/>
              <w:ind w:left="198" w:hanging="170"/>
              <w:rPr>
                <w:rFonts w:cs="Calibri"/>
              </w:rPr>
            </w:pPr>
            <w:r w:rsidRPr="0089066F">
              <w:rPr>
                <w:rFonts w:cs="Calibri"/>
              </w:rPr>
              <w:t>Inclusive</w:t>
            </w:r>
          </w:p>
        </w:tc>
      </w:tr>
      <w:tr w:rsidR="0089066F" w:rsidRPr="0089066F" w14:paraId="60E8989D" w14:textId="77777777" w:rsidTr="00647A4A">
        <w:trPr>
          <w:trHeight w:val="964"/>
        </w:trPr>
        <w:tc>
          <w:tcPr>
            <w:tcW w:w="1238" w:type="dxa"/>
          </w:tcPr>
          <w:p w14:paraId="14A40479" w14:textId="77777777" w:rsidR="0089066F" w:rsidRPr="0089066F" w:rsidRDefault="0089066F" w:rsidP="00647A4A">
            <w:pPr>
              <w:rPr>
                <w:rFonts w:cs="Calibri"/>
                <w:b/>
              </w:rPr>
            </w:pPr>
            <w:r w:rsidRPr="0089066F">
              <w:rPr>
                <w:rFonts w:cs="Calibri"/>
                <w:b/>
              </w:rPr>
              <w:t>Further Together</w:t>
            </w:r>
          </w:p>
        </w:tc>
        <w:tc>
          <w:tcPr>
            <w:tcW w:w="6083" w:type="dxa"/>
          </w:tcPr>
          <w:p w14:paraId="734C5DBC" w14:textId="77777777" w:rsidR="0089066F" w:rsidRPr="0089066F" w:rsidRDefault="0089066F" w:rsidP="00647A4A">
            <w:pPr>
              <w:rPr>
                <w:rFonts w:cs="Calibri"/>
              </w:rPr>
            </w:pPr>
            <w:r w:rsidRPr="0089066F">
              <w:rPr>
                <w:rFonts w:cs="Calibri"/>
              </w:rPr>
              <w:t>We achieve more together than we ever could alone. We listen and collaborate, in teams, across disciplines, across boundaries. We embrace ambiguity and use discussion and persistence to generate unique solutions to complex problems.</w:t>
            </w:r>
          </w:p>
          <w:p w14:paraId="53B4F5F3" w14:textId="77777777" w:rsidR="0089066F" w:rsidRPr="0089066F" w:rsidRDefault="0089066F" w:rsidP="00647A4A">
            <w:pPr>
              <w:ind w:left="315" w:hanging="218"/>
              <w:rPr>
                <w:rFonts w:cs="Calibri"/>
                <w:sz w:val="6"/>
                <w:szCs w:val="6"/>
              </w:rPr>
            </w:pPr>
          </w:p>
        </w:tc>
        <w:tc>
          <w:tcPr>
            <w:tcW w:w="1695" w:type="dxa"/>
          </w:tcPr>
          <w:p w14:paraId="604C4078" w14:textId="77777777" w:rsidR="0089066F" w:rsidRPr="0089066F" w:rsidRDefault="0089066F" w:rsidP="00245336">
            <w:pPr>
              <w:pStyle w:val="ListParagraph"/>
              <w:numPr>
                <w:ilvl w:val="0"/>
                <w:numId w:val="18"/>
              </w:numPr>
              <w:spacing w:before="0" w:after="0" w:line="240" w:lineRule="auto"/>
              <w:ind w:left="198" w:hanging="170"/>
              <w:rPr>
                <w:rFonts w:cs="Calibri"/>
              </w:rPr>
            </w:pPr>
            <w:r w:rsidRPr="0089066F">
              <w:rPr>
                <w:rFonts w:cs="Calibri"/>
              </w:rPr>
              <w:t>Accountable</w:t>
            </w:r>
          </w:p>
          <w:p w14:paraId="68522996" w14:textId="77777777" w:rsidR="0089066F" w:rsidRPr="0089066F" w:rsidRDefault="0089066F" w:rsidP="00245336">
            <w:pPr>
              <w:pStyle w:val="ListParagraph"/>
              <w:numPr>
                <w:ilvl w:val="0"/>
                <w:numId w:val="18"/>
              </w:numPr>
              <w:spacing w:before="0" w:after="0" w:line="240" w:lineRule="auto"/>
              <w:ind w:left="198" w:hanging="170"/>
              <w:rPr>
                <w:rFonts w:cs="Calibri"/>
              </w:rPr>
            </w:pPr>
            <w:r w:rsidRPr="0089066F">
              <w:rPr>
                <w:rFonts w:cs="Calibri"/>
              </w:rPr>
              <w:t>Authentic</w:t>
            </w:r>
          </w:p>
          <w:p w14:paraId="33125235" w14:textId="77777777" w:rsidR="0089066F" w:rsidRPr="0089066F" w:rsidRDefault="0089066F" w:rsidP="00245336">
            <w:pPr>
              <w:pStyle w:val="ListParagraph"/>
              <w:numPr>
                <w:ilvl w:val="0"/>
                <w:numId w:val="18"/>
              </w:numPr>
              <w:spacing w:before="0" w:after="0" w:line="240" w:lineRule="auto"/>
              <w:ind w:left="198" w:hanging="170"/>
              <w:rPr>
                <w:rFonts w:cs="Calibri"/>
              </w:rPr>
            </w:pPr>
            <w:r w:rsidRPr="0089066F">
              <w:rPr>
                <w:rFonts w:cs="Calibri"/>
              </w:rPr>
              <w:t>Courageous</w:t>
            </w:r>
          </w:p>
        </w:tc>
      </w:tr>
      <w:tr w:rsidR="0089066F" w:rsidRPr="0089066F" w14:paraId="42C962E8" w14:textId="77777777" w:rsidTr="00647A4A">
        <w:tc>
          <w:tcPr>
            <w:tcW w:w="1238" w:type="dxa"/>
          </w:tcPr>
          <w:p w14:paraId="5633A550" w14:textId="77777777" w:rsidR="0089066F" w:rsidRPr="0089066F" w:rsidRDefault="0089066F" w:rsidP="00647A4A">
            <w:pPr>
              <w:rPr>
                <w:rFonts w:cs="Calibri"/>
                <w:b/>
              </w:rPr>
            </w:pPr>
            <w:r w:rsidRPr="0089066F">
              <w:rPr>
                <w:rFonts w:cs="Calibri"/>
                <w:b/>
              </w:rPr>
              <w:t>Making it Real</w:t>
            </w:r>
          </w:p>
        </w:tc>
        <w:tc>
          <w:tcPr>
            <w:tcW w:w="6083" w:type="dxa"/>
          </w:tcPr>
          <w:p w14:paraId="1659C595" w14:textId="77777777" w:rsidR="0089066F" w:rsidRPr="0089066F" w:rsidRDefault="0089066F" w:rsidP="00647A4A">
            <w:pPr>
              <w:rPr>
                <w:rFonts w:cs="Calibri"/>
              </w:rPr>
            </w:pPr>
            <w:r w:rsidRPr="0089066F">
              <w:rPr>
                <w:rFonts w:cs="Calibri"/>
              </w:rPr>
              <w:t>We do science with real impact. We thrive when taking on the big challenges facing the world. We take educated risks and defy convention. We celebrate successes and failures and leverage them to learn as we strive to be the force for positive change.</w:t>
            </w:r>
          </w:p>
          <w:p w14:paraId="0CFD9E9A" w14:textId="77777777" w:rsidR="0089066F" w:rsidRPr="0089066F" w:rsidRDefault="0089066F" w:rsidP="00647A4A">
            <w:pPr>
              <w:ind w:left="315" w:hanging="218"/>
              <w:rPr>
                <w:rFonts w:cs="Calibri"/>
                <w:sz w:val="6"/>
                <w:szCs w:val="6"/>
              </w:rPr>
            </w:pPr>
          </w:p>
        </w:tc>
        <w:tc>
          <w:tcPr>
            <w:tcW w:w="1695" w:type="dxa"/>
          </w:tcPr>
          <w:p w14:paraId="78BA39A2" w14:textId="77777777" w:rsidR="0089066F" w:rsidRPr="0089066F" w:rsidRDefault="0089066F" w:rsidP="00245336">
            <w:pPr>
              <w:pStyle w:val="ListParagraph"/>
              <w:numPr>
                <w:ilvl w:val="0"/>
                <w:numId w:val="19"/>
              </w:numPr>
              <w:spacing w:before="0" w:after="0" w:line="240" w:lineRule="auto"/>
              <w:ind w:left="198" w:hanging="170"/>
              <w:rPr>
                <w:rFonts w:cs="Calibri"/>
              </w:rPr>
            </w:pPr>
            <w:r w:rsidRPr="0089066F">
              <w:rPr>
                <w:rFonts w:cs="Calibri"/>
              </w:rPr>
              <w:t>Partnering</w:t>
            </w:r>
          </w:p>
          <w:p w14:paraId="1B41E4D4" w14:textId="77777777" w:rsidR="0089066F" w:rsidRPr="0089066F" w:rsidRDefault="0089066F" w:rsidP="00245336">
            <w:pPr>
              <w:pStyle w:val="ListParagraph"/>
              <w:numPr>
                <w:ilvl w:val="0"/>
                <w:numId w:val="19"/>
              </w:numPr>
              <w:spacing w:before="0" w:after="0" w:line="240" w:lineRule="auto"/>
              <w:ind w:left="198" w:hanging="170"/>
              <w:rPr>
                <w:rFonts w:cs="Calibri"/>
              </w:rPr>
            </w:pPr>
            <w:r w:rsidRPr="0089066F">
              <w:rPr>
                <w:rFonts w:cs="Calibri"/>
              </w:rPr>
              <w:t>Cooperative</w:t>
            </w:r>
          </w:p>
          <w:p w14:paraId="49F45EEC" w14:textId="77777777" w:rsidR="0089066F" w:rsidRPr="0089066F" w:rsidRDefault="0089066F" w:rsidP="00245336">
            <w:pPr>
              <w:pStyle w:val="ListParagraph"/>
              <w:numPr>
                <w:ilvl w:val="0"/>
                <w:numId w:val="19"/>
              </w:numPr>
              <w:spacing w:before="0" w:after="0" w:line="240" w:lineRule="auto"/>
              <w:ind w:left="198" w:hanging="170"/>
              <w:rPr>
                <w:rFonts w:cs="Calibri"/>
              </w:rPr>
            </w:pPr>
            <w:r w:rsidRPr="0089066F">
              <w:rPr>
                <w:rFonts w:cs="Calibri"/>
              </w:rPr>
              <w:t>Humble</w:t>
            </w:r>
          </w:p>
          <w:p w14:paraId="3EEA6FA2" w14:textId="77777777" w:rsidR="0089066F" w:rsidRPr="0089066F" w:rsidRDefault="0089066F" w:rsidP="00647A4A">
            <w:pPr>
              <w:pStyle w:val="ListParagraph"/>
              <w:ind w:left="198" w:hanging="170"/>
              <w:rPr>
                <w:rFonts w:cs="Calibri"/>
              </w:rPr>
            </w:pPr>
          </w:p>
        </w:tc>
      </w:tr>
      <w:tr w:rsidR="0089066F" w14:paraId="02F2FB27" w14:textId="77777777" w:rsidTr="00647A4A">
        <w:trPr>
          <w:trHeight w:val="64"/>
        </w:trPr>
        <w:tc>
          <w:tcPr>
            <w:tcW w:w="1238" w:type="dxa"/>
          </w:tcPr>
          <w:p w14:paraId="42E43BF1" w14:textId="77777777" w:rsidR="0089066F" w:rsidRPr="0089066F" w:rsidRDefault="0089066F" w:rsidP="00647A4A">
            <w:pPr>
              <w:rPr>
                <w:rFonts w:cs="Calibri"/>
                <w:b/>
              </w:rPr>
            </w:pPr>
            <w:r w:rsidRPr="0089066F">
              <w:rPr>
                <w:rFonts w:cs="Calibri"/>
                <w:b/>
              </w:rPr>
              <w:t>Trusted</w:t>
            </w:r>
          </w:p>
        </w:tc>
        <w:tc>
          <w:tcPr>
            <w:tcW w:w="6083" w:type="dxa"/>
          </w:tcPr>
          <w:p w14:paraId="48DC6856" w14:textId="77777777" w:rsidR="0089066F" w:rsidRPr="0089066F" w:rsidRDefault="0089066F" w:rsidP="00647A4A">
            <w:pPr>
              <w:rPr>
                <w:rFonts w:cs="Calibri"/>
              </w:rPr>
            </w:pPr>
            <w:r w:rsidRPr="0089066F">
              <w:rPr>
                <w:rFonts w:cs="Calibri"/>
              </w:rPr>
              <w:t>We’re driven by purpose but remain objective. We fight misinformation with facts. We earn trust everywhere through everything we do. We trust each other and we hold each other accountable. Together our actions drive Australia’s trust in CSIRO.</w:t>
            </w:r>
          </w:p>
          <w:p w14:paraId="4A9B98A3" w14:textId="77777777" w:rsidR="0089066F" w:rsidRPr="0089066F" w:rsidRDefault="0089066F" w:rsidP="00647A4A">
            <w:pPr>
              <w:ind w:left="315" w:hanging="218"/>
              <w:rPr>
                <w:rFonts w:cs="Calibri"/>
                <w:color w:val="000000" w:themeColor="text2"/>
                <w:sz w:val="6"/>
                <w:szCs w:val="6"/>
              </w:rPr>
            </w:pPr>
          </w:p>
        </w:tc>
        <w:tc>
          <w:tcPr>
            <w:tcW w:w="1695" w:type="dxa"/>
          </w:tcPr>
          <w:p w14:paraId="4E3B868C" w14:textId="77777777" w:rsidR="0089066F" w:rsidRPr="0089066F" w:rsidRDefault="0089066F" w:rsidP="00245336">
            <w:pPr>
              <w:pStyle w:val="ListParagraph"/>
              <w:numPr>
                <w:ilvl w:val="0"/>
                <w:numId w:val="20"/>
              </w:numPr>
              <w:spacing w:before="0" w:after="0" w:line="240" w:lineRule="auto"/>
              <w:ind w:left="198" w:hanging="170"/>
              <w:rPr>
                <w:rFonts w:cs="Calibri"/>
              </w:rPr>
            </w:pPr>
            <w:r w:rsidRPr="0089066F">
              <w:rPr>
                <w:rFonts w:cs="Calibri"/>
              </w:rPr>
              <w:t>Curious</w:t>
            </w:r>
          </w:p>
          <w:p w14:paraId="5CA580D3" w14:textId="77777777" w:rsidR="0089066F" w:rsidRPr="0089066F" w:rsidRDefault="0089066F" w:rsidP="00245336">
            <w:pPr>
              <w:pStyle w:val="ListParagraph"/>
              <w:numPr>
                <w:ilvl w:val="0"/>
                <w:numId w:val="20"/>
              </w:numPr>
              <w:spacing w:before="0" w:after="0" w:line="240" w:lineRule="auto"/>
              <w:ind w:left="198" w:hanging="170"/>
              <w:rPr>
                <w:rFonts w:cs="Calibri"/>
              </w:rPr>
            </w:pPr>
            <w:r w:rsidRPr="0089066F">
              <w:rPr>
                <w:rFonts w:cs="Calibri"/>
              </w:rPr>
              <w:t>Adaptive</w:t>
            </w:r>
          </w:p>
          <w:p w14:paraId="544C01EE" w14:textId="77777777" w:rsidR="0089066F" w:rsidRPr="0089066F" w:rsidRDefault="0089066F" w:rsidP="00245336">
            <w:pPr>
              <w:pStyle w:val="ListParagraph"/>
              <w:numPr>
                <w:ilvl w:val="0"/>
                <w:numId w:val="20"/>
              </w:numPr>
              <w:spacing w:before="0" w:after="0" w:line="240" w:lineRule="auto"/>
              <w:ind w:left="198" w:hanging="170"/>
              <w:rPr>
                <w:rFonts w:cs="Calibri"/>
              </w:rPr>
            </w:pPr>
            <w:r w:rsidRPr="0089066F">
              <w:rPr>
                <w:rFonts w:cs="Calibri"/>
              </w:rPr>
              <w:t>Entrepreneurial</w:t>
            </w:r>
          </w:p>
        </w:tc>
      </w:tr>
    </w:tbl>
    <w:p w14:paraId="3E99CC07" w14:textId="77777777" w:rsidR="0089066F" w:rsidRDefault="0089066F" w:rsidP="0089066F">
      <w:pPr>
        <w:spacing w:before="240" w:after="0" w:line="240" w:lineRule="auto"/>
        <w:jc w:val="both"/>
        <w:rPr>
          <w:rFonts w:cs="Calibri"/>
          <w:b/>
          <w:bCs/>
          <w:sz w:val="26"/>
          <w:szCs w:val="26"/>
          <w:highlight w:val="yellow"/>
        </w:rPr>
      </w:pPr>
    </w:p>
    <w:p w14:paraId="217E2D24" w14:textId="7102E3D4" w:rsidR="0089066F" w:rsidRPr="00807670" w:rsidRDefault="0089066F" w:rsidP="0089066F">
      <w:pPr>
        <w:rPr>
          <w:b/>
          <w:bCs/>
          <w:sz w:val="26"/>
          <w:szCs w:val="26"/>
        </w:rPr>
      </w:pPr>
      <w:r w:rsidRPr="00807670">
        <w:rPr>
          <w:b/>
          <w:bCs/>
          <w:sz w:val="26"/>
          <w:szCs w:val="26"/>
        </w:rPr>
        <w:t>Child Safety</w:t>
      </w:r>
    </w:p>
    <w:p w14:paraId="00967C93" w14:textId="77777777" w:rsidR="0089066F" w:rsidRPr="008740E3" w:rsidRDefault="0089066F" w:rsidP="0089066F">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22"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031A42B8" w14:textId="77777777" w:rsidR="0089066F" w:rsidRDefault="0089066F" w:rsidP="005C2DA3"/>
    <w:p w14:paraId="46CA7AE2" w14:textId="77777777" w:rsidR="00E673A0" w:rsidRPr="003044E2" w:rsidRDefault="00E673A0" w:rsidP="00E673A0">
      <w:pPr>
        <w:pStyle w:val="Boxedheading"/>
      </w:pPr>
      <w:r>
        <w:t>Special Requirements</w:t>
      </w:r>
    </w:p>
    <w:p w14:paraId="2FC9246F" w14:textId="77777777" w:rsidR="000D1DB2" w:rsidRPr="00CE3440" w:rsidRDefault="000D1DB2" w:rsidP="000D1DB2">
      <w:pPr>
        <w:pStyle w:val="Boxedlistbullet"/>
        <w:numPr>
          <w:ilvl w:val="0"/>
          <w:numId w:val="0"/>
        </w:numPr>
        <w:ind w:left="227"/>
      </w:pPr>
      <w:r w:rsidRPr="00E673A0">
        <w:t>Appoin</w:t>
      </w:r>
      <w:r w:rsidRPr="00CE3440">
        <w:t>tment to this role is subject to provision of a pre-employment background check and may be subject to other security/medical/character clearance requirements.</w:t>
      </w:r>
    </w:p>
    <w:p w14:paraId="4C16DD09" w14:textId="77777777" w:rsidR="003E5564" w:rsidRPr="00CE3440" w:rsidRDefault="003E5564" w:rsidP="00E673A0">
      <w:pPr>
        <w:pStyle w:val="Boxedlistbullet"/>
        <w:numPr>
          <w:ilvl w:val="0"/>
          <w:numId w:val="0"/>
        </w:numPr>
        <w:ind w:left="227"/>
      </w:pPr>
    </w:p>
    <w:p w14:paraId="4621B84E" w14:textId="77777777" w:rsidR="00655CDB" w:rsidRPr="00CE3440" w:rsidRDefault="00655CDB" w:rsidP="00655CDB">
      <w:pPr>
        <w:pStyle w:val="Boxedlistbullet"/>
        <w:spacing w:before="100" w:beforeAutospacing="1" w:after="100" w:afterAutospacing="1"/>
      </w:pPr>
      <w:r w:rsidRPr="00CE3440">
        <w:t>The successful candidate will undertake a pre-employment background check. Please note that individuals with criminal records are not automatically deemed ineligible. Each application will be considered on its merits.</w:t>
      </w:r>
    </w:p>
    <w:p w14:paraId="2B0466EF" w14:textId="2EF8815A" w:rsidR="00B50C20" w:rsidRPr="00957E4E" w:rsidRDefault="00655CDB" w:rsidP="00613389">
      <w:pPr>
        <w:pStyle w:val="Boxedlistbullet"/>
        <w:spacing w:before="100" w:beforeAutospacing="1" w:after="100" w:afterAutospacing="1"/>
      </w:pPr>
      <w:r w:rsidRPr="00CE3440">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CE3440">
        <w:t>).-</w:t>
      </w:r>
      <w:proofErr w:type="gramEnd"/>
      <w:r w:rsidRPr="00CE3440">
        <w:t xml:space="preserve"> https://ielts.com.au/ </w:t>
      </w:r>
      <w:bookmarkEnd w:id="2"/>
    </w:p>
    <w:sectPr w:rsidR="00B50C20" w:rsidRPr="00957E4E" w:rsidSect="00D57C73">
      <w:headerReference w:type="even" r:id="rId23"/>
      <w:headerReference w:type="default" r:id="rId24"/>
      <w:footerReference w:type="even" r:id="rId25"/>
      <w:footerReference w:type="default" r:id="rId26"/>
      <w:headerReference w:type="first" r:id="rId27"/>
      <w:footerReference w:type="first" r:id="rId28"/>
      <w:pgSz w:w="11906" w:h="16838" w:code="9"/>
      <w:pgMar w:top="1134" w:right="1134" w:bottom="1134" w:left="1134" w:header="425"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37CF" w14:textId="77777777" w:rsidR="00E21D09" w:rsidRDefault="00E21D09" w:rsidP="000A377A">
      <w:r>
        <w:separator/>
      </w:r>
    </w:p>
  </w:endnote>
  <w:endnote w:type="continuationSeparator" w:id="0">
    <w:p w14:paraId="3D494F59" w14:textId="77777777" w:rsidR="00E21D09" w:rsidRDefault="00E21D09" w:rsidP="000A377A">
      <w:r>
        <w:continuationSeparator/>
      </w:r>
    </w:p>
  </w:endnote>
  <w:endnote w:type="continuationNotice" w:id="1">
    <w:p w14:paraId="06791693" w14:textId="77777777" w:rsidR="00E21D09" w:rsidRDefault="00E21D0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BAC5" w14:textId="7642CD70" w:rsidR="00E951EA" w:rsidRDefault="00E951EA">
    <w:pPr>
      <w:pStyle w:val="Footer"/>
    </w:pPr>
    <w:r>
      <w:rPr>
        <w:noProof/>
      </w:rPr>
      <mc:AlternateContent>
        <mc:Choice Requires="wps">
          <w:drawing>
            <wp:anchor distT="0" distB="0" distL="0" distR="0" simplePos="0" relativeHeight="251663360" behindDoc="0" locked="0" layoutInCell="1" allowOverlap="1" wp14:anchorId="7BD0433C" wp14:editId="3E7F3607">
              <wp:simplePos x="635" y="635"/>
              <wp:positionH relativeFrom="page">
                <wp:align>center</wp:align>
              </wp:positionH>
              <wp:positionV relativeFrom="page">
                <wp:align>bottom</wp:align>
              </wp:positionV>
              <wp:extent cx="622300" cy="471170"/>
              <wp:effectExtent l="0" t="0" r="6350" b="0"/>
              <wp:wrapNone/>
              <wp:docPr id="28642622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1D4B928B" w14:textId="77419471"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D0433C" id="_x0000_t202" coordsize="21600,21600" o:spt="202" path="m,l,21600r21600,l21600,xe">
              <v:stroke joinstyle="miter"/>
              <v:path gradientshapeok="t" o:connecttype="rect"/>
            </v:shapetype>
            <v:shape id="Text Box 7" o:spid="_x0000_s1028" type="#_x0000_t202" alt="OFFICIAL" style="position:absolute;margin-left:0;margin-top:0;width:49pt;height:37.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h/8KMDgIAABwE&#10;AAAOAAAAAAAAAAAAAAAAAC4CAABkcnMvZTJvRG9jLnhtbFBLAQItABQABgAIAAAAIQDhD6yK2gAA&#10;AAMBAAAPAAAAAAAAAAAAAAAAAGgEAABkcnMvZG93bnJldi54bWxQSwUGAAAAAAQABADzAAAAbwUA&#10;AAAA&#10;" filled="f" stroked="f">
              <v:textbox style="mso-fit-shape-to-text:t" inset="0,0,0,15pt">
                <w:txbxContent>
                  <w:p w14:paraId="1D4B928B" w14:textId="77419471"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E7B" w14:textId="47110981" w:rsidR="009511DD" w:rsidRPr="00246B35" w:rsidRDefault="00E951EA" w:rsidP="00246B35">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4384" behindDoc="0" locked="0" layoutInCell="1" allowOverlap="1" wp14:anchorId="73A67BDE" wp14:editId="73D66721">
              <wp:simplePos x="720725" y="9955530"/>
              <wp:positionH relativeFrom="page">
                <wp:align>center</wp:align>
              </wp:positionH>
              <wp:positionV relativeFrom="page">
                <wp:align>bottom</wp:align>
              </wp:positionV>
              <wp:extent cx="622300" cy="471170"/>
              <wp:effectExtent l="0" t="0" r="6350" b="0"/>
              <wp:wrapNone/>
              <wp:docPr id="10772316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7AF2416" w14:textId="75084DC2"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67BDE" id="_x0000_t202" coordsize="21600,21600" o:spt="202" path="m,l,21600r21600,l21600,xe">
              <v:stroke joinstyle="miter"/>
              <v:path gradientshapeok="t" o:connecttype="rect"/>
            </v:shapetype>
            <v:shape id="Text Box 8" o:spid="_x0000_s1029" type="#_x0000_t202" alt="OFFICIAL" style="position:absolute;margin-left:0;margin-top:0;width:49pt;height:37.1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CMQHCxDgIAABwE&#10;AAAOAAAAAAAAAAAAAAAAAC4CAABkcnMvZTJvRG9jLnhtbFBLAQItABQABgAIAAAAIQDhD6yK2gAA&#10;AAMBAAAPAAAAAAAAAAAAAAAAAGgEAABkcnMvZG93bnJldi54bWxQSwUGAAAAAAQABADzAAAAbwUA&#10;AAAA&#10;" filled="f" stroked="f">
              <v:textbox style="mso-fit-shape-to-text:t" inset="0,0,0,15pt">
                <w:txbxContent>
                  <w:p w14:paraId="57AF2416" w14:textId="75084DC2"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v:textbox>
              <w10:wrap anchorx="page" anchory="page"/>
            </v:shape>
          </w:pict>
        </mc:Fallback>
      </mc:AlternateContent>
    </w:r>
    <w:r w:rsidR="00246B35" w:rsidRPr="00A914CA">
      <w:rPr>
        <w:b/>
        <w:color w:val="757579" w:themeColor="accent3"/>
        <w:sz w:val="20"/>
        <w:szCs w:val="20"/>
      </w:rPr>
      <w:t>CSIRO</w:t>
    </w:r>
    <w:r w:rsidR="00246B35">
      <w:rPr>
        <w:color w:val="757579" w:themeColor="accent3"/>
        <w:sz w:val="20"/>
        <w:szCs w:val="20"/>
      </w:rPr>
      <w:t xml:space="preserve"> </w:t>
    </w:r>
    <w:r w:rsidR="00246B35" w:rsidRPr="007123FD">
      <w:rPr>
        <w:color w:val="757579" w:themeColor="accent3"/>
        <w:sz w:val="20"/>
        <w:szCs w:val="20"/>
      </w:rPr>
      <w:t>Australia’s National Science Agency </w:t>
    </w:r>
    <w:r w:rsidR="00246B35">
      <w:rPr>
        <w:color w:val="757579" w:themeColor="accent3"/>
        <w:sz w:val="20"/>
        <w:szCs w:val="20"/>
      </w:rPr>
      <w:tab/>
    </w:r>
    <w:r w:rsidR="00246B35" w:rsidRPr="00ED212D">
      <w:rPr>
        <w:rStyle w:val="PageNumber"/>
      </w:rPr>
      <w:fldChar w:fldCharType="begin"/>
    </w:r>
    <w:r w:rsidR="00246B35" w:rsidRPr="00ED212D">
      <w:rPr>
        <w:rStyle w:val="PageNumber"/>
      </w:rPr>
      <w:instrText xml:space="preserve"> PAGE </w:instrText>
    </w:r>
    <w:r w:rsidR="00246B35" w:rsidRPr="00ED212D">
      <w:rPr>
        <w:rStyle w:val="PageNumber"/>
      </w:rPr>
      <w:fldChar w:fldCharType="separate"/>
    </w:r>
    <w:r w:rsidR="00246B35">
      <w:rPr>
        <w:rStyle w:val="PageNumber"/>
      </w:rPr>
      <w:t>1</w:t>
    </w:r>
    <w:r w:rsidR="00246B35" w:rsidRPr="00ED212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F9DB" w14:textId="7471261D" w:rsidR="009511DD" w:rsidRDefault="00E951EA" w:rsidP="00ED212D">
    <w:pPr>
      <w:pStyle w:val="Footer"/>
      <w:tabs>
        <w:tab w:val="clear" w:pos="4153"/>
        <w:tab w:val="clear" w:pos="8306"/>
        <w:tab w:val="right" w:pos="9638"/>
      </w:tabs>
    </w:pPr>
    <w:r>
      <w:rPr>
        <w:b/>
        <w:noProof/>
        <w:color w:val="757579" w:themeColor="accent3"/>
        <w:sz w:val="20"/>
        <w:szCs w:val="20"/>
      </w:rPr>
      <mc:AlternateContent>
        <mc:Choice Requires="wps">
          <w:drawing>
            <wp:anchor distT="0" distB="0" distL="0" distR="0" simplePos="0" relativeHeight="251662336" behindDoc="0" locked="0" layoutInCell="1" allowOverlap="1" wp14:anchorId="33D00984" wp14:editId="38A2C970">
              <wp:simplePos x="723900" y="9956800"/>
              <wp:positionH relativeFrom="page">
                <wp:align>center</wp:align>
              </wp:positionH>
              <wp:positionV relativeFrom="page">
                <wp:align>bottom</wp:align>
              </wp:positionV>
              <wp:extent cx="622300" cy="471170"/>
              <wp:effectExtent l="0" t="0" r="6350" b="0"/>
              <wp:wrapNone/>
              <wp:docPr id="191401336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294CE01B" w14:textId="053E304C"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00984" id="_x0000_t202" coordsize="21600,21600" o:spt="202" path="m,l,21600r21600,l21600,xe">
              <v:stroke joinstyle="miter"/>
              <v:path gradientshapeok="t" o:connecttype="rect"/>
            </v:shapetype>
            <v:shape id="Text Box 6" o:spid="_x0000_s1031" type="#_x0000_t202" alt="OFFICIAL" style="position:absolute;margin-left:0;margin-top:0;width:49pt;height:37.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" filled="f" stroked="f">
              <v:textbox style="mso-fit-shape-to-text:t" inset="0,0,0,15pt">
                <w:txbxContent>
                  <w:p w14:paraId="294CE01B" w14:textId="053E304C"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v:textbox>
              <w10:wrap anchorx="page" anchory="page"/>
            </v:shape>
          </w:pict>
        </mc:Fallback>
      </mc:AlternateContent>
    </w:r>
    <w:r w:rsidR="00ED212D" w:rsidRPr="00A914CA">
      <w:rPr>
        <w:b/>
        <w:color w:val="757579" w:themeColor="accent3"/>
        <w:sz w:val="20"/>
        <w:szCs w:val="20"/>
      </w:rPr>
      <w:t>CSIRO</w:t>
    </w:r>
    <w:r w:rsidR="00ED212D">
      <w:rPr>
        <w:color w:val="757579" w:themeColor="accent3"/>
        <w:sz w:val="20"/>
        <w:szCs w:val="20"/>
      </w:rPr>
      <w:t xml:space="preserve"> </w:t>
    </w:r>
    <w:r w:rsidR="00ED212D" w:rsidRPr="007123FD">
      <w:rPr>
        <w:color w:val="757579" w:themeColor="accent3"/>
        <w:sz w:val="20"/>
        <w:szCs w:val="20"/>
      </w:rPr>
      <w:t>Australia’s National Science Agency </w:t>
    </w:r>
    <w:r w:rsidR="00ED212D">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F81A" w14:textId="77777777" w:rsidR="00E21D09" w:rsidRDefault="00E21D09" w:rsidP="000A377A">
      <w:r>
        <w:separator/>
      </w:r>
    </w:p>
  </w:footnote>
  <w:footnote w:type="continuationSeparator" w:id="0">
    <w:p w14:paraId="54AC2DF2" w14:textId="77777777" w:rsidR="00E21D09" w:rsidRDefault="00E21D09" w:rsidP="000A377A">
      <w:r>
        <w:continuationSeparator/>
      </w:r>
    </w:p>
  </w:footnote>
  <w:footnote w:type="continuationNotice" w:id="1">
    <w:p w14:paraId="74835B95" w14:textId="77777777" w:rsidR="00E21D09" w:rsidRDefault="00E21D0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FF1A2" w14:textId="0E435C57" w:rsidR="00E951EA" w:rsidRDefault="00E951EA">
    <w:pPr>
      <w:pStyle w:val="Header"/>
    </w:pPr>
    <w:r>
      <w:rPr>
        <w:noProof/>
      </w:rPr>
      <mc:AlternateContent>
        <mc:Choice Requires="wps">
          <w:drawing>
            <wp:anchor distT="0" distB="0" distL="0" distR="0" simplePos="0" relativeHeight="251660288" behindDoc="0" locked="0" layoutInCell="1" allowOverlap="1" wp14:anchorId="493A2064" wp14:editId="4BF26D7A">
              <wp:simplePos x="635" y="635"/>
              <wp:positionH relativeFrom="page">
                <wp:align>center</wp:align>
              </wp:positionH>
              <wp:positionV relativeFrom="page">
                <wp:align>top</wp:align>
              </wp:positionV>
              <wp:extent cx="622300" cy="471170"/>
              <wp:effectExtent l="0" t="0" r="6350" b="5080"/>
              <wp:wrapNone/>
              <wp:docPr id="172911357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0E23197E" w14:textId="7395B509"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3A2064" id="_x0000_t202" coordsize="21600,21600" o:spt="202" path="m,l,21600r21600,l21600,xe">
              <v:stroke joinstyle="miter"/>
              <v:path gradientshapeok="t" o:connecttype="rect"/>
            </v:shapetype>
            <v:shape id="Text Box 4" o:spid="_x0000_s1026" type="#_x0000_t202" alt="OFFICIAL" style="position:absolute;margin-left:0;margin-top:0;width:49pt;height:37.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" filled="f" stroked="f">
              <v:textbox style="mso-fit-shape-to-text:t" inset="0,15pt,0,0">
                <w:txbxContent>
                  <w:p w14:paraId="0E23197E" w14:textId="7395B509"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97D5" w14:textId="017E79BF" w:rsidR="00E951EA" w:rsidRDefault="00E951EA">
    <w:pPr>
      <w:pStyle w:val="Header"/>
    </w:pPr>
    <w:r>
      <w:rPr>
        <w:noProof/>
      </w:rPr>
      <mc:AlternateContent>
        <mc:Choice Requires="wps">
          <w:drawing>
            <wp:anchor distT="0" distB="0" distL="0" distR="0" simplePos="0" relativeHeight="251661312" behindDoc="0" locked="0" layoutInCell="1" allowOverlap="1" wp14:anchorId="6C113E1F" wp14:editId="48074279">
              <wp:simplePos x="720725" y="270510"/>
              <wp:positionH relativeFrom="page">
                <wp:align>center</wp:align>
              </wp:positionH>
              <wp:positionV relativeFrom="page">
                <wp:align>top</wp:align>
              </wp:positionV>
              <wp:extent cx="622300" cy="471170"/>
              <wp:effectExtent l="0" t="0" r="6350" b="5080"/>
              <wp:wrapNone/>
              <wp:docPr id="124704430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EC93CB7" w14:textId="692B1A2F"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113E1F" id="_x0000_t202" coordsize="21600,21600" o:spt="202" path="m,l,21600r21600,l21600,xe">
              <v:stroke joinstyle="miter"/>
              <v:path gradientshapeok="t" o:connecttype="rect"/>
            </v:shapetype>
            <v:shape id="Text Box 5" o:spid="_x0000_s1027" type="#_x0000_t202" alt="OFFICIAL" style="position:absolute;margin-left:0;margin-top:0;width:49pt;height:37.1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" filled="f" stroked="f">
              <v:textbox style="mso-fit-shape-to-text:t" inset="0,15pt,0,0">
                <w:txbxContent>
                  <w:p w14:paraId="5EC93CB7" w14:textId="692B1A2F"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CD2A" w14:textId="1F6D0E1D" w:rsidR="009511DD" w:rsidRDefault="00E951EA">
    <w:r>
      <w:rPr>
        <w:noProof/>
      </w:rPr>
      <mc:AlternateContent>
        <mc:Choice Requires="wps">
          <w:drawing>
            <wp:anchor distT="0" distB="0" distL="0" distR="0" simplePos="0" relativeHeight="251659264" behindDoc="0" locked="0" layoutInCell="1" allowOverlap="1" wp14:anchorId="35C3441B" wp14:editId="260048DD">
              <wp:simplePos x="723900" y="273050"/>
              <wp:positionH relativeFrom="page">
                <wp:align>center</wp:align>
              </wp:positionH>
              <wp:positionV relativeFrom="page">
                <wp:align>top</wp:align>
              </wp:positionV>
              <wp:extent cx="622300" cy="471170"/>
              <wp:effectExtent l="0" t="0" r="6350" b="5080"/>
              <wp:wrapNone/>
              <wp:docPr id="7012624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1170"/>
                      </a:xfrm>
                      <a:prstGeom prst="rect">
                        <a:avLst/>
                      </a:prstGeom>
                      <a:noFill/>
                      <a:ln>
                        <a:noFill/>
                      </a:ln>
                    </wps:spPr>
                    <wps:txbx>
                      <w:txbxContent>
                        <w:p w14:paraId="5EAAC9EA" w14:textId="5911110A"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3441B" id="_x0000_t202" coordsize="21600,21600" o:spt="202" path="m,l,21600r21600,l21600,xe">
              <v:stroke joinstyle="miter"/>
              <v:path gradientshapeok="t" o:connecttype="rect"/>
            </v:shapetype>
            <v:shape id="Text Box 3" o:spid="_x0000_s1030" type="#_x0000_t202" alt="OFFICIAL" style="position:absolute;margin-left:0;margin-top:0;width:49pt;height:37.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" filled="f" stroked="f">
              <v:textbox style="mso-fit-shape-to-text:t" inset="0,15pt,0,0">
                <w:txbxContent>
                  <w:p w14:paraId="5EAAC9EA" w14:textId="5911110A" w:rsidR="00E951EA" w:rsidRPr="00E951EA" w:rsidRDefault="00E951EA" w:rsidP="00E951EA">
                    <w:pPr>
                      <w:spacing w:after="0"/>
                      <w:rPr>
                        <w:rFonts w:ascii="Aptos" w:eastAsia="Aptos" w:hAnsi="Aptos" w:cs="Aptos"/>
                        <w:noProof/>
                        <w:color w:val="FF0000"/>
                        <w:szCs w:val="24"/>
                      </w:rPr>
                    </w:pPr>
                    <w:r w:rsidRPr="00E951EA">
                      <w:rPr>
                        <w:rFonts w:ascii="Aptos" w:eastAsia="Aptos" w:hAnsi="Aptos" w:cs="Aptos"/>
                        <w:noProof/>
                        <w:color w:val="FF0000"/>
                        <w:szCs w:val="24"/>
                      </w:rPr>
                      <w:t>OFFICIAL</w:t>
                    </w:r>
                  </w:p>
                </w:txbxContent>
              </v:textbox>
              <w10:wrap anchorx="page" anchory="page"/>
            </v:shape>
          </w:pict>
        </mc:Fallback>
      </mc:AlternateContent>
    </w:r>
    <w:r w:rsidR="00ED212D">
      <w:rPr>
        <w:noProof/>
      </w:rPr>
      <w:drawing>
        <wp:anchor distT="0" distB="71755" distL="114300" distR="360045" simplePos="0" relativeHeight="251658240" behindDoc="1" locked="1" layoutInCell="1" allowOverlap="1" wp14:anchorId="4E8F3F41" wp14:editId="687A7608">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4"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8"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685FC2"/>
    <w:multiLevelType w:val="hybridMultilevel"/>
    <w:tmpl w:val="9760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5C66411"/>
    <w:multiLevelType w:val="hybridMultilevel"/>
    <w:tmpl w:val="988A5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3"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A72AAD"/>
    <w:multiLevelType w:val="hybridMultilevel"/>
    <w:tmpl w:val="D0A86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123DE5"/>
    <w:multiLevelType w:val="hybridMultilevel"/>
    <w:tmpl w:val="9C362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1426918409">
    <w:abstractNumId w:val="0"/>
  </w:num>
  <w:num w:numId="2" w16cid:durableId="1929266441">
    <w:abstractNumId w:val="7"/>
  </w:num>
  <w:num w:numId="3" w16cid:durableId="656373759">
    <w:abstractNumId w:val="3"/>
  </w:num>
  <w:num w:numId="4" w16cid:durableId="2077819241">
    <w:abstractNumId w:val="2"/>
  </w:num>
  <w:num w:numId="5" w16cid:durableId="2067608202">
    <w:abstractNumId w:val="12"/>
  </w:num>
  <w:num w:numId="6" w16cid:durableId="1203399894">
    <w:abstractNumId w:val="18"/>
  </w:num>
  <w:num w:numId="7" w16cid:durableId="1691031208">
    <w:abstractNumId w:val="13"/>
  </w:num>
  <w:num w:numId="8" w16cid:durableId="1548373619">
    <w:abstractNumId w:val="4"/>
  </w:num>
  <w:num w:numId="9" w16cid:durableId="1855880987">
    <w:abstractNumId w:val="6"/>
  </w:num>
  <w:num w:numId="10" w16cid:durableId="43794869">
    <w:abstractNumId w:val="1"/>
  </w:num>
  <w:num w:numId="11" w16cid:durableId="1065421733">
    <w:abstractNumId w:val="17"/>
  </w:num>
  <w:num w:numId="12" w16cid:durableId="177698911">
    <w:abstractNumId w:val="5"/>
  </w:num>
  <w:num w:numId="13" w16cid:durableId="202913305">
    <w:abstractNumId w:val="10"/>
  </w:num>
  <w:num w:numId="14" w16cid:durableId="19396756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6609011">
    <w:abstractNumId w:val="8"/>
  </w:num>
  <w:num w:numId="16" w16cid:durableId="1610353724">
    <w:abstractNumId w:val="16"/>
  </w:num>
  <w:num w:numId="17" w16cid:durableId="291638444">
    <w:abstractNumId w:val="11"/>
  </w:num>
  <w:num w:numId="18" w16cid:durableId="772676163">
    <w:abstractNumId w:val="9"/>
  </w:num>
  <w:num w:numId="19" w16cid:durableId="1211114320">
    <w:abstractNumId w:val="15"/>
  </w:num>
  <w:num w:numId="20" w16cid:durableId="2073381418">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034"/>
    <w:rsid w:val="0000019E"/>
    <w:rsid w:val="000005FA"/>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4C6"/>
    <w:rsid w:val="00024E64"/>
    <w:rsid w:val="00025950"/>
    <w:rsid w:val="00025A1E"/>
    <w:rsid w:val="00027644"/>
    <w:rsid w:val="000278EE"/>
    <w:rsid w:val="00030712"/>
    <w:rsid w:val="00030F5C"/>
    <w:rsid w:val="0003314B"/>
    <w:rsid w:val="00034A36"/>
    <w:rsid w:val="00036D29"/>
    <w:rsid w:val="0003716F"/>
    <w:rsid w:val="00037F27"/>
    <w:rsid w:val="0004014A"/>
    <w:rsid w:val="00041E38"/>
    <w:rsid w:val="00041F4A"/>
    <w:rsid w:val="00042EAD"/>
    <w:rsid w:val="00044F96"/>
    <w:rsid w:val="00045860"/>
    <w:rsid w:val="000469D9"/>
    <w:rsid w:val="00046F89"/>
    <w:rsid w:val="00047EE6"/>
    <w:rsid w:val="000532A1"/>
    <w:rsid w:val="0005351B"/>
    <w:rsid w:val="0005574D"/>
    <w:rsid w:val="00057F5D"/>
    <w:rsid w:val="0006065C"/>
    <w:rsid w:val="00062DC4"/>
    <w:rsid w:val="0006388B"/>
    <w:rsid w:val="00064F11"/>
    <w:rsid w:val="000673D6"/>
    <w:rsid w:val="00071DFB"/>
    <w:rsid w:val="00073353"/>
    <w:rsid w:val="000749CD"/>
    <w:rsid w:val="00076353"/>
    <w:rsid w:val="0007694B"/>
    <w:rsid w:val="00076B8C"/>
    <w:rsid w:val="000779AB"/>
    <w:rsid w:val="00081B2C"/>
    <w:rsid w:val="00081CF2"/>
    <w:rsid w:val="00084221"/>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22D"/>
    <w:rsid w:val="000A52C0"/>
    <w:rsid w:val="000A59F9"/>
    <w:rsid w:val="000A6A79"/>
    <w:rsid w:val="000A79FB"/>
    <w:rsid w:val="000B19E5"/>
    <w:rsid w:val="000B2622"/>
    <w:rsid w:val="000B3142"/>
    <w:rsid w:val="000B3207"/>
    <w:rsid w:val="000B56E0"/>
    <w:rsid w:val="000B5846"/>
    <w:rsid w:val="000B5DA3"/>
    <w:rsid w:val="000C12C8"/>
    <w:rsid w:val="000C12D4"/>
    <w:rsid w:val="000C1AA1"/>
    <w:rsid w:val="000C5CED"/>
    <w:rsid w:val="000C67C8"/>
    <w:rsid w:val="000C6AC9"/>
    <w:rsid w:val="000D1DB2"/>
    <w:rsid w:val="000D2475"/>
    <w:rsid w:val="000D30EA"/>
    <w:rsid w:val="000D46E7"/>
    <w:rsid w:val="000E0729"/>
    <w:rsid w:val="000E2D9E"/>
    <w:rsid w:val="000E346B"/>
    <w:rsid w:val="000E5D7F"/>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189C"/>
    <w:rsid w:val="00132839"/>
    <w:rsid w:val="00135388"/>
    <w:rsid w:val="00136BE3"/>
    <w:rsid w:val="0014404A"/>
    <w:rsid w:val="00144102"/>
    <w:rsid w:val="0014483D"/>
    <w:rsid w:val="00146F26"/>
    <w:rsid w:val="00147DA1"/>
    <w:rsid w:val="001501C7"/>
    <w:rsid w:val="00150377"/>
    <w:rsid w:val="00153230"/>
    <w:rsid w:val="00153958"/>
    <w:rsid w:val="00154291"/>
    <w:rsid w:val="0015584C"/>
    <w:rsid w:val="00155CEF"/>
    <w:rsid w:val="001562B2"/>
    <w:rsid w:val="00156441"/>
    <w:rsid w:val="00157237"/>
    <w:rsid w:val="00160EDD"/>
    <w:rsid w:val="00161904"/>
    <w:rsid w:val="00165B87"/>
    <w:rsid w:val="00166253"/>
    <w:rsid w:val="001666E4"/>
    <w:rsid w:val="00170ECD"/>
    <w:rsid w:val="001712D6"/>
    <w:rsid w:val="00173AA0"/>
    <w:rsid w:val="0017592E"/>
    <w:rsid w:val="00177421"/>
    <w:rsid w:val="001777DA"/>
    <w:rsid w:val="00177D5B"/>
    <w:rsid w:val="001803E7"/>
    <w:rsid w:val="001836D3"/>
    <w:rsid w:val="001841BC"/>
    <w:rsid w:val="00184B11"/>
    <w:rsid w:val="001850DD"/>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97C"/>
    <w:rsid w:val="001D3B88"/>
    <w:rsid w:val="001D3E13"/>
    <w:rsid w:val="001D4A7E"/>
    <w:rsid w:val="001E0667"/>
    <w:rsid w:val="001E0CAD"/>
    <w:rsid w:val="001E2E6E"/>
    <w:rsid w:val="001E3630"/>
    <w:rsid w:val="001F1A26"/>
    <w:rsid w:val="001F1B9A"/>
    <w:rsid w:val="001F272E"/>
    <w:rsid w:val="001F7687"/>
    <w:rsid w:val="00200191"/>
    <w:rsid w:val="002009C7"/>
    <w:rsid w:val="00201B1F"/>
    <w:rsid w:val="00202090"/>
    <w:rsid w:val="00204716"/>
    <w:rsid w:val="002052D3"/>
    <w:rsid w:val="0020656B"/>
    <w:rsid w:val="00206763"/>
    <w:rsid w:val="00206BFD"/>
    <w:rsid w:val="0020747E"/>
    <w:rsid w:val="00210066"/>
    <w:rsid w:val="00211F83"/>
    <w:rsid w:val="00215BF0"/>
    <w:rsid w:val="00220541"/>
    <w:rsid w:val="00221772"/>
    <w:rsid w:val="00222B34"/>
    <w:rsid w:val="00223A3E"/>
    <w:rsid w:val="0022618E"/>
    <w:rsid w:val="00226B78"/>
    <w:rsid w:val="002276C2"/>
    <w:rsid w:val="00227E97"/>
    <w:rsid w:val="00230C09"/>
    <w:rsid w:val="00232562"/>
    <w:rsid w:val="00232E09"/>
    <w:rsid w:val="0023459E"/>
    <w:rsid w:val="0023463D"/>
    <w:rsid w:val="002346F1"/>
    <w:rsid w:val="002379D0"/>
    <w:rsid w:val="002412E0"/>
    <w:rsid w:val="002447D8"/>
    <w:rsid w:val="00245336"/>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487"/>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9652E"/>
    <w:rsid w:val="002974D3"/>
    <w:rsid w:val="002A01A5"/>
    <w:rsid w:val="002A10EE"/>
    <w:rsid w:val="002A1120"/>
    <w:rsid w:val="002A4CEA"/>
    <w:rsid w:val="002A636B"/>
    <w:rsid w:val="002A6B27"/>
    <w:rsid w:val="002B0E10"/>
    <w:rsid w:val="002B6B8D"/>
    <w:rsid w:val="002B7648"/>
    <w:rsid w:val="002C06D0"/>
    <w:rsid w:val="002C339E"/>
    <w:rsid w:val="002C3AC1"/>
    <w:rsid w:val="002D35BF"/>
    <w:rsid w:val="002D3B7D"/>
    <w:rsid w:val="002D4444"/>
    <w:rsid w:val="002D4EB9"/>
    <w:rsid w:val="002D5243"/>
    <w:rsid w:val="002D561B"/>
    <w:rsid w:val="002D7151"/>
    <w:rsid w:val="002E0F30"/>
    <w:rsid w:val="002E1686"/>
    <w:rsid w:val="002E4912"/>
    <w:rsid w:val="002E4A14"/>
    <w:rsid w:val="002E7993"/>
    <w:rsid w:val="002E7F4C"/>
    <w:rsid w:val="002F1011"/>
    <w:rsid w:val="002F10F2"/>
    <w:rsid w:val="002F11DD"/>
    <w:rsid w:val="002F3653"/>
    <w:rsid w:val="002F5428"/>
    <w:rsid w:val="002F5A1D"/>
    <w:rsid w:val="00300022"/>
    <w:rsid w:val="003000AF"/>
    <w:rsid w:val="00301857"/>
    <w:rsid w:val="00301D22"/>
    <w:rsid w:val="00302A74"/>
    <w:rsid w:val="00302E16"/>
    <w:rsid w:val="003034EE"/>
    <w:rsid w:val="003041BD"/>
    <w:rsid w:val="00304225"/>
    <w:rsid w:val="00305F35"/>
    <w:rsid w:val="00311F5C"/>
    <w:rsid w:val="003130B1"/>
    <w:rsid w:val="00315413"/>
    <w:rsid w:val="003161B3"/>
    <w:rsid w:val="00316DC8"/>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4772F"/>
    <w:rsid w:val="00347E30"/>
    <w:rsid w:val="003514BE"/>
    <w:rsid w:val="003521F2"/>
    <w:rsid w:val="00353D50"/>
    <w:rsid w:val="00354BF5"/>
    <w:rsid w:val="0035576A"/>
    <w:rsid w:val="003575F9"/>
    <w:rsid w:val="003604DB"/>
    <w:rsid w:val="00360D14"/>
    <w:rsid w:val="00360D3C"/>
    <w:rsid w:val="003622F8"/>
    <w:rsid w:val="0036272C"/>
    <w:rsid w:val="003642BB"/>
    <w:rsid w:val="00364565"/>
    <w:rsid w:val="00366972"/>
    <w:rsid w:val="0036735C"/>
    <w:rsid w:val="00367FDF"/>
    <w:rsid w:val="00370541"/>
    <w:rsid w:val="00371458"/>
    <w:rsid w:val="003714C1"/>
    <w:rsid w:val="00371F46"/>
    <w:rsid w:val="00374FD6"/>
    <w:rsid w:val="00375730"/>
    <w:rsid w:val="003767F1"/>
    <w:rsid w:val="00381022"/>
    <w:rsid w:val="00382F2C"/>
    <w:rsid w:val="003850D6"/>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6DBB"/>
    <w:rsid w:val="003A6DE0"/>
    <w:rsid w:val="003B1EF4"/>
    <w:rsid w:val="003B5F19"/>
    <w:rsid w:val="003B7664"/>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5B8A"/>
    <w:rsid w:val="00416406"/>
    <w:rsid w:val="00421551"/>
    <w:rsid w:val="004216DE"/>
    <w:rsid w:val="00422A28"/>
    <w:rsid w:val="00423D26"/>
    <w:rsid w:val="0042401F"/>
    <w:rsid w:val="00424DEB"/>
    <w:rsid w:val="00427B56"/>
    <w:rsid w:val="00433F84"/>
    <w:rsid w:val="00434B6B"/>
    <w:rsid w:val="00434C9B"/>
    <w:rsid w:val="004355C0"/>
    <w:rsid w:val="00436639"/>
    <w:rsid w:val="004374BB"/>
    <w:rsid w:val="00437C42"/>
    <w:rsid w:val="00443DCD"/>
    <w:rsid w:val="00450665"/>
    <w:rsid w:val="00452AD5"/>
    <w:rsid w:val="00452FD5"/>
    <w:rsid w:val="004532E1"/>
    <w:rsid w:val="00457D8D"/>
    <w:rsid w:val="00460824"/>
    <w:rsid w:val="00471C6C"/>
    <w:rsid w:val="00475BEC"/>
    <w:rsid w:val="00477481"/>
    <w:rsid w:val="004831C1"/>
    <w:rsid w:val="0048681F"/>
    <w:rsid w:val="00486F57"/>
    <w:rsid w:val="004923E1"/>
    <w:rsid w:val="0049442F"/>
    <w:rsid w:val="004968B7"/>
    <w:rsid w:val="004A0776"/>
    <w:rsid w:val="004A0A0C"/>
    <w:rsid w:val="004A17CE"/>
    <w:rsid w:val="004A5B7F"/>
    <w:rsid w:val="004B0907"/>
    <w:rsid w:val="004B1289"/>
    <w:rsid w:val="004B1DC1"/>
    <w:rsid w:val="004B32F5"/>
    <w:rsid w:val="004B600D"/>
    <w:rsid w:val="004B654B"/>
    <w:rsid w:val="004B759B"/>
    <w:rsid w:val="004C03B7"/>
    <w:rsid w:val="004C073E"/>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E7C08"/>
    <w:rsid w:val="004F4CAC"/>
    <w:rsid w:val="004F4FCE"/>
    <w:rsid w:val="004F79DF"/>
    <w:rsid w:val="004F7E09"/>
    <w:rsid w:val="005021C3"/>
    <w:rsid w:val="00503F57"/>
    <w:rsid w:val="005055C0"/>
    <w:rsid w:val="0051507C"/>
    <w:rsid w:val="0051554D"/>
    <w:rsid w:val="00515F09"/>
    <w:rsid w:val="005213AD"/>
    <w:rsid w:val="005236C1"/>
    <w:rsid w:val="005241D0"/>
    <w:rsid w:val="00530B96"/>
    <w:rsid w:val="0053240A"/>
    <w:rsid w:val="00534B7C"/>
    <w:rsid w:val="00534E19"/>
    <w:rsid w:val="005379CE"/>
    <w:rsid w:val="00540413"/>
    <w:rsid w:val="00541E53"/>
    <w:rsid w:val="00542FBC"/>
    <w:rsid w:val="005434FA"/>
    <w:rsid w:val="00543630"/>
    <w:rsid w:val="005442FF"/>
    <w:rsid w:val="00545C15"/>
    <w:rsid w:val="00545FB2"/>
    <w:rsid w:val="0054638A"/>
    <w:rsid w:val="00546725"/>
    <w:rsid w:val="005521E3"/>
    <w:rsid w:val="00553392"/>
    <w:rsid w:val="00555296"/>
    <w:rsid w:val="00555AB3"/>
    <w:rsid w:val="0056178B"/>
    <w:rsid w:val="0056311A"/>
    <w:rsid w:val="005633CD"/>
    <w:rsid w:val="005634A7"/>
    <w:rsid w:val="0056450E"/>
    <w:rsid w:val="00564DBB"/>
    <w:rsid w:val="0056546E"/>
    <w:rsid w:val="00567951"/>
    <w:rsid w:val="00571C82"/>
    <w:rsid w:val="0057204D"/>
    <w:rsid w:val="005728FA"/>
    <w:rsid w:val="00573692"/>
    <w:rsid w:val="00573C66"/>
    <w:rsid w:val="00575BE7"/>
    <w:rsid w:val="005761EE"/>
    <w:rsid w:val="0058009B"/>
    <w:rsid w:val="00580185"/>
    <w:rsid w:val="00580E6C"/>
    <w:rsid w:val="0058164B"/>
    <w:rsid w:val="00585831"/>
    <w:rsid w:val="0058655A"/>
    <w:rsid w:val="00587ACF"/>
    <w:rsid w:val="00590A35"/>
    <w:rsid w:val="00592355"/>
    <w:rsid w:val="005937C8"/>
    <w:rsid w:val="00595830"/>
    <w:rsid w:val="0059758D"/>
    <w:rsid w:val="005A0890"/>
    <w:rsid w:val="005A1024"/>
    <w:rsid w:val="005A42A4"/>
    <w:rsid w:val="005A4D0B"/>
    <w:rsid w:val="005A5659"/>
    <w:rsid w:val="005A5AEE"/>
    <w:rsid w:val="005A5B21"/>
    <w:rsid w:val="005A60D8"/>
    <w:rsid w:val="005A7DB5"/>
    <w:rsid w:val="005B262C"/>
    <w:rsid w:val="005B34C3"/>
    <w:rsid w:val="005B469B"/>
    <w:rsid w:val="005B5075"/>
    <w:rsid w:val="005B5B69"/>
    <w:rsid w:val="005B7557"/>
    <w:rsid w:val="005C14DE"/>
    <w:rsid w:val="005C2DA3"/>
    <w:rsid w:val="005C3C8F"/>
    <w:rsid w:val="005C48D5"/>
    <w:rsid w:val="005C5C27"/>
    <w:rsid w:val="005C5F65"/>
    <w:rsid w:val="005C6D8A"/>
    <w:rsid w:val="005C7D69"/>
    <w:rsid w:val="005C7F9D"/>
    <w:rsid w:val="005D29EF"/>
    <w:rsid w:val="005D392F"/>
    <w:rsid w:val="005D5DB7"/>
    <w:rsid w:val="005D5F4A"/>
    <w:rsid w:val="005D68E3"/>
    <w:rsid w:val="005D69E8"/>
    <w:rsid w:val="005D7860"/>
    <w:rsid w:val="005D79E0"/>
    <w:rsid w:val="005E196D"/>
    <w:rsid w:val="005E1DB7"/>
    <w:rsid w:val="005E2F13"/>
    <w:rsid w:val="005E31BE"/>
    <w:rsid w:val="005E6BDF"/>
    <w:rsid w:val="005F2C04"/>
    <w:rsid w:val="005F581F"/>
    <w:rsid w:val="005F6EF4"/>
    <w:rsid w:val="005F78B7"/>
    <w:rsid w:val="005F7BCE"/>
    <w:rsid w:val="00600439"/>
    <w:rsid w:val="0060404C"/>
    <w:rsid w:val="0060405B"/>
    <w:rsid w:val="00604D81"/>
    <w:rsid w:val="00610237"/>
    <w:rsid w:val="006108D6"/>
    <w:rsid w:val="00612BAC"/>
    <w:rsid w:val="00613389"/>
    <w:rsid w:val="00614F43"/>
    <w:rsid w:val="00616540"/>
    <w:rsid w:val="00616721"/>
    <w:rsid w:val="006174D2"/>
    <w:rsid w:val="006212AD"/>
    <w:rsid w:val="006246C0"/>
    <w:rsid w:val="0062521D"/>
    <w:rsid w:val="00626EAF"/>
    <w:rsid w:val="0062799E"/>
    <w:rsid w:val="0063480C"/>
    <w:rsid w:val="006409FE"/>
    <w:rsid w:val="006422CC"/>
    <w:rsid w:val="0064494E"/>
    <w:rsid w:val="00645540"/>
    <w:rsid w:val="00645E30"/>
    <w:rsid w:val="0065288A"/>
    <w:rsid w:val="00652E72"/>
    <w:rsid w:val="00654515"/>
    <w:rsid w:val="00655CDB"/>
    <w:rsid w:val="00656AA1"/>
    <w:rsid w:val="00657BAB"/>
    <w:rsid w:val="0066228D"/>
    <w:rsid w:val="0066267F"/>
    <w:rsid w:val="00664731"/>
    <w:rsid w:val="00664C59"/>
    <w:rsid w:val="00665044"/>
    <w:rsid w:val="00665266"/>
    <w:rsid w:val="00666599"/>
    <w:rsid w:val="00674783"/>
    <w:rsid w:val="00674C79"/>
    <w:rsid w:val="00676552"/>
    <w:rsid w:val="00680A9E"/>
    <w:rsid w:val="00681C20"/>
    <w:rsid w:val="0068264B"/>
    <w:rsid w:val="00683549"/>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161"/>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1A35"/>
    <w:rsid w:val="00712505"/>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665"/>
    <w:rsid w:val="00740A2E"/>
    <w:rsid w:val="00740C19"/>
    <w:rsid w:val="00741098"/>
    <w:rsid w:val="00742BFD"/>
    <w:rsid w:val="007462D2"/>
    <w:rsid w:val="0074768A"/>
    <w:rsid w:val="00747A64"/>
    <w:rsid w:val="0075022D"/>
    <w:rsid w:val="00751D30"/>
    <w:rsid w:val="0075315B"/>
    <w:rsid w:val="007611F0"/>
    <w:rsid w:val="00761A76"/>
    <w:rsid w:val="00763261"/>
    <w:rsid w:val="00763AED"/>
    <w:rsid w:val="00763D60"/>
    <w:rsid w:val="0076460E"/>
    <w:rsid w:val="0076495E"/>
    <w:rsid w:val="007650B6"/>
    <w:rsid w:val="00766BD2"/>
    <w:rsid w:val="0076761A"/>
    <w:rsid w:val="00770D36"/>
    <w:rsid w:val="007715E7"/>
    <w:rsid w:val="0077267C"/>
    <w:rsid w:val="007746B9"/>
    <w:rsid w:val="00774973"/>
    <w:rsid w:val="00775263"/>
    <w:rsid w:val="00775640"/>
    <w:rsid w:val="00780FD0"/>
    <w:rsid w:val="0078204B"/>
    <w:rsid w:val="00782F57"/>
    <w:rsid w:val="00783370"/>
    <w:rsid w:val="007849CB"/>
    <w:rsid w:val="00786D64"/>
    <w:rsid w:val="00792235"/>
    <w:rsid w:val="007931D1"/>
    <w:rsid w:val="007937A6"/>
    <w:rsid w:val="00793F43"/>
    <w:rsid w:val="0079514E"/>
    <w:rsid w:val="00795553"/>
    <w:rsid w:val="007970B5"/>
    <w:rsid w:val="007A03F8"/>
    <w:rsid w:val="007A1F94"/>
    <w:rsid w:val="007A21B1"/>
    <w:rsid w:val="007A6F4B"/>
    <w:rsid w:val="007A71AC"/>
    <w:rsid w:val="007A7722"/>
    <w:rsid w:val="007A7762"/>
    <w:rsid w:val="007A7809"/>
    <w:rsid w:val="007B0775"/>
    <w:rsid w:val="007B1387"/>
    <w:rsid w:val="007B2742"/>
    <w:rsid w:val="007B4D3D"/>
    <w:rsid w:val="007B4E02"/>
    <w:rsid w:val="007B5B17"/>
    <w:rsid w:val="007B67BE"/>
    <w:rsid w:val="007C0CBA"/>
    <w:rsid w:val="007C155B"/>
    <w:rsid w:val="007C1CAB"/>
    <w:rsid w:val="007C78AC"/>
    <w:rsid w:val="007D0EDA"/>
    <w:rsid w:val="007D1151"/>
    <w:rsid w:val="007D12BD"/>
    <w:rsid w:val="007D21B7"/>
    <w:rsid w:val="007D2BE3"/>
    <w:rsid w:val="007D4D92"/>
    <w:rsid w:val="007D5A24"/>
    <w:rsid w:val="007D5A60"/>
    <w:rsid w:val="007E296E"/>
    <w:rsid w:val="007E4772"/>
    <w:rsid w:val="007F13F4"/>
    <w:rsid w:val="007F1969"/>
    <w:rsid w:val="007F29D2"/>
    <w:rsid w:val="007F3DFD"/>
    <w:rsid w:val="007F49D5"/>
    <w:rsid w:val="007F66D9"/>
    <w:rsid w:val="007F6FE1"/>
    <w:rsid w:val="007F765D"/>
    <w:rsid w:val="007F7A6F"/>
    <w:rsid w:val="00801D0E"/>
    <w:rsid w:val="00802774"/>
    <w:rsid w:val="00803574"/>
    <w:rsid w:val="008036AD"/>
    <w:rsid w:val="00803C5C"/>
    <w:rsid w:val="00803FDF"/>
    <w:rsid w:val="0080563E"/>
    <w:rsid w:val="00811896"/>
    <w:rsid w:val="00811DF8"/>
    <w:rsid w:val="00812F92"/>
    <w:rsid w:val="00813DAF"/>
    <w:rsid w:val="00813E6B"/>
    <w:rsid w:val="00814ACE"/>
    <w:rsid w:val="00814D51"/>
    <w:rsid w:val="008154E5"/>
    <w:rsid w:val="00816960"/>
    <w:rsid w:val="0082282B"/>
    <w:rsid w:val="00822B8F"/>
    <w:rsid w:val="008254E6"/>
    <w:rsid w:val="00825B0A"/>
    <w:rsid w:val="00825C40"/>
    <w:rsid w:val="0082654C"/>
    <w:rsid w:val="00830449"/>
    <w:rsid w:val="008304CB"/>
    <w:rsid w:val="00831C61"/>
    <w:rsid w:val="008327A9"/>
    <w:rsid w:val="00832862"/>
    <w:rsid w:val="00833FEB"/>
    <w:rsid w:val="0083493E"/>
    <w:rsid w:val="008359CF"/>
    <w:rsid w:val="00836437"/>
    <w:rsid w:val="00836449"/>
    <w:rsid w:val="00837C72"/>
    <w:rsid w:val="008442A9"/>
    <w:rsid w:val="00845146"/>
    <w:rsid w:val="00845986"/>
    <w:rsid w:val="008527B4"/>
    <w:rsid w:val="00852862"/>
    <w:rsid w:val="008539A2"/>
    <w:rsid w:val="008540C7"/>
    <w:rsid w:val="008540E5"/>
    <w:rsid w:val="00855B59"/>
    <w:rsid w:val="00855CE2"/>
    <w:rsid w:val="00860751"/>
    <w:rsid w:val="0086179C"/>
    <w:rsid w:val="00864CD4"/>
    <w:rsid w:val="00864D76"/>
    <w:rsid w:val="00864EB5"/>
    <w:rsid w:val="008673F1"/>
    <w:rsid w:val="00867AF1"/>
    <w:rsid w:val="0087055E"/>
    <w:rsid w:val="008716FB"/>
    <w:rsid w:val="00871BE6"/>
    <w:rsid w:val="00871DD0"/>
    <w:rsid w:val="008740E3"/>
    <w:rsid w:val="00875D33"/>
    <w:rsid w:val="0087674F"/>
    <w:rsid w:val="00876CFA"/>
    <w:rsid w:val="008772C9"/>
    <w:rsid w:val="0087775D"/>
    <w:rsid w:val="00877E46"/>
    <w:rsid w:val="00877E4F"/>
    <w:rsid w:val="00881475"/>
    <w:rsid w:val="008823CF"/>
    <w:rsid w:val="0088365C"/>
    <w:rsid w:val="0088367A"/>
    <w:rsid w:val="00884007"/>
    <w:rsid w:val="0089066F"/>
    <w:rsid w:val="00890A6B"/>
    <w:rsid w:val="00892801"/>
    <w:rsid w:val="00892976"/>
    <w:rsid w:val="008951FE"/>
    <w:rsid w:val="0089705C"/>
    <w:rsid w:val="008A0C9E"/>
    <w:rsid w:val="008A0DC4"/>
    <w:rsid w:val="008A3CB6"/>
    <w:rsid w:val="008A4A7C"/>
    <w:rsid w:val="008A5547"/>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1AB9"/>
    <w:rsid w:val="008E25ED"/>
    <w:rsid w:val="008E614D"/>
    <w:rsid w:val="008E6846"/>
    <w:rsid w:val="008E7CD5"/>
    <w:rsid w:val="008F1264"/>
    <w:rsid w:val="008F3C24"/>
    <w:rsid w:val="008F4331"/>
    <w:rsid w:val="00901258"/>
    <w:rsid w:val="0090450A"/>
    <w:rsid w:val="00904FD0"/>
    <w:rsid w:val="0090619C"/>
    <w:rsid w:val="0090622E"/>
    <w:rsid w:val="0090727D"/>
    <w:rsid w:val="009076E9"/>
    <w:rsid w:val="00907C84"/>
    <w:rsid w:val="00910818"/>
    <w:rsid w:val="0091144C"/>
    <w:rsid w:val="00911BE9"/>
    <w:rsid w:val="00911D92"/>
    <w:rsid w:val="00914DB9"/>
    <w:rsid w:val="00922173"/>
    <w:rsid w:val="00922D03"/>
    <w:rsid w:val="009234B7"/>
    <w:rsid w:val="00923EAC"/>
    <w:rsid w:val="00924B38"/>
    <w:rsid w:val="00925815"/>
    <w:rsid w:val="00926BE4"/>
    <w:rsid w:val="009272A8"/>
    <w:rsid w:val="00930B5F"/>
    <w:rsid w:val="00932A75"/>
    <w:rsid w:val="009341A0"/>
    <w:rsid w:val="00935014"/>
    <w:rsid w:val="009355D8"/>
    <w:rsid w:val="0093599F"/>
    <w:rsid w:val="00936548"/>
    <w:rsid w:val="0093721B"/>
    <w:rsid w:val="00937FD2"/>
    <w:rsid w:val="00942923"/>
    <w:rsid w:val="00945580"/>
    <w:rsid w:val="00945A76"/>
    <w:rsid w:val="009472B3"/>
    <w:rsid w:val="009511DD"/>
    <w:rsid w:val="00952973"/>
    <w:rsid w:val="009538A7"/>
    <w:rsid w:val="00957E4E"/>
    <w:rsid w:val="009604D0"/>
    <w:rsid w:val="00960689"/>
    <w:rsid w:val="009621D0"/>
    <w:rsid w:val="00962259"/>
    <w:rsid w:val="00963CF7"/>
    <w:rsid w:val="00963EE9"/>
    <w:rsid w:val="00965CD3"/>
    <w:rsid w:val="00965FE6"/>
    <w:rsid w:val="00966576"/>
    <w:rsid w:val="00971862"/>
    <w:rsid w:val="00972FF6"/>
    <w:rsid w:val="00973907"/>
    <w:rsid w:val="009803A0"/>
    <w:rsid w:val="009809D0"/>
    <w:rsid w:val="0098237D"/>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6AE1"/>
    <w:rsid w:val="009B6BDA"/>
    <w:rsid w:val="009B7BD8"/>
    <w:rsid w:val="009C1A8A"/>
    <w:rsid w:val="009C2807"/>
    <w:rsid w:val="009C4369"/>
    <w:rsid w:val="009C5520"/>
    <w:rsid w:val="009D0DFC"/>
    <w:rsid w:val="009D7766"/>
    <w:rsid w:val="009E132B"/>
    <w:rsid w:val="009E1D19"/>
    <w:rsid w:val="009E217D"/>
    <w:rsid w:val="009E2621"/>
    <w:rsid w:val="009F2CD0"/>
    <w:rsid w:val="009F3167"/>
    <w:rsid w:val="009F685F"/>
    <w:rsid w:val="009F6D23"/>
    <w:rsid w:val="00A04BC9"/>
    <w:rsid w:val="00A052AB"/>
    <w:rsid w:val="00A05E01"/>
    <w:rsid w:val="00A0740C"/>
    <w:rsid w:val="00A074EF"/>
    <w:rsid w:val="00A10736"/>
    <w:rsid w:val="00A10FDB"/>
    <w:rsid w:val="00A11598"/>
    <w:rsid w:val="00A17195"/>
    <w:rsid w:val="00A175AA"/>
    <w:rsid w:val="00A20F76"/>
    <w:rsid w:val="00A217C2"/>
    <w:rsid w:val="00A21F80"/>
    <w:rsid w:val="00A22BCD"/>
    <w:rsid w:val="00A24587"/>
    <w:rsid w:val="00A2579A"/>
    <w:rsid w:val="00A27127"/>
    <w:rsid w:val="00A27A2A"/>
    <w:rsid w:val="00A31B8E"/>
    <w:rsid w:val="00A331FA"/>
    <w:rsid w:val="00A34835"/>
    <w:rsid w:val="00A36848"/>
    <w:rsid w:val="00A36C49"/>
    <w:rsid w:val="00A36DF8"/>
    <w:rsid w:val="00A411FF"/>
    <w:rsid w:val="00A41518"/>
    <w:rsid w:val="00A41D46"/>
    <w:rsid w:val="00A4326D"/>
    <w:rsid w:val="00A43CDF"/>
    <w:rsid w:val="00A44329"/>
    <w:rsid w:val="00A4479D"/>
    <w:rsid w:val="00A44E67"/>
    <w:rsid w:val="00A461A3"/>
    <w:rsid w:val="00A529E4"/>
    <w:rsid w:val="00A535BC"/>
    <w:rsid w:val="00A54DE2"/>
    <w:rsid w:val="00A55643"/>
    <w:rsid w:val="00A56085"/>
    <w:rsid w:val="00A57A73"/>
    <w:rsid w:val="00A615A5"/>
    <w:rsid w:val="00A61D27"/>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0D9"/>
    <w:rsid w:val="00A862D2"/>
    <w:rsid w:val="00A86D37"/>
    <w:rsid w:val="00A90034"/>
    <w:rsid w:val="00A9085C"/>
    <w:rsid w:val="00A91E51"/>
    <w:rsid w:val="00A91EB8"/>
    <w:rsid w:val="00A9388F"/>
    <w:rsid w:val="00A96E38"/>
    <w:rsid w:val="00A97373"/>
    <w:rsid w:val="00A97642"/>
    <w:rsid w:val="00AA31C4"/>
    <w:rsid w:val="00AA36E0"/>
    <w:rsid w:val="00AA624B"/>
    <w:rsid w:val="00AB05E4"/>
    <w:rsid w:val="00AB0982"/>
    <w:rsid w:val="00AB11EF"/>
    <w:rsid w:val="00AB2CA5"/>
    <w:rsid w:val="00AB364B"/>
    <w:rsid w:val="00AB5AB2"/>
    <w:rsid w:val="00AB5C46"/>
    <w:rsid w:val="00AB6542"/>
    <w:rsid w:val="00AB7207"/>
    <w:rsid w:val="00AB7A34"/>
    <w:rsid w:val="00AC171C"/>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13FD"/>
    <w:rsid w:val="00AF2238"/>
    <w:rsid w:val="00AF33CD"/>
    <w:rsid w:val="00AF3F4D"/>
    <w:rsid w:val="00AF58F0"/>
    <w:rsid w:val="00AF5B71"/>
    <w:rsid w:val="00AF67F8"/>
    <w:rsid w:val="00AF7181"/>
    <w:rsid w:val="00AF71DC"/>
    <w:rsid w:val="00B0062E"/>
    <w:rsid w:val="00B011D0"/>
    <w:rsid w:val="00B03039"/>
    <w:rsid w:val="00B039D2"/>
    <w:rsid w:val="00B03E0E"/>
    <w:rsid w:val="00B04E3F"/>
    <w:rsid w:val="00B06BBF"/>
    <w:rsid w:val="00B07A43"/>
    <w:rsid w:val="00B1009D"/>
    <w:rsid w:val="00B10949"/>
    <w:rsid w:val="00B15DEE"/>
    <w:rsid w:val="00B163DD"/>
    <w:rsid w:val="00B21284"/>
    <w:rsid w:val="00B21C6F"/>
    <w:rsid w:val="00B22471"/>
    <w:rsid w:val="00B22BF6"/>
    <w:rsid w:val="00B238B2"/>
    <w:rsid w:val="00B23B8F"/>
    <w:rsid w:val="00B3003F"/>
    <w:rsid w:val="00B31D15"/>
    <w:rsid w:val="00B32E10"/>
    <w:rsid w:val="00B338FE"/>
    <w:rsid w:val="00B34F1F"/>
    <w:rsid w:val="00B35A10"/>
    <w:rsid w:val="00B36146"/>
    <w:rsid w:val="00B36F91"/>
    <w:rsid w:val="00B418FB"/>
    <w:rsid w:val="00B41D07"/>
    <w:rsid w:val="00B42BD6"/>
    <w:rsid w:val="00B441B2"/>
    <w:rsid w:val="00B4525A"/>
    <w:rsid w:val="00B47158"/>
    <w:rsid w:val="00B4740D"/>
    <w:rsid w:val="00B50C20"/>
    <w:rsid w:val="00B51688"/>
    <w:rsid w:val="00B52878"/>
    <w:rsid w:val="00B549FB"/>
    <w:rsid w:val="00B55F8D"/>
    <w:rsid w:val="00B56C23"/>
    <w:rsid w:val="00B60936"/>
    <w:rsid w:val="00B612A7"/>
    <w:rsid w:val="00B63DDA"/>
    <w:rsid w:val="00B64D5D"/>
    <w:rsid w:val="00B654DA"/>
    <w:rsid w:val="00B67F6F"/>
    <w:rsid w:val="00B70D5D"/>
    <w:rsid w:val="00B71E27"/>
    <w:rsid w:val="00B740B2"/>
    <w:rsid w:val="00B74227"/>
    <w:rsid w:val="00B75066"/>
    <w:rsid w:val="00B757C7"/>
    <w:rsid w:val="00B760A0"/>
    <w:rsid w:val="00B7768A"/>
    <w:rsid w:val="00B817AF"/>
    <w:rsid w:val="00B81C06"/>
    <w:rsid w:val="00B81F56"/>
    <w:rsid w:val="00B826A6"/>
    <w:rsid w:val="00B831CB"/>
    <w:rsid w:val="00B846F1"/>
    <w:rsid w:val="00B84DEE"/>
    <w:rsid w:val="00B86FCF"/>
    <w:rsid w:val="00B9080E"/>
    <w:rsid w:val="00B97CFE"/>
    <w:rsid w:val="00BA12F0"/>
    <w:rsid w:val="00BA15B9"/>
    <w:rsid w:val="00BA1962"/>
    <w:rsid w:val="00BA2327"/>
    <w:rsid w:val="00BA4762"/>
    <w:rsid w:val="00BA4C99"/>
    <w:rsid w:val="00BA4EA2"/>
    <w:rsid w:val="00BA5610"/>
    <w:rsid w:val="00BA7111"/>
    <w:rsid w:val="00BB30A0"/>
    <w:rsid w:val="00BB5C6E"/>
    <w:rsid w:val="00BB66AB"/>
    <w:rsid w:val="00BB7559"/>
    <w:rsid w:val="00BB763A"/>
    <w:rsid w:val="00BC0539"/>
    <w:rsid w:val="00BC381E"/>
    <w:rsid w:val="00BC5905"/>
    <w:rsid w:val="00BD080E"/>
    <w:rsid w:val="00BD0E05"/>
    <w:rsid w:val="00BD1D48"/>
    <w:rsid w:val="00BD3856"/>
    <w:rsid w:val="00BD3ACA"/>
    <w:rsid w:val="00BD4637"/>
    <w:rsid w:val="00BD6EE2"/>
    <w:rsid w:val="00BD768B"/>
    <w:rsid w:val="00BD7C8D"/>
    <w:rsid w:val="00BD7E41"/>
    <w:rsid w:val="00BE02EE"/>
    <w:rsid w:val="00BE0CE3"/>
    <w:rsid w:val="00BE24DC"/>
    <w:rsid w:val="00BE2AC9"/>
    <w:rsid w:val="00BE3760"/>
    <w:rsid w:val="00BE3D33"/>
    <w:rsid w:val="00BE70C6"/>
    <w:rsid w:val="00BE7249"/>
    <w:rsid w:val="00BF05EC"/>
    <w:rsid w:val="00BF08C7"/>
    <w:rsid w:val="00BF16D4"/>
    <w:rsid w:val="00BF314B"/>
    <w:rsid w:val="00BF4CF3"/>
    <w:rsid w:val="00BF5EA6"/>
    <w:rsid w:val="00BF5F95"/>
    <w:rsid w:val="00BF7946"/>
    <w:rsid w:val="00C01321"/>
    <w:rsid w:val="00C02E1E"/>
    <w:rsid w:val="00C03F00"/>
    <w:rsid w:val="00C04806"/>
    <w:rsid w:val="00C10B13"/>
    <w:rsid w:val="00C13B10"/>
    <w:rsid w:val="00C152D1"/>
    <w:rsid w:val="00C15C06"/>
    <w:rsid w:val="00C15FFF"/>
    <w:rsid w:val="00C1678F"/>
    <w:rsid w:val="00C16F52"/>
    <w:rsid w:val="00C17DB8"/>
    <w:rsid w:val="00C206F9"/>
    <w:rsid w:val="00C225F7"/>
    <w:rsid w:val="00C24372"/>
    <w:rsid w:val="00C26278"/>
    <w:rsid w:val="00C268F9"/>
    <w:rsid w:val="00C26DD3"/>
    <w:rsid w:val="00C301BB"/>
    <w:rsid w:val="00C30944"/>
    <w:rsid w:val="00C322DF"/>
    <w:rsid w:val="00C332BA"/>
    <w:rsid w:val="00C33F00"/>
    <w:rsid w:val="00C34D25"/>
    <w:rsid w:val="00C4101A"/>
    <w:rsid w:val="00C414D9"/>
    <w:rsid w:val="00C41C92"/>
    <w:rsid w:val="00C44269"/>
    <w:rsid w:val="00C44564"/>
    <w:rsid w:val="00C45886"/>
    <w:rsid w:val="00C459AF"/>
    <w:rsid w:val="00C461B0"/>
    <w:rsid w:val="00C505DB"/>
    <w:rsid w:val="00C529C2"/>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281F"/>
    <w:rsid w:val="00C83DFF"/>
    <w:rsid w:val="00C8578A"/>
    <w:rsid w:val="00C859EC"/>
    <w:rsid w:val="00C86E28"/>
    <w:rsid w:val="00C904DA"/>
    <w:rsid w:val="00C90FDA"/>
    <w:rsid w:val="00C921D5"/>
    <w:rsid w:val="00C935F3"/>
    <w:rsid w:val="00C938DF"/>
    <w:rsid w:val="00C94273"/>
    <w:rsid w:val="00C96DAC"/>
    <w:rsid w:val="00C972F4"/>
    <w:rsid w:val="00C973A2"/>
    <w:rsid w:val="00C978FE"/>
    <w:rsid w:val="00C97D7D"/>
    <w:rsid w:val="00CA0F1E"/>
    <w:rsid w:val="00CA1203"/>
    <w:rsid w:val="00CA223A"/>
    <w:rsid w:val="00CA414B"/>
    <w:rsid w:val="00CA485B"/>
    <w:rsid w:val="00CA5C12"/>
    <w:rsid w:val="00CA6442"/>
    <w:rsid w:val="00CA747B"/>
    <w:rsid w:val="00CA7C63"/>
    <w:rsid w:val="00CB1409"/>
    <w:rsid w:val="00CB1628"/>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332"/>
    <w:rsid w:val="00CD3703"/>
    <w:rsid w:val="00CD6197"/>
    <w:rsid w:val="00CE2717"/>
    <w:rsid w:val="00CE3440"/>
    <w:rsid w:val="00CE44F6"/>
    <w:rsid w:val="00CE4BE8"/>
    <w:rsid w:val="00CE4C0F"/>
    <w:rsid w:val="00CE58A3"/>
    <w:rsid w:val="00CE5D73"/>
    <w:rsid w:val="00CE7C9F"/>
    <w:rsid w:val="00CF0670"/>
    <w:rsid w:val="00CF3AC6"/>
    <w:rsid w:val="00CF3D01"/>
    <w:rsid w:val="00CF4D05"/>
    <w:rsid w:val="00CF5CF2"/>
    <w:rsid w:val="00CF5F2F"/>
    <w:rsid w:val="00CF66EC"/>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5738"/>
    <w:rsid w:val="00D173B2"/>
    <w:rsid w:val="00D22432"/>
    <w:rsid w:val="00D23943"/>
    <w:rsid w:val="00D254CE"/>
    <w:rsid w:val="00D27C78"/>
    <w:rsid w:val="00D31094"/>
    <w:rsid w:val="00D31A90"/>
    <w:rsid w:val="00D334EA"/>
    <w:rsid w:val="00D349A6"/>
    <w:rsid w:val="00D34F20"/>
    <w:rsid w:val="00D34F8A"/>
    <w:rsid w:val="00D36881"/>
    <w:rsid w:val="00D36B0B"/>
    <w:rsid w:val="00D4045A"/>
    <w:rsid w:val="00D40C06"/>
    <w:rsid w:val="00D4365A"/>
    <w:rsid w:val="00D43B4E"/>
    <w:rsid w:val="00D4451C"/>
    <w:rsid w:val="00D45617"/>
    <w:rsid w:val="00D45B9A"/>
    <w:rsid w:val="00D46468"/>
    <w:rsid w:val="00D464E9"/>
    <w:rsid w:val="00D46C32"/>
    <w:rsid w:val="00D476E9"/>
    <w:rsid w:val="00D544A3"/>
    <w:rsid w:val="00D55AC8"/>
    <w:rsid w:val="00D56FE1"/>
    <w:rsid w:val="00D576A5"/>
    <w:rsid w:val="00D57C73"/>
    <w:rsid w:val="00D64155"/>
    <w:rsid w:val="00D64A5E"/>
    <w:rsid w:val="00D650F1"/>
    <w:rsid w:val="00D671A7"/>
    <w:rsid w:val="00D67366"/>
    <w:rsid w:val="00D67BDF"/>
    <w:rsid w:val="00D67C03"/>
    <w:rsid w:val="00D67FFE"/>
    <w:rsid w:val="00D722D9"/>
    <w:rsid w:val="00D727AC"/>
    <w:rsid w:val="00D7379A"/>
    <w:rsid w:val="00D73DDD"/>
    <w:rsid w:val="00D7592C"/>
    <w:rsid w:val="00D777D9"/>
    <w:rsid w:val="00D77D8F"/>
    <w:rsid w:val="00D8032E"/>
    <w:rsid w:val="00D8127A"/>
    <w:rsid w:val="00D81445"/>
    <w:rsid w:val="00D825AD"/>
    <w:rsid w:val="00D82CFF"/>
    <w:rsid w:val="00D86DD3"/>
    <w:rsid w:val="00D87AA3"/>
    <w:rsid w:val="00D90D7A"/>
    <w:rsid w:val="00D930C8"/>
    <w:rsid w:val="00D93A7D"/>
    <w:rsid w:val="00D94861"/>
    <w:rsid w:val="00D94B6B"/>
    <w:rsid w:val="00D95F4B"/>
    <w:rsid w:val="00D96A66"/>
    <w:rsid w:val="00DA14E6"/>
    <w:rsid w:val="00DA21A9"/>
    <w:rsid w:val="00DA2C61"/>
    <w:rsid w:val="00DA579A"/>
    <w:rsid w:val="00DA61EB"/>
    <w:rsid w:val="00DA7D30"/>
    <w:rsid w:val="00DB00B5"/>
    <w:rsid w:val="00DB10E2"/>
    <w:rsid w:val="00DB346A"/>
    <w:rsid w:val="00DB3B3A"/>
    <w:rsid w:val="00DB44D3"/>
    <w:rsid w:val="00DB4DC8"/>
    <w:rsid w:val="00DB6974"/>
    <w:rsid w:val="00DC1EEA"/>
    <w:rsid w:val="00DC3CA4"/>
    <w:rsid w:val="00DC3E89"/>
    <w:rsid w:val="00DC461F"/>
    <w:rsid w:val="00DC583A"/>
    <w:rsid w:val="00DC5CB2"/>
    <w:rsid w:val="00DC5DB4"/>
    <w:rsid w:val="00DD081C"/>
    <w:rsid w:val="00DD1E0B"/>
    <w:rsid w:val="00DD56AD"/>
    <w:rsid w:val="00DD6210"/>
    <w:rsid w:val="00DD6BA7"/>
    <w:rsid w:val="00DD712C"/>
    <w:rsid w:val="00DE0219"/>
    <w:rsid w:val="00DE0704"/>
    <w:rsid w:val="00DE2A21"/>
    <w:rsid w:val="00DE305F"/>
    <w:rsid w:val="00DE3B64"/>
    <w:rsid w:val="00DE3E8B"/>
    <w:rsid w:val="00DE49B8"/>
    <w:rsid w:val="00DE6BCE"/>
    <w:rsid w:val="00DE7344"/>
    <w:rsid w:val="00DE7756"/>
    <w:rsid w:val="00DE7EFC"/>
    <w:rsid w:val="00DF1366"/>
    <w:rsid w:val="00DF2EA9"/>
    <w:rsid w:val="00DF444F"/>
    <w:rsid w:val="00DF7D4F"/>
    <w:rsid w:val="00E01618"/>
    <w:rsid w:val="00E02AD2"/>
    <w:rsid w:val="00E04B8F"/>
    <w:rsid w:val="00E10CE7"/>
    <w:rsid w:val="00E157F6"/>
    <w:rsid w:val="00E166C0"/>
    <w:rsid w:val="00E16874"/>
    <w:rsid w:val="00E173C3"/>
    <w:rsid w:val="00E201AA"/>
    <w:rsid w:val="00E207A4"/>
    <w:rsid w:val="00E20878"/>
    <w:rsid w:val="00E21A5C"/>
    <w:rsid w:val="00E21C1A"/>
    <w:rsid w:val="00E21D09"/>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4164"/>
    <w:rsid w:val="00E5734F"/>
    <w:rsid w:val="00E60ECE"/>
    <w:rsid w:val="00E6192A"/>
    <w:rsid w:val="00E62212"/>
    <w:rsid w:val="00E62471"/>
    <w:rsid w:val="00E634B1"/>
    <w:rsid w:val="00E65376"/>
    <w:rsid w:val="00E67006"/>
    <w:rsid w:val="00E673A0"/>
    <w:rsid w:val="00E71A8F"/>
    <w:rsid w:val="00E720D7"/>
    <w:rsid w:val="00E732D6"/>
    <w:rsid w:val="00E739BF"/>
    <w:rsid w:val="00E75FED"/>
    <w:rsid w:val="00E76491"/>
    <w:rsid w:val="00E76517"/>
    <w:rsid w:val="00E803BB"/>
    <w:rsid w:val="00E81CFA"/>
    <w:rsid w:val="00E837B9"/>
    <w:rsid w:val="00E83AEF"/>
    <w:rsid w:val="00E848EF"/>
    <w:rsid w:val="00E854F4"/>
    <w:rsid w:val="00E927B8"/>
    <w:rsid w:val="00E93F52"/>
    <w:rsid w:val="00E951EA"/>
    <w:rsid w:val="00E979E0"/>
    <w:rsid w:val="00EA1ADA"/>
    <w:rsid w:val="00EA2A65"/>
    <w:rsid w:val="00EA31BD"/>
    <w:rsid w:val="00EA3DA8"/>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0F2"/>
    <w:rsid w:val="00EE16DD"/>
    <w:rsid w:val="00EE3C2E"/>
    <w:rsid w:val="00EE4022"/>
    <w:rsid w:val="00EE5E29"/>
    <w:rsid w:val="00EE64ED"/>
    <w:rsid w:val="00EE67B9"/>
    <w:rsid w:val="00EE6E1C"/>
    <w:rsid w:val="00EE6E87"/>
    <w:rsid w:val="00EE75A4"/>
    <w:rsid w:val="00EF1EBB"/>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BCE"/>
    <w:rsid w:val="00F31C02"/>
    <w:rsid w:val="00F3371E"/>
    <w:rsid w:val="00F33841"/>
    <w:rsid w:val="00F33E81"/>
    <w:rsid w:val="00F37B40"/>
    <w:rsid w:val="00F4001E"/>
    <w:rsid w:val="00F416F9"/>
    <w:rsid w:val="00F43284"/>
    <w:rsid w:val="00F4614F"/>
    <w:rsid w:val="00F4732A"/>
    <w:rsid w:val="00F50FE5"/>
    <w:rsid w:val="00F53968"/>
    <w:rsid w:val="00F54AF8"/>
    <w:rsid w:val="00F54C0C"/>
    <w:rsid w:val="00F54F83"/>
    <w:rsid w:val="00F55BE6"/>
    <w:rsid w:val="00F56EA3"/>
    <w:rsid w:val="00F56FDD"/>
    <w:rsid w:val="00F577FE"/>
    <w:rsid w:val="00F60646"/>
    <w:rsid w:val="00F62F2D"/>
    <w:rsid w:val="00F6328A"/>
    <w:rsid w:val="00F677B5"/>
    <w:rsid w:val="00F67C83"/>
    <w:rsid w:val="00F72BB3"/>
    <w:rsid w:val="00F72F26"/>
    <w:rsid w:val="00F74BE4"/>
    <w:rsid w:val="00F758E6"/>
    <w:rsid w:val="00F80A92"/>
    <w:rsid w:val="00F80D36"/>
    <w:rsid w:val="00F80FDC"/>
    <w:rsid w:val="00F821E5"/>
    <w:rsid w:val="00F82AC5"/>
    <w:rsid w:val="00F834F0"/>
    <w:rsid w:val="00F842D9"/>
    <w:rsid w:val="00F85022"/>
    <w:rsid w:val="00F85508"/>
    <w:rsid w:val="00F90858"/>
    <w:rsid w:val="00F92293"/>
    <w:rsid w:val="00F94B61"/>
    <w:rsid w:val="00F968D2"/>
    <w:rsid w:val="00FA0959"/>
    <w:rsid w:val="00FA22A1"/>
    <w:rsid w:val="00FA2553"/>
    <w:rsid w:val="00FA5104"/>
    <w:rsid w:val="00FA5413"/>
    <w:rsid w:val="00FA6069"/>
    <w:rsid w:val="00FA682B"/>
    <w:rsid w:val="00FA7426"/>
    <w:rsid w:val="00FB4D8F"/>
    <w:rsid w:val="00FB5790"/>
    <w:rsid w:val="00FB6B01"/>
    <w:rsid w:val="00FB6B8D"/>
    <w:rsid w:val="00FB6BF2"/>
    <w:rsid w:val="00FC069D"/>
    <w:rsid w:val="00FC11D1"/>
    <w:rsid w:val="00FC24E0"/>
    <w:rsid w:val="00FC43FF"/>
    <w:rsid w:val="00FC5957"/>
    <w:rsid w:val="00FC67C5"/>
    <w:rsid w:val="00FC75E8"/>
    <w:rsid w:val="00FD0614"/>
    <w:rsid w:val="00FD3E49"/>
    <w:rsid w:val="00FD572C"/>
    <w:rsid w:val="00FD6672"/>
    <w:rsid w:val="00FE11E1"/>
    <w:rsid w:val="00FE1279"/>
    <w:rsid w:val="00FE34AA"/>
    <w:rsid w:val="00FE38D4"/>
    <w:rsid w:val="00FE6B37"/>
    <w:rsid w:val="00FF0874"/>
    <w:rsid w:val="00FF0AF4"/>
    <w:rsid w:val="00FF55E8"/>
    <w:rsid w:val="00FF682B"/>
    <w:rsid w:val="00FF7AF8"/>
    <w:rsid w:val="00FF7E13"/>
    <w:rsid w:val="0B3E0BFE"/>
    <w:rsid w:val="29424A3C"/>
    <w:rsid w:val="566CCB9C"/>
    <w:rsid w:val="6977C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7EE68"/>
  <w15:docId w15:val="{2743627A-7B1A-4D2B-BB46-49311C5B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uiPriority w:val="39"/>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7"/>
      </w:num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aliases w:val="Heading 2.,L,List Paragraph1,List Paragraph11,Recommendation,bullet point list,List_Paragraph,Multilevel para_II,AFSN List Paragraph,Citation List,Resume Title,List Paragraph (numbered (a)),References,Source,MC Paragraphe Liste,Paragraph"/>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Strong">
    <w:name w:val="Strong"/>
    <w:qFormat/>
    <w:rsid w:val="005C2DA3"/>
    <w:rPr>
      <w:rFonts w:cs="Times New Roman"/>
      <w:b/>
    </w:rPr>
  </w:style>
  <w:style w:type="character" w:styleId="CommentReference">
    <w:name w:val="annotation reference"/>
    <w:basedOn w:val="DefaultParagraphFont"/>
    <w:semiHidden/>
    <w:unhideWhenUsed/>
    <w:rsid w:val="007C155B"/>
    <w:rPr>
      <w:sz w:val="16"/>
      <w:szCs w:val="16"/>
    </w:rPr>
  </w:style>
  <w:style w:type="paragraph" w:styleId="CommentText">
    <w:name w:val="annotation text"/>
    <w:basedOn w:val="Normal"/>
    <w:link w:val="CommentTextChar"/>
    <w:semiHidden/>
    <w:unhideWhenUsed/>
    <w:rsid w:val="007C155B"/>
    <w:pPr>
      <w:spacing w:line="240" w:lineRule="auto"/>
    </w:pPr>
    <w:rPr>
      <w:sz w:val="20"/>
      <w:szCs w:val="20"/>
    </w:rPr>
  </w:style>
  <w:style w:type="character" w:customStyle="1" w:styleId="CommentTextChar">
    <w:name w:val="Comment Text Char"/>
    <w:basedOn w:val="DefaultParagraphFont"/>
    <w:link w:val="CommentText"/>
    <w:semiHidden/>
    <w:rsid w:val="007C155B"/>
    <w:rPr>
      <w:rFonts w:ascii="Calibri" w:eastAsia="Calibri" w:hAnsi="Calibri"/>
      <w:color w:val="000000"/>
    </w:rPr>
  </w:style>
  <w:style w:type="paragraph" w:styleId="CommentSubject">
    <w:name w:val="annotation subject"/>
    <w:basedOn w:val="CommentText"/>
    <w:next w:val="CommentText"/>
    <w:link w:val="CommentSubjectChar"/>
    <w:semiHidden/>
    <w:unhideWhenUsed/>
    <w:rsid w:val="007C155B"/>
    <w:rPr>
      <w:b/>
      <w:bCs/>
    </w:rPr>
  </w:style>
  <w:style w:type="character" w:customStyle="1" w:styleId="CommentSubjectChar">
    <w:name w:val="Comment Subject Char"/>
    <w:basedOn w:val="CommentTextChar"/>
    <w:link w:val="CommentSubject"/>
    <w:semiHidden/>
    <w:rsid w:val="007C155B"/>
    <w:rPr>
      <w:rFonts w:ascii="Calibri" w:eastAsia="Calibri" w:hAnsi="Calibri"/>
      <w:b/>
      <w:bCs/>
      <w:color w:val="000000"/>
    </w:rPr>
  </w:style>
  <w:style w:type="character" w:customStyle="1" w:styleId="normaltextrun">
    <w:name w:val="normaltextrun"/>
    <w:basedOn w:val="DefaultParagraphFont"/>
    <w:rsid w:val="00311F5C"/>
  </w:style>
  <w:style w:type="character" w:customStyle="1" w:styleId="eop">
    <w:name w:val="eop"/>
    <w:basedOn w:val="DefaultParagraphFont"/>
    <w:rsid w:val="00DC3E89"/>
  </w:style>
  <w:style w:type="paragraph" w:customStyle="1" w:styleId="paragraph">
    <w:name w:val="paragraph"/>
    <w:basedOn w:val="Normal"/>
    <w:rsid w:val="0089066F"/>
    <w:pPr>
      <w:spacing w:before="100" w:beforeAutospacing="1" w:after="100" w:afterAutospacing="1" w:line="240" w:lineRule="auto"/>
    </w:pPr>
    <w:rPr>
      <w:rFonts w:ascii="Times New Roman" w:eastAsia="Times New Roman" w:hAnsi="Times New Roman"/>
      <w:color w:val="auto"/>
      <w:szCs w:val="24"/>
    </w:rPr>
  </w:style>
  <w:style w:type="character" w:customStyle="1" w:styleId="ListParagraphChar">
    <w:name w:val="List Paragraph Char"/>
    <w:aliases w:val="Heading 2. Char,L Char,List Paragraph1 Char,List Paragraph11 Char,Recommendation Char,bullet point list Char,List_Paragraph Char,Multilevel para_II Char,AFSN List Paragraph Char,Citation List Char,Resume Title Char,References Char"/>
    <w:basedOn w:val="DefaultParagraphFont"/>
    <w:link w:val="ListParagraph"/>
    <w:uiPriority w:val="34"/>
    <w:locked/>
    <w:rsid w:val="0089066F"/>
    <w:rPr>
      <w:rFonts w:ascii="Calibri" w:eastAsia="Calibri" w:hAnsi="Calibri"/>
      <w:color w:val="000000"/>
      <w:sz w:val="24"/>
      <w:szCs w:val="22"/>
    </w:rPr>
  </w:style>
  <w:style w:type="paragraph" w:styleId="NoSpacing">
    <w:name w:val="No Spacing"/>
    <w:uiPriority w:val="1"/>
    <w:qFormat/>
    <w:rsid w:val="0089066F"/>
    <w:rPr>
      <w:rFonts w:ascii="Calibri" w:eastAsia="Calibri" w:hAnsi="Calibri"/>
      <w:color w:val="000000"/>
      <w:sz w:val="24"/>
      <w:szCs w:val="22"/>
    </w:rPr>
  </w:style>
  <w:style w:type="paragraph" w:customStyle="1" w:styleId="Default">
    <w:name w:val="Default"/>
    <w:rsid w:val="0089066F"/>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657BAB"/>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5993">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913344683">
      <w:bodyDiv w:val="1"/>
      <w:marLeft w:val="0"/>
      <w:marRight w:val="0"/>
      <w:marTop w:val="0"/>
      <w:marBottom w:val="0"/>
      <w:divBdr>
        <w:top w:val="none" w:sz="0" w:space="0" w:color="auto"/>
        <w:left w:val="none" w:sz="0" w:space="0" w:color="auto"/>
        <w:bottom w:val="none" w:sz="0" w:space="0" w:color="auto"/>
        <w:right w:val="none" w:sz="0" w:space="0" w:color="auto"/>
      </w:divBdr>
    </w:div>
    <w:div w:id="1980182540">
      <w:bodyDiv w:val="1"/>
      <w:marLeft w:val="0"/>
      <w:marRight w:val="0"/>
      <w:marTop w:val="0"/>
      <w:marBottom w:val="0"/>
      <w:divBdr>
        <w:top w:val="none" w:sz="0" w:space="0" w:color="auto"/>
        <w:left w:val="none" w:sz="0" w:space="0" w:color="auto"/>
        <w:bottom w:val="none" w:sz="0" w:space="0" w:color="auto"/>
        <w:right w:val="none" w:sz="0" w:space="0" w:color="auto"/>
      </w:divBdr>
    </w:div>
    <w:div w:id="20103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areers.online@csiro.au" TargetMode="External"/><Relationship Id="rId18" Type="http://schemas.openxmlformats.org/officeDocument/2006/relationships/hyperlink" Target="https://www.csiro.au/en/careers/life-at-csiro/Benefit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siro.au/en/careers/life-at-csiro/Diversity-inclusion-belonging" TargetMode="External"/><Relationship Id="rId7" Type="http://schemas.openxmlformats.org/officeDocument/2006/relationships/styles" Target="styles.xml"/><Relationship Id="rId12" Type="http://schemas.openxmlformats.org/officeDocument/2006/relationships/hyperlink" Target="https://jobs.csiro.au/" TargetMode="External"/><Relationship Id="rId17" Type="http://schemas.openxmlformats.org/officeDocument/2006/relationships/hyperlink" Target="https://www.csiro.au/en/careers/life-at-csiro/Flexible-wor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siro.au/" TargetMode="External"/><Relationship Id="rId20" Type="http://schemas.openxmlformats.org/officeDocument/2006/relationships/hyperlink" Target="https://www.csiro.au/en/caree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www.csiro.au/research/indigenous-scienc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csiro.au/en/careers/life-at-csiro/Career-developmen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siro.au/en/about/Indigenous-engagement/Reconciliation-Action-Plan" TargetMode="External"/><Relationship Id="rId22" Type="http://schemas.openxmlformats.org/officeDocument/2006/relationships/hyperlink" Target="https://www.csiro.au/en/about/policies/child-safe-policy"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d03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
      <w:docPartPr>
        <w:name w:val="3541DBE8875B44E4B40BA0DACD13FC89"/>
        <w:category>
          <w:name w:val="General"/>
          <w:gallery w:val="placeholder"/>
        </w:category>
        <w:types>
          <w:type w:val="bbPlcHdr"/>
        </w:types>
        <w:behaviors>
          <w:behavior w:val="content"/>
        </w:behaviors>
        <w:guid w:val="{54314574-B003-4246-AF1D-642850A57959}"/>
      </w:docPartPr>
      <w:docPartBody>
        <w:p w:rsidR="00F24AFB" w:rsidRDefault="005C3C8F" w:rsidP="005C3C8F">
          <w:pPr>
            <w:pStyle w:val="3541DBE8875B44E4B40BA0DACD13FC89"/>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1624B"/>
    <w:rsid w:val="00017909"/>
    <w:rsid w:val="0005351B"/>
    <w:rsid w:val="00064278"/>
    <w:rsid w:val="001561B4"/>
    <w:rsid w:val="0019205C"/>
    <w:rsid w:val="001C2421"/>
    <w:rsid w:val="003C6F9C"/>
    <w:rsid w:val="004145D1"/>
    <w:rsid w:val="00414F94"/>
    <w:rsid w:val="00477481"/>
    <w:rsid w:val="00481F08"/>
    <w:rsid w:val="005C3C8F"/>
    <w:rsid w:val="0063685B"/>
    <w:rsid w:val="006849B7"/>
    <w:rsid w:val="006E0161"/>
    <w:rsid w:val="00795553"/>
    <w:rsid w:val="007C7613"/>
    <w:rsid w:val="007F66D9"/>
    <w:rsid w:val="0082379D"/>
    <w:rsid w:val="0083056E"/>
    <w:rsid w:val="0083493E"/>
    <w:rsid w:val="00875004"/>
    <w:rsid w:val="008C16A4"/>
    <w:rsid w:val="009923AE"/>
    <w:rsid w:val="00A40DCD"/>
    <w:rsid w:val="00A7481D"/>
    <w:rsid w:val="00AF2238"/>
    <w:rsid w:val="00B36C21"/>
    <w:rsid w:val="00C6054D"/>
    <w:rsid w:val="00D349A6"/>
    <w:rsid w:val="00D51F1B"/>
    <w:rsid w:val="00DA3878"/>
    <w:rsid w:val="00E458C3"/>
    <w:rsid w:val="00E51523"/>
    <w:rsid w:val="00EA6D03"/>
    <w:rsid w:val="00F11EE5"/>
    <w:rsid w:val="00F24AFB"/>
    <w:rsid w:val="00FA5E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3C8F"/>
    <w:rPr>
      <w:color w:val="808080"/>
    </w:rPr>
  </w:style>
  <w:style w:type="paragraph" w:customStyle="1" w:styleId="D245919C590043E0AB2827DC54A19E18">
    <w:name w:val="D245919C590043E0AB2827DC54A19E18"/>
    <w:rsid w:val="0083493E"/>
  </w:style>
  <w:style w:type="paragraph" w:customStyle="1" w:styleId="3541DBE8875B44E4B40BA0DACD13FC89">
    <w:name w:val="3541DBE8875B44E4B40BA0DACD13FC89"/>
    <w:rsid w:val="005C3C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22FWFJKSHNY4-1303525960-1702</_dlc_DocId>
    <_dlc_DocIdUrl xmlns="f9d56f65-ef43-4e59-b084-d4bf4ff12e34">
      <Url>https://csiroau.sharepoint.com/sites/TalentAcquisitionTeam856/_layouts/15/DocIdRedir.aspx?ID=22FWFJKSHNY4-1303525960-1702</Url>
      <Description>22FWFJKSHNY4-1303525960-1702</Description>
    </_dlc_DocIdUrl>
    <lcf76f155ced4ddcb4097134ff3c332f xmlns="7495d482-cd79-44c5-a989-adf85fc91d78">
      <Terms xmlns="http://schemas.microsoft.com/office/infopath/2007/PartnerControls"/>
    </lcf76f155ced4ddcb4097134ff3c332f>
    <TaxCatchAll xmlns="f9d56f65-ef43-4e59-b084-d4bf4ff12e3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9" ma:contentTypeDescription="Create a new document." ma:contentTypeScope="" ma:versionID="01ecaba4ea2509a7350b5196658af098">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93de18f2ee2dbef2f8af80cec04fe240"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882a50f-3206-4eed-babb-59eb44837e98}" ma:internalName="TaxCatchAll" ma:showField="CatchAllData" ma:web="f9d56f65-ef43-4e59-b084-d4bf4ff12e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513c6f-d7d3-4bba-9430-ae338114780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12B6E-9D12-4EC1-89F2-F4E73E4348A6}">
  <ds:schemaRefs>
    <ds:schemaRef ds:uri="http://schemas.microsoft.com/sharepoint/events"/>
  </ds:schemaRefs>
</ds:datastoreItem>
</file>

<file path=customXml/itemProps2.xml><?xml version="1.0" encoding="utf-8"?>
<ds:datastoreItem xmlns:ds="http://schemas.openxmlformats.org/officeDocument/2006/customXml" ds:itemID="{AC8F5B70-9B35-433E-B2A4-899A1BE580B6}">
  <ds:schemaRefs>
    <ds:schemaRef ds:uri="http://schemas.microsoft.com/sharepoint/v3/contenttype/forms"/>
  </ds:schemaRefs>
</ds:datastoreItem>
</file>

<file path=customXml/itemProps3.xml><?xml version="1.0" encoding="utf-8"?>
<ds:datastoreItem xmlns:ds="http://schemas.openxmlformats.org/officeDocument/2006/customXml" ds:itemID="{E5958E62-1330-4A00-A0FE-6F957154670C}">
  <ds:schemaRefs>
    <ds:schemaRef ds:uri="http://schemas.microsoft.com/office/2006/metadata/properties"/>
    <ds:schemaRef ds:uri="http://schemas.microsoft.com/office/infopath/2007/PartnerControls"/>
    <ds:schemaRef ds:uri="f9d56f65-ef43-4e59-b084-d4bf4ff12e34"/>
    <ds:schemaRef ds:uri="7495d482-cd79-44c5-a989-adf85fc91d78"/>
  </ds:schemaRefs>
</ds:datastoreItem>
</file>

<file path=customXml/itemProps4.xml><?xml version="1.0" encoding="utf-8"?>
<ds:datastoreItem xmlns:ds="http://schemas.openxmlformats.org/officeDocument/2006/customXml" ds:itemID="{D0B1B2F4-160C-4573-B651-F6EF32746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C2F644-DF68-41D8-8F2B-997602AB4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TotalTime>
  <Pages>6</Pages>
  <Words>2249</Words>
  <Characters>13568</Characters>
  <Application>Microsoft Office Word</Application>
  <DocSecurity>4</DocSecurity>
  <Lines>288</Lines>
  <Paragraphs>155</Paragraphs>
  <ScaleCrop>false</ScaleCrop>
  <Company>CSIRO</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subject/>
  <dc:creator>Sachdeva, Ankita (HR, Black Mountain)</dc:creator>
  <cp:keywords/>
  <cp:lastModifiedBy>Mason, Laura (Organisational Development, Clayton)</cp:lastModifiedBy>
  <cp:revision>2</cp:revision>
  <cp:lastPrinted>2012-02-02T00:02:00Z</cp:lastPrinted>
  <dcterms:created xsi:type="dcterms:W3CDTF">2025-12-15T23:53:00Z</dcterms:created>
  <dcterms:modified xsi:type="dcterms:W3CDTF">2025-12-15T23:53:00Z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c6a5c32c-1031-4b03-a26e-eb3b9e62239d</vt:lpwstr>
  </property>
  <property fmtid="{D5CDD505-2E9C-101B-9397-08002B2CF9AE}" pid="4" name="MediaServiceImageTags">
    <vt:lpwstr/>
  </property>
  <property fmtid="{D5CDD505-2E9C-101B-9397-08002B2CF9AE}" pid="5" name="ClassificationContentMarkingHeaderShapeIds">
    <vt:lpwstr>29cc6a8c,67102de4,4a5462ce</vt:lpwstr>
  </property>
  <property fmtid="{D5CDD505-2E9C-101B-9397-08002B2CF9AE}" pid="6" name="ClassificationContentMarkingHeaderFontProps">
    <vt:lpwstr>#ff0000,12,Aptos</vt:lpwstr>
  </property>
  <property fmtid="{D5CDD505-2E9C-101B-9397-08002B2CF9AE}" pid="7" name="ClassificationContentMarkingHeaderText">
    <vt:lpwstr>OFFICIAL</vt:lpwstr>
  </property>
  <property fmtid="{D5CDD505-2E9C-101B-9397-08002B2CF9AE}" pid="8" name="ClassificationContentMarkingFooterShapeIds">
    <vt:lpwstr>721586b4,1112846e,66bb999</vt:lpwstr>
  </property>
  <property fmtid="{D5CDD505-2E9C-101B-9397-08002B2CF9AE}" pid="9" name="ClassificationContentMarkingFooterFontProps">
    <vt:lpwstr>#ff0000,12,Aptos</vt:lpwstr>
  </property>
  <property fmtid="{D5CDD505-2E9C-101B-9397-08002B2CF9AE}" pid="10" name="ClassificationContentMarkingFooterText">
    <vt:lpwstr>OFFICIAL</vt:lpwstr>
  </property>
  <property fmtid="{D5CDD505-2E9C-101B-9397-08002B2CF9AE}" pid="11" name="MSIP_Label_0ad370f1-5840-4c36-bb65-89acaaf849ca_Enabled">
    <vt:lpwstr>true</vt:lpwstr>
  </property>
  <property fmtid="{D5CDD505-2E9C-101B-9397-08002B2CF9AE}" pid="12" name="MSIP_Label_0ad370f1-5840-4c36-bb65-89acaaf849ca_SetDate">
    <vt:lpwstr>2025-10-13T02:57:59Z</vt:lpwstr>
  </property>
  <property fmtid="{D5CDD505-2E9C-101B-9397-08002B2CF9AE}" pid="13" name="MSIP_Label_0ad370f1-5840-4c36-bb65-89acaaf849ca_Method">
    <vt:lpwstr>Privileged</vt:lpwstr>
  </property>
  <property fmtid="{D5CDD505-2E9C-101B-9397-08002B2CF9AE}" pid="14" name="MSIP_Label_0ad370f1-5840-4c36-bb65-89acaaf849ca_Name">
    <vt:lpwstr>OFFICIAL</vt:lpwstr>
  </property>
  <property fmtid="{D5CDD505-2E9C-101B-9397-08002B2CF9AE}" pid="15" name="MSIP_Label_0ad370f1-5840-4c36-bb65-89acaaf849ca_SiteId">
    <vt:lpwstr>0fe05593-19ac-4f98-adbf-0375fce7f160</vt:lpwstr>
  </property>
  <property fmtid="{D5CDD505-2E9C-101B-9397-08002B2CF9AE}" pid="16" name="MSIP_Label_0ad370f1-5840-4c36-bb65-89acaaf849ca_ActionId">
    <vt:lpwstr>e590d237-f110-47d9-86ec-0b5ccafafbbc</vt:lpwstr>
  </property>
  <property fmtid="{D5CDD505-2E9C-101B-9397-08002B2CF9AE}" pid="17" name="MSIP_Label_0ad370f1-5840-4c36-bb65-89acaaf849ca_ContentBits">
    <vt:lpwstr>3</vt:lpwstr>
  </property>
  <property fmtid="{D5CDD505-2E9C-101B-9397-08002B2CF9AE}" pid="18" name="MSIP_Label_0ad370f1-5840-4c36-bb65-89acaaf849ca_Tag">
    <vt:lpwstr>10, 0, 1, 1</vt:lpwstr>
  </property>
</Properties>
</file>