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4E1531A2" w14:textId="77777777" w:rsidR="00332C06" w:rsidRPr="00674783" w:rsidRDefault="00CC201B" w:rsidP="00674783">
          <w:pPr>
            <w:pStyle w:val="Heading1"/>
          </w:pPr>
          <w:r>
            <w:t>Position Details</w:t>
          </w:r>
          <w:bookmarkEnd w:id="0"/>
        </w:p>
        <w:p w14:paraId="1E1DE227" w14:textId="77777777" w:rsidR="006246C0" w:rsidRDefault="00592355" w:rsidP="00B04E3F">
          <w:pPr>
            <w:pStyle w:val="Heading2"/>
          </w:pPr>
          <w:r>
            <w:t>Communication &amp; Information</w:t>
          </w:r>
          <w:r w:rsidR="00CC201B">
            <w:t>- CSOF</w:t>
          </w:r>
          <w:r w:rsidR="00D77792">
            <w:t>5</w:t>
          </w:r>
        </w:p>
      </w:sdtContent>
    </w:sdt>
    <w:tbl>
      <w:tblPr>
        <w:tblStyle w:val="TableCSIRO"/>
        <w:tblW w:w="9474" w:type="dxa"/>
        <w:tblLook w:val="00A0" w:firstRow="1" w:lastRow="0" w:firstColumn="1" w:lastColumn="0" w:noHBand="0" w:noVBand="0"/>
      </w:tblPr>
      <w:tblGrid>
        <w:gridCol w:w="3856"/>
        <w:gridCol w:w="5618"/>
      </w:tblGrid>
      <w:tr w:rsidR="00452FD5" w:rsidRPr="0093721B" w14:paraId="098326B0" w14:textId="77777777" w:rsidTr="4865B67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79C4E3" w14:textId="77777777" w:rsidR="00452FD5" w:rsidRPr="0093721B" w:rsidRDefault="00452FD5">
            <w:pPr>
              <w:pStyle w:val="ColumnHeading"/>
              <w:rPr>
                <w:sz w:val="22"/>
              </w:rPr>
            </w:pPr>
            <w:r w:rsidRPr="0093721B">
              <w:rPr>
                <w:sz w:val="22"/>
              </w:rPr>
              <w:t>The following information is for applicants</w:t>
            </w:r>
          </w:p>
        </w:tc>
      </w:tr>
      <w:tr w:rsidR="00CC201B" w:rsidRPr="0093721B" w14:paraId="19AF282B" w14:textId="77777777" w:rsidTr="4865B67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076FE8E9" w14:textId="77777777" w:rsidR="00CC201B" w:rsidRPr="0093721B" w:rsidRDefault="00BB763A">
            <w:pPr>
              <w:pStyle w:val="TableText"/>
              <w:rPr>
                <w:sz w:val="22"/>
              </w:rPr>
            </w:pPr>
            <w:r w:rsidRPr="0093721B">
              <w:rPr>
                <w:sz w:val="22"/>
              </w:rPr>
              <w:t>Advertised Job Title</w:t>
            </w:r>
          </w:p>
        </w:tc>
        <w:tc>
          <w:tcPr>
            <w:tcW w:w="2965" w:type="pct"/>
          </w:tcPr>
          <w:p w14:paraId="6B46E43F" w14:textId="519F1184" w:rsidR="00CC201B" w:rsidRPr="0093721B" w:rsidRDefault="00FF1558" w:rsidP="4E918AE8">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Senior </w:t>
            </w:r>
            <w:r w:rsidR="00A54E84" w:rsidRPr="3B5C8F1D">
              <w:rPr>
                <w:sz w:val="22"/>
              </w:rPr>
              <w:t>Communication and Engagement Advisor, Australian Critical Minerals R&amp;D Hub, Mineral Resources</w:t>
            </w:r>
          </w:p>
        </w:tc>
      </w:tr>
      <w:tr w:rsidR="00CC201B" w:rsidRPr="0093721B" w14:paraId="3FBE08AC" w14:textId="77777777" w:rsidTr="4865B678">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FA4C705" w14:textId="77777777" w:rsidR="00CC201B" w:rsidRPr="0093721B" w:rsidRDefault="00BB763A">
            <w:pPr>
              <w:pStyle w:val="TableText"/>
              <w:rPr>
                <w:sz w:val="22"/>
              </w:rPr>
            </w:pPr>
            <w:r w:rsidRPr="0093721B">
              <w:rPr>
                <w:sz w:val="22"/>
              </w:rPr>
              <w:t>Job Reference</w:t>
            </w:r>
          </w:p>
        </w:tc>
        <w:tc>
          <w:tcPr>
            <w:tcW w:w="2965" w:type="pct"/>
          </w:tcPr>
          <w:p w14:paraId="1F73FD02" w14:textId="7DB19512" w:rsidR="00CC201B" w:rsidRPr="0093721B" w:rsidRDefault="007B3B4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99720</w:t>
            </w:r>
          </w:p>
        </w:tc>
      </w:tr>
      <w:tr w:rsidR="00C45886" w:rsidRPr="0093721B" w14:paraId="0222FEDB" w14:textId="77777777" w:rsidTr="4865B67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85F8B3E" w14:textId="77777777" w:rsidR="00C45886" w:rsidRPr="0093721B" w:rsidRDefault="00C45886">
            <w:pPr>
              <w:pStyle w:val="TableText"/>
              <w:rPr>
                <w:sz w:val="22"/>
              </w:rPr>
            </w:pPr>
            <w:r w:rsidRPr="0093721B">
              <w:rPr>
                <w:sz w:val="22"/>
              </w:rPr>
              <w:t>Tenure</w:t>
            </w:r>
          </w:p>
        </w:tc>
        <w:tc>
          <w:tcPr>
            <w:tcW w:w="2965" w:type="pct"/>
          </w:tcPr>
          <w:p w14:paraId="046DC4C9" w14:textId="34AC7DD4" w:rsidR="00C45886" w:rsidRPr="0093721B" w:rsidRDefault="00733FA0" w:rsidP="000D191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until</w:t>
            </w:r>
            <w:r w:rsidR="004D1B8F">
              <w:rPr>
                <w:sz w:val="22"/>
              </w:rPr>
              <w:t xml:space="preserve"> 30 June </w:t>
            </w:r>
            <w:proofErr w:type="gramStart"/>
            <w:r w:rsidR="004D1B8F">
              <w:rPr>
                <w:sz w:val="22"/>
              </w:rPr>
              <w:t>2026</w:t>
            </w:r>
            <w:r w:rsidR="007B3B4B">
              <w:rPr>
                <w:sz w:val="22"/>
              </w:rPr>
              <w:t>,</w:t>
            </w:r>
            <w:r w:rsidR="007B3B4B" w:rsidRPr="00B20CDE">
              <w:rPr>
                <w:sz w:val="22"/>
              </w:rPr>
              <w:t xml:space="preserve"> </w:t>
            </w:r>
            <w:r w:rsidR="007B3B4B">
              <w:rPr>
                <w:sz w:val="22"/>
              </w:rPr>
              <w:t xml:space="preserve"> </w:t>
            </w:r>
            <w:r w:rsidR="007B3B4B" w:rsidRPr="00B20CDE">
              <w:rPr>
                <w:sz w:val="22"/>
              </w:rPr>
              <w:t>Full</w:t>
            </w:r>
            <w:proofErr w:type="gramEnd"/>
            <w:r w:rsidR="007B3B4B" w:rsidRPr="00B20CDE">
              <w:rPr>
                <w:sz w:val="22"/>
              </w:rPr>
              <w:t>-time</w:t>
            </w:r>
          </w:p>
        </w:tc>
      </w:tr>
      <w:tr w:rsidR="00C45886" w:rsidRPr="0093721B" w14:paraId="3C34B667" w14:textId="77777777" w:rsidTr="4865B67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397D501" w14:textId="77777777" w:rsidR="00C45886" w:rsidRPr="0093721B" w:rsidRDefault="00C45886">
            <w:pPr>
              <w:pStyle w:val="TableText"/>
              <w:rPr>
                <w:sz w:val="22"/>
              </w:rPr>
            </w:pPr>
            <w:r w:rsidRPr="0093721B">
              <w:rPr>
                <w:sz w:val="22"/>
              </w:rPr>
              <w:t>Salary Range</w:t>
            </w:r>
          </w:p>
        </w:tc>
        <w:tc>
          <w:tcPr>
            <w:tcW w:w="2965" w:type="pct"/>
          </w:tcPr>
          <w:p w14:paraId="42D338BE" w14:textId="0580A0E3" w:rsidR="00C45886" w:rsidRPr="00733FA0" w:rsidRDefault="00A33D08" w:rsidP="00733FA0">
            <w:pPr>
              <w:tabs>
                <w:tab w:val="left" w:pos="720"/>
              </w:tabs>
              <w:spacing w:before="60" w:after="60"/>
              <w:cnfStyle w:val="000000000000" w:firstRow="0" w:lastRow="0" w:firstColumn="0" w:lastColumn="0" w:oddVBand="0" w:evenVBand="0" w:oddHBand="0" w:evenHBand="0" w:firstRowFirstColumn="0" w:firstRowLastColumn="0" w:lastRowFirstColumn="0" w:lastRowLastColumn="0"/>
              <w:rPr>
                <w:rFonts w:cs="Calibri"/>
                <w:color w:val="000000" w:themeColor="text2"/>
                <w:sz w:val="22"/>
                <w:lang w:val="en-US"/>
              </w:rPr>
            </w:pPr>
            <w:r w:rsidRPr="779F0146">
              <w:rPr>
                <w:sz w:val="22"/>
                <w:highlight w:val="yellow"/>
              </w:rPr>
              <w:t>​</w:t>
            </w:r>
            <w:r w:rsidR="12FCC68F" w:rsidRPr="779F0146">
              <w:rPr>
                <w:rFonts w:cs="Calibri"/>
                <w:color w:val="000000" w:themeColor="text2"/>
                <w:sz w:val="22"/>
              </w:rPr>
              <w:t xml:space="preserve"> </w:t>
            </w:r>
            <w:r w:rsidR="004A1781" w:rsidRPr="779F0146">
              <w:rPr>
                <w:rFonts w:cs="Calibri"/>
                <w:color w:val="000000" w:themeColor="text2"/>
                <w:sz w:val="22"/>
              </w:rPr>
              <w:t>AU$</w:t>
            </w:r>
            <w:r w:rsidR="004A1781">
              <w:rPr>
                <w:rFonts w:cs="Calibri"/>
                <w:color w:val="000000" w:themeColor="text2"/>
                <w:sz w:val="22"/>
              </w:rPr>
              <w:t>114,219</w:t>
            </w:r>
            <w:r w:rsidR="004A1781" w:rsidRPr="779F0146">
              <w:rPr>
                <w:rFonts w:cs="Calibri"/>
                <w:color w:val="000000" w:themeColor="text2"/>
                <w:sz w:val="22"/>
              </w:rPr>
              <w:t xml:space="preserve"> - AU$</w:t>
            </w:r>
            <w:r w:rsidR="004A1781">
              <w:rPr>
                <w:rFonts w:cs="Calibri"/>
                <w:color w:val="000000" w:themeColor="text2"/>
                <w:sz w:val="22"/>
              </w:rPr>
              <w:t>123,605</w:t>
            </w:r>
            <w:r w:rsidR="004A1781" w:rsidRPr="779F0146">
              <w:rPr>
                <w:rFonts w:cs="Calibri"/>
                <w:color w:val="000000" w:themeColor="text2"/>
                <w:sz w:val="22"/>
              </w:rPr>
              <w:t xml:space="preserve"> per annum (pro-rata for part-time)</w:t>
            </w:r>
            <w:r w:rsidR="004A1781">
              <w:rPr>
                <w:rFonts w:cs="Calibri"/>
                <w:color w:val="000000" w:themeColor="text2"/>
                <w:sz w:val="22"/>
              </w:rPr>
              <w:t xml:space="preserve"> </w:t>
            </w:r>
            <w:r w:rsidR="004A1781" w:rsidRPr="4865B678">
              <w:rPr>
                <w:rFonts w:cs="Calibri"/>
                <w:color w:val="000000" w:themeColor="text2"/>
                <w:sz w:val="22"/>
              </w:rPr>
              <w:t>plus 15.4% superannuation</w:t>
            </w:r>
          </w:p>
        </w:tc>
      </w:tr>
      <w:tr w:rsidR="00926BE4" w:rsidRPr="0093721B" w14:paraId="54C07924" w14:textId="77777777" w:rsidTr="4865B67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D465E0A" w14:textId="77777777" w:rsidR="00926BE4" w:rsidRPr="0093721B" w:rsidRDefault="00926BE4">
            <w:pPr>
              <w:pStyle w:val="TableText"/>
              <w:rPr>
                <w:sz w:val="22"/>
              </w:rPr>
            </w:pPr>
            <w:r w:rsidRPr="0093721B">
              <w:rPr>
                <w:sz w:val="22"/>
              </w:rPr>
              <w:t>Location</w:t>
            </w:r>
            <w:r w:rsidR="00C45886" w:rsidRPr="0093721B">
              <w:rPr>
                <w:sz w:val="22"/>
              </w:rPr>
              <w:t>(s)</w:t>
            </w:r>
          </w:p>
        </w:tc>
        <w:tc>
          <w:tcPr>
            <w:tcW w:w="2965" w:type="pct"/>
          </w:tcPr>
          <w:p w14:paraId="1F92908F" w14:textId="55F8711B" w:rsidR="00926BE4" w:rsidRPr="0093721B" w:rsidRDefault="004A178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Any major Australian</w:t>
            </w:r>
            <w:r w:rsidR="00504D35">
              <w:rPr>
                <w:sz w:val="22"/>
              </w:rPr>
              <w:t xml:space="preserve"> </w:t>
            </w:r>
            <w:r w:rsidR="003C4566">
              <w:rPr>
                <w:sz w:val="22"/>
              </w:rPr>
              <w:t>C</w:t>
            </w:r>
            <w:r w:rsidR="003C4566" w:rsidRPr="003C4566">
              <w:rPr>
                <w:sz w:val="22"/>
              </w:rPr>
              <w:t xml:space="preserve">SIRO </w:t>
            </w:r>
            <w:r w:rsidR="002956CC">
              <w:rPr>
                <w:sz w:val="22"/>
              </w:rPr>
              <w:t>location</w:t>
            </w:r>
            <w:r>
              <w:rPr>
                <w:sz w:val="22"/>
              </w:rPr>
              <w:t xml:space="preserve"> considered</w:t>
            </w:r>
          </w:p>
        </w:tc>
      </w:tr>
      <w:tr w:rsidR="00926BE4" w:rsidRPr="0093721B" w14:paraId="4317DF9D" w14:textId="77777777" w:rsidTr="4865B67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6F446F2" w14:textId="77777777" w:rsidR="00926BE4" w:rsidRPr="0093721B" w:rsidRDefault="00926BE4">
            <w:pPr>
              <w:pStyle w:val="TableText"/>
              <w:rPr>
                <w:sz w:val="22"/>
              </w:rPr>
            </w:pPr>
            <w:r w:rsidRPr="0093721B">
              <w:rPr>
                <w:sz w:val="22"/>
              </w:rPr>
              <w:t>Relocation Assistance</w:t>
            </w:r>
          </w:p>
        </w:tc>
        <w:tc>
          <w:tcPr>
            <w:tcW w:w="2965" w:type="pct"/>
          </w:tcPr>
          <w:p w14:paraId="1452AF32" w14:textId="5B38C8A5" w:rsidR="00926BE4" w:rsidRPr="0093721B" w:rsidRDefault="0088750B" w:rsidP="4865B67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33FA0">
              <w:rPr>
                <w:rStyle w:val="normaltextrun"/>
                <w:rFonts w:cs="Calibri"/>
                <w:color w:val="auto"/>
                <w:sz w:val="22"/>
                <w:shd w:val="clear" w:color="auto" w:fill="FFFFFF"/>
              </w:rPr>
              <w:t>Will be provided to the successful candidate if required</w:t>
            </w:r>
            <w:r w:rsidRPr="00B20CDE">
              <w:rPr>
                <w:rStyle w:val="eop"/>
                <w:rFonts w:cs="Calibri"/>
                <w:color w:val="auto"/>
                <w:sz w:val="22"/>
                <w:shd w:val="clear" w:color="auto" w:fill="FFFFFF"/>
              </w:rPr>
              <w:t> </w:t>
            </w:r>
          </w:p>
        </w:tc>
      </w:tr>
      <w:tr w:rsidR="00407DB9" w:rsidRPr="0093721B" w14:paraId="0A0B8728" w14:textId="77777777" w:rsidTr="4865B67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5EA6AB2" w14:textId="77777777" w:rsidR="00407DB9" w:rsidRPr="0093721B" w:rsidRDefault="00407DB9" w:rsidP="00407DB9">
            <w:pPr>
              <w:pStyle w:val="TableText"/>
              <w:rPr>
                <w:sz w:val="22"/>
              </w:rPr>
            </w:pPr>
            <w:r w:rsidRPr="0093721B">
              <w:rPr>
                <w:sz w:val="22"/>
              </w:rPr>
              <w:t>Applications are open to</w:t>
            </w:r>
          </w:p>
        </w:tc>
        <w:tc>
          <w:tcPr>
            <w:tcW w:w="2965" w:type="pct"/>
          </w:tcPr>
          <w:p w14:paraId="0F88B16E" w14:textId="30E34F20" w:rsidR="00407DB9" w:rsidRPr="0093721B" w:rsidRDefault="00407DB9" w:rsidP="005B47E4">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407DB9" w:rsidRPr="0093721B" w14:paraId="298EF6C9" w14:textId="77777777" w:rsidTr="4865B67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74CB3DD" w14:textId="77777777" w:rsidR="00407DB9" w:rsidRPr="0093721B" w:rsidRDefault="00407DB9" w:rsidP="00407DB9">
            <w:pPr>
              <w:pStyle w:val="TableText"/>
              <w:rPr>
                <w:sz w:val="22"/>
              </w:rPr>
            </w:pPr>
            <w:r w:rsidRPr="0093721B">
              <w:rPr>
                <w:sz w:val="22"/>
              </w:rPr>
              <w:t>Position reports to the</w:t>
            </w:r>
          </w:p>
        </w:tc>
        <w:tc>
          <w:tcPr>
            <w:tcW w:w="2965" w:type="pct"/>
          </w:tcPr>
          <w:p w14:paraId="549D172D" w14:textId="379887BA" w:rsidR="00407DB9" w:rsidRPr="0093721B" w:rsidRDefault="6EDFEBD9" w:rsidP="426DFC6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426DFC67">
              <w:rPr>
                <w:sz w:val="22"/>
              </w:rPr>
              <w:t>Communication Manager,</w:t>
            </w:r>
            <w:r w:rsidR="00EE6019">
              <w:rPr>
                <w:sz w:val="22"/>
              </w:rPr>
              <w:t xml:space="preserve"> Mineral Resources</w:t>
            </w:r>
          </w:p>
        </w:tc>
      </w:tr>
      <w:tr w:rsidR="00407DB9" w:rsidRPr="0093721B" w14:paraId="14AAAA17" w14:textId="77777777" w:rsidTr="4865B67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1473406" w14:textId="77777777" w:rsidR="00407DB9" w:rsidRPr="00F714BE" w:rsidRDefault="00407DB9" w:rsidP="00407DB9">
            <w:pPr>
              <w:pStyle w:val="TableText"/>
              <w:rPr>
                <w:sz w:val="22"/>
              </w:rPr>
            </w:pPr>
            <w:r w:rsidRPr="00F714BE">
              <w:rPr>
                <w:sz w:val="22"/>
              </w:rPr>
              <w:t>Number of Direct Reports</w:t>
            </w:r>
          </w:p>
        </w:tc>
        <w:tc>
          <w:tcPr>
            <w:tcW w:w="2965" w:type="pct"/>
          </w:tcPr>
          <w:p w14:paraId="63A38ED0" w14:textId="3D4D0A0F" w:rsidR="00407DB9" w:rsidRPr="00F714BE" w:rsidRDefault="00FF328D" w:rsidP="00407DB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5B47E4">
              <w:rPr>
                <w:sz w:val="22"/>
              </w:rPr>
              <w:t>0</w:t>
            </w:r>
          </w:p>
        </w:tc>
      </w:tr>
      <w:tr w:rsidR="00407DB9" w:rsidRPr="0093721B" w14:paraId="773D246D" w14:textId="77777777" w:rsidTr="4865B678">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24BF6BD" w14:textId="77777777" w:rsidR="00407DB9" w:rsidRPr="00B359E1" w:rsidRDefault="00407DB9" w:rsidP="00407DB9">
            <w:pPr>
              <w:pStyle w:val="TableText"/>
              <w:rPr>
                <w:sz w:val="22"/>
              </w:rPr>
            </w:pPr>
            <w:r w:rsidRPr="00B359E1">
              <w:rPr>
                <w:sz w:val="22"/>
              </w:rPr>
              <w:t>Enquire about this job</w:t>
            </w:r>
          </w:p>
        </w:tc>
        <w:tc>
          <w:tcPr>
            <w:tcW w:w="2965" w:type="pct"/>
          </w:tcPr>
          <w:p w14:paraId="6745AE50" w14:textId="00EE269A" w:rsidR="00407DB9" w:rsidRPr="00B359E1" w:rsidRDefault="00A072F8" w:rsidP="00407DB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006105C0">
              <w:rPr>
                <w:sz w:val="22"/>
              </w:rPr>
              <w:t xml:space="preserve">Bernice Nolan </w:t>
            </w:r>
            <w:r>
              <w:rPr>
                <w:sz w:val="22"/>
              </w:rPr>
              <w:t xml:space="preserve">on </w:t>
            </w:r>
            <w:r w:rsidR="00883D51" w:rsidRPr="00883D51">
              <w:rPr>
                <w:sz w:val="22"/>
              </w:rPr>
              <w:t>+61 0436 860 546</w:t>
            </w:r>
            <w:r w:rsidR="00883D51">
              <w:rPr>
                <w:sz w:val="22"/>
              </w:rPr>
              <w:t xml:space="preserve"> or </w:t>
            </w:r>
            <w:hyperlink r:id="rId10" w:history="1">
              <w:r w:rsidR="00883D51" w:rsidRPr="00684A06">
                <w:rPr>
                  <w:rStyle w:val="Hyperlink"/>
                  <w:sz w:val="22"/>
                </w:rPr>
                <w:t>bernice.nolan@csiro.au</w:t>
              </w:r>
            </w:hyperlink>
            <w:r w:rsidR="00883D51">
              <w:rPr>
                <w:sz w:val="22"/>
              </w:rPr>
              <w:t xml:space="preserve"> </w:t>
            </w:r>
          </w:p>
        </w:tc>
      </w:tr>
      <w:tr w:rsidR="00407DB9" w:rsidRPr="0093721B" w14:paraId="5E7253DB" w14:textId="77777777" w:rsidTr="4865B678">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2035" w:type="pct"/>
          </w:tcPr>
          <w:p w14:paraId="7FAB62FA" w14:textId="77777777" w:rsidR="00407DB9" w:rsidRPr="0093721B" w:rsidRDefault="00407DB9" w:rsidP="00407DB9">
            <w:pPr>
              <w:pStyle w:val="TableText"/>
              <w:rPr>
                <w:sz w:val="22"/>
              </w:rPr>
            </w:pPr>
            <w:r w:rsidRPr="0093721B">
              <w:rPr>
                <w:sz w:val="22"/>
              </w:rPr>
              <w:t>How to apply</w:t>
            </w:r>
          </w:p>
        </w:tc>
        <w:tc>
          <w:tcPr>
            <w:tcW w:w="2965" w:type="pct"/>
          </w:tcPr>
          <w:p w14:paraId="78AFAB09" w14:textId="77777777" w:rsidR="00407DB9" w:rsidRPr="00797E37" w:rsidRDefault="00407DB9" w:rsidP="00407DB9">
            <w:pPr>
              <w:pStyle w:val="TableText"/>
              <w:cnfStyle w:val="000000100000" w:firstRow="0" w:lastRow="0" w:firstColumn="0" w:lastColumn="0" w:oddVBand="0" w:evenVBand="0" w:oddHBand="1" w:evenHBand="0" w:firstRowFirstColumn="0" w:firstRowLastColumn="0" w:lastRowFirstColumn="0" w:lastRowLastColumn="0"/>
              <w:rPr>
                <w:sz w:val="22"/>
              </w:rPr>
            </w:pPr>
            <w:r w:rsidRPr="00797E37">
              <w:rPr>
                <w:sz w:val="22"/>
              </w:rPr>
              <w:t xml:space="preserve">​Apply online at  </w:t>
            </w:r>
            <w:hyperlink r:id="rId11" w:tgtFrame="_blank" w:history="1">
              <w:r w:rsidRPr="00797E37">
                <w:rPr>
                  <w:rStyle w:val="Hyperlink"/>
                  <w:sz w:val="22"/>
                </w:rPr>
                <w:t>https://jobs.csiro.au/</w:t>
              </w:r>
            </w:hyperlink>
            <w:r w:rsidRPr="00797E37">
              <w:rPr>
                <w:sz w:val="22"/>
              </w:rPr>
              <w:t xml:space="preserve">  </w:t>
            </w:r>
          </w:p>
          <w:p w14:paraId="0641836A" w14:textId="77777777" w:rsidR="00407DB9" w:rsidRPr="00797E37" w:rsidRDefault="00407DB9" w:rsidP="00407DB9">
            <w:pPr>
              <w:pStyle w:val="TableText"/>
              <w:cnfStyle w:val="000000100000" w:firstRow="0" w:lastRow="0" w:firstColumn="0" w:lastColumn="0" w:oddVBand="0" w:evenVBand="0" w:oddHBand="1" w:evenHBand="0" w:firstRowFirstColumn="0" w:firstRowLastColumn="0" w:lastRowFirstColumn="0" w:lastRowLastColumn="0"/>
              <w:rPr>
                <w:sz w:val="22"/>
              </w:rPr>
            </w:pPr>
            <w:r w:rsidRPr="00797E37">
              <w:rPr>
                <w:sz w:val="22"/>
              </w:rPr>
              <w:t xml:space="preserve">​Internal applicants please apply via </w:t>
            </w:r>
            <w:r w:rsidRPr="00797E37">
              <w:rPr>
                <w:b/>
                <w:bCs/>
                <w:sz w:val="22"/>
              </w:rPr>
              <w:t>Jobs Central</w:t>
            </w:r>
            <w:r w:rsidRPr="00797E37">
              <w:rPr>
                <w:sz w:val="22"/>
              </w:rPr>
              <w:t> </w:t>
            </w:r>
          </w:p>
          <w:p w14:paraId="6D011AE9" w14:textId="6359C771" w:rsidR="00407DB9" w:rsidRPr="0093721B" w:rsidRDefault="00407DB9" w:rsidP="00407DB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779F0146">
              <w:rPr>
                <w:sz w:val="22"/>
              </w:rPr>
              <w:t xml:space="preserve">​If you experience difficulties when applying, please email </w:t>
            </w:r>
            <w:hyperlink r:id="rId12">
              <w:r w:rsidRPr="779F0146">
                <w:rPr>
                  <w:rStyle w:val="Hyperlink"/>
                  <w:sz w:val="22"/>
                </w:rPr>
                <w:t>careers.online@csiro.au</w:t>
              </w:r>
            </w:hyperlink>
            <w:r w:rsidRPr="779F0146">
              <w:rPr>
                <w:sz w:val="22"/>
              </w:rPr>
              <w:t xml:space="preserve"> or call 1300 984 220. </w:t>
            </w:r>
          </w:p>
        </w:tc>
      </w:tr>
    </w:tbl>
    <w:p w14:paraId="2475447F" w14:textId="41DE607A" w:rsidR="00976FC0" w:rsidRPr="00976FC0" w:rsidRDefault="00976FC0" w:rsidP="16FFE24B">
      <w:pPr>
        <w:pStyle w:val="BodyText"/>
        <w:rPr>
          <w:sz w:val="26"/>
          <w:szCs w:val="26"/>
        </w:rPr>
      </w:pPr>
      <w:r w:rsidRPr="16FFE24B">
        <w:rPr>
          <w:b/>
          <w:bCs/>
          <w:sz w:val="26"/>
          <w:szCs w:val="26"/>
        </w:rPr>
        <w:t>Acknowledgement of Country</w:t>
      </w:r>
      <w:r w:rsidRPr="16FFE24B">
        <w:rPr>
          <w:sz w:val="26"/>
          <w:szCs w:val="26"/>
        </w:rPr>
        <w:t> </w:t>
      </w:r>
    </w:p>
    <w:p w14:paraId="3E13E53F" w14:textId="13D07D6F" w:rsidR="005A5AEE" w:rsidRPr="005A5AEE" w:rsidRDefault="00976FC0" w:rsidP="4865B678">
      <w:pPr>
        <w:pStyle w:val="BodyText"/>
      </w:pPr>
      <w:r w:rsidRPr="4865B678">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r w:rsidRPr="4865B678">
          <w:rPr>
            <w:rStyle w:val="Hyperlink"/>
          </w:rPr>
          <w:t>vision towards reconciliation</w:t>
        </w:r>
      </w:hyperlink>
      <w:r w:rsidRPr="4865B678">
        <w:t>. </w:t>
      </w:r>
      <w:r>
        <w:br/>
      </w:r>
    </w:p>
    <w:p w14:paraId="2422D58C" w14:textId="5497F1E8" w:rsidR="4B03DCBA" w:rsidRPr="00BC2E24" w:rsidRDefault="4B03DCBA">
      <w:pPr>
        <w:rPr>
          <w:rFonts w:cs="Calibri"/>
          <w:color w:val="auto"/>
          <w:szCs w:val="24"/>
        </w:rPr>
      </w:pPr>
      <w:r w:rsidRPr="002275B7">
        <w:rPr>
          <w:rFonts w:cs="Calibri"/>
          <w:b/>
          <w:bCs/>
          <w:color w:val="auto"/>
          <w:sz w:val="26"/>
          <w:szCs w:val="26"/>
          <w:u w:val="single"/>
        </w:rPr>
        <w:t>Child Safety</w:t>
      </w:r>
    </w:p>
    <w:p w14:paraId="2AC5F6E5" w14:textId="5760EF52" w:rsidR="0A4CB118" w:rsidRDefault="4B03DCBA" w:rsidP="00B20CDE">
      <w:r w:rsidRPr="00BC2E24">
        <w:rPr>
          <w:rFonts w:cs="Calibri"/>
          <w:color w:val="auto"/>
        </w:rPr>
        <w:t>CSIRO is committed to the safety and wellbeing of all children and young people involved in our activities and programs</w:t>
      </w:r>
      <w:r w:rsidRPr="4865B678">
        <w:rPr>
          <w:rFonts w:cs="Calibri"/>
          <w:color w:val="auto"/>
          <w:u w:val="single"/>
        </w:rPr>
        <w:t xml:space="preserve">. </w:t>
      </w:r>
      <w:r w:rsidRPr="4865B678">
        <w:rPr>
          <w:rFonts w:cs="Calibri"/>
          <w:color w:val="808080" w:themeColor="background2" w:themeShade="80"/>
          <w:u w:val="single"/>
        </w:rPr>
        <w:t xml:space="preserve">View our </w:t>
      </w:r>
      <w:hyperlink r:id="rId14">
        <w:r w:rsidRPr="4865B678">
          <w:rPr>
            <w:rStyle w:val="Hyperlink"/>
            <w:rFonts w:cs="Calibri"/>
            <w:color w:val="808080" w:themeColor="background2" w:themeShade="80"/>
          </w:rPr>
          <w:t>Child Safe Policy</w:t>
        </w:r>
      </w:hyperlink>
      <w:r w:rsidRPr="4865B678">
        <w:rPr>
          <w:rFonts w:cs="Calibri"/>
          <w:color w:val="808080" w:themeColor="background2" w:themeShade="80"/>
          <w:u w:val="single"/>
        </w:rPr>
        <w:t>.</w:t>
      </w:r>
    </w:p>
    <w:p w14:paraId="1C4E6566" w14:textId="77777777" w:rsidR="006246C0" w:rsidRPr="00674783" w:rsidRDefault="00B50C20" w:rsidP="00D06E61">
      <w:pPr>
        <w:pStyle w:val="Heading3"/>
        <w:spacing w:after="0"/>
      </w:pPr>
      <w:r>
        <w:lastRenderedPageBreak/>
        <w:t>Role Overview</w:t>
      </w:r>
    </w:p>
    <w:p w14:paraId="0AEC4ED8" w14:textId="3CC9F5F4" w:rsidR="00FF4A89" w:rsidRPr="00F870BB" w:rsidRDefault="0000791D" w:rsidP="00FF4A89">
      <w:bookmarkStart w:id="1" w:name="_Toc341085720"/>
      <w:r w:rsidRPr="0000791D">
        <w:rPr>
          <w:rFonts w:cstheme="minorHAnsi"/>
          <w:bCs/>
          <w:sz w:val="22"/>
        </w:rPr>
        <w:t>​</w:t>
      </w:r>
      <w:r w:rsidR="00FF4A89">
        <w:t xml:space="preserve">Hosted by CSIRO, the </w:t>
      </w:r>
      <w:hyperlink r:id="rId15" w:history="1">
        <w:r w:rsidR="00FF4A89" w:rsidRPr="009B2D5D">
          <w:rPr>
            <w:rStyle w:val="Hyperlink"/>
          </w:rPr>
          <w:t>Australian Critical Minerals R&amp;D Hub</w:t>
        </w:r>
      </w:hyperlink>
      <w:r w:rsidR="00FF4A89">
        <w:t xml:space="preserve"> (the </w:t>
      </w:r>
      <w:r w:rsidR="00FF4A89" w:rsidRPr="00F870BB">
        <w:t>Hub) brings together expertise from Australia’s leading science agencies: the Australian Nuclear Science and Technology Organisation (ANSTO), Geoscience Australia and CSIRO. These agencies are working collaboratively to scale up and commercialise Australia’s critical minerals potential by aligning R&amp;D to priority technical challenges and Australia’s strategic priorities. The Hub also works closely with the Critical Minerals Office at the Department of Industry, Science and Resources (DISR).</w:t>
      </w:r>
    </w:p>
    <w:p w14:paraId="26996D91" w14:textId="0469DCE6" w:rsidR="00FF4A89" w:rsidRPr="00DD0890" w:rsidRDefault="00533EC4" w:rsidP="00FF4A89">
      <w:r>
        <w:t>As well as funding research led by partner agencies, t</w:t>
      </w:r>
      <w:r w:rsidR="00FF4A89" w:rsidRPr="00F870BB">
        <w:t xml:space="preserve">he Hub </w:t>
      </w:r>
      <w:r w:rsidR="009A08B0">
        <w:t>has a central role coordinating the critical minerals</w:t>
      </w:r>
      <w:r w:rsidR="00002096">
        <w:t xml:space="preserve"> ecosystem, </w:t>
      </w:r>
      <w:r w:rsidR="00FF4A89">
        <w:t>work</w:t>
      </w:r>
      <w:r w:rsidR="00002096">
        <w:t>ing</w:t>
      </w:r>
      <w:r w:rsidR="00FF4A89">
        <w:t xml:space="preserve"> with industry, universities</w:t>
      </w:r>
      <w:r w:rsidR="00C025A6">
        <w:t xml:space="preserve">, </w:t>
      </w:r>
      <w:r w:rsidR="00FF4A89">
        <w:t>the research community</w:t>
      </w:r>
      <w:r w:rsidR="00C025A6">
        <w:t>, and federal and state/territory governments</w:t>
      </w:r>
      <w:r w:rsidR="00FF4A89">
        <w:t>, to address technical challenges and drive collaborative research across the critical minerals value chain needed to support clean energy and Australia’s net zero policy agenda, in line with Australia's </w:t>
      </w:r>
      <w:hyperlink r:id="rId16" w:history="1">
        <w:r w:rsidR="00FF4A89" w:rsidRPr="3B5C8F1D">
          <w:rPr>
            <w:rStyle w:val="Hyperlink"/>
          </w:rPr>
          <w:t>Critical Minerals Strategy 2023-2030 </w:t>
        </w:r>
      </w:hyperlink>
      <w:r w:rsidR="002E215F">
        <w:t xml:space="preserve">and related </w:t>
      </w:r>
      <w:r w:rsidR="002C2A67">
        <w:t>strategies</w:t>
      </w:r>
      <w:r w:rsidR="00FF4A89">
        <w:t>.</w:t>
      </w:r>
      <w:r w:rsidR="00656333">
        <w:t xml:space="preserve"> In addition, the Hub </w:t>
      </w:r>
      <w:r w:rsidR="00E26D7B">
        <w:t>is leading engagement with international critical minerals partners to identify and develop R&amp;D collaboration opportunities.</w:t>
      </w:r>
    </w:p>
    <w:p w14:paraId="7C33D9AE" w14:textId="22DC5396" w:rsidR="00FF4A89" w:rsidRPr="00E41298" w:rsidRDefault="00FF4A89" w:rsidP="00FF4A89">
      <w:pPr>
        <w:spacing w:before="180"/>
      </w:pPr>
      <w:r>
        <w:t xml:space="preserve">We are looking for a highly skilled and innovative professional </w:t>
      </w:r>
      <w:r w:rsidR="00D82448">
        <w:t>who can combine</w:t>
      </w:r>
      <w:r>
        <w:t xml:space="preserve"> strong communication and stakeholder engagement skills to take on the role of a </w:t>
      </w:r>
      <w:r w:rsidR="00C82F52">
        <w:t>Senior Communication</w:t>
      </w:r>
      <w:r w:rsidR="006D03A2">
        <w:t xml:space="preserve"> and Engagement</w:t>
      </w:r>
      <w:r w:rsidR="00C82F52">
        <w:t xml:space="preserve"> </w:t>
      </w:r>
      <w:r>
        <w:t xml:space="preserve">Advisor </w:t>
      </w:r>
      <w:r w:rsidR="00D82448">
        <w:t>for the Hub</w:t>
      </w:r>
      <w:r w:rsidR="00D727F5">
        <w:t>.</w:t>
      </w:r>
      <w:r>
        <w:t xml:space="preserve"> </w:t>
      </w:r>
    </w:p>
    <w:p w14:paraId="02769456" w14:textId="2D9337D4" w:rsidR="00703596" w:rsidRDefault="00FF4A89" w:rsidP="00FF4A89">
      <w:pPr>
        <w:spacing w:before="180"/>
        <w:rPr>
          <w:rFonts w:cstheme="minorBidi"/>
        </w:rPr>
      </w:pPr>
      <w:r w:rsidRPr="3B5C8F1D">
        <w:rPr>
          <w:rFonts w:cstheme="minorBidi"/>
        </w:rPr>
        <w:t xml:space="preserve">The position </w:t>
      </w:r>
      <w:r w:rsidR="000C3777">
        <w:rPr>
          <w:rFonts w:cstheme="minorBidi"/>
        </w:rPr>
        <w:t xml:space="preserve">is </w:t>
      </w:r>
      <w:r w:rsidR="000C3777" w:rsidRPr="3B5C8F1D">
        <w:rPr>
          <w:rFonts w:cstheme="minorBidi"/>
        </w:rPr>
        <w:t xml:space="preserve">part of the </w:t>
      </w:r>
      <w:r w:rsidR="000C3777">
        <w:rPr>
          <w:rFonts w:cstheme="minorBidi"/>
        </w:rPr>
        <w:t xml:space="preserve">CSIRO </w:t>
      </w:r>
      <w:r w:rsidR="000C3777" w:rsidRPr="3B5C8F1D">
        <w:rPr>
          <w:rFonts w:cstheme="minorBidi"/>
        </w:rPr>
        <w:t>Mineral Resources Communication Team</w:t>
      </w:r>
      <w:r w:rsidR="000C3777">
        <w:rPr>
          <w:rFonts w:cstheme="minorBidi"/>
        </w:rPr>
        <w:t xml:space="preserve"> </w:t>
      </w:r>
      <w:r w:rsidR="000251D0">
        <w:rPr>
          <w:rFonts w:cstheme="minorBidi"/>
        </w:rPr>
        <w:t>and</w:t>
      </w:r>
      <w:r w:rsidR="00CE7214">
        <w:rPr>
          <w:rFonts w:cstheme="minorBidi"/>
        </w:rPr>
        <w:t xml:space="preserve"> embedded with the Hub</w:t>
      </w:r>
      <w:r w:rsidR="0026648D">
        <w:rPr>
          <w:rFonts w:cstheme="minorBidi"/>
        </w:rPr>
        <w:t>.  It</w:t>
      </w:r>
      <w:r w:rsidRPr="3B5C8F1D">
        <w:rPr>
          <w:rFonts w:cstheme="minorBidi"/>
        </w:rPr>
        <w:t xml:space="preserve"> </w:t>
      </w:r>
      <w:r w:rsidR="00E91932">
        <w:rPr>
          <w:rFonts w:cstheme="minorBidi"/>
        </w:rPr>
        <w:t>works closely with</w:t>
      </w:r>
      <w:r w:rsidRPr="3B5C8F1D">
        <w:rPr>
          <w:rFonts w:cstheme="minorBidi"/>
        </w:rPr>
        <w:t xml:space="preserve"> </w:t>
      </w:r>
      <w:r w:rsidR="006B40B0">
        <w:rPr>
          <w:rFonts w:cstheme="minorBidi"/>
        </w:rPr>
        <w:t xml:space="preserve">the </w:t>
      </w:r>
      <w:r w:rsidR="00A256C3">
        <w:rPr>
          <w:rFonts w:cstheme="minorBidi"/>
        </w:rPr>
        <w:t>CSIRO</w:t>
      </w:r>
      <w:r w:rsidR="00FC40A5">
        <w:rPr>
          <w:rFonts w:cstheme="minorBidi"/>
        </w:rPr>
        <w:t>’s</w:t>
      </w:r>
      <w:r w:rsidR="00A256C3">
        <w:rPr>
          <w:rFonts w:cstheme="minorBidi"/>
        </w:rPr>
        <w:t xml:space="preserve"> </w:t>
      </w:r>
      <w:r w:rsidRPr="3B5C8F1D">
        <w:rPr>
          <w:rFonts w:cstheme="minorBidi"/>
        </w:rPr>
        <w:t>Mineral Resources</w:t>
      </w:r>
      <w:r w:rsidR="006B40B0">
        <w:rPr>
          <w:rFonts w:cstheme="minorBidi"/>
        </w:rPr>
        <w:t xml:space="preserve"> RU</w:t>
      </w:r>
      <w:r w:rsidR="00993618">
        <w:rPr>
          <w:rFonts w:cstheme="minorBidi"/>
        </w:rPr>
        <w:t xml:space="preserve"> and</w:t>
      </w:r>
      <w:r w:rsidR="00E91932">
        <w:rPr>
          <w:rFonts w:cstheme="minorBidi"/>
        </w:rPr>
        <w:t xml:space="preserve"> </w:t>
      </w:r>
      <w:r w:rsidR="00664580">
        <w:rPr>
          <w:rFonts w:cstheme="minorBidi"/>
        </w:rPr>
        <w:t>CSIRO</w:t>
      </w:r>
      <w:r w:rsidR="009F4220">
        <w:rPr>
          <w:rFonts w:cstheme="minorBidi"/>
        </w:rPr>
        <w:t>’s</w:t>
      </w:r>
      <w:r w:rsidR="00664580">
        <w:rPr>
          <w:rFonts w:cstheme="minorBidi"/>
        </w:rPr>
        <w:t xml:space="preserve"> </w:t>
      </w:r>
      <w:r w:rsidR="004B232D">
        <w:rPr>
          <w:rFonts w:cstheme="minorBidi"/>
        </w:rPr>
        <w:t>Communication and Government</w:t>
      </w:r>
      <w:r w:rsidR="001B1EAA">
        <w:rPr>
          <w:rFonts w:cstheme="minorBidi"/>
        </w:rPr>
        <w:t xml:space="preserve"> Engagement </w:t>
      </w:r>
      <w:r w:rsidR="009F4220">
        <w:rPr>
          <w:rFonts w:cstheme="minorBidi"/>
        </w:rPr>
        <w:t>Units</w:t>
      </w:r>
      <w:r w:rsidRPr="3B5C8F1D">
        <w:rPr>
          <w:rFonts w:cstheme="minorBidi"/>
        </w:rPr>
        <w:t xml:space="preserve">.  </w:t>
      </w:r>
      <w:r w:rsidR="008257AD" w:rsidRPr="009304FF">
        <w:rPr>
          <w:rFonts w:cstheme="minorBidi"/>
        </w:rPr>
        <w:t>This</w:t>
      </w:r>
      <w:r w:rsidR="00703596" w:rsidRPr="009304FF">
        <w:rPr>
          <w:rFonts w:cstheme="minorBidi"/>
        </w:rPr>
        <w:t xml:space="preserve"> position</w:t>
      </w:r>
      <w:r w:rsidR="001216E3" w:rsidRPr="009304FF">
        <w:rPr>
          <w:rFonts w:cstheme="minorBidi"/>
        </w:rPr>
        <w:t xml:space="preserve"> </w:t>
      </w:r>
      <w:r w:rsidR="00703596" w:rsidRPr="009304FF">
        <w:rPr>
          <w:rFonts w:cstheme="minorBidi"/>
        </w:rPr>
        <w:t xml:space="preserve">also works collaboratively with </w:t>
      </w:r>
      <w:r w:rsidR="00177460" w:rsidRPr="009304FF">
        <w:rPr>
          <w:rFonts w:cstheme="minorBidi"/>
        </w:rPr>
        <w:t>science leads and communications staff at Geoscience Australia and ANSTO</w:t>
      </w:r>
      <w:r w:rsidR="0032346C" w:rsidRPr="009304FF">
        <w:rPr>
          <w:rFonts w:cstheme="minorBidi"/>
        </w:rPr>
        <w:t>, as well as the Critical Minerals Office.</w:t>
      </w:r>
    </w:p>
    <w:p w14:paraId="6C32D288" w14:textId="03D1851A" w:rsidR="00FF4A89" w:rsidRPr="00EA0E7D" w:rsidRDefault="00FF4A89" w:rsidP="00FF4A89">
      <w:pPr>
        <w:spacing w:before="180"/>
        <w:rPr>
          <w:rFonts w:cstheme="minorBidi"/>
        </w:rPr>
      </w:pPr>
      <w:r w:rsidRPr="3B5C8F1D">
        <w:rPr>
          <w:rFonts w:cstheme="minorBidi"/>
        </w:rPr>
        <w:t>This</w:t>
      </w:r>
      <w:r w:rsidR="00F5218B">
        <w:rPr>
          <w:rFonts w:cstheme="minorBidi"/>
        </w:rPr>
        <w:t xml:space="preserve"> </w:t>
      </w:r>
      <w:r w:rsidRPr="3B5C8F1D" w:rsidDel="002F7A3D">
        <w:rPr>
          <w:rFonts w:cstheme="minorBidi"/>
        </w:rPr>
        <w:t xml:space="preserve">position will drive </w:t>
      </w:r>
      <w:r w:rsidRPr="3B5C8F1D">
        <w:rPr>
          <w:rFonts w:cstheme="minorBidi"/>
        </w:rPr>
        <w:t>external campaigns, events, communication and engagement activity</w:t>
      </w:r>
      <w:r w:rsidRPr="3B5C8F1D" w:rsidDel="00AC6723">
        <w:rPr>
          <w:rFonts w:cstheme="minorBidi"/>
        </w:rPr>
        <w:t xml:space="preserve"> to protect and build the CSIRO</w:t>
      </w:r>
      <w:r w:rsidRPr="3B5C8F1D" w:rsidDel="00180B88">
        <w:rPr>
          <w:rFonts w:cstheme="minorBidi"/>
        </w:rPr>
        <w:t xml:space="preserve"> brand</w:t>
      </w:r>
      <w:r w:rsidRPr="3B5C8F1D" w:rsidDel="00D12E93">
        <w:rPr>
          <w:rFonts w:cstheme="minorBidi"/>
        </w:rPr>
        <w:t xml:space="preserve"> for the Hub</w:t>
      </w:r>
      <w:r w:rsidRPr="3B5C8F1D">
        <w:rPr>
          <w:rFonts w:cstheme="minorBidi"/>
        </w:rPr>
        <w:t>. Drawing on broad and developing skills and experience across the marketing communications mix i</w:t>
      </w:r>
      <w:r w:rsidR="00C50067">
        <w:rPr>
          <w:rFonts w:cstheme="minorBidi"/>
        </w:rPr>
        <w:t>ncluding</w:t>
      </w:r>
      <w:r w:rsidRPr="3B5C8F1D">
        <w:rPr>
          <w:rFonts w:cstheme="minorBidi"/>
        </w:rPr>
        <w:t xml:space="preserve"> </w:t>
      </w:r>
      <w:r w:rsidR="008B3A91">
        <w:rPr>
          <w:rFonts w:cstheme="minorBidi"/>
        </w:rPr>
        <w:t>m</w:t>
      </w:r>
      <w:r w:rsidRPr="3B5C8F1D">
        <w:rPr>
          <w:rFonts w:cstheme="minorBidi"/>
        </w:rPr>
        <w:t>edia relations, internal communications</w:t>
      </w:r>
      <w:r w:rsidR="00093748">
        <w:rPr>
          <w:rFonts w:cstheme="minorBidi"/>
        </w:rPr>
        <w:t xml:space="preserve">, </w:t>
      </w:r>
      <w:r w:rsidRPr="3B5C8F1D" w:rsidDel="00093748">
        <w:rPr>
          <w:rFonts w:cstheme="minorBidi"/>
        </w:rPr>
        <w:t xml:space="preserve">and </w:t>
      </w:r>
      <w:r w:rsidRPr="3B5C8F1D">
        <w:rPr>
          <w:rFonts w:cstheme="minorBidi"/>
        </w:rPr>
        <w:t>digital</w:t>
      </w:r>
      <w:r w:rsidR="00825907">
        <w:rPr>
          <w:rFonts w:cstheme="minorBidi"/>
        </w:rPr>
        <w:t xml:space="preserve"> </w:t>
      </w:r>
      <w:r w:rsidR="00093748">
        <w:rPr>
          <w:rFonts w:cstheme="minorBidi"/>
        </w:rPr>
        <w:t>content</w:t>
      </w:r>
      <w:r w:rsidRPr="3B5C8F1D">
        <w:rPr>
          <w:rFonts w:cstheme="minorBidi"/>
        </w:rPr>
        <w:t>,</w:t>
      </w:r>
      <w:r w:rsidR="00BC5E79">
        <w:rPr>
          <w:rFonts w:cstheme="minorBidi"/>
        </w:rPr>
        <w:t xml:space="preserve"> event </w:t>
      </w:r>
      <w:r w:rsidR="00E539C6">
        <w:rPr>
          <w:rFonts w:cstheme="minorBidi"/>
        </w:rPr>
        <w:t>organisation</w:t>
      </w:r>
      <w:r w:rsidR="00FA35AE">
        <w:rPr>
          <w:rFonts w:cstheme="minorBidi"/>
        </w:rPr>
        <w:t xml:space="preserve"> </w:t>
      </w:r>
      <w:r w:rsidRPr="3B5C8F1D">
        <w:rPr>
          <w:rFonts w:cstheme="minorBidi"/>
        </w:rPr>
        <w:t>and stakeholder engagement</w:t>
      </w:r>
      <w:r w:rsidR="00C3184B">
        <w:rPr>
          <w:rFonts w:cstheme="minorBidi"/>
        </w:rPr>
        <w:t>,</w:t>
      </w:r>
      <w:r w:rsidRPr="3B5C8F1D" w:rsidDel="006B3E9D">
        <w:rPr>
          <w:rFonts w:cstheme="minorBidi"/>
        </w:rPr>
        <w:t xml:space="preserve"> this role supports the delivery of the Hub, Mineral Resources </w:t>
      </w:r>
      <w:r w:rsidR="00C3184B">
        <w:rPr>
          <w:rFonts w:cstheme="minorBidi"/>
        </w:rPr>
        <w:t>R</w:t>
      </w:r>
      <w:r w:rsidRPr="3B5C8F1D" w:rsidDel="006B3E9D">
        <w:rPr>
          <w:rFonts w:cstheme="minorBidi"/>
        </w:rPr>
        <w:t>U and CSIRO objectives</w:t>
      </w:r>
      <w:r w:rsidRPr="3B5C8F1D">
        <w:rPr>
          <w:rFonts w:cstheme="minorBidi"/>
        </w:rPr>
        <w:t xml:space="preserve">.  </w:t>
      </w:r>
    </w:p>
    <w:p w14:paraId="0FD799D0" w14:textId="17EBFC0E" w:rsidR="008141D4" w:rsidRPr="00B20CDE" w:rsidRDefault="001A2D28" w:rsidP="00B20CDE">
      <w:pPr>
        <w:spacing w:before="180"/>
      </w:pPr>
      <w:r w:rsidRPr="00B20CDE">
        <w:t>Working clos</w:t>
      </w:r>
      <w:r w:rsidR="008A2FA4" w:rsidRPr="00B20CDE">
        <w:t xml:space="preserve">ely </w:t>
      </w:r>
      <w:r w:rsidR="006D1D09" w:rsidRPr="00B20CDE">
        <w:t>with the Mineral Resources Communication Manager</w:t>
      </w:r>
      <w:r w:rsidR="00475851">
        <w:t xml:space="preserve"> and Hub Manager</w:t>
      </w:r>
      <w:r w:rsidR="006D1D09" w:rsidRPr="00B20CDE">
        <w:t>, t</w:t>
      </w:r>
      <w:r w:rsidR="00FF4A89" w:rsidRPr="009304FF">
        <w:t>his role will see you co-develop and deliver the communication and stakeholder engagement for the Hub. This includes strategy development and implementation; stakeholder engagement including with government</w:t>
      </w:r>
      <w:r w:rsidR="00E539C6" w:rsidRPr="009304FF">
        <w:t>, the research sector and industry</w:t>
      </w:r>
      <w:r w:rsidR="00FF4A89" w:rsidRPr="009304FF">
        <w:t>; brand management; marketing; event delivery and managing employee engagement. We will be calling on you to work independently and within small or large teams. Effective time management is essential, as there will be a lot of different priorities you need to manage</w:t>
      </w:r>
      <w:r w:rsidR="00727B38" w:rsidRPr="009304FF">
        <w:t>.</w:t>
      </w:r>
    </w:p>
    <w:p w14:paraId="4F9C679D" w14:textId="366BE936" w:rsidR="00A81AB1" w:rsidRDefault="00B25D6E" w:rsidP="001B4675">
      <w:pPr>
        <w:spacing w:after="60" w:line="240" w:lineRule="auto"/>
        <w:rPr>
          <w:rFonts w:cstheme="minorHAnsi"/>
          <w:bCs/>
          <w:szCs w:val="24"/>
        </w:rPr>
      </w:pPr>
      <w:r>
        <w:rPr>
          <w:rFonts w:cstheme="minorHAnsi"/>
          <w:bCs/>
          <w:szCs w:val="24"/>
        </w:rPr>
        <w:t>Taking</w:t>
      </w:r>
      <w:r w:rsidRPr="007176DF">
        <w:rPr>
          <w:rFonts w:eastAsiaTheme="minorHAnsi"/>
          <w:szCs w:val="24"/>
        </w:rPr>
        <w:t xml:space="preserve"> a flexible</w:t>
      </w:r>
      <w:r>
        <w:rPr>
          <w:rFonts w:eastAsiaTheme="minorHAnsi"/>
          <w:szCs w:val="24"/>
        </w:rPr>
        <w:t xml:space="preserve"> and </w:t>
      </w:r>
      <w:r w:rsidRPr="007176DF">
        <w:rPr>
          <w:rFonts w:eastAsiaTheme="minorHAnsi"/>
          <w:szCs w:val="24"/>
        </w:rPr>
        <w:t>adaptive approach</w:t>
      </w:r>
      <w:r w:rsidRPr="00DA298C">
        <w:rPr>
          <w:rFonts w:eastAsiaTheme="minorHAnsi"/>
          <w:szCs w:val="24"/>
        </w:rPr>
        <w:t xml:space="preserve"> to respond to shifting priorities</w:t>
      </w:r>
      <w:r w:rsidRPr="007176DF">
        <w:rPr>
          <w:rFonts w:cstheme="minorHAnsi"/>
          <w:bCs/>
          <w:szCs w:val="24"/>
        </w:rPr>
        <w:t xml:space="preserve">, you will </w:t>
      </w:r>
      <w:r w:rsidR="00A81AB1">
        <w:rPr>
          <w:rFonts w:cstheme="minorHAnsi"/>
          <w:bCs/>
          <w:szCs w:val="24"/>
        </w:rPr>
        <w:t xml:space="preserve">use your strategic advisory experience </w:t>
      </w:r>
      <w:r w:rsidR="009216C4">
        <w:rPr>
          <w:rFonts w:cstheme="minorHAnsi"/>
          <w:bCs/>
          <w:szCs w:val="24"/>
        </w:rPr>
        <w:t xml:space="preserve">to </w:t>
      </w:r>
      <w:r w:rsidRPr="007176DF">
        <w:rPr>
          <w:rFonts w:cstheme="minorHAnsi"/>
          <w:bCs/>
          <w:szCs w:val="24"/>
        </w:rPr>
        <w:t xml:space="preserve">enhance </w:t>
      </w:r>
      <w:r w:rsidR="0038157B">
        <w:rPr>
          <w:rFonts w:cstheme="minorHAnsi"/>
          <w:bCs/>
          <w:szCs w:val="24"/>
        </w:rPr>
        <w:t xml:space="preserve">the Hub and </w:t>
      </w:r>
      <w:r w:rsidRPr="007176DF">
        <w:rPr>
          <w:rFonts w:cstheme="minorHAnsi"/>
          <w:bCs/>
          <w:szCs w:val="24"/>
        </w:rPr>
        <w:t xml:space="preserve">CSIRO’s </w:t>
      </w:r>
      <w:r>
        <w:rPr>
          <w:rFonts w:cstheme="minorHAnsi"/>
          <w:bCs/>
          <w:szCs w:val="24"/>
        </w:rPr>
        <w:t>reputation</w:t>
      </w:r>
      <w:r w:rsidRPr="007176DF">
        <w:rPr>
          <w:rFonts w:cstheme="minorHAnsi"/>
          <w:bCs/>
          <w:szCs w:val="24"/>
        </w:rPr>
        <w:t>, engage stakeholders and increase awareness</w:t>
      </w:r>
      <w:r w:rsidR="00703596">
        <w:rPr>
          <w:rFonts w:cstheme="minorHAnsi"/>
          <w:bCs/>
          <w:szCs w:val="24"/>
        </w:rPr>
        <w:t xml:space="preserve"> of the Hub and CSIRO’s critical minerals expertise</w:t>
      </w:r>
      <w:r w:rsidRPr="007176DF">
        <w:rPr>
          <w:rFonts w:cstheme="minorHAnsi"/>
          <w:bCs/>
          <w:szCs w:val="24"/>
        </w:rPr>
        <w:t>.</w:t>
      </w:r>
    </w:p>
    <w:p w14:paraId="09E01814" w14:textId="165B92C5" w:rsidR="00B25D6E" w:rsidRDefault="0096408F" w:rsidP="003570E7">
      <w:pPr>
        <w:rPr>
          <w:rFonts w:cstheme="minorHAnsi"/>
          <w:bCs/>
          <w:szCs w:val="24"/>
        </w:rPr>
      </w:pPr>
      <w:r w:rsidRPr="007176DF">
        <w:rPr>
          <w:rFonts w:cstheme="minorHAnsi"/>
          <w:bCs/>
          <w:szCs w:val="24"/>
        </w:rPr>
        <w:t xml:space="preserve">This role requires exceptional organisational, relationship-building, and project management skills. </w:t>
      </w:r>
      <w:r>
        <w:rPr>
          <w:rFonts w:cstheme="minorHAnsi"/>
          <w:bCs/>
          <w:szCs w:val="24"/>
        </w:rPr>
        <w:t>In addition, y</w:t>
      </w:r>
      <w:r w:rsidRPr="007176DF">
        <w:rPr>
          <w:rFonts w:cstheme="minorHAnsi"/>
          <w:bCs/>
          <w:szCs w:val="24"/>
        </w:rPr>
        <w:t>ou will work collaboratively with a range of internal and external stakeholders, including CSIRO staff, partners, government, universities, industry, and media. Your ability to navigate and manage these diverse relationships effectively is key to succeeding in this role.</w:t>
      </w:r>
    </w:p>
    <w:p w14:paraId="6521057C" w14:textId="77777777" w:rsidR="00CC0237" w:rsidRPr="00EA0E7D" w:rsidRDefault="00CC0237" w:rsidP="00CC0237">
      <w:pPr>
        <w:spacing w:before="180"/>
      </w:pPr>
      <w:r>
        <w:lastRenderedPageBreak/>
        <w:t>If you have a track record of influencing positive engagement, can design and deliver effective and creative communication services to clients, building strong organisational networks and contributing to a positive change in organisational culture, then this might be the role for you.</w:t>
      </w:r>
    </w:p>
    <w:p w14:paraId="5D347396" w14:textId="77777777" w:rsidR="00B50C20" w:rsidRPr="00B50C20" w:rsidRDefault="00B50C20" w:rsidP="00B50C20">
      <w:pPr>
        <w:pStyle w:val="Heading3"/>
      </w:pPr>
      <w:r w:rsidRPr="00B50C20">
        <w:t>Duties and Key Result Areas:</w:t>
      </w:r>
      <w:r w:rsidR="003E5564">
        <w:t xml:space="preserve">  </w:t>
      </w:r>
    </w:p>
    <w:p w14:paraId="48D93968" w14:textId="5FAEB3FB" w:rsidR="006A5D69" w:rsidRDefault="006A5D69" w:rsidP="006A5D69">
      <w:pPr>
        <w:pStyle w:val="ListParagraph"/>
        <w:numPr>
          <w:ilvl w:val="0"/>
          <w:numId w:val="26"/>
        </w:numPr>
        <w:spacing w:before="0" w:after="60" w:line="240" w:lineRule="auto"/>
        <w:ind w:left="466"/>
        <w:rPr>
          <w:color w:val="auto"/>
        </w:rPr>
      </w:pPr>
      <w:r w:rsidRPr="3B5C8F1D">
        <w:rPr>
          <w:color w:val="auto"/>
        </w:rPr>
        <w:t xml:space="preserve">Provide high-level support and advice to the Australian Critical Minerals R&amp;D Hub Manager and work collaboratively with other Hub team members, the Mineral Resources Communication Team and Mineral Resources </w:t>
      </w:r>
      <w:r w:rsidR="006C6F84">
        <w:rPr>
          <w:color w:val="auto"/>
        </w:rPr>
        <w:t xml:space="preserve">Research </w:t>
      </w:r>
      <w:r w:rsidRPr="3B5C8F1D">
        <w:rPr>
          <w:color w:val="auto"/>
        </w:rPr>
        <w:t>Unit. </w:t>
      </w:r>
    </w:p>
    <w:p w14:paraId="507C15A2" w14:textId="77777777" w:rsidR="006A5D69" w:rsidRPr="00EA0E7D" w:rsidRDefault="006A5D69" w:rsidP="006A5D69">
      <w:pPr>
        <w:pStyle w:val="ListParagraph"/>
        <w:numPr>
          <w:ilvl w:val="0"/>
          <w:numId w:val="26"/>
        </w:numPr>
        <w:spacing w:after="60" w:line="240" w:lineRule="auto"/>
        <w:ind w:left="470" w:hanging="364"/>
        <w:rPr>
          <w:color w:val="auto"/>
        </w:rPr>
      </w:pPr>
      <w:r w:rsidRPr="3B5C8F1D">
        <w:rPr>
          <w:color w:val="auto"/>
        </w:rPr>
        <w:t xml:space="preserve">Partner with the Hub team to develop a communication and engagement strategy that aligns with the Hub’s business strategy. </w:t>
      </w:r>
    </w:p>
    <w:p w14:paraId="34F38F0D" w14:textId="4EDB971B" w:rsidR="00EE042F" w:rsidRPr="00EA0E7D" w:rsidRDefault="007337BC" w:rsidP="006A5D69">
      <w:pPr>
        <w:pStyle w:val="ListParagraph"/>
        <w:numPr>
          <w:ilvl w:val="0"/>
          <w:numId w:val="26"/>
        </w:numPr>
        <w:spacing w:after="60" w:line="240" w:lineRule="auto"/>
        <w:ind w:left="470" w:hanging="364"/>
        <w:rPr>
          <w:color w:val="auto"/>
        </w:rPr>
      </w:pPr>
      <w:r>
        <w:rPr>
          <w:color w:val="auto"/>
        </w:rPr>
        <w:t xml:space="preserve">Collaborate with </w:t>
      </w:r>
      <w:r w:rsidR="00F22F7B">
        <w:rPr>
          <w:color w:val="auto"/>
        </w:rPr>
        <w:t>C</w:t>
      </w:r>
      <w:r>
        <w:rPr>
          <w:color w:val="auto"/>
        </w:rPr>
        <w:t>ommunication and Government leads in</w:t>
      </w:r>
      <w:r w:rsidR="00D22F37">
        <w:rPr>
          <w:color w:val="auto"/>
        </w:rPr>
        <w:t xml:space="preserve"> Hub partner</w:t>
      </w:r>
      <w:r>
        <w:rPr>
          <w:color w:val="auto"/>
        </w:rPr>
        <w:t xml:space="preserve"> agencies </w:t>
      </w:r>
      <w:r w:rsidR="00D22F37">
        <w:rPr>
          <w:color w:val="auto"/>
        </w:rPr>
        <w:t>– Geoscience</w:t>
      </w:r>
      <w:r>
        <w:rPr>
          <w:color w:val="auto"/>
        </w:rPr>
        <w:t xml:space="preserve"> Australia, </w:t>
      </w:r>
      <w:r w:rsidR="00316F8E">
        <w:rPr>
          <w:color w:val="auto"/>
        </w:rPr>
        <w:t xml:space="preserve">ANSTO and DISR – and build </w:t>
      </w:r>
      <w:r w:rsidR="00A947A0">
        <w:rPr>
          <w:color w:val="auto"/>
        </w:rPr>
        <w:t xml:space="preserve">consensus approaches through regular meetings and engagement.  </w:t>
      </w:r>
      <w:r w:rsidR="00D22F37">
        <w:rPr>
          <w:color w:val="auto"/>
        </w:rPr>
        <w:t xml:space="preserve"> </w:t>
      </w:r>
    </w:p>
    <w:p w14:paraId="4356D34D" w14:textId="77777777" w:rsidR="006A5D69" w:rsidRPr="00EA0E7D" w:rsidRDefault="006A5D69" w:rsidP="006A5D69">
      <w:pPr>
        <w:pStyle w:val="ListParagraph"/>
        <w:numPr>
          <w:ilvl w:val="0"/>
          <w:numId w:val="26"/>
        </w:numPr>
        <w:spacing w:after="60" w:line="240" w:lineRule="auto"/>
        <w:ind w:left="470" w:hanging="364"/>
        <w:rPr>
          <w:color w:val="auto"/>
        </w:rPr>
      </w:pPr>
      <w:r w:rsidRPr="3B5C8F1D">
        <w:rPr>
          <w:color w:val="auto"/>
        </w:rPr>
        <w:t>Translate the strategy into a working plan that delivers a pipeline of creative and engaging activities and projects that includes:</w:t>
      </w:r>
    </w:p>
    <w:p w14:paraId="74F4F694" w14:textId="77777777" w:rsidR="006A5D69" w:rsidRPr="00EA0E7D" w:rsidRDefault="006A5D69" w:rsidP="006A5D69">
      <w:pPr>
        <w:pStyle w:val="ListParagraph"/>
        <w:numPr>
          <w:ilvl w:val="1"/>
          <w:numId w:val="26"/>
        </w:numPr>
        <w:spacing w:after="60" w:line="240" w:lineRule="auto"/>
        <w:ind w:left="978"/>
        <w:rPr>
          <w:color w:val="auto"/>
          <w:szCs w:val="24"/>
        </w:rPr>
      </w:pPr>
      <w:r w:rsidRPr="00EA0E7D">
        <w:rPr>
          <w:color w:val="auto"/>
          <w:szCs w:val="24"/>
        </w:rPr>
        <w:t>Liaising with media to drive promotional opportunities</w:t>
      </w:r>
    </w:p>
    <w:p w14:paraId="74A48226" w14:textId="357CC458" w:rsidR="006A5D69" w:rsidRPr="000E5336" w:rsidRDefault="006A5D69" w:rsidP="000E5336">
      <w:pPr>
        <w:pStyle w:val="ListParagraph"/>
        <w:numPr>
          <w:ilvl w:val="1"/>
          <w:numId w:val="26"/>
        </w:numPr>
        <w:spacing w:after="60" w:line="240" w:lineRule="auto"/>
        <w:ind w:left="978"/>
        <w:rPr>
          <w:color w:val="auto"/>
        </w:rPr>
      </w:pPr>
      <w:r w:rsidRPr="3B5C8F1D">
        <w:rPr>
          <w:color w:val="auto"/>
        </w:rPr>
        <w:t>Creating physical collateral</w:t>
      </w:r>
      <w:r w:rsidR="000E5336">
        <w:rPr>
          <w:color w:val="auto"/>
        </w:rPr>
        <w:t xml:space="preserve"> and </w:t>
      </w:r>
      <w:r w:rsidRPr="000E5336">
        <w:rPr>
          <w:color w:val="auto"/>
        </w:rPr>
        <w:t xml:space="preserve">digital </w:t>
      </w:r>
      <w:r w:rsidR="006C1645" w:rsidRPr="000E5336">
        <w:rPr>
          <w:color w:val="auto"/>
        </w:rPr>
        <w:t xml:space="preserve">and social </w:t>
      </w:r>
      <w:r w:rsidRPr="000E5336">
        <w:rPr>
          <w:color w:val="auto"/>
        </w:rPr>
        <w:t>content</w:t>
      </w:r>
    </w:p>
    <w:p w14:paraId="6621EBB5" w14:textId="1ACEBEE5" w:rsidR="006A5D69" w:rsidRDefault="00760304" w:rsidP="006A5D69">
      <w:pPr>
        <w:pStyle w:val="ListParagraph"/>
        <w:numPr>
          <w:ilvl w:val="1"/>
          <w:numId w:val="26"/>
        </w:numPr>
        <w:spacing w:before="0" w:after="60" w:line="240" w:lineRule="auto"/>
        <w:ind w:left="978"/>
        <w:rPr>
          <w:color w:val="auto"/>
        </w:rPr>
      </w:pPr>
      <w:r>
        <w:rPr>
          <w:color w:val="auto"/>
        </w:rPr>
        <w:t>Coordinating</w:t>
      </w:r>
      <w:r w:rsidR="006A5D69" w:rsidRPr="3B5C8F1D">
        <w:rPr>
          <w:color w:val="auto"/>
        </w:rPr>
        <w:t xml:space="preserve"> events and opportunities with key stakeholders and groups e.g. collaborative forums, including round tables</w:t>
      </w:r>
      <w:r w:rsidR="000D7BC5">
        <w:rPr>
          <w:color w:val="auto"/>
        </w:rPr>
        <w:t>,</w:t>
      </w:r>
      <w:r w:rsidR="006A5D69" w:rsidRPr="3B5C8F1D">
        <w:rPr>
          <w:color w:val="auto"/>
        </w:rPr>
        <w:t xml:space="preserve"> industry working groups</w:t>
      </w:r>
      <w:r w:rsidR="000D7BC5">
        <w:rPr>
          <w:color w:val="auto"/>
        </w:rPr>
        <w:t xml:space="preserve"> and webinars</w:t>
      </w:r>
    </w:p>
    <w:p w14:paraId="50A9AA42" w14:textId="655A2DAC" w:rsidR="006E7D8A" w:rsidRDefault="006E7D8A" w:rsidP="006A5D69">
      <w:pPr>
        <w:pStyle w:val="ListParagraph"/>
        <w:numPr>
          <w:ilvl w:val="1"/>
          <w:numId w:val="26"/>
        </w:numPr>
        <w:spacing w:before="0" w:after="60" w:line="240" w:lineRule="auto"/>
        <w:ind w:left="978"/>
        <w:rPr>
          <w:color w:val="auto"/>
        </w:rPr>
      </w:pPr>
      <w:r>
        <w:rPr>
          <w:color w:val="auto"/>
        </w:rPr>
        <w:t>Preparing reports</w:t>
      </w:r>
      <w:r w:rsidR="00E2416D">
        <w:rPr>
          <w:color w:val="auto"/>
        </w:rPr>
        <w:t xml:space="preserve"> and </w:t>
      </w:r>
      <w:r w:rsidR="00313BC4">
        <w:rPr>
          <w:color w:val="auto"/>
        </w:rPr>
        <w:t xml:space="preserve">contributing to </w:t>
      </w:r>
      <w:r w:rsidR="00E2416D">
        <w:rPr>
          <w:color w:val="auto"/>
        </w:rPr>
        <w:t>briefing</w:t>
      </w:r>
      <w:r w:rsidR="006C6F84">
        <w:rPr>
          <w:color w:val="auto"/>
        </w:rPr>
        <w:t>s</w:t>
      </w:r>
    </w:p>
    <w:p w14:paraId="3E5C5AFE" w14:textId="6BF7F440" w:rsidR="006A5D69" w:rsidRPr="00F870BB" w:rsidRDefault="006A5D69" w:rsidP="006A5D69">
      <w:pPr>
        <w:pStyle w:val="ListParagraph"/>
        <w:numPr>
          <w:ilvl w:val="1"/>
          <w:numId w:val="26"/>
        </w:numPr>
        <w:spacing w:before="0" w:after="60" w:line="240" w:lineRule="auto"/>
        <w:ind w:left="978"/>
        <w:rPr>
          <w:color w:val="auto"/>
        </w:rPr>
      </w:pPr>
      <w:r w:rsidRPr="3B5C8F1D">
        <w:rPr>
          <w:color w:val="auto"/>
        </w:rPr>
        <w:t>Manag</w:t>
      </w:r>
      <w:r w:rsidR="00555273">
        <w:rPr>
          <w:color w:val="auto"/>
        </w:rPr>
        <w:t>ing</w:t>
      </w:r>
      <w:r w:rsidRPr="3B5C8F1D">
        <w:rPr>
          <w:color w:val="auto"/>
        </w:rPr>
        <w:t xml:space="preserve"> Hub conference participation and sponsorship</w:t>
      </w:r>
    </w:p>
    <w:p w14:paraId="781B8CC0" w14:textId="77777777" w:rsidR="006A5D69" w:rsidRPr="00EA0E7D" w:rsidRDefault="006A5D69" w:rsidP="006A5D69">
      <w:pPr>
        <w:pStyle w:val="ListParagraph"/>
        <w:numPr>
          <w:ilvl w:val="1"/>
          <w:numId w:val="26"/>
        </w:numPr>
        <w:spacing w:after="60" w:line="240" w:lineRule="auto"/>
        <w:ind w:left="978"/>
        <w:rPr>
          <w:color w:val="auto"/>
          <w:szCs w:val="24"/>
        </w:rPr>
      </w:pPr>
      <w:r w:rsidRPr="00EA0E7D">
        <w:rPr>
          <w:color w:val="auto"/>
          <w:szCs w:val="24"/>
        </w:rPr>
        <w:t>Ensuring activities meet CSIRO and partner brand requirements, and enhance our brands</w:t>
      </w:r>
    </w:p>
    <w:p w14:paraId="53F390B8" w14:textId="77777777" w:rsidR="006A5D69" w:rsidRPr="00EA0E7D" w:rsidRDefault="006A5D69" w:rsidP="006A5D69">
      <w:pPr>
        <w:pStyle w:val="ListParagraph"/>
        <w:numPr>
          <w:ilvl w:val="1"/>
          <w:numId w:val="26"/>
        </w:numPr>
        <w:spacing w:after="60" w:line="240" w:lineRule="auto"/>
        <w:ind w:left="978"/>
        <w:rPr>
          <w:color w:val="auto"/>
          <w:szCs w:val="24"/>
        </w:rPr>
      </w:pPr>
      <w:r w:rsidRPr="00EA0E7D">
        <w:rPr>
          <w:color w:val="auto"/>
          <w:szCs w:val="24"/>
        </w:rPr>
        <w:t>Tracking and monitoring key metrics to measure the success of activities</w:t>
      </w:r>
    </w:p>
    <w:p w14:paraId="4CAD833B" w14:textId="77777777" w:rsidR="001F1363" w:rsidRDefault="001F1363" w:rsidP="006A5D69">
      <w:pPr>
        <w:pStyle w:val="ListParagraph"/>
        <w:numPr>
          <w:ilvl w:val="0"/>
          <w:numId w:val="26"/>
        </w:numPr>
        <w:spacing w:after="60" w:line="240" w:lineRule="auto"/>
        <w:ind w:left="470" w:hanging="364"/>
        <w:rPr>
          <w:color w:val="auto"/>
          <w:szCs w:val="24"/>
        </w:rPr>
      </w:pPr>
      <w:r w:rsidRPr="001F1363">
        <w:rPr>
          <w:color w:val="auto"/>
          <w:szCs w:val="24"/>
        </w:rPr>
        <w:t>Participate enthusiastically and cooperatively as a part of CSIRO’s Communications function in a flexible RU partnerships model to support RUs and respond to shifting priorities.  </w:t>
      </w:r>
    </w:p>
    <w:p w14:paraId="00FEEDAF" w14:textId="5E70BF65" w:rsidR="00695921" w:rsidRDefault="00695921" w:rsidP="006A5D69">
      <w:pPr>
        <w:pStyle w:val="ListParagraph"/>
        <w:numPr>
          <w:ilvl w:val="0"/>
          <w:numId w:val="26"/>
        </w:numPr>
        <w:spacing w:after="60" w:line="240" w:lineRule="auto"/>
        <w:ind w:left="470" w:hanging="364"/>
        <w:rPr>
          <w:color w:val="auto"/>
          <w:szCs w:val="24"/>
        </w:rPr>
      </w:pPr>
      <w:r w:rsidRPr="00695921">
        <w:rPr>
          <w:color w:val="auto"/>
          <w:szCs w:val="24"/>
        </w:rPr>
        <w:t>Establish and maintain truster advisor relationships internally and externally to deliver on key RU priorities and communication goals.  </w:t>
      </w:r>
    </w:p>
    <w:p w14:paraId="28ADC4F6" w14:textId="77777777" w:rsidR="00B268BF" w:rsidRPr="00B20CDE" w:rsidRDefault="006A5D69" w:rsidP="00B20CDE">
      <w:pPr>
        <w:pStyle w:val="ListParagraph"/>
        <w:numPr>
          <w:ilvl w:val="0"/>
          <w:numId w:val="26"/>
        </w:numPr>
        <w:spacing w:before="0" w:after="60" w:line="240" w:lineRule="auto"/>
        <w:ind w:left="426" w:hanging="284"/>
      </w:pPr>
      <w:r w:rsidRPr="00B268BF">
        <w:rPr>
          <w:color w:val="auto"/>
          <w:szCs w:val="24"/>
        </w:rPr>
        <w:t xml:space="preserve">Monitor the external environment to identify opportunities and manage risks and </w:t>
      </w:r>
      <w:r w:rsidRPr="00B268BF">
        <w:rPr>
          <w:rFonts w:cstheme="minorHAnsi"/>
          <w:color w:val="auto"/>
          <w:szCs w:val="24"/>
        </w:rPr>
        <w:t>ensure rapid communication of issues and assist in issues management.</w:t>
      </w:r>
    </w:p>
    <w:p w14:paraId="6BF07490" w14:textId="43FBA9CC" w:rsidR="00F42108" w:rsidRPr="005B47E4" w:rsidRDefault="00F42108" w:rsidP="00B20CDE">
      <w:pPr>
        <w:pStyle w:val="ListParagraph"/>
        <w:numPr>
          <w:ilvl w:val="0"/>
          <w:numId w:val="26"/>
        </w:numPr>
        <w:spacing w:before="0" w:after="60" w:line="240" w:lineRule="auto"/>
        <w:ind w:left="426" w:hanging="284"/>
      </w:pPr>
      <w:r>
        <w:t>Work effectively as part of a team, or lead small project teams, fostering a collaborative environment and building strong working relationships with colleagues and stakeholders to achieve shared goal.</w:t>
      </w:r>
    </w:p>
    <w:p w14:paraId="57AF843C" w14:textId="77777777" w:rsidR="006A5D69" w:rsidRDefault="006A5D69" w:rsidP="006A5D69">
      <w:pPr>
        <w:pStyle w:val="ListParagraph"/>
        <w:numPr>
          <w:ilvl w:val="0"/>
          <w:numId w:val="26"/>
        </w:numPr>
        <w:spacing w:after="60" w:line="240" w:lineRule="auto"/>
        <w:ind w:left="470" w:hanging="364"/>
        <w:rPr>
          <w:color w:val="auto"/>
        </w:rPr>
      </w:pPr>
      <w:r w:rsidRPr="3B5C8F1D">
        <w:rPr>
          <w:color w:val="auto"/>
        </w:rPr>
        <w:t xml:space="preserve">Share knowledge and work together in pursuit of the development and promotion of best practice communication and engagement. </w:t>
      </w:r>
    </w:p>
    <w:p w14:paraId="0370CEC9" w14:textId="77777777" w:rsidR="006A5D69" w:rsidRDefault="006A5D69" w:rsidP="006A5D69">
      <w:pPr>
        <w:pStyle w:val="ListParagraph"/>
        <w:numPr>
          <w:ilvl w:val="0"/>
          <w:numId w:val="26"/>
        </w:numPr>
        <w:spacing w:before="0" w:after="60" w:line="240" w:lineRule="auto"/>
        <w:ind w:left="466"/>
        <w:rPr>
          <w:color w:val="auto"/>
        </w:rPr>
      </w:pPr>
      <w:bookmarkStart w:id="2" w:name="_Hlk155886094"/>
      <w:r w:rsidRPr="3B5C8F1D">
        <w:rPr>
          <w:color w:val="auto"/>
        </w:rPr>
        <w:t>Support the Hub Team in the preparation of impact pathways, strategic and operational plans for the Hub.</w:t>
      </w:r>
      <w:bookmarkEnd w:id="2"/>
    </w:p>
    <w:p w14:paraId="78D20185" w14:textId="634C274B" w:rsidR="00B44928" w:rsidRPr="00B44928" w:rsidRDefault="00B44928" w:rsidP="00B44928">
      <w:pPr>
        <w:pStyle w:val="ListParagraph"/>
        <w:numPr>
          <w:ilvl w:val="0"/>
          <w:numId w:val="26"/>
        </w:numPr>
        <w:spacing w:after="60" w:line="240" w:lineRule="auto"/>
        <w:ind w:left="470" w:hanging="364"/>
        <w:contextualSpacing w:val="0"/>
        <w:rPr>
          <w:szCs w:val="24"/>
        </w:rPr>
      </w:pPr>
      <w:r w:rsidRPr="00F304EF">
        <w:rPr>
          <w:szCs w:val="24"/>
        </w:rPr>
        <w:t xml:space="preserve">Adhere to the spirit and practice of CSIRO’s Values, Code of Conduct, Health, Safety and Environment procedures and policy and diversity initiatives. </w:t>
      </w:r>
    </w:p>
    <w:p w14:paraId="33542B6B" w14:textId="1BCF54CF" w:rsidR="00B90535" w:rsidRDefault="00B90535" w:rsidP="00B90535">
      <w:pPr>
        <w:pStyle w:val="ListParagraph"/>
        <w:numPr>
          <w:ilvl w:val="0"/>
          <w:numId w:val="35"/>
        </w:numPr>
        <w:spacing w:before="0" w:after="60" w:line="240" w:lineRule="auto"/>
        <w:ind w:left="470" w:hanging="364"/>
        <w:contextualSpacing w:val="0"/>
        <w:rPr>
          <w:szCs w:val="24"/>
        </w:rPr>
      </w:pPr>
      <w:r w:rsidRPr="007176DF">
        <w:rPr>
          <w:szCs w:val="24"/>
        </w:rPr>
        <w:t>Use Communication Unit systems (</w:t>
      </w:r>
      <w:r w:rsidR="002275B7" w:rsidRPr="007176DF">
        <w:rPr>
          <w:szCs w:val="24"/>
        </w:rPr>
        <w:t>e.g.</w:t>
      </w:r>
      <w:r w:rsidRPr="007176DF">
        <w:rPr>
          <w:szCs w:val="24"/>
        </w:rPr>
        <w:t xml:space="preserve"> Sit</w:t>
      </w:r>
      <w:r w:rsidR="002275B7">
        <w:rPr>
          <w:szCs w:val="24"/>
        </w:rPr>
        <w:t>e</w:t>
      </w:r>
      <w:r w:rsidRPr="007176DF">
        <w:rPr>
          <w:szCs w:val="24"/>
        </w:rPr>
        <w:t xml:space="preserve">core) and processes for delivery of </w:t>
      </w:r>
      <w:r w:rsidRPr="00AA76C6">
        <w:rPr>
          <w:szCs w:val="24"/>
        </w:rPr>
        <w:t>high-quality</w:t>
      </w:r>
      <w:r w:rsidRPr="007176DF">
        <w:rPr>
          <w:szCs w:val="24"/>
        </w:rPr>
        <w:t xml:space="preserve"> media and content.</w:t>
      </w:r>
    </w:p>
    <w:p w14:paraId="43EA3615" w14:textId="77777777" w:rsidR="00B90535" w:rsidRPr="007176DF" w:rsidRDefault="00B90535" w:rsidP="4865B678">
      <w:pPr>
        <w:pStyle w:val="ListParagraph"/>
        <w:numPr>
          <w:ilvl w:val="0"/>
          <w:numId w:val="35"/>
        </w:numPr>
        <w:spacing w:before="0" w:after="60" w:line="240" w:lineRule="auto"/>
        <w:ind w:left="470" w:hanging="364"/>
      </w:pPr>
      <w:r w:rsidRPr="4865B678">
        <w:t>Willing to participate in rostered out-of-hours media line.</w:t>
      </w:r>
    </w:p>
    <w:p w14:paraId="0B299FDF" w14:textId="77777777" w:rsidR="00B90535" w:rsidRPr="00F304EF" w:rsidRDefault="00B90535" w:rsidP="00B90535">
      <w:pPr>
        <w:pStyle w:val="ListParagraph"/>
        <w:numPr>
          <w:ilvl w:val="0"/>
          <w:numId w:val="35"/>
        </w:numPr>
        <w:spacing w:before="0" w:after="60" w:line="240" w:lineRule="auto"/>
        <w:ind w:left="470" w:hanging="364"/>
        <w:contextualSpacing w:val="0"/>
        <w:rPr>
          <w:szCs w:val="24"/>
        </w:rPr>
      </w:pPr>
      <w:r w:rsidRPr="00F304EF">
        <w:rPr>
          <w:szCs w:val="24"/>
        </w:rPr>
        <w:t>Other duties as directed.</w:t>
      </w:r>
    </w:p>
    <w:p w14:paraId="01A62382" w14:textId="77777777" w:rsidR="00D15D96" w:rsidRDefault="00D15D96" w:rsidP="00D15D96">
      <w:pPr>
        <w:pStyle w:val="Heading2"/>
        <w:rPr>
          <w:b/>
          <w:iCs w:val="0"/>
          <w:color w:val="auto"/>
          <w:sz w:val="26"/>
          <w:szCs w:val="26"/>
        </w:rPr>
      </w:pPr>
      <w:r w:rsidRPr="00B50C20">
        <w:rPr>
          <w:b/>
          <w:iCs w:val="0"/>
          <w:color w:val="auto"/>
          <w:sz w:val="26"/>
          <w:szCs w:val="26"/>
        </w:rPr>
        <w:lastRenderedPageBreak/>
        <w:t>Selection Criteria</w:t>
      </w:r>
    </w:p>
    <w:p w14:paraId="5DACD3F1" w14:textId="77777777" w:rsidR="00D15D96" w:rsidRPr="00E612D6" w:rsidRDefault="00D15D96" w:rsidP="00D15D96">
      <w:pPr>
        <w:pStyle w:val="Heading4"/>
        <w:rPr>
          <w:color w:val="auto"/>
        </w:rPr>
      </w:pPr>
      <w:r w:rsidRPr="00E612D6">
        <w:rPr>
          <w:color w:val="auto"/>
        </w:rPr>
        <w:t>Essential</w:t>
      </w:r>
    </w:p>
    <w:p w14:paraId="4A4BBAB7" w14:textId="77777777" w:rsidR="00D15D96" w:rsidRPr="00B50C20" w:rsidRDefault="00D15D96" w:rsidP="00D15D96">
      <w:pPr>
        <w:rPr>
          <w:i/>
          <w:iCs/>
          <w:szCs w:val="24"/>
        </w:rPr>
      </w:pPr>
      <w:r w:rsidRPr="00B50C20">
        <w:rPr>
          <w:i/>
          <w:iCs/>
          <w:szCs w:val="24"/>
        </w:rPr>
        <w:t>Under CSIRO policy only those who meet all essential criteria can be appointed.</w:t>
      </w:r>
    </w:p>
    <w:p w14:paraId="3B7C632F" w14:textId="28BA8652" w:rsidR="003A11A5" w:rsidRPr="00F304EF" w:rsidRDefault="00D15D96" w:rsidP="00D15D96">
      <w:pPr>
        <w:numPr>
          <w:ilvl w:val="0"/>
          <w:numId w:val="23"/>
        </w:numPr>
        <w:tabs>
          <w:tab w:val="clear" w:pos="360"/>
          <w:tab w:val="num" w:pos="6"/>
        </w:tabs>
        <w:spacing w:before="0" w:after="60" w:line="240" w:lineRule="auto"/>
        <w:ind w:left="318" w:hanging="284"/>
        <w:rPr>
          <w:szCs w:val="24"/>
        </w:rPr>
      </w:pPr>
      <w:r w:rsidRPr="00F304EF">
        <w:rPr>
          <w:rFonts w:cs="Calibri"/>
          <w:szCs w:val="24"/>
        </w:rPr>
        <w:t>Relevant</w:t>
      </w:r>
      <w:r w:rsidRPr="00F304EF">
        <w:rPr>
          <w:bCs/>
          <w:szCs w:val="24"/>
        </w:rPr>
        <w:t xml:space="preserve"> tertiary qualification and</w:t>
      </w:r>
      <w:r>
        <w:rPr>
          <w:bCs/>
          <w:szCs w:val="24"/>
        </w:rPr>
        <w:t xml:space="preserve">/or </w:t>
      </w:r>
      <w:r w:rsidRPr="00F304EF">
        <w:rPr>
          <w:bCs/>
          <w:szCs w:val="24"/>
        </w:rPr>
        <w:t>relevant experience in communications – PR, marketing, digital, media or journalism.</w:t>
      </w:r>
    </w:p>
    <w:p w14:paraId="64951B41" w14:textId="203CB386" w:rsidR="003A11A5" w:rsidRPr="003A11A5" w:rsidRDefault="003A11A5" w:rsidP="00B20CDE">
      <w:pPr>
        <w:numPr>
          <w:ilvl w:val="0"/>
          <w:numId w:val="23"/>
        </w:numPr>
        <w:spacing w:before="0" w:after="60" w:line="240" w:lineRule="auto"/>
        <w:rPr>
          <w:rStyle w:val="Emphasis"/>
          <w:i w:val="0"/>
          <w:color w:val="auto"/>
          <w:szCs w:val="24"/>
        </w:rPr>
      </w:pPr>
      <w:r w:rsidRPr="003A11A5">
        <w:rPr>
          <w:rFonts w:cs="Calibri"/>
          <w:iCs/>
          <w:color w:val="auto"/>
          <w:szCs w:val="24"/>
        </w:rPr>
        <w:t xml:space="preserve">Demonstrated experience managing integrated communication and stakeholder engagement campaigns </w:t>
      </w:r>
      <w:r w:rsidRPr="003A11A5">
        <w:rPr>
          <w:rStyle w:val="Emphasis"/>
          <w:rFonts w:asciiTheme="majorHAnsi" w:hAnsiTheme="majorHAnsi" w:cstheme="majorHAnsi"/>
          <w:i w:val="0"/>
          <w:iCs/>
          <w:color w:val="auto"/>
          <w:szCs w:val="24"/>
        </w:rPr>
        <w:t>encompassing</w:t>
      </w:r>
      <w:r w:rsidRPr="003A11A5">
        <w:rPr>
          <w:rStyle w:val="Emphasis"/>
          <w:rFonts w:asciiTheme="majorHAnsi" w:hAnsiTheme="majorHAnsi" w:cstheme="majorHAnsi"/>
          <w:color w:val="auto"/>
          <w:szCs w:val="24"/>
        </w:rPr>
        <w:t>:</w:t>
      </w:r>
    </w:p>
    <w:p w14:paraId="47438386" w14:textId="77777777" w:rsidR="003A11A5" w:rsidRPr="00EA0E7D" w:rsidRDefault="003A11A5" w:rsidP="003A11A5">
      <w:pPr>
        <w:pStyle w:val="ListParagraph"/>
        <w:numPr>
          <w:ilvl w:val="0"/>
          <w:numId w:val="45"/>
        </w:numPr>
        <w:spacing w:before="40" w:after="40" w:line="240" w:lineRule="auto"/>
        <w:ind w:right="139"/>
        <w:rPr>
          <w:rStyle w:val="Emphasis"/>
          <w:rFonts w:asciiTheme="majorHAnsi" w:hAnsiTheme="majorHAnsi" w:cstheme="majorHAnsi"/>
          <w:i w:val="0"/>
          <w:iCs/>
          <w:color w:val="auto"/>
          <w:szCs w:val="24"/>
        </w:rPr>
      </w:pPr>
      <w:r w:rsidRPr="00EA0E7D">
        <w:rPr>
          <w:rStyle w:val="Emphasis"/>
          <w:rFonts w:asciiTheme="majorHAnsi" w:hAnsiTheme="majorHAnsi" w:cstheme="majorHAnsi"/>
          <w:i w:val="0"/>
          <w:iCs/>
          <w:color w:val="auto"/>
          <w:szCs w:val="24"/>
        </w:rPr>
        <w:t>strategic planning and implementation, problem solving and effective team management</w:t>
      </w:r>
    </w:p>
    <w:p w14:paraId="04198FA3" w14:textId="77777777" w:rsidR="003A11A5" w:rsidRPr="00EA0E7D" w:rsidRDefault="003A11A5" w:rsidP="003A11A5">
      <w:pPr>
        <w:pStyle w:val="ListParagraph"/>
        <w:numPr>
          <w:ilvl w:val="0"/>
          <w:numId w:val="45"/>
        </w:numPr>
        <w:spacing w:before="40" w:after="40" w:line="240" w:lineRule="auto"/>
        <w:ind w:right="139"/>
        <w:rPr>
          <w:rFonts w:asciiTheme="majorHAnsi" w:hAnsiTheme="majorHAnsi" w:cstheme="majorHAnsi"/>
          <w:color w:val="auto"/>
          <w:szCs w:val="24"/>
        </w:rPr>
      </w:pPr>
      <w:r w:rsidRPr="00EA0E7D">
        <w:rPr>
          <w:color w:val="auto"/>
          <w:szCs w:val="24"/>
        </w:rPr>
        <w:t>liaising with media outlets including pitching stories, managing interviews –both proactive and reactive.</w:t>
      </w:r>
    </w:p>
    <w:p w14:paraId="63A81F87" w14:textId="77777777" w:rsidR="003A11A5" w:rsidRPr="00EA0E7D" w:rsidRDefault="003A11A5" w:rsidP="003A11A5">
      <w:pPr>
        <w:pStyle w:val="ListParagraph"/>
        <w:numPr>
          <w:ilvl w:val="0"/>
          <w:numId w:val="45"/>
        </w:numPr>
        <w:spacing w:before="40" w:after="40" w:line="240" w:lineRule="auto"/>
        <w:ind w:right="139"/>
        <w:rPr>
          <w:rFonts w:asciiTheme="majorHAnsi" w:hAnsiTheme="majorHAnsi" w:cstheme="majorHAnsi"/>
          <w:color w:val="auto"/>
          <w:szCs w:val="24"/>
        </w:rPr>
      </w:pPr>
      <w:r w:rsidRPr="00EA0E7D">
        <w:rPr>
          <w:color w:val="auto"/>
          <w:szCs w:val="24"/>
        </w:rPr>
        <w:t>creating collateral and digital content that engages audiences</w:t>
      </w:r>
    </w:p>
    <w:p w14:paraId="43CE6A8A" w14:textId="77777777" w:rsidR="003A11A5" w:rsidRPr="00EA0E7D" w:rsidRDefault="003A11A5" w:rsidP="003A11A5">
      <w:pPr>
        <w:pStyle w:val="ListParagraph"/>
        <w:numPr>
          <w:ilvl w:val="0"/>
          <w:numId w:val="45"/>
        </w:numPr>
        <w:spacing w:before="40" w:after="40" w:line="240" w:lineRule="auto"/>
        <w:ind w:right="139"/>
        <w:rPr>
          <w:rStyle w:val="Emphasis"/>
          <w:rFonts w:asciiTheme="majorHAnsi" w:hAnsiTheme="majorHAnsi" w:cstheme="majorHAnsi"/>
          <w:i w:val="0"/>
          <w:iCs/>
          <w:color w:val="auto"/>
          <w:szCs w:val="24"/>
        </w:rPr>
      </w:pPr>
      <w:r w:rsidRPr="00EA0E7D">
        <w:rPr>
          <w:rStyle w:val="Emphasis"/>
          <w:rFonts w:asciiTheme="majorHAnsi" w:hAnsiTheme="majorHAnsi" w:cstheme="majorHAnsi"/>
          <w:i w:val="0"/>
          <w:iCs/>
          <w:color w:val="auto"/>
          <w:szCs w:val="24"/>
        </w:rPr>
        <w:t>developing, or contributing to, engaging online and in-person events</w:t>
      </w:r>
    </w:p>
    <w:p w14:paraId="60DA0A92" w14:textId="77777777" w:rsidR="003A11A5" w:rsidRPr="00EA0E7D" w:rsidRDefault="003A11A5" w:rsidP="003A11A5">
      <w:pPr>
        <w:pStyle w:val="ListParagraph"/>
        <w:numPr>
          <w:ilvl w:val="0"/>
          <w:numId w:val="45"/>
        </w:numPr>
        <w:spacing w:before="40" w:after="40" w:line="240" w:lineRule="auto"/>
        <w:ind w:right="139"/>
        <w:rPr>
          <w:rStyle w:val="Emphasis"/>
          <w:rFonts w:asciiTheme="majorHAnsi" w:hAnsiTheme="majorHAnsi" w:cstheme="majorHAnsi"/>
          <w:i w:val="0"/>
          <w:iCs/>
          <w:color w:val="auto"/>
          <w:szCs w:val="24"/>
        </w:rPr>
      </w:pPr>
      <w:r w:rsidRPr="00EA0E7D">
        <w:rPr>
          <w:rStyle w:val="Emphasis"/>
          <w:rFonts w:asciiTheme="majorHAnsi" w:hAnsiTheme="majorHAnsi" w:cstheme="majorHAnsi"/>
          <w:i w:val="0"/>
          <w:iCs/>
          <w:color w:val="auto"/>
          <w:szCs w:val="24"/>
        </w:rPr>
        <w:t>working with brand managers to meet organisational and partner requirements</w:t>
      </w:r>
    </w:p>
    <w:p w14:paraId="76143FDB" w14:textId="09D30CDC" w:rsidR="00B13E75" w:rsidRPr="00B13E75" w:rsidRDefault="00B13E75" w:rsidP="00367CB7">
      <w:pPr>
        <w:pStyle w:val="BodyText"/>
        <w:numPr>
          <w:ilvl w:val="0"/>
          <w:numId w:val="23"/>
        </w:numPr>
      </w:pPr>
      <w:r w:rsidRPr="00B13E75">
        <w:t>Initiative and flexibility to work collaboratively across the Communication Unit, and across RUs to achieve One-CSIRO outcomes. </w:t>
      </w:r>
    </w:p>
    <w:p w14:paraId="771112CE" w14:textId="55AA01CF" w:rsidR="00367CB7" w:rsidRPr="00F304EF" w:rsidRDefault="00367CB7" w:rsidP="00367CB7">
      <w:pPr>
        <w:pStyle w:val="BodyText"/>
        <w:numPr>
          <w:ilvl w:val="0"/>
          <w:numId w:val="23"/>
        </w:numPr>
      </w:pPr>
      <w:r w:rsidRPr="4865B678">
        <w:rPr>
          <w:rFonts w:cs="Calibri"/>
          <w:color w:val="1C1C1C"/>
        </w:rPr>
        <w:t>Strong interpersonal and communication skills, both written and verbal with demonstrated ability to communicate complex data.</w:t>
      </w:r>
    </w:p>
    <w:p w14:paraId="47E2E0F9" w14:textId="1BAB795B" w:rsidR="00D15D96" w:rsidRPr="00F304EF" w:rsidRDefault="00D15D96" w:rsidP="00D15D96">
      <w:pPr>
        <w:numPr>
          <w:ilvl w:val="0"/>
          <w:numId w:val="23"/>
        </w:numPr>
        <w:tabs>
          <w:tab w:val="clear" w:pos="360"/>
          <w:tab w:val="num" w:pos="6"/>
        </w:tabs>
        <w:spacing w:before="0" w:after="60" w:line="240" w:lineRule="auto"/>
        <w:ind w:left="318" w:hanging="284"/>
      </w:pPr>
      <w:r w:rsidRPr="4865B678">
        <w:rPr>
          <w:rFonts w:cs="Calibri"/>
          <w:color w:val="1C1C1C"/>
        </w:rPr>
        <w:t>The ability to manage multiple deadlines whilst maintaining excellent attention to detail and quality focus and operate well in an often complex, ambiguous and fast-moving environment.</w:t>
      </w:r>
    </w:p>
    <w:p w14:paraId="65DD8460" w14:textId="77777777" w:rsidR="00D15D96" w:rsidRPr="00367781" w:rsidRDefault="00D15D96" w:rsidP="4865B678">
      <w:pPr>
        <w:pStyle w:val="ListParagraph"/>
        <w:numPr>
          <w:ilvl w:val="0"/>
          <w:numId w:val="23"/>
        </w:numPr>
        <w:spacing w:before="0" w:after="60" w:line="240" w:lineRule="auto"/>
        <w:rPr>
          <w:rFonts w:cs="Calibri"/>
        </w:rPr>
      </w:pPr>
      <w:r w:rsidRPr="4865B678">
        <w:t xml:space="preserve">The ability to </w:t>
      </w:r>
      <w:r w:rsidRPr="4865B678">
        <w:rPr>
          <w:rFonts w:cs="Calibri"/>
        </w:rPr>
        <w:t>build and maintain excellent collaborative relationships with internal and external stakeholders that help to achieve positive outcomes.</w:t>
      </w:r>
    </w:p>
    <w:p w14:paraId="7E2C417F" w14:textId="77777777" w:rsidR="00D15D96" w:rsidRDefault="00D15D96" w:rsidP="00D15D96">
      <w:pPr>
        <w:pStyle w:val="Heading2"/>
        <w:rPr>
          <w:rFonts w:asciiTheme="majorHAnsi" w:eastAsiaTheme="majorEastAsia" w:hAnsiTheme="majorHAnsi" w:cstheme="majorBidi"/>
          <w:b/>
          <w:color w:val="auto"/>
          <w:sz w:val="24"/>
          <w:szCs w:val="22"/>
        </w:rPr>
      </w:pPr>
      <w:r w:rsidRPr="00E612D6">
        <w:rPr>
          <w:rFonts w:asciiTheme="majorHAnsi" w:eastAsiaTheme="majorEastAsia" w:hAnsiTheme="majorHAnsi" w:cstheme="majorBidi"/>
          <w:b/>
          <w:color w:val="auto"/>
          <w:sz w:val="24"/>
          <w:szCs w:val="22"/>
        </w:rPr>
        <w:t>Desirable</w:t>
      </w:r>
    </w:p>
    <w:p w14:paraId="0F842ADC" w14:textId="0A9EF050" w:rsidR="008E5698" w:rsidRDefault="008E5698" w:rsidP="00B20CDE">
      <w:pPr>
        <w:pStyle w:val="ListParagraph"/>
        <w:numPr>
          <w:ilvl w:val="0"/>
          <w:numId w:val="48"/>
        </w:numPr>
      </w:pPr>
      <w:r>
        <w:t>Knowledge and experience in the mineral resources, critical minerals and geoscience domains.</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3129CA36" w14:textId="77777777" w:rsidR="00B50C20" w:rsidRPr="00B50C20" w:rsidRDefault="00B50C20">
          <w:pPr>
            <w:pStyle w:val="Heading2"/>
            <w:rPr>
              <w:b/>
              <w:iCs w:val="0"/>
              <w:color w:val="auto"/>
              <w:sz w:val="26"/>
              <w:szCs w:val="26"/>
            </w:rPr>
          </w:pPr>
          <w:r w:rsidRPr="00B50C20">
            <w:rPr>
              <w:b/>
              <w:iCs w:val="0"/>
              <w:color w:val="auto"/>
              <w:sz w:val="26"/>
              <w:szCs w:val="26"/>
            </w:rPr>
            <w:t xml:space="preserve">Required Competencies: </w:t>
          </w:r>
        </w:p>
        <w:p w14:paraId="2B3F51F6" w14:textId="77777777" w:rsidR="00B50C20" w:rsidRPr="00B50C20" w:rsidRDefault="00B50C20" w:rsidP="4865B678">
          <w:pPr>
            <w:pStyle w:val="ListParagraph"/>
            <w:numPr>
              <w:ilvl w:val="0"/>
              <w:numId w:val="30"/>
            </w:numPr>
            <w:spacing w:before="0" w:after="60" w:line="240" w:lineRule="auto"/>
          </w:pPr>
          <w:r w:rsidRPr="4865B678">
            <w:rPr>
              <w:b/>
              <w:bCs/>
            </w:rPr>
            <w:t xml:space="preserve">Teamwork and Collaboration: </w:t>
          </w:r>
          <w:r w:rsidR="00F77622" w:rsidRPr="4865B678">
            <w:t>Cooperates with others to achieve organisational objectives and may share team resources in order to do this. Collaborates with other teams as well as industry colleagues.</w:t>
          </w:r>
        </w:p>
        <w:p w14:paraId="373803C3" w14:textId="77777777" w:rsidR="00B50C20" w:rsidRPr="00B50C20" w:rsidRDefault="00B50C20" w:rsidP="4865B678">
          <w:pPr>
            <w:pStyle w:val="ListParagraph"/>
            <w:numPr>
              <w:ilvl w:val="0"/>
              <w:numId w:val="30"/>
            </w:numPr>
            <w:spacing w:before="0" w:after="60" w:line="240" w:lineRule="auto"/>
          </w:pPr>
          <w:r w:rsidRPr="4865B678">
            <w:rPr>
              <w:b/>
              <w:bCs/>
            </w:rPr>
            <w:t>Influence and Communication:</w:t>
          </w:r>
          <w:r w:rsidRPr="4865B678">
            <w:t xml:space="preserve">  </w:t>
          </w:r>
          <w:r w:rsidR="00F77622" w:rsidRPr="4865B678">
            <w:t>Uses knowledge of other party's priorities and adapts presentations or discussions to appeal to the interests and level of the audience. Anticipates and prepares for others reactions.</w:t>
          </w:r>
        </w:p>
        <w:p w14:paraId="7AF52EEC" w14:textId="77777777" w:rsidR="00F77622" w:rsidRDefault="00B50C20" w:rsidP="4865B678">
          <w:pPr>
            <w:pStyle w:val="ListParagraph"/>
            <w:numPr>
              <w:ilvl w:val="0"/>
              <w:numId w:val="30"/>
            </w:numPr>
            <w:spacing w:before="0" w:after="60" w:line="240" w:lineRule="auto"/>
          </w:pPr>
          <w:r w:rsidRPr="4865B678">
            <w:rPr>
              <w:b/>
              <w:bCs/>
            </w:rPr>
            <w:t>Resource Management/Leadership:</w:t>
          </w:r>
          <w:r w:rsidRPr="4865B678">
            <w:t xml:space="preserve">  </w:t>
          </w:r>
          <w:r w:rsidR="00F77622" w:rsidRPr="4865B678">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2B1600D5" w14:textId="77777777" w:rsidR="00B50C20" w:rsidRPr="00F77622" w:rsidRDefault="00B50C20" w:rsidP="4865B678">
          <w:pPr>
            <w:pStyle w:val="ListParagraph"/>
            <w:numPr>
              <w:ilvl w:val="0"/>
              <w:numId w:val="30"/>
            </w:numPr>
            <w:spacing w:before="0" w:after="60" w:line="240" w:lineRule="auto"/>
          </w:pPr>
          <w:r w:rsidRPr="4865B678">
            <w:rPr>
              <w:b/>
              <w:bCs/>
            </w:rPr>
            <w:t>Judgement and Problem Solving:</w:t>
          </w:r>
          <w:r w:rsidRPr="4865B678">
            <w:t xml:space="preserve">  </w:t>
          </w:r>
          <w:r w:rsidR="00B71A0D" w:rsidRPr="4865B678">
            <w:t>Investigates underlying issues of complex and ill-defined problems and develops appropriate response by adapting/creating and testing alternative solutions.</w:t>
          </w:r>
        </w:p>
        <w:p w14:paraId="062AB0D7" w14:textId="77777777" w:rsidR="00F77622" w:rsidRPr="00F77622" w:rsidRDefault="00B50C20" w:rsidP="4865B678">
          <w:pPr>
            <w:pStyle w:val="ListParagraph"/>
            <w:numPr>
              <w:ilvl w:val="0"/>
              <w:numId w:val="30"/>
            </w:numPr>
            <w:spacing w:line="240" w:lineRule="auto"/>
            <w:rPr>
              <w:b/>
              <w:bCs/>
              <w:i/>
              <w:iCs/>
              <w:sz w:val="22"/>
            </w:rPr>
          </w:pPr>
          <w:r w:rsidRPr="4865B678">
            <w:rPr>
              <w:b/>
              <w:bCs/>
            </w:rPr>
            <w:lastRenderedPageBreak/>
            <w:t xml:space="preserve">Independence: </w:t>
          </w:r>
          <w:r w:rsidR="00F77622" w:rsidRPr="4865B678">
            <w:t>Plans, sets and works to meet challenging standards and goals for self and/or others. Recognises where endeavours will make the most impact or difference, decides on desired outcome and sets realistic goals to reach this target.</w:t>
          </w:r>
        </w:p>
        <w:p w14:paraId="2ECEEA32" w14:textId="77777777" w:rsidR="00B50C20" w:rsidRPr="00F77622" w:rsidRDefault="00B50C20" w:rsidP="4865B678">
          <w:pPr>
            <w:pStyle w:val="ListParagraph"/>
            <w:numPr>
              <w:ilvl w:val="0"/>
              <w:numId w:val="30"/>
            </w:numPr>
            <w:spacing w:line="240" w:lineRule="auto"/>
            <w:rPr>
              <w:b/>
              <w:bCs/>
              <w:i/>
              <w:iCs/>
              <w:sz w:val="22"/>
            </w:rPr>
          </w:pPr>
          <w:r w:rsidRPr="4865B678">
            <w:rPr>
              <w:b/>
              <w:bCs/>
            </w:rPr>
            <w:t>Adaptability:</w:t>
          </w:r>
          <w:r w:rsidRPr="4865B678">
            <w:rPr>
              <w:b/>
              <w:bCs/>
              <w:i/>
              <w:iCs/>
            </w:rPr>
            <w:t xml:space="preserve"> </w:t>
          </w:r>
          <w:r w:rsidR="00B71A0D" w:rsidRPr="4865B678">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790CA3B5" w14:textId="77777777" w:rsidR="00E673A0" w:rsidRPr="003044E2" w:rsidRDefault="00E673A0" w:rsidP="00E673A0">
      <w:pPr>
        <w:pStyle w:val="Boxedheading"/>
      </w:pPr>
      <w:r>
        <w:t>Special Requirements</w:t>
      </w:r>
    </w:p>
    <w:p w14:paraId="3DF15862" w14:textId="53CC7FCC" w:rsidR="00E673A0" w:rsidRDefault="00E673A0" w:rsidP="779F0146">
      <w:pPr>
        <w:pStyle w:val="Boxedlistbullet"/>
        <w:numPr>
          <w:ilvl w:val="0"/>
          <w:numId w:val="0"/>
        </w:numPr>
        <w:ind w:left="227"/>
        <w:rPr>
          <w:rFonts w:cs="Calibri"/>
          <w:color w:val="000000" w:themeColor="text2"/>
        </w:rPr>
      </w:pPr>
      <w:r>
        <w:t>Appointment to this role may be subject to conditions including provision of a national police check as well as other security/medical/character clearance requirements.</w:t>
      </w:r>
    </w:p>
    <w:p w14:paraId="0B421DB8" w14:textId="77777777" w:rsidR="002275B7" w:rsidRDefault="41274AA6" w:rsidP="4865B678">
      <w:pPr>
        <w:pStyle w:val="Heading2"/>
        <w:rPr>
          <w:rFonts w:cs="Calibri"/>
          <w:color w:val="000000" w:themeColor="text2"/>
          <w:sz w:val="24"/>
          <w:szCs w:val="24"/>
        </w:rPr>
      </w:pPr>
      <w:r w:rsidRPr="4865B678">
        <w:rPr>
          <w:rFonts w:cs="Calibri"/>
          <w:color w:val="000000" w:themeColor="text2"/>
          <w:sz w:val="24"/>
          <w:szCs w:val="24"/>
        </w:rPr>
        <w:t>The successful candidate will undertake a pre-employment background check. Please note that individuals with criminal records are not automatically deemed ineligible. Each application will be considered on its merits.</w:t>
      </w:r>
    </w:p>
    <w:p w14:paraId="66071056" w14:textId="7BF54417" w:rsidR="00B50C20" w:rsidRPr="000B3207" w:rsidRDefault="00B50C20">
      <w:pPr>
        <w:pStyle w:val="Heading2"/>
        <w:rPr>
          <w:b/>
          <w:iCs w:val="0"/>
          <w:color w:val="auto"/>
          <w:sz w:val="26"/>
          <w:szCs w:val="26"/>
        </w:rPr>
      </w:pPr>
      <w:r w:rsidRPr="000B3207">
        <w:rPr>
          <w:b/>
          <w:iCs w:val="0"/>
          <w:color w:val="auto"/>
          <w:sz w:val="26"/>
          <w:szCs w:val="26"/>
        </w:rPr>
        <w:t>About CSIRO:</w:t>
      </w:r>
    </w:p>
    <w:p w14:paraId="7E6F1AD1" w14:textId="77777777" w:rsidR="00DE5025" w:rsidRPr="00CD0F7F" w:rsidRDefault="00DE5025" w:rsidP="00DE5025">
      <w:pPr>
        <w:spacing w:after="240"/>
        <w:rPr>
          <w:bCs/>
          <w:szCs w:val="24"/>
          <w:u w:val="single"/>
        </w:rPr>
      </w:pPr>
      <w:r w:rsidRPr="00CD0F7F">
        <w:rPr>
          <w:bCs/>
          <w:szCs w:val="24"/>
        </w:rPr>
        <w:t xml:space="preserve">We solve the greatest challenges through innovative science and technology. Visit </w:t>
      </w:r>
      <w:hyperlink r:id="rId17" w:tooltip="CSIRO Website" w:history="1">
        <w:r w:rsidRPr="00CD0F7F">
          <w:rPr>
            <w:bCs/>
            <w:color w:val="757579" w:themeColor="accent3"/>
            <w:szCs w:val="24"/>
            <w:u w:val="single"/>
          </w:rPr>
          <w:t>CSIRO Online</w:t>
        </w:r>
      </w:hyperlink>
      <w:r w:rsidRPr="00CD0F7F">
        <w:rPr>
          <w:bCs/>
          <w:szCs w:val="24"/>
        </w:rPr>
        <w:t xml:space="preserve"> for more information.</w:t>
      </w:r>
    </w:p>
    <w:p w14:paraId="0764CC86" w14:textId="77777777" w:rsidR="00DE5025" w:rsidRPr="00CD0F7F" w:rsidRDefault="00DE5025" w:rsidP="4865B678">
      <w:pPr>
        <w:spacing w:before="0" w:after="0" w:line="240" w:lineRule="auto"/>
        <w:textAlignment w:val="baseline"/>
        <w:rPr>
          <w:rFonts w:eastAsia="Times New Roman" w:cs="Calibri"/>
        </w:rPr>
      </w:pPr>
      <w:r w:rsidRPr="4865B678">
        <w:rPr>
          <w:rFonts w:eastAsia="Times New Roman" w:cs="Calibri"/>
        </w:rPr>
        <w:t>CSIRO is a values-based organisation.  In your application and at interview you will need to demonstrate behaviours aligned to our values of:</w:t>
      </w:r>
    </w:p>
    <w:p w14:paraId="4106E940" w14:textId="77777777" w:rsidR="00DE5025" w:rsidRPr="00CD0F7F" w:rsidRDefault="00DE5025" w:rsidP="00DE5025">
      <w:pPr>
        <w:numPr>
          <w:ilvl w:val="0"/>
          <w:numId w:val="42"/>
        </w:numPr>
        <w:tabs>
          <w:tab w:val="num" w:pos="1276"/>
        </w:tabs>
        <w:spacing w:before="0" w:after="0" w:line="240" w:lineRule="auto"/>
        <w:jc w:val="both"/>
        <w:textAlignment w:val="baseline"/>
        <w:rPr>
          <w:rFonts w:eastAsia="Times New Roman" w:cs="Calibri"/>
          <w:szCs w:val="24"/>
        </w:rPr>
      </w:pPr>
      <w:r w:rsidRPr="00CD0F7F">
        <w:rPr>
          <w:rFonts w:eastAsia="Times New Roman" w:cs="Calibri"/>
          <w:szCs w:val="24"/>
        </w:rPr>
        <w:t>People First </w:t>
      </w:r>
    </w:p>
    <w:p w14:paraId="412F1B69" w14:textId="77777777" w:rsidR="00DE5025" w:rsidRPr="00CD0F7F" w:rsidRDefault="00DE5025" w:rsidP="00DE5025">
      <w:pPr>
        <w:numPr>
          <w:ilvl w:val="0"/>
          <w:numId w:val="42"/>
        </w:numPr>
        <w:tabs>
          <w:tab w:val="num" w:pos="1276"/>
        </w:tabs>
        <w:spacing w:before="0" w:after="0" w:line="240" w:lineRule="auto"/>
        <w:jc w:val="both"/>
        <w:textAlignment w:val="baseline"/>
        <w:rPr>
          <w:rFonts w:eastAsia="Times New Roman" w:cs="Calibri"/>
          <w:color w:val="auto"/>
          <w:szCs w:val="24"/>
        </w:rPr>
      </w:pPr>
      <w:r w:rsidRPr="00CD0F7F">
        <w:rPr>
          <w:rFonts w:eastAsia="Times New Roman" w:cs="Calibri"/>
          <w:szCs w:val="24"/>
        </w:rPr>
        <w:t>Further Together</w:t>
      </w:r>
    </w:p>
    <w:p w14:paraId="473B58D8" w14:textId="77777777" w:rsidR="00DE5025" w:rsidRPr="00CD0F7F" w:rsidRDefault="00DE5025" w:rsidP="00DE5025">
      <w:pPr>
        <w:numPr>
          <w:ilvl w:val="0"/>
          <w:numId w:val="42"/>
        </w:numPr>
        <w:tabs>
          <w:tab w:val="num" w:pos="1276"/>
        </w:tabs>
        <w:spacing w:before="0" w:after="0" w:line="240" w:lineRule="auto"/>
        <w:jc w:val="both"/>
        <w:textAlignment w:val="baseline"/>
        <w:rPr>
          <w:rFonts w:eastAsia="Times New Roman" w:cs="Calibri"/>
          <w:szCs w:val="24"/>
        </w:rPr>
      </w:pPr>
      <w:r w:rsidRPr="00CD0F7F">
        <w:rPr>
          <w:rFonts w:eastAsia="Times New Roman" w:cs="Calibri"/>
          <w:szCs w:val="24"/>
        </w:rPr>
        <w:t>Making it Real</w:t>
      </w:r>
    </w:p>
    <w:p w14:paraId="4ACC3E2B" w14:textId="77777777" w:rsidR="00DE5025" w:rsidRPr="00956449" w:rsidRDefault="00DE5025" w:rsidP="00DE5025">
      <w:pPr>
        <w:numPr>
          <w:ilvl w:val="0"/>
          <w:numId w:val="42"/>
        </w:numPr>
        <w:tabs>
          <w:tab w:val="num" w:pos="1276"/>
        </w:tabs>
        <w:spacing w:before="0" w:after="240" w:line="240" w:lineRule="auto"/>
        <w:jc w:val="both"/>
        <w:textAlignment w:val="baseline"/>
      </w:pPr>
      <w:r w:rsidRPr="00CB14CF">
        <w:rPr>
          <w:rFonts w:eastAsia="Times New Roman" w:cs="Calibri"/>
          <w:szCs w:val="24"/>
        </w:rPr>
        <w:t>Trusted</w:t>
      </w:r>
    </w:p>
    <w:bookmarkEnd w:id="1"/>
    <w:p w14:paraId="747F7BCB" w14:textId="0BB64C0A" w:rsidR="00B50C20" w:rsidRPr="00B50C20" w:rsidRDefault="00B50C20" w:rsidP="00DE5025">
      <w:pPr>
        <w:rPr>
          <w:bCs/>
          <w:szCs w:val="24"/>
        </w:rPr>
      </w:pPr>
    </w:p>
    <w:sectPr w:rsidR="00B50C20" w:rsidRPr="00B50C20" w:rsidSect="00246B35">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F1514" w14:textId="77777777" w:rsidR="002F1E78" w:rsidRDefault="002F1E78" w:rsidP="000A377A">
      <w:r>
        <w:separator/>
      </w:r>
    </w:p>
  </w:endnote>
  <w:endnote w:type="continuationSeparator" w:id="0">
    <w:p w14:paraId="46C4F34E" w14:textId="77777777" w:rsidR="002F1E78" w:rsidRDefault="002F1E78" w:rsidP="000A377A">
      <w:r>
        <w:continuationSeparator/>
      </w:r>
    </w:p>
  </w:endnote>
  <w:endnote w:type="continuationNotice" w:id="1">
    <w:p w14:paraId="5B0AEDF6" w14:textId="77777777" w:rsidR="002F1E78" w:rsidRDefault="002F1E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D97A"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B62C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515B9" w14:textId="77777777" w:rsidR="002F1E78" w:rsidRDefault="002F1E78" w:rsidP="000A377A">
      <w:r>
        <w:separator/>
      </w:r>
    </w:p>
  </w:footnote>
  <w:footnote w:type="continuationSeparator" w:id="0">
    <w:p w14:paraId="4BF910FA" w14:textId="77777777" w:rsidR="002F1E78" w:rsidRDefault="002F1E78" w:rsidP="000A377A">
      <w:r>
        <w:continuationSeparator/>
      </w:r>
    </w:p>
  </w:footnote>
  <w:footnote w:type="continuationNotice" w:id="1">
    <w:p w14:paraId="6B90E63A" w14:textId="77777777" w:rsidR="002F1E78" w:rsidRDefault="002F1E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2C01C" w14:textId="77777777" w:rsidR="009511DD" w:rsidRDefault="00ED212D">
    <w:r>
      <w:rPr>
        <w:noProof/>
      </w:rPr>
      <w:drawing>
        <wp:anchor distT="0" distB="71755" distL="114300" distR="360045" simplePos="0" relativeHeight="251658240" behindDoc="1" locked="1" layoutInCell="1" allowOverlap="1" wp14:anchorId="77C2B853" wp14:editId="0426412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139F1"/>
    <w:multiLevelType w:val="hybridMultilevel"/>
    <w:tmpl w:val="0980EA16"/>
    <w:lvl w:ilvl="0" w:tplc="AF109E08">
      <w:start w:val="1"/>
      <w:numFmt w:val="decimal"/>
      <w:lvlText w:val="%1."/>
      <w:lvlJc w:val="left"/>
      <w:pPr>
        <w:ind w:left="720" w:hanging="360"/>
      </w:pPr>
      <w:rPr>
        <w:rFonts w:cs="Calibri" w:hint="default"/>
        <w:color w:val="1C1C1C"/>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C8F43"/>
    <w:multiLevelType w:val="hybridMultilevel"/>
    <w:tmpl w:val="4CF23C6C"/>
    <w:lvl w:ilvl="0" w:tplc="6AEA2522">
      <w:start w:val="1"/>
      <w:numFmt w:val="bullet"/>
      <w:lvlText w:val=""/>
      <w:lvlJc w:val="left"/>
      <w:pPr>
        <w:ind w:left="587" w:hanging="360"/>
      </w:pPr>
      <w:rPr>
        <w:rFonts w:ascii="Symbol" w:hAnsi="Symbol" w:hint="default"/>
      </w:rPr>
    </w:lvl>
    <w:lvl w:ilvl="1" w:tplc="08E44F9A">
      <w:start w:val="1"/>
      <w:numFmt w:val="bullet"/>
      <w:lvlText w:val="o"/>
      <w:lvlJc w:val="left"/>
      <w:pPr>
        <w:ind w:left="1307" w:hanging="360"/>
      </w:pPr>
      <w:rPr>
        <w:rFonts w:ascii="Courier New" w:hAnsi="Courier New" w:hint="default"/>
      </w:rPr>
    </w:lvl>
    <w:lvl w:ilvl="2" w:tplc="3EC68F18">
      <w:start w:val="1"/>
      <w:numFmt w:val="bullet"/>
      <w:lvlText w:val=""/>
      <w:lvlJc w:val="left"/>
      <w:pPr>
        <w:ind w:left="2027" w:hanging="360"/>
      </w:pPr>
      <w:rPr>
        <w:rFonts w:ascii="Wingdings" w:hAnsi="Wingdings" w:hint="default"/>
      </w:rPr>
    </w:lvl>
    <w:lvl w:ilvl="3" w:tplc="2FF2A2CC">
      <w:start w:val="1"/>
      <w:numFmt w:val="bullet"/>
      <w:lvlText w:val=""/>
      <w:lvlJc w:val="left"/>
      <w:pPr>
        <w:ind w:left="2747" w:hanging="360"/>
      </w:pPr>
      <w:rPr>
        <w:rFonts w:ascii="Symbol" w:hAnsi="Symbol" w:hint="default"/>
      </w:rPr>
    </w:lvl>
    <w:lvl w:ilvl="4" w:tplc="DB329A06">
      <w:start w:val="1"/>
      <w:numFmt w:val="bullet"/>
      <w:lvlText w:val="o"/>
      <w:lvlJc w:val="left"/>
      <w:pPr>
        <w:ind w:left="3467" w:hanging="360"/>
      </w:pPr>
      <w:rPr>
        <w:rFonts w:ascii="Courier New" w:hAnsi="Courier New" w:hint="default"/>
      </w:rPr>
    </w:lvl>
    <w:lvl w:ilvl="5" w:tplc="6E46EEA6">
      <w:start w:val="1"/>
      <w:numFmt w:val="bullet"/>
      <w:lvlText w:val=""/>
      <w:lvlJc w:val="left"/>
      <w:pPr>
        <w:ind w:left="4187" w:hanging="360"/>
      </w:pPr>
      <w:rPr>
        <w:rFonts w:ascii="Wingdings" w:hAnsi="Wingdings" w:hint="default"/>
      </w:rPr>
    </w:lvl>
    <w:lvl w:ilvl="6" w:tplc="EC900862">
      <w:start w:val="1"/>
      <w:numFmt w:val="bullet"/>
      <w:lvlText w:val=""/>
      <w:lvlJc w:val="left"/>
      <w:pPr>
        <w:ind w:left="4907" w:hanging="360"/>
      </w:pPr>
      <w:rPr>
        <w:rFonts w:ascii="Symbol" w:hAnsi="Symbol" w:hint="default"/>
      </w:rPr>
    </w:lvl>
    <w:lvl w:ilvl="7" w:tplc="EB8CDF40">
      <w:start w:val="1"/>
      <w:numFmt w:val="bullet"/>
      <w:lvlText w:val="o"/>
      <w:lvlJc w:val="left"/>
      <w:pPr>
        <w:ind w:left="5627" w:hanging="360"/>
      </w:pPr>
      <w:rPr>
        <w:rFonts w:ascii="Courier New" w:hAnsi="Courier New" w:hint="default"/>
      </w:rPr>
    </w:lvl>
    <w:lvl w:ilvl="8" w:tplc="58AC57EA">
      <w:start w:val="1"/>
      <w:numFmt w:val="bullet"/>
      <w:lvlText w:val=""/>
      <w:lvlJc w:val="left"/>
      <w:pPr>
        <w:ind w:left="6347"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17F65D5"/>
    <w:multiLevelType w:val="hybridMultilevel"/>
    <w:tmpl w:val="AB2C5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015F26"/>
    <w:multiLevelType w:val="hybridMultilevel"/>
    <w:tmpl w:val="36F6F0AA"/>
    <w:lvl w:ilvl="0" w:tplc="5716683E">
      <w:start w:val="1"/>
      <w:numFmt w:val="decimal"/>
      <w:lvlText w:val="%1."/>
      <w:lvlJc w:val="left"/>
      <w:pPr>
        <w:tabs>
          <w:tab w:val="num" w:pos="360"/>
        </w:tabs>
        <w:ind w:left="360" w:hanging="360"/>
      </w:pPr>
      <w:rPr>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D161921"/>
    <w:multiLevelType w:val="hybridMultilevel"/>
    <w:tmpl w:val="94C48B78"/>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8"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F8C7524"/>
    <w:multiLevelType w:val="hybridMultilevel"/>
    <w:tmpl w:val="73363F32"/>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2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2"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4" w15:restartNumberingAfterBreak="0">
    <w:nsid w:val="27E52965"/>
    <w:multiLevelType w:val="hybridMultilevel"/>
    <w:tmpl w:val="80607F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29B42A63"/>
    <w:multiLevelType w:val="hybridMultilevel"/>
    <w:tmpl w:val="8F763E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3D3E45EE"/>
    <w:multiLevelType w:val="hybridMultilevel"/>
    <w:tmpl w:val="21984032"/>
    <w:lvl w:ilvl="0" w:tplc="0C090001">
      <w:start w:val="1"/>
      <w:numFmt w:val="bullet"/>
      <w:lvlText w:val=""/>
      <w:lvlJc w:val="left"/>
      <w:pPr>
        <w:ind w:left="1785" w:hanging="360"/>
      </w:pPr>
      <w:rPr>
        <w:rFonts w:ascii="Symbol" w:hAnsi="Symbol"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3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3F9F725F"/>
    <w:multiLevelType w:val="hybridMultilevel"/>
    <w:tmpl w:val="B4FA7E78"/>
    <w:lvl w:ilvl="0" w:tplc="0C09000F">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2"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3"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BA7AAF"/>
    <w:multiLevelType w:val="hybridMultilevel"/>
    <w:tmpl w:val="18D4BE80"/>
    <w:lvl w:ilvl="0" w:tplc="A106DD20">
      <w:start w:val="1"/>
      <w:numFmt w:val="decimal"/>
      <w:lvlText w:val="%1."/>
      <w:lvlJc w:val="left"/>
      <w:pPr>
        <w:ind w:left="360" w:hanging="360"/>
      </w:pPr>
      <w:rPr>
        <w:rFonts w:hint="default"/>
        <w:b/>
      </w:rPr>
    </w:lvl>
    <w:lvl w:ilvl="1" w:tplc="0C090019" w:tentative="1">
      <w:start w:val="1"/>
      <w:numFmt w:val="lowerLetter"/>
      <w:lvlText w:val="%2."/>
      <w:lvlJc w:val="left"/>
      <w:pPr>
        <w:ind w:left="1095" w:hanging="360"/>
      </w:pPr>
    </w:lvl>
    <w:lvl w:ilvl="2" w:tplc="0C09001B" w:tentative="1">
      <w:start w:val="1"/>
      <w:numFmt w:val="lowerRoman"/>
      <w:lvlText w:val="%3."/>
      <w:lvlJc w:val="right"/>
      <w:pPr>
        <w:ind w:left="1815" w:hanging="180"/>
      </w:pPr>
    </w:lvl>
    <w:lvl w:ilvl="3" w:tplc="0C09000F" w:tentative="1">
      <w:start w:val="1"/>
      <w:numFmt w:val="decimal"/>
      <w:lvlText w:val="%4."/>
      <w:lvlJc w:val="left"/>
      <w:pPr>
        <w:ind w:left="2535" w:hanging="360"/>
      </w:pPr>
    </w:lvl>
    <w:lvl w:ilvl="4" w:tplc="0C090019" w:tentative="1">
      <w:start w:val="1"/>
      <w:numFmt w:val="lowerLetter"/>
      <w:lvlText w:val="%5."/>
      <w:lvlJc w:val="left"/>
      <w:pPr>
        <w:ind w:left="3255" w:hanging="360"/>
      </w:pPr>
    </w:lvl>
    <w:lvl w:ilvl="5" w:tplc="0C09001B" w:tentative="1">
      <w:start w:val="1"/>
      <w:numFmt w:val="lowerRoman"/>
      <w:lvlText w:val="%6."/>
      <w:lvlJc w:val="right"/>
      <w:pPr>
        <w:ind w:left="3975" w:hanging="180"/>
      </w:pPr>
    </w:lvl>
    <w:lvl w:ilvl="6" w:tplc="0C09000F" w:tentative="1">
      <w:start w:val="1"/>
      <w:numFmt w:val="decimal"/>
      <w:lvlText w:val="%7."/>
      <w:lvlJc w:val="left"/>
      <w:pPr>
        <w:ind w:left="4695" w:hanging="360"/>
      </w:pPr>
    </w:lvl>
    <w:lvl w:ilvl="7" w:tplc="0C090019" w:tentative="1">
      <w:start w:val="1"/>
      <w:numFmt w:val="lowerLetter"/>
      <w:lvlText w:val="%8."/>
      <w:lvlJc w:val="left"/>
      <w:pPr>
        <w:ind w:left="5415" w:hanging="360"/>
      </w:pPr>
    </w:lvl>
    <w:lvl w:ilvl="8" w:tplc="0C09001B" w:tentative="1">
      <w:start w:val="1"/>
      <w:numFmt w:val="lowerRoman"/>
      <w:lvlText w:val="%9."/>
      <w:lvlJc w:val="right"/>
      <w:pPr>
        <w:ind w:left="6135" w:hanging="180"/>
      </w:pPr>
    </w:lvl>
  </w:abstractNum>
  <w:abstractNum w:abstractNumId="3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7C8979C"/>
    <w:multiLevelType w:val="hybridMultilevel"/>
    <w:tmpl w:val="DB6EA0EE"/>
    <w:lvl w:ilvl="0" w:tplc="6E460618">
      <w:start w:val="1"/>
      <w:numFmt w:val="bullet"/>
      <w:lvlText w:val="·"/>
      <w:lvlJc w:val="left"/>
      <w:pPr>
        <w:ind w:left="720" w:hanging="360"/>
      </w:pPr>
      <w:rPr>
        <w:rFonts w:ascii="Symbol" w:hAnsi="Symbol" w:hint="default"/>
      </w:rPr>
    </w:lvl>
    <w:lvl w:ilvl="1" w:tplc="2D06B37E">
      <w:start w:val="1"/>
      <w:numFmt w:val="bullet"/>
      <w:lvlText w:val="o"/>
      <w:lvlJc w:val="left"/>
      <w:pPr>
        <w:ind w:left="1440" w:hanging="360"/>
      </w:pPr>
      <w:rPr>
        <w:rFonts w:ascii="Courier New" w:hAnsi="Courier New" w:hint="default"/>
      </w:rPr>
    </w:lvl>
    <w:lvl w:ilvl="2" w:tplc="5DF4CDBA">
      <w:start w:val="1"/>
      <w:numFmt w:val="bullet"/>
      <w:lvlText w:val=""/>
      <w:lvlJc w:val="left"/>
      <w:pPr>
        <w:ind w:left="2160" w:hanging="360"/>
      </w:pPr>
      <w:rPr>
        <w:rFonts w:ascii="Wingdings" w:hAnsi="Wingdings" w:hint="default"/>
      </w:rPr>
    </w:lvl>
    <w:lvl w:ilvl="3" w:tplc="D444DDE8">
      <w:start w:val="1"/>
      <w:numFmt w:val="bullet"/>
      <w:lvlText w:val=""/>
      <w:lvlJc w:val="left"/>
      <w:pPr>
        <w:ind w:left="2880" w:hanging="360"/>
      </w:pPr>
      <w:rPr>
        <w:rFonts w:ascii="Symbol" w:hAnsi="Symbol" w:hint="default"/>
      </w:rPr>
    </w:lvl>
    <w:lvl w:ilvl="4" w:tplc="8EBC4B28">
      <w:start w:val="1"/>
      <w:numFmt w:val="bullet"/>
      <w:lvlText w:val="o"/>
      <w:lvlJc w:val="left"/>
      <w:pPr>
        <w:ind w:left="3600" w:hanging="360"/>
      </w:pPr>
      <w:rPr>
        <w:rFonts w:ascii="Courier New" w:hAnsi="Courier New" w:hint="default"/>
      </w:rPr>
    </w:lvl>
    <w:lvl w:ilvl="5" w:tplc="926A91FE">
      <w:start w:val="1"/>
      <w:numFmt w:val="bullet"/>
      <w:lvlText w:val=""/>
      <w:lvlJc w:val="left"/>
      <w:pPr>
        <w:ind w:left="4320" w:hanging="360"/>
      </w:pPr>
      <w:rPr>
        <w:rFonts w:ascii="Wingdings" w:hAnsi="Wingdings" w:hint="default"/>
      </w:rPr>
    </w:lvl>
    <w:lvl w:ilvl="6" w:tplc="57EC5BC6">
      <w:start w:val="1"/>
      <w:numFmt w:val="bullet"/>
      <w:lvlText w:val=""/>
      <w:lvlJc w:val="left"/>
      <w:pPr>
        <w:ind w:left="5040" w:hanging="360"/>
      </w:pPr>
      <w:rPr>
        <w:rFonts w:ascii="Symbol" w:hAnsi="Symbol" w:hint="default"/>
      </w:rPr>
    </w:lvl>
    <w:lvl w:ilvl="7" w:tplc="110A069E">
      <w:start w:val="1"/>
      <w:numFmt w:val="bullet"/>
      <w:lvlText w:val="o"/>
      <w:lvlJc w:val="left"/>
      <w:pPr>
        <w:ind w:left="5760" w:hanging="360"/>
      </w:pPr>
      <w:rPr>
        <w:rFonts w:ascii="Courier New" w:hAnsi="Courier New" w:hint="default"/>
      </w:rPr>
    </w:lvl>
    <w:lvl w:ilvl="8" w:tplc="39FE1E50">
      <w:start w:val="1"/>
      <w:numFmt w:val="bullet"/>
      <w:lvlText w:val=""/>
      <w:lvlJc w:val="left"/>
      <w:pPr>
        <w:ind w:left="6480" w:hanging="360"/>
      </w:pPr>
      <w:rPr>
        <w:rFonts w:ascii="Wingdings" w:hAnsi="Wingdings" w:hint="default"/>
      </w:rPr>
    </w:lvl>
  </w:abstractNum>
  <w:abstractNum w:abstractNumId="3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4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32D98A"/>
    <w:multiLevelType w:val="hybridMultilevel"/>
    <w:tmpl w:val="45344E80"/>
    <w:lvl w:ilvl="0" w:tplc="EFCAC7E4">
      <w:start w:val="1"/>
      <w:numFmt w:val="bullet"/>
      <w:lvlText w:val=""/>
      <w:lvlJc w:val="left"/>
      <w:pPr>
        <w:ind w:left="720" w:hanging="360"/>
      </w:pPr>
      <w:rPr>
        <w:rFonts w:ascii="Symbol" w:hAnsi="Symbol" w:hint="default"/>
      </w:rPr>
    </w:lvl>
    <w:lvl w:ilvl="1" w:tplc="F350037E">
      <w:start w:val="1"/>
      <w:numFmt w:val="bullet"/>
      <w:lvlText w:val="o"/>
      <w:lvlJc w:val="left"/>
      <w:pPr>
        <w:ind w:left="1440" w:hanging="360"/>
      </w:pPr>
      <w:rPr>
        <w:rFonts w:ascii="Courier New" w:hAnsi="Courier New" w:hint="default"/>
      </w:rPr>
    </w:lvl>
    <w:lvl w:ilvl="2" w:tplc="4A109744">
      <w:start w:val="1"/>
      <w:numFmt w:val="bullet"/>
      <w:lvlText w:val=""/>
      <w:lvlJc w:val="left"/>
      <w:pPr>
        <w:ind w:left="2160" w:hanging="360"/>
      </w:pPr>
      <w:rPr>
        <w:rFonts w:ascii="Wingdings" w:hAnsi="Wingdings" w:hint="default"/>
      </w:rPr>
    </w:lvl>
    <w:lvl w:ilvl="3" w:tplc="BAEC5F3E">
      <w:start w:val="1"/>
      <w:numFmt w:val="bullet"/>
      <w:lvlText w:val=""/>
      <w:lvlJc w:val="left"/>
      <w:pPr>
        <w:ind w:left="2880" w:hanging="360"/>
      </w:pPr>
      <w:rPr>
        <w:rFonts w:ascii="Symbol" w:hAnsi="Symbol" w:hint="default"/>
      </w:rPr>
    </w:lvl>
    <w:lvl w:ilvl="4" w:tplc="30F8F4F4">
      <w:start w:val="1"/>
      <w:numFmt w:val="bullet"/>
      <w:lvlText w:val="o"/>
      <w:lvlJc w:val="left"/>
      <w:pPr>
        <w:ind w:left="3600" w:hanging="360"/>
      </w:pPr>
      <w:rPr>
        <w:rFonts w:ascii="Courier New" w:hAnsi="Courier New" w:hint="default"/>
      </w:rPr>
    </w:lvl>
    <w:lvl w:ilvl="5" w:tplc="C96A6494">
      <w:start w:val="1"/>
      <w:numFmt w:val="bullet"/>
      <w:lvlText w:val=""/>
      <w:lvlJc w:val="left"/>
      <w:pPr>
        <w:ind w:left="4320" w:hanging="360"/>
      </w:pPr>
      <w:rPr>
        <w:rFonts w:ascii="Wingdings" w:hAnsi="Wingdings" w:hint="default"/>
      </w:rPr>
    </w:lvl>
    <w:lvl w:ilvl="6" w:tplc="1A127E1A">
      <w:start w:val="1"/>
      <w:numFmt w:val="bullet"/>
      <w:lvlText w:val=""/>
      <w:lvlJc w:val="left"/>
      <w:pPr>
        <w:ind w:left="5040" w:hanging="360"/>
      </w:pPr>
      <w:rPr>
        <w:rFonts w:ascii="Symbol" w:hAnsi="Symbol" w:hint="default"/>
      </w:rPr>
    </w:lvl>
    <w:lvl w:ilvl="7" w:tplc="15A262DE">
      <w:start w:val="1"/>
      <w:numFmt w:val="bullet"/>
      <w:lvlText w:val="o"/>
      <w:lvlJc w:val="left"/>
      <w:pPr>
        <w:ind w:left="5760" w:hanging="360"/>
      </w:pPr>
      <w:rPr>
        <w:rFonts w:ascii="Courier New" w:hAnsi="Courier New" w:hint="default"/>
      </w:rPr>
    </w:lvl>
    <w:lvl w:ilvl="8" w:tplc="72DCE40C">
      <w:start w:val="1"/>
      <w:numFmt w:val="bullet"/>
      <w:lvlText w:val=""/>
      <w:lvlJc w:val="left"/>
      <w:pPr>
        <w:ind w:left="6480" w:hanging="360"/>
      </w:pPr>
      <w:rPr>
        <w:rFonts w:ascii="Wingdings" w:hAnsi="Wingdings" w:hint="default"/>
      </w:rPr>
    </w:lvl>
  </w:abstractNum>
  <w:abstractNum w:abstractNumId="43" w15:restartNumberingAfterBreak="0">
    <w:nsid w:val="78F36587"/>
    <w:multiLevelType w:val="hybridMultilevel"/>
    <w:tmpl w:val="52F4D3A2"/>
    <w:lvl w:ilvl="0" w:tplc="CDCCA4F8">
      <w:start w:val="1"/>
      <w:numFmt w:val="decimal"/>
      <w:lvlText w:val="%1."/>
      <w:lvlJc w:val="left"/>
      <w:pPr>
        <w:ind w:left="720" w:hanging="360"/>
      </w:pPr>
      <w:rPr>
        <w:rFonts w:cs="Calibri" w:hint="default"/>
        <w:color w:val="1C1C1C"/>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A847949"/>
    <w:multiLevelType w:val="hybridMultilevel"/>
    <w:tmpl w:val="C8EED12C"/>
    <w:lvl w:ilvl="0" w:tplc="08060C76">
      <w:start w:val="1"/>
      <w:numFmt w:val="decimal"/>
      <w:lvlText w:val="%1."/>
      <w:lvlJc w:val="left"/>
      <w:pPr>
        <w:ind w:left="360" w:hanging="360"/>
      </w:pPr>
      <w:rPr>
        <w:b/>
      </w:r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78072515">
    <w:abstractNumId w:val="12"/>
  </w:num>
  <w:num w:numId="2" w16cid:durableId="791171248">
    <w:abstractNumId w:val="42"/>
  </w:num>
  <w:num w:numId="3" w16cid:durableId="1640454873">
    <w:abstractNumId w:val="36"/>
  </w:num>
  <w:num w:numId="4" w16cid:durableId="1545292713">
    <w:abstractNumId w:val="9"/>
  </w:num>
  <w:num w:numId="5" w16cid:durableId="480384788">
    <w:abstractNumId w:val="7"/>
  </w:num>
  <w:num w:numId="6" w16cid:durableId="2119058020">
    <w:abstractNumId w:val="6"/>
  </w:num>
  <w:num w:numId="7" w16cid:durableId="1423648277">
    <w:abstractNumId w:val="5"/>
  </w:num>
  <w:num w:numId="8" w16cid:durableId="1514804986">
    <w:abstractNumId w:val="4"/>
  </w:num>
  <w:num w:numId="9" w16cid:durableId="1726445985">
    <w:abstractNumId w:val="8"/>
  </w:num>
  <w:num w:numId="10" w16cid:durableId="247466451">
    <w:abstractNumId w:val="3"/>
  </w:num>
  <w:num w:numId="11" w16cid:durableId="1113600092">
    <w:abstractNumId w:val="2"/>
  </w:num>
  <w:num w:numId="12" w16cid:durableId="1828354697">
    <w:abstractNumId w:val="1"/>
  </w:num>
  <w:num w:numId="13" w16cid:durableId="1472332602">
    <w:abstractNumId w:val="0"/>
  </w:num>
  <w:num w:numId="14" w16cid:durableId="1148671442">
    <w:abstractNumId w:val="32"/>
  </w:num>
  <w:num w:numId="15" w16cid:durableId="1524247850">
    <w:abstractNumId w:val="21"/>
  </w:num>
  <w:num w:numId="16" w16cid:durableId="2012102218">
    <w:abstractNumId w:val="20"/>
  </w:num>
  <w:num w:numId="17" w16cid:durableId="1096906888">
    <w:abstractNumId w:val="37"/>
  </w:num>
  <w:num w:numId="18" w16cid:durableId="376976209">
    <w:abstractNumId w:val="40"/>
  </w:num>
  <w:num w:numId="19" w16cid:durableId="441069395">
    <w:abstractNumId w:val="38"/>
  </w:num>
  <w:num w:numId="20" w16cid:durableId="1526017648">
    <w:abstractNumId w:val="25"/>
  </w:num>
  <w:num w:numId="21" w16cid:durableId="1714386632">
    <w:abstractNumId w:val="30"/>
  </w:num>
  <w:num w:numId="22" w16cid:durableId="485634340">
    <w:abstractNumId w:val="22"/>
  </w:num>
  <w:num w:numId="23" w16cid:durableId="1693604988">
    <w:abstractNumId w:val="16"/>
  </w:num>
  <w:num w:numId="24" w16cid:durableId="1030493763">
    <w:abstractNumId w:val="18"/>
  </w:num>
  <w:num w:numId="25" w16cid:durableId="1777796743">
    <w:abstractNumId w:val="13"/>
  </w:num>
  <w:num w:numId="26" w16cid:durableId="568661052">
    <w:abstractNumId w:val="11"/>
  </w:num>
  <w:num w:numId="27" w16cid:durableId="662316135">
    <w:abstractNumId w:val="23"/>
  </w:num>
  <w:num w:numId="28" w16cid:durableId="662244274">
    <w:abstractNumId w:val="39"/>
  </w:num>
  <w:num w:numId="29" w16cid:durableId="28188325">
    <w:abstractNumId w:val="28"/>
  </w:num>
  <w:num w:numId="30" w16cid:durableId="412624701">
    <w:abstractNumId w:val="35"/>
  </w:num>
  <w:num w:numId="31" w16cid:durableId="1912882819">
    <w:abstractNumId w:val="33"/>
  </w:num>
  <w:num w:numId="32" w16cid:durableId="1521509228">
    <w:abstractNumId w:val="11"/>
  </w:num>
  <w:num w:numId="33" w16cid:durableId="500244712">
    <w:abstractNumId w:val="33"/>
  </w:num>
  <w:num w:numId="34" w16cid:durableId="444278324">
    <w:abstractNumId w:val="41"/>
  </w:num>
  <w:num w:numId="35" w16cid:durableId="7709776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0832248">
    <w:abstractNumId w:val="15"/>
  </w:num>
  <w:num w:numId="37" w16cid:durableId="455369437">
    <w:abstractNumId w:val="14"/>
  </w:num>
  <w:num w:numId="38" w16cid:durableId="1982493630">
    <w:abstractNumId w:val="34"/>
  </w:num>
  <w:num w:numId="39" w16cid:durableId="1401322633">
    <w:abstractNumId w:val="19"/>
  </w:num>
  <w:num w:numId="40" w16cid:durableId="1302803150">
    <w:abstractNumId w:val="44"/>
  </w:num>
  <w:num w:numId="41" w16cid:durableId="1253054644">
    <w:abstractNumId w:val="10"/>
  </w:num>
  <w:num w:numId="42" w16cid:durableId="19348500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8018679">
    <w:abstractNumId w:val="43"/>
  </w:num>
  <w:num w:numId="44" w16cid:durableId="2011135500">
    <w:abstractNumId w:val="31"/>
  </w:num>
  <w:num w:numId="45" w16cid:durableId="1493983717">
    <w:abstractNumId w:val="29"/>
  </w:num>
  <w:num w:numId="46" w16cid:durableId="106236365">
    <w:abstractNumId w:val="17"/>
  </w:num>
  <w:num w:numId="47" w16cid:durableId="2119449270">
    <w:abstractNumId w:val="26"/>
  </w:num>
  <w:num w:numId="48" w16cid:durableId="16360636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096"/>
    <w:rsid w:val="0000300B"/>
    <w:rsid w:val="00004479"/>
    <w:rsid w:val="00004608"/>
    <w:rsid w:val="00005554"/>
    <w:rsid w:val="000072A2"/>
    <w:rsid w:val="0000738D"/>
    <w:rsid w:val="0000791D"/>
    <w:rsid w:val="00007BD4"/>
    <w:rsid w:val="00012B21"/>
    <w:rsid w:val="00014F95"/>
    <w:rsid w:val="00015AC3"/>
    <w:rsid w:val="00015D9B"/>
    <w:rsid w:val="000166E8"/>
    <w:rsid w:val="000175CC"/>
    <w:rsid w:val="00020528"/>
    <w:rsid w:val="00020EB5"/>
    <w:rsid w:val="00024E64"/>
    <w:rsid w:val="000251D0"/>
    <w:rsid w:val="00025950"/>
    <w:rsid w:val="00025A1E"/>
    <w:rsid w:val="00027644"/>
    <w:rsid w:val="000278EE"/>
    <w:rsid w:val="00030712"/>
    <w:rsid w:val="00030F5C"/>
    <w:rsid w:val="0003314B"/>
    <w:rsid w:val="00034A36"/>
    <w:rsid w:val="0003652F"/>
    <w:rsid w:val="00036D29"/>
    <w:rsid w:val="0003716F"/>
    <w:rsid w:val="0004014A"/>
    <w:rsid w:val="00041E38"/>
    <w:rsid w:val="00041F4A"/>
    <w:rsid w:val="00042EAD"/>
    <w:rsid w:val="00044F96"/>
    <w:rsid w:val="00045860"/>
    <w:rsid w:val="000469D9"/>
    <w:rsid w:val="00046F89"/>
    <w:rsid w:val="00047EE6"/>
    <w:rsid w:val="00050DFA"/>
    <w:rsid w:val="000532A1"/>
    <w:rsid w:val="0005574D"/>
    <w:rsid w:val="00057F5D"/>
    <w:rsid w:val="00060374"/>
    <w:rsid w:val="0006065C"/>
    <w:rsid w:val="00062DC4"/>
    <w:rsid w:val="00063506"/>
    <w:rsid w:val="00064F11"/>
    <w:rsid w:val="00065032"/>
    <w:rsid w:val="000673D6"/>
    <w:rsid w:val="00071DFB"/>
    <w:rsid w:val="00072D0F"/>
    <w:rsid w:val="00073353"/>
    <w:rsid w:val="000749CD"/>
    <w:rsid w:val="00076353"/>
    <w:rsid w:val="0007694B"/>
    <w:rsid w:val="000779AB"/>
    <w:rsid w:val="00081B2C"/>
    <w:rsid w:val="00081CF2"/>
    <w:rsid w:val="00086367"/>
    <w:rsid w:val="0008648B"/>
    <w:rsid w:val="00086909"/>
    <w:rsid w:val="0008787E"/>
    <w:rsid w:val="00090401"/>
    <w:rsid w:val="00090408"/>
    <w:rsid w:val="0009057F"/>
    <w:rsid w:val="00090F62"/>
    <w:rsid w:val="0009148B"/>
    <w:rsid w:val="00091815"/>
    <w:rsid w:val="000923F3"/>
    <w:rsid w:val="00093748"/>
    <w:rsid w:val="000963A6"/>
    <w:rsid w:val="00097D05"/>
    <w:rsid w:val="000A0722"/>
    <w:rsid w:val="000A16E3"/>
    <w:rsid w:val="000A1762"/>
    <w:rsid w:val="000A377A"/>
    <w:rsid w:val="000A59F9"/>
    <w:rsid w:val="000A6A79"/>
    <w:rsid w:val="000A77F5"/>
    <w:rsid w:val="000A79FB"/>
    <w:rsid w:val="000B19E5"/>
    <w:rsid w:val="000B3142"/>
    <w:rsid w:val="000B3207"/>
    <w:rsid w:val="000B56E0"/>
    <w:rsid w:val="000B5DA3"/>
    <w:rsid w:val="000C12C8"/>
    <w:rsid w:val="000C1AA1"/>
    <w:rsid w:val="000C3777"/>
    <w:rsid w:val="000C3C94"/>
    <w:rsid w:val="000C5A64"/>
    <w:rsid w:val="000C5CED"/>
    <w:rsid w:val="000C67C8"/>
    <w:rsid w:val="000C6AC9"/>
    <w:rsid w:val="000D1918"/>
    <w:rsid w:val="000D2475"/>
    <w:rsid w:val="000D30EA"/>
    <w:rsid w:val="000D46E7"/>
    <w:rsid w:val="000D54D5"/>
    <w:rsid w:val="000D7BC5"/>
    <w:rsid w:val="000E0729"/>
    <w:rsid w:val="000E2D9E"/>
    <w:rsid w:val="000E30D7"/>
    <w:rsid w:val="000E5336"/>
    <w:rsid w:val="000E6BEA"/>
    <w:rsid w:val="000E7293"/>
    <w:rsid w:val="000E7B0B"/>
    <w:rsid w:val="000F081F"/>
    <w:rsid w:val="000F0DFF"/>
    <w:rsid w:val="000F0FC8"/>
    <w:rsid w:val="000F3130"/>
    <w:rsid w:val="000F33F4"/>
    <w:rsid w:val="000F500A"/>
    <w:rsid w:val="000F55E1"/>
    <w:rsid w:val="000F62E7"/>
    <w:rsid w:val="000F71B9"/>
    <w:rsid w:val="00101F0A"/>
    <w:rsid w:val="00102228"/>
    <w:rsid w:val="001046AE"/>
    <w:rsid w:val="0010553E"/>
    <w:rsid w:val="00106C29"/>
    <w:rsid w:val="001113A8"/>
    <w:rsid w:val="00113293"/>
    <w:rsid w:val="00113683"/>
    <w:rsid w:val="001209C7"/>
    <w:rsid w:val="001216E3"/>
    <w:rsid w:val="00121F11"/>
    <w:rsid w:val="0012253C"/>
    <w:rsid w:val="0012309D"/>
    <w:rsid w:val="00123D73"/>
    <w:rsid w:val="00123E2E"/>
    <w:rsid w:val="00125A08"/>
    <w:rsid w:val="001263A4"/>
    <w:rsid w:val="00127211"/>
    <w:rsid w:val="00127354"/>
    <w:rsid w:val="00127506"/>
    <w:rsid w:val="00130267"/>
    <w:rsid w:val="00130DF1"/>
    <w:rsid w:val="00132839"/>
    <w:rsid w:val="00133177"/>
    <w:rsid w:val="00136BE3"/>
    <w:rsid w:val="00141155"/>
    <w:rsid w:val="00144102"/>
    <w:rsid w:val="0014483D"/>
    <w:rsid w:val="00146F26"/>
    <w:rsid w:val="00147DA1"/>
    <w:rsid w:val="001501C7"/>
    <w:rsid w:val="00150377"/>
    <w:rsid w:val="0015139C"/>
    <w:rsid w:val="00153230"/>
    <w:rsid w:val="00153958"/>
    <w:rsid w:val="00154291"/>
    <w:rsid w:val="0015584C"/>
    <w:rsid w:val="00155CEF"/>
    <w:rsid w:val="00157237"/>
    <w:rsid w:val="00160EDD"/>
    <w:rsid w:val="0016520D"/>
    <w:rsid w:val="00165B87"/>
    <w:rsid w:val="00166253"/>
    <w:rsid w:val="001666E4"/>
    <w:rsid w:val="00170ECD"/>
    <w:rsid w:val="00173AA0"/>
    <w:rsid w:val="00173DC9"/>
    <w:rsid w:val="0017592E"/>
    <w:rsid w:val="00177421"/>
    <w:rsid w:val="00177460"/>
    <w:rsid w:val="001777DA"/>
    <w:rsid w:val="00177D5B"/>
    <w:rsid w:val="001803E7"/>
    <w:rsid w:val="00180B88"/>
    <w:rsid w:val="001836D3"/>
    <w:rsid w:val="00184B11"/>
    <w:rsid w:val="00185AC2"/>
    <w:rsid w:val="001868E0"/>
    <w:rsid w:val="00187D01"/>
    <w:rsid w:val="001901C1"/>
    <w:rsid w:val="00192012"/>
    <w:rsid w:val="001920EB"/>
    <w:rsid w:val="00194B1C"/>
    <w:rsid w:val="00195215"/>
    <w:rsid w:val="00196123"/>
    <w:rsid w:val="00197545"/>
    <w:rsid w:val="00197C7D"/>
    <w:rsid w:val="001A0844"/>
    <w:rsid w:val="001A294D"/>
    <w:rsid w:val="001A29BC"/>
    <w:rsid w:val="001A2D28"/>
    <w:rsid w:val="001A3550"/>
    <w:rsid w:val="001A3A76"/>
    <w:rsid w:val="001A3B34"/>
    <w:rsid w:val="001A50F7"/>
    <w:rsid w:val="001A6585"/>
    <w:rsid w:val="001B0C24"/>
    <w:rsid w:val="001B0E56"/>
    <w:rsid w:val="001B1EAA"/>
    <w:rsid w:val="001B2CC6"/>
    <w:rsid w:val="001B4675"/>
    <w:rsid w:val="001B5426"/>
    <w:rsid w:val="001C17A3"/>
    <w:rsid w:val="001C384C"/>
    <w:rsid w:val="001C5E18"/>
    <w:rsid w:val="001C5F65"/>
    <w:rsid w:val="001C63C0"/>
    <w:rsid w:val="001C63EF"/>
    <w:rsid w:val="001D2CB3"/>
    <w:rsid w:val="001D3E13"/>
    <w:rsid w:val="001D4A7E"/>
    <w:rsid w:val="001D66C9"/>
    <w:rsid w:val="001D707C"/>
    <w:rsid w:val="001E0667"/>
    <w:rsid w:val="001E0CAD"/>
    <w:rsid w:val="001E2DD4"/>
    <w:rsid w:val="001E2E6E"/>
    <w:rsid w:val="001E3630"/>
    <w:rsid w:val="001F1363"/>
    <w:rsid w:val="001F1A26"/>
    <w:rsid w:val="001F1B55"/>
    <w:rsid w:val="001F1B9A"/>
    <w:rsid w:val="001F272E"/>
    <w:rsid w:val="001F6D1A"/>
    <w:rsid w:val="00200191"/>
    <w:rsid w:val="002009C7"/>
    <w:rsid w:val="00201B1F"/>
    <w:rsid w:val="00202090"/>
    <w:rsid w:val="00202182"/>
    <w:rsid w:val="00204716"/>
    <w:rsid w:val="002052D3"/>
    <w:rsid w:val="00206763"/>
    <w:rsid w:val="0020747E"/>
    <w:rsid w:val="00210066"/>
    <w:rsid w:val="00211F83"/>
    <w:rsid w:val="00215BF0"/>
    <w:rsid w:val="00220541"/>
    <w:rsid w:val="00221772"/>
    <w:rsid w:val="00223A3E"/>
    <w:rsid w:val="002255E2"/>
    <w:rsid w:val="00226B78"/>
    <w:rsid w:val="002275B7"/>
    <w:rsid w:val="002276C2"/>
    <w:rsid w:val="00227E97"/>
    <w:rsid w:val="00230C09"/>
    <w:rsid w:val="00231907"/>
    <w:rsid w:val="00232562"/>
    <w:rsid w:val="0023459E"/>
    <w:rsid w:val="002378B4"/>
    <w:rsid w:val="002403FF"/>
    <w:rsid w:val="002412E0"/>
    <w:rsid w:val="002447D8"/>
    <w:rsid w:val="002468D5"/>
    <w:rsid w:val="00246B35"/>
    <w:rsid w:val="00246D6B"/>
    <w:rsid w:val="00250F1F"/>
    <w:rsid w:val="00251E5B"/>
    <w:rsid w:val="002528B8"/>
    <w:rsid w:val="00252BD1"/>
    <w:rsid w:val="002545B0"/>
    <w:rsid w:val="002550C1"/>
    <w:rsid w:val="00255286"/>
    <w:rsid w:val="00255E6D"/>
    <w:rsid w:val="002578B0"/>
    <w:rsid w:val="00257CC3"/>
    <w:rsid w:val="00257E75"/>
    <w:rsid w:val="00257E93"/>
    <w:rsid w:val="002600E0"/>
    <w:rsid w:val="0026351A"/>
    <w:rsid w:val="00263E90"/>
    <w:rsid w:val="00265A09"/>
    <w:rsid w:val="0026648D"/>
    <w:rsid w:val="00267DE0"/>
    <w:rsid w:val="00272F19"/>
    <w:rsid w:val="002737FE"/>
    <w:rsid w:val="002744AC"/>
    <w:rsid w:val="002752E9"/>
    <w:rsid w:val="00276530"/>
    <w:rsid w:val="002809B7"/>
    <w:rsid w:val="00281466"/>
    <w:rsid w:val="00282F35"/>
    <w:rsid w:val="002832ED"/>
    <w:rsid w:val="002853F3"/>
    <w:rsid w:val="00286D12"/>
    <w:rsid w:val="00287BE9"/>
    <w:rsid w:val="00287C22"/>
    <w:rsid w:val="002901AA"/>
    <w:rsid w:val="0029092E"/>
    <w:rsid w:val="00291F2E"/>
    <w:rsid w:val="002924C8"/>
    <w:rsid w:val="00292638"/>
    <w:rsid w:val="002932D9"/>
    <w:rsid w:val="00293B8C"/>
    <w:rsid w:val="00294C7F"/>
    <w:rsid w:val="002956CC"/>
    <w:rsid w:val="00295EB9"/>
    <w:rsid w:val="002964C9"/>
    <w:rsid w:val="002A01A5"/>
    <w:rsid w:val="002A10EE"/>
    <w:rsid w:val="002A1120"/>
    <w:rsid w:val="002A199A"/>
    <w:rsid w:val="002A37E2"/>
    <w:rsid w:val="002A4CEA"/>
    <w:rsid w:val="002A5348"/>
    <w:rsid w:val="002A636B"/>
    <w:rsid w:val="002B0E10"/>
    <w:rsid w:val="002B1000"/>
    <w:rsid w:val="002B3315"/>
    <w:rsid w:val="002B3A58"/>
    <w:rsid w:val="002B6B8D"/>
    <w:rsid w:val="002B7648"/>
    <w:rsid w:val="002C2544"/>
    <w:rsid w:val="002C2A67"/>
    <w:rsid w:val="002C339E"/>
    <w:rsid w:val="002C3AC1"/>
    <w:rsid w:val="002C60CC"/>
    <w:rsid w:val="002D363A"/>
    <w:rsid w:val="002D3B7D"/>
    <w:rsid w:val="002D4444"/>
    <w:rsid w:val="002D4EB9"/>
    <w:rsid w:val="002D561B"/>
    <w:rsid w:val="002D7151"/>
    <w:rsid w:val="002E1686"/>
    <w:rsid w:val="002E215F"/>
    <w:rsid w:val="002E7993"/>
    <w:rsid w:val="002E7F4C"/>
    <w:rsid w:val="002F1011"/>
    <w:rsid w:val="002F11DD"/>
    <w:rsid w:val="002F1E78"/>
    <w:rsid w:val="002F2EB6"/>
    <w:rsid w:val="002F5428"/>
    <w:rsid w:val="002F5A1D"/>
    <w:rsid w:val="002F7A3D"/>
    <w:rsid w:val="00300022"/>
    <w:rsid w:val="003000AF"/>
    <w:rsid w:val="00301857"/>
    <w:rsid w:val="00301D22"/>
    <w:rsid w:val="00302A74"/>
    <w:rsid w:val="00302E16"/>
    <w:rsid w:val="003034EE"/>
    <w:rsid w:val="00304225"/>
    <w:rsid w:val="00305F35"/>
    <w:rsid w:val="003130B1"/>
    <w:rsid w:val="003133CA"/>
    <w:rsid w:val="00313BC4"/>
    <w:rsid w:val="003161B3"/>
    <w:rsid w:val="00316F8E"/>
    <w:rsid w:val="0032346C"/>
    <w:rsid w:val="00323510"/>
    <w:rsid w:val="00324CBE"/>
    <w:rsid w:val="0032678A"/>
    <w:rsid w:val="00326E7A"/>
    <w:rsid w:val="0032724F"/>
    <w:rsid w:val="0032738E"/>
    <w:rsid w:val="003310FC"/>
    <w:rsid w:val="00332431"/>
    <w:rsid w:val="00332C06"/>
    <w:rsid w:val="00332F05"/>
    <w:rsid w:val="003336B6"/>
    <w:rsid w:val="0033439B"/>
    <w:rsid w:val="003347A9"/>
    <w:rsid w:val="00335737"/>
    <w:rsid w:val="00337F2D"/>
    <w:rsid w:val="00340491"/>
    <w:rsid w:val="0034197E"/>
    <w:rsid w:val="0034222B"/>
    <w:rsid w:val="00344C2E"/>
    <w:rsid w:val="00346526"/>
    <w:rsid w:val="00350C40"/>
    <w:rsid w:val="003514BE"/>
    <w:rsid w:val="003521F2"/>
    <w:rsid w:val="00353D50"/>
    <w:rsid w:val="00354BF5"/>
    <w:rsid w:val="0035576A"/>
    <w:rsid w:val="00356BF1"/>
    <w:rsid w:val="003570E7"/>
    <w:rsid w:val="003575F9"/>
    <w:rsid w:val="003604DB"/>
    <w:rsid w:val="00360D14"/>
    <w:rsid w:val="003622F8"/>
    <w:rsid w:val="0036272C"/>
    <w:rsid w:val="003642BB"/>
    <w:rsid w:val="0036735C"/>
    <w:rsid w:val="00367CB7"/>
    <w:rsid w:val="00367FDF"/>
    <w:rsid w:val="00370541"/>
    <w:rsid w:val="00370F57"/>
    <w:rsid w:val="003714C1"/>
    <w:rsid w:val="00371F46"/>
    <w:rsid w:val="00374FD6"/>
    <w:rsid w:val="003767F1"/>
    <w:rsid w:val="00381022"/>
    <w:rsid w:val="0038157B"/>
    <w:rsid w:val="00382F2C"/>
    <w:rsid w:val="00385E2A"/>
    <w:rsid w:val="00386101"/>
    <w:rsid w:val="003869CE"/>
    <w:rsid w:val="003872C8"/>
    <w:rsid w:val="0038738D"/>
    <w:rsid w:val="003923CA"/>
    <w:rsid w:val="00393B6B"/>
    <w:rsid w:val="0039402F"/>
    <w:rsid w:val="00394D78"/>
    <w:rsid w:val="003953FF"/>
    <w:rsid w:val="0039559B"/>
    <w:rsid w:val="003965B1"/>
    <w:rsid w:val="00397AC0"/>
    <w:rsid w:val="003A0B92"/>
    <w:rsid w:val="003A11A5"/>
    <w:rsid w:val="003A18FD"/>
    <w:rsid w:val="003A26BC"/>
    <w:rsid w:val="003A4B8B"/>
    <w:rsid w:val="003A4CA2"/>
    <w:rsid w:val="003A4D5A"/>
    <w:rsid w:val="003A51F7"/>
    <w:rsid w:val="003A6DBB"/>
    <w:rsid w:val="003A6DE0"/>
    <w:rsid w:val="003B1EF4"/>
    <w:rsid w:val="003B35E1"/>
    <w:rsid w:val="003B4325"/>
    <w:rsid w:val="003B5F19"/>
    <w:rsid w:val="003B7D95"/>
    <w:rsid w:val="003C0168"/>
    <w:rsid w:val="003C3FD1"/>
    <w:rsid w:val="003C4566"/>
    <w:rsid w:val="003C4B1B"/>
    <w:rsid w:val="003D044A"/>
    <w:rsid w:val="003D242A"/>
    <w:rsid w:val="003D2A88"/>
    <w:rsid w:val="003D2FF7"/>
    <w:rsid w:val="003D42BD"/>
    <w:rsid w:val="003D4AB0"/>
    <w:rsid w:val="003D54AF"/>
    <w:rsid w:val="003D5AA5"/>
    <w:rsid w:val="003D6D72"/>
    <w:rsid w:val="003E22F9"/>
    <w:rsid w:val="003E30AE"/>
    <w:rsid w:val="003E4EBB"/>
    <w:rsid w:val="003E501D"/>
    <w:rsid w:val="003E5564"/>
    <w:rsid w:val="003E5871"/>
    <w:rsid w:val="003E666C"/>
    <w:rsid w:val="003F03B4"/>
    <w:rsid w:val="003F06A0"/>
    <w:rsid w:val="003F0D38"/>
    <w:rsid w:val="003F2288"/>
    <w:rsid w:val="003F3915"/>
    <w:rsid w:val="00403527"/>
    <w:rsid w:val="00403B6B"/>
    <w:rsid w:val="00404222"/>
    <w:rsid w:val="00405065"/>
    <w:rsid w:val="004051FA"/>
    <w:rsid w:val="00405227"/>
    <w:rsid w:val="00405F44"/>
    <w:rsid w:val="00407DB9"/>
    <w:rsid w:val="00410849"/>
    <w:rsid w:val="004118E7"/>
    <w:rsid w:val="00412533"/>
    <w:rsid w:val="00412784"/>
    <w:rsid w:val="00416406"/>
    <w:rsid w:val="004172FD"/>
    <w:rsid w:val="00421551"/>
    <w:rsid w:val="004216DE"/>
    <w:rsid w:val="00422A28"/>
    <w:rsid w:val="004231D0"/>
    <w:rsid w:val="00423D26"/>
    <w:rsid w:val="0042401F"/>
    <w:rsid w:val="00424556"/>
    <w:rsid w:val="004253B2"/>
    <w:rsid w:val="0042638B"/>
    <w:rsid w:val="00427B56"/>
    <w:rsid w:val="00433F84"/>
    <w:rsid w:val="00434B6B"/>
    <w:rsid w:val="00434C9B"/>
    <w:rsid w:val="004355C0"/>
    <w:rsid w:val="00436639"/>
    <w:rsid w:val="00450665"/>
    <w:rsid w:val="00452AD5"/>
    <w:rsid w:val="00452FD5"/>
    <w:rsid w:val="004532E1"/>
    <w:rsid w:val="00456873"/>
    <w:rsid w:val="00457D8D"/>
    <w:rsid w:val="0046247A"/>
    <w:rsid w:val="00471031"/>
    <w:rsid w:val="00471C6C"/>
    <w:rsid w:val="0047315D"/>
    <w:rsid w:val="00475851"/>
    <w:rsid w:val="004831C1"/>
    <w:rsid w:val="0048681F"/>
    <w:rsid w:val="00486AB7"/>
    <w:rsid w:val="00486F57"/>
    <w:rsid w:val="00490AD8"/>
    <w:rsid w:val="004923E1"/>
    <w:rsid w:val="0049442F"/>
    <w:rsid w:val="004948E9"/>
    <w:rsid w:val="00495077"/>
    <w:rsid w:val="004968B7"/>
    <w:rsid w:val="004A0776"/>
    <w:rsid w:val="004A0A0C"/>
    <w:rsid w:val="004A1056"/>
    <w:rsid w:val="004A1781"/>
    <w:rsid w:val="004A17CE"/>
    <w:rsid w:val="004B0907"/>
    <w:rsid w:val="004B1289"/>
    <w:rsid w:val="004B232D"/>
    <w:rsid w:val="004B32F5"/>
    <w:rsid w:val="004B47FD"/>
    <w:rsid w:val="004B600D"/>
    <w:rsid w:val="004B654B"/>
    <w:rsid w:val="004B759B"/>
    <w:rsid w:val="004C03B7"/>
    <w:rsid w:val="004C0ABE"/>
    <w:rsid w:val="004C318D"/>
    <w:rsid w:val="004C3EAF"/>
    <w:rsid w:val="004C4E15"/>
    <w:rsid w:val="004C67B0"/>
    <w:rsid w:val="004C79ED"/>
    <w:rsid w:val="004D1978"/>
    <w:rsid w:val="004D1B8F"/>
    <w:rsid w:val="004D3607"/>
    <w:rsid w:val="004D36F6"/>
    <w:rsid w:val="004D5AFB"/>
    <w:rsid w:val="004D6B52"/>
    <w:rsid w:val="004E0034"/>
    <w:rsid w:val="004E0997"/>
    <w:rsid w:val="004E20B3"/>
    <w:rsid w:val="004E2B16"/>
    <w:rsid w:val="004E369B"/>
    <w:rsid w:val="004E43B4"/>
    <w:rsid w:val="004E5118"/>
    <w:rsid w:val="004E61C2"/>
    <w:rsid w:val="004E7737"/>
    <w:rsid w:val="004F4CAC"/>
    <w:rsid w:val="004F4FCE"/>
    <w:rsid w:val="004F65D6"/>
    <w:rsid w:val="004F7E09"/>
    <w:rsid w:val="005021C3"/>
    <w:rsid w:val="005027C4"/>
    <w:rsid w:val="00503F57"/>
    <w:rsid w:val="00504D35"/>
    <w:rsid w:val="005055C0"/>
    <w:rsid w:val="005138A6"/>
    <w:rsid w:val="0051507C"/>
    <w:rsid w:val="0051554D"/>
    <w:rsid w:val="005213AD"/>
    <w:rsid w:val="005236C1"/>
    <w:rsid w:val="0052398D"/>
    <w:rsid w:val="005241D0"/>
    <w:rsid w:val="00530B96"/>
    <w:rsid w:val="0053240A"/>
    <w:rsid w:val="00533EC4"/>
    <w:rsid w:val="00534B7C"/>
    <w:rsid w:val="00534E19"/>
    <w:rsid w:val="005379CE"/>
    <w:rsid w:val="00541E53"/>
    <w:rsid w:val="00542FBC"/>
    <w:rsid w:val="005434FA"/>
    <w:rsid w:val="00543630"/>
    <w:rsid w:val="005442FF"/>
    <w:rsid w:val="00545C15"/>
    <w:rsid w:val="00545FB2"/>
    <w:rsid w:val="0054638A"/>
    <w:rsid w:val="00546725"/>
    <w:rsid w:val="005507C8"/>
    <w:rsid w:val="005521E3"/>
    <w:rsid w:val="00552A86"/>
    <w:rsid w:val="00555273"/>
    <w:rsid w:val="00555296"/>
    <w:rsid w:val="00555AB3"/>
    <w:rsid w:val="00556B9B"/>
    <w:rsid w:val="0056178B"/>
    <w:rsid w:val="00562648"/>
    <w:rsid w:val="00562B2A"/>
    <w:rsid w:val="0056311A"/>
    <w:rsid w:val="005633CD"/>
    <w:rsid w:val="005634A7"/>
    <w:rsid w:val="00564DBB"/>
    <w:rsid w:val="005665B3"/>
    <w:rsid w:val="00566BAD"/>
    <w:rsid w:val="00567951"/>
    <w:rsid w:val="00571C82"/>
    <w:rsid w:val="0057204D"/>
    <w:rsid w:val="00572229"/>
    <w:rsid w:val="005728FA"/>
    <w:rsid w:val="005735AA"/>
    <w:rsid w:val="00573692"/>
    <w:rsid w:val="00573C66"/>
    <w:rsid w:val="00575BE7"/>
    <w:rsid w:val="00576952"/>
    <w:rsid w:val="0058009B"/>
    <w:rsid w:val="00580185"/>
    <w:rsid w:val="00580E6C"/>
    <w:rsid w:val="0058164B"/>
    <w:rsid w:val="00584BFE"/>
    <w:rsid w:val="00585831"/>
    <w:rsid w:val="0058655A"/>
    <w:rsid w:val="00587ACF"/>
    <w:rsid w:val="00590A35"/>
    <w:rsid w:val="00592355"/>
    <w:rsid w:val="005937C8"/>
    <w:rsid w:val="00593DC0"/>
    <w:rsid w:val="0059758D"/>
    <w:rsid w:val="005A0890"/>
    <w:rsid w:val="005A1024"/>
    <w:rsid w:val="005A373E"/>
    <w:rsid w:val="005A42A4"/>
    <w:rsid w:val="005A5659"/>
    <w:rsid w:val="005A5AEE"/>
    <w:rsid w:val="005A5B21"/>
    <w:rsid w:val="005A60D8"/>
    <w:rsid w:val="005A7DB5"/>
    <w:rsid w:val="005B262C"/>
    <w:rsid w:val="005B34C3"/>
    <w:rsid w:val="005B469B"/>
    <w:rsid w:val="005B47E4"/>
    <w:rsid w:val="005B5075"/>
    <w:rsid w:val="005B5B69"/>
    <w:rsid w:val="005B7557"/>
    <w:rsid w:val="005B75CD"/>
    <w:rsid w:val="005C14DE"/>
    <w:rsid w:val="005C48D5"/>
    <w:rsid w:val="005C5C27"/>
    <w:rsid w:val="005C5F65"/>
    <w:rsid w:val="005C6D8A"/>
    <w:rsid w:val="005C7D69"/>
    <w:rsid w:val="005C7F9D"/>
    <w:rsid w:val="005D29EF"/>
    <w:rsid w:val="005D392F"/>
    <w:rsid w:val="005D52F1"/>
    <w:rsid w:val="005D584F"/>
    <w:rsid w:val="005D5DB7"/>
    <w:rsid w:val="005D5F4A"/>
    <w:rsid w:val="005D68E3"/>
    <w:rsid w:val="005D69E8"/>
    <w:rsid w:val="005D7860"/>
    <w:rsid w:val="005E196D"/>
    <w:rsid w:val="005E1DB7"/>
    <w:rsid w:val="005E2F13"/>
    <w:rsid w:val="005E31BE"/>
    <w:rsid w:val="005E6932"/>
    <w:rsid w:val="005E6BDF"/>
    <w:rsid w:val="005F29C2"/>
    <w:rsid w:val="005F2C04"/>
    <w:rsid w:val="005F4573"/>
    <w:rsid w:val="005F6EF4"/>
    <w:rsid w:val="005F78B7"/>
    <w:rsid w:val="00600439"/>
    <w:rsid w:val="0060405B"/>
    <w:rsid w:val="00604D81"/>
    <w:rsid w:val="00610237"/>
    <w:rsid w:val="006105C0"/>
    <w:rsid w:val="006108D6"/>
    <w:rsid w:val="00612BAC"/>
    <w:rsid w:val="00614F43"/>
    <w:rsid w:val="00616540"/>
    <w:rsid w:val="00616721"/>
    <w:rsid w:val="006174D2"/>
    <w:rsid w:val="0062047C"/>
    <w:rsid w:val="006212AD"/>
    <w:rsid w:val="006223FD"/>
    <w:rsid w:val="006246C0"/>
    <w:rsid w:val="0062521D"/>
    <w:rsid w:val="0062799E"/>
    <w:rsid w:val="006320EC"/>
    <w:rsid w:val="0063480C"/>
    <w:rsid w:val="006409FE"/>
    <w:rsid w:val="00641076"/>
    <w:rsid w:val="006422CC"/>
    <w:rsid w:val="0064494E"/>
    <w:rsid w:val="00645540"/>
    <w:rsid w:val="00645E30"/>
    <w:rsid w:val="0065288A"/>
    <w:rsid w:val="006528A3"/>
    <w:rsid w:val="00652E72"/>
    <w:rsid w:val="00654515"/>
    <w:rsid w:val="00656333"/>
    <w:rsid w:val="00656AA1"/>
    <w:rsid w:val="0066228D"/>
    <w:rsid w:val="0066267F"/>
    <w:rsid w:val="00664580"/>
    <w:rsid w:val="00664731"/>
    <w:rsid w:val="00664C59"/>
    <w:rsid w:val="00665044"/>
    <w:rsid w:val="00665266"/>
    <w:rsid w:val="00666012"/>
    <w:rsid w:val="006724BA"/>
    <w:rsid w:val="00672DEF"/>
    <w:rsid w:val="00673841"/>
    <w:rsid w:val="00674783"/>
    <w:rsid w:val="00674C79"/>
    <w:rsid w:val="00676552"/>
    <w:rsid w:val="006771F7"/>
    <w:rsid w:val="00680A9E"/>
    <w:rsid w:val="00681C20"/>
    <w:rsid w:val="006838C9"/>
    <w:rsid w:val="00685938"/>
    <w:rsid w:val="0068635B"/>
    <w:rsid w:val="006870C7"/>
    <w:rsid w:val="00691744"/>
    <w:rsid w:val="00692F56"/>
    <w:rsid w:val="0069500A"/>
    <w:rsid w:val="0069532C"/>
    <w:rsid w:val="00695921"/>
    <w:rsid w:val="0069741D"/>
    <w:rsid w:val="006A0E54"/>
    <w:rsid w:val="006A1113"/>
    <w:rsid w:val="006A2372"/>
    <w:rsid w:val="006A3BEB"/>
    <w:rsid w:val="006A4CB4"/>
    <w:rsid w:val="006A5D69"/>
    <w:rsid w:val="006A6869"/>
    <w:rsid w:val="006A776B"/>
    <w:rsid w:val="006A7C66"/>
    <w:rsid w:val="006B0D0F"/>
    <w:rsid w:val="006B1342"/>
    <w:rsid w:val="006B22C0"/>
    <w:rsid w:val="006B3E9D"/>
    <w:rsid w:val="006B40B0"/>
    <w:rsid w:val="006B422F"/>
    <w:rsid w:val="006B4DBE"/>
    <w:rsid w:val="006C0704"/>
    <w:rsid w:val="006C1645"/>
    <w:rsid w:val="006C1E5C"/>
    <w:rsid w:val="006C2635"/>
    <w:rsid w:val="006C2DED"/>
    <w:rsid w:val="006C340C"/>
    <w:rsid w:val="006C3AC9"/>
    <w:rsid w:val="006C4ED6"/>
    <w:rsid w:val="006C6169"/>
    <w:rsid w:val="006C6F84"/>
    <w:rsid w:val="006D03A2"/>
    <w:rsid w:val="006D17A9"/>
    <w:rsid w:val="006D1D09"/>
    <w:rsid w:val="006D4802"/>
    <w:rsid w:val="006D498C"/>
    <w:rsid w:val="006D49F3"/>
    <w:rsid w:val="006D52E8"/>
    <w:rsid w:val="006D6FE2"/>
    <w:rsid w:val="006D70E7"/>
    <w:rsid w:val="006E041E"/>
    <w:rsid w:val="006E0951"/>
    <w:rsid w:val="006E2DAD"/>
    <w:rsid w:val="006E4E3A"/>
    <w:rsid w:val="006E4F42"/>
    <w:rsid w:val="006E73DD"/>
    <w:rsid w:val="006E7D8A"/>
    <w:rsid w:val="006F1309"/>
    <w:rsid w:val="006F1C5B"/>
    <w:rsid w:val="006F1CD0"/>
    <w:rsid w:val="006F1FF6"/>
    <w:rsid w:val="006F5B28"/>
    <w:rsid w:val="006F5CB5"/>
    <w:rsid w:val="006F78A3"/>
    <w:rsid w:val="00701531"/>
    <w:rsid w:val="00702DF5"/>
    <w:rsid w:val="00703596"/>
    <w:rsid w:val="00704622"/>
    <w:rsid w:val="007049D5"/>
    <w:rsid w:val="007057C4"/>
    <w:rsid w:val="007077F8"/>
    <w:rsid w:val="007107B7"/>
    <w:rsid w:val="007148AD"/>
    <w:rsid w:val="00717528"/>
    <w:rsid w:val="00720FAC"/>
    <w:rsid w:val="00724228"/>
    <w:rsid w:val="00724366"/>
    <w:rsid w:val="00724F57"/>
    <w:rsid w:val="00725665"/>
    <w:rsid w:val="00725B53"/>
    <w:rsid w:val="00726BF1"/>
    <w:rsid w:val="007272B1"/>
    <w:rsid w:val="00727444"/>
    <w:rsid w:val="00727B38"/>
    <w:rsid w:val="00730C24"/>
    <w:rsid w:val="0073103A"/>
    <w:rsid w:val="007313D2"/>
    <w:rsid w:val="00732041"/>
    <w:rsid w:val="007337BC"/>
    <w:rsid w:val="00733CB3"/>
    <w:rsid w:val="00733EF3"/>
    <w:rsid w:val="00733F4E"/>
    <w:rsid w:val="00733FA0"/>
    <w:rsid w:val="00734FD2"/>
    <w:rsid w:val="007354B7"/>
    <w:rsid w:val="007374A0"/>
    <w:rsid w:val="00737990"/>
    <w:rsid w:val="007400D7"/>
    <w:rsid w:val="00740985"/>
    <w:rsid w:val="00740A2E"/>
    <w:rsid w:val="00740C19"/>
    <w:rsid w:val="00741098"/>
    <w:rsid w:val="00742BFD"/>
    <w:rsid w:val="007462D2"/>
    <w:rsid w:val="0074768A"/>
    <w:rsid w:val="00747A64"/>
    <w:rsid w:val="0075022D"/>
    <w:rsid w:val="0075315B"/>
    <w:rsid w:val="00760304"/>
    <w:rsid w:val="007611F0"/>
    <w:rsid w:val="00761A76"/>
    <w:rsid w:val="00763261"/>
    <w:rsid w:val="00763D60"/>
    <w:rsid w:val="0076460E"/>
    <w:rsid w:val="0076495E"/>
    <w:rsid w:val="00766BD2"/>
    <w:rsid w:val="0076761A"/>
    <w:rsid w:val="007715E7"/>
    <w:rsid w:val="0077267C"/>
    <w:rsid w:val="007746B9"/>
    <w:rsid w:val="0077480B"/>
    <w:rsid w:val="00774973"/>
    <w:rsid w:val="00775263"/>
    <w:rsid w:val="00775640"/>
    <w:rsid w:val="00781392"/>
    <w:rsid w:val="00782F57"/>
    <w:rsid w:val="00783370"/>
    <w:rsid w:val="007849CB"/>
    <w:rsid w:val="00786D64"/>
    <w:rsid w:val="00792235"/>
    <w:rsid w:val="007931D1"/>
    <w:rsid w:val="007937A6"/>
    <w:rsid w:val="00793F43"/>
    <w:rsid w:val="0079514E"/>
    <w:rsid w:val="007970B5"/>
    <w:rsid w:val="00797E37"/>
    <w:rsid w:val="007A1F94"/>
    <w:rsid w:val="007A21B1"/>
    <w:rsid w:val="007A4952"/>
    <w:rsid w:val="007A6F4B"/>
    <w:rsid w:val="007A71AC"/>
    <w:rsid w:val="007A7722"/>
    <w:rsid w:val="007A7762"/>
    <w:rsid w:val="007A7809"/>
    <w:rsid w:val="007B0775"/>
    <w:rsid w:val="007B1387"/>
    <w:rsid w:val="007B3519"/>
    <w:rsid w:val="007B3B4B"/>
    <w:rsid w:val="007B4D3D"/>
    <w:rsid w:val="007B4E02"/>
    <w:rsid w:val="007B5B17"/>
    <w:rsid w:val="007B67BE"/>
    <w:rsid w:val="007C0CBA"/>
    <w:rsid w:val="007C1CAB"/>
    <w:rsid w:val="007C78AC"/>
    <w:rsid w:val="007D0EDA"/>
    <w:rsid w:val="007D1151"/>
    <w:rsid w:val="007D12BD"/>
    <w:rsid w:val="007D21B7"/>
    <w:rsid w:val="007D2A2D"/>
    <w:rsid w:val="007D2BE3"/>
    <w:rsid w:val="007D40BB"/>
    <w:rsid w:val="007D44B2"/>
    <w:rsid w:val="007D5A24"/>
    <w:rsid w:val="007D5A60"/>
    <w:rsid w:val="007E0C8F"/>
    <w:rsid w:val="007E296E"/>
    <w:rsid w:val="007E2A13"/>
    <w:rsid w:val="007E5760"/>
    <w:rsid w:val="007F13F4"/>
    <w:rsid w:val="007F1969"/>
    <w:rsid w:val="007F29D2"/>
    <w:rsid w:val="007F3DFD"/>
    <w:rsid w:val="007F49D5"/>
    <w:rsid w:val="007F6FE1"/>
    <w:rsid w:val="007F765D"/>
    <w:rsid w:val="00802774"/>
    <w:rsid w:val="00803574"/>
    <w:rsid w:val="00803C5C"/>
    <w:rsid w:val="00803FDF"/>
    <w:rsid w:val="0080563E"/>
    <w:rsid w:val="00805687"/>
    <w:rsid w:val="0080569A"/>
    <w:rsid w:val="00811896"/>
    <w:rsid w:val="00812F92"/>
    <w:rsid w:val="00813AED"/>
    <w:rsid w:val="00813DAF"/>
    <w:rsid w:val="00813E6B"/>
    <w:rsid w:val="008141D4"/>
    <w:rsid w:val="00814ACE"/>
    <w:rsid w:val="008154E5"/>
    <w:rsid w:val="00816960"/>
    <w:rsid w:val="0082282B"/>
    <w:rsid w:val="00822B8F"/>
    <w:rsid w:val="008254E6"/>
    <w:rsid w:val="00825539"/>
    <w:rsid w:val="008257AD"/>
    <w:rsid w:val="00825907"/>
    <w:rsid w:val="00825B0A"/>
    <w:rsid w:val="00825C40"/>
    <w:rsid w:val="0082654C"/>
    <w:rsid w:val="00827E9D"/>
    <w:rsid w:val="00830449"/>
    <w:rsid w:val="008304CB"/>
    <w:rsid w:val="008327A9"/>
    <w:rsid w:val="00833FEB"/>
    <w:rsid w:val="0083493E"/>
    <w:rsid w:val="008359CF"/>
    <w:rsid w:val="00836437"/>
    <w:rsid w:val="00836449"/>
    <w:rsid w:val="00837C72"/>
    <w:rsid w:val="0084309A"/>
    <w:rsid w:val="008442A9"/>
    <w:rsid w:val="0084588E"/>
    <w:rsid w:val="00845986"/>
    <w:rsid w:val="00846882"/>
    <w:rsid w:val="008527B4"/>
    <w:rsid w:val="008539A2"/>
    <w:rsid w:val="008540C7"/>
    <w:rsid w:val="00855CE2"/>
    <w:rsid w:val="00860751"/>
    <w:rsid w:val="0086179C"/>
    <w:rsid w:val="00862969"/>
    <w:rsid w:val="00864CD4"/>
    <w:rsid w:val="00864D76"/>
    <w:rsid w:val="00864EB5"/>
    <w:rsid w:val="008673F1"/>
    <w:rsid w:val="00867AF1"/>
    <w:rsid w:val="0087055E"/>
    <w:rsid w:val="008716FB"/>
    <w:rsid w:val="00871DD0"/>
    <w:rsid w:val="00873D49"/>
    <w:rsid w:val="00874CFD"/>
    <w:rsid w:val="0087674F"/>
    <w:rsid w:val="00876CFA"/>
    <w:rsid w:val="008772C9"/>
    <w:rsid w:val="00877E46"/>
    <w:rsid w:val="00881475"/>
    <w:rsid w:val="00881737"/>
    <w:rsid w:val="008823CF"/>
    <w:rsid w:val="00882AF1"/>
    <w:rsid w:val="0088367A"/>
    <w:rsid w:val="00883D51"/>
    <w:rsid w:val="00884007"/>
    <w:rsid w:val="00884FD0"/>
    <w:rsid w:val="0088750B"/>
    <w:rsid w:val="00890A6B"/>
    <w:rsid w:val="00892801"/>
    <w:rsid w:val="00892976"/>
    <w:rsid w:val="008951FE"/>
    <w:rsid w:val="0089705C"/>
    <w:rsid w:val="008A0DC4"/>
    <w:rsid w:val="008A0FC6"/>
    <w:rsid w:val="008A2FA4"/>
    <w:rsid w:val="008A3CB6"/>
    <w:rsid w:val="008A41B0"/>
    <w:rsid w:val="008A4A7C"/>
    <w:rsid w:val="008A7B92"/>
    <w:rsid w:val="008A7BBD"/>
    <w:rsid w:val="008B367A"/>
    <w:rsid w:val="008B3A68"/>
    <w:rsid w:val="008B3A91"/>
    <w:rsid w:val="008B4108"/>
    <w:rsid w:val="008B4BF5"/>
    <w:rsid w:val="008B5616"/>
    <w:rsid w:val="008C3210"/>
    <w:rsid w:val="008C3AFA"/>
    <w:rsid w:val="008C449E"/>
    <w:rsid w:val="008C56B7"/>
    <w:rsid w:val="008C5731"/>
    <w:rsid w:val="008C5FF0"/>
    <w:rsid w:val="008C788C"/>
    <w:rsid w:val="008D1863"/>
    <w:rsid w:val="008D19F5"/>
    <w:rsid w:val="008D1EF5"/>
    <w:rsid w:val="008D3350"/>
    <w:rsid w:val="008D3CAA"/>
    <w:rsid w:val="008D668E"/>
    <w:rsid w:val="008D6FC3"/>
    <w:rsid w:val="008D765C"/>
    <w:rsid w:val="008E25ED"/>
    <w:rsid w:val="008E5698"/>
    <w:rsid w:val="008E614D"/>
    <w:rsid w:val="008E6846"/>
    <w:rsid w:val="008E7CD5"/>
    <w:rsid w:val="008F1264"/>
    <w:rsid w:val="008F3206"/>
    <w:rsid w:val="008F3C24"/>
    <w:rsid w:val="008F4624"/>
    <w:rsid w:val="00901258"/>
    <w:rsid w:val="0090450A"/>
    <w:rsid w:val="0090521B"/>
    <w:rsid w:val="0090619C"/>
    <w:rsid w:val="0090622E"/>
    <w:rsid w:val="0090727D"/>
    <w:rsid w:val="009076E9"/>
    <w:rsid w:val="00907C84"/>
    <w:rsid w:val="00910818"/>
    <w:rsid w:val="0091144C"/>
    <w:rsid w:val="00911BE9"/>
    <w:rsid w:val="00912EF3"/>
    <w:rsid w:val="009216C4"/>
    <w:rsid w:val="00921F23"/>
    <w:rsid w:val="00922173"/>
    <w:rsid w:val="00922D03"/>
    <w:rsid w:val="00923EAC"/>
    <w:rsid w:val="00924B38"/>
    <w:rsid w:val="00925815"/>
    <w:rsid w:val="00926BE4"/>
    <w:rsid w:val="009272A8"/>
    <w:rsid w:val="009304FF"/>
    <w:rsid w:val="00930B5F"/>
    <w:rsid w:val="00931845"/>
    <w:rsid w:val="00932A75"/>
    <w:rsid w:val="009341A0"/>
    <w:rsid w:val="00935014"/>
    <w:rsid w:val="009355D8"/>
    <w:rsid w:val="0093721B"/>
    <w:rsid w:val="00937FD2"/>
    <w:rsid w:val="00942873"/>
    <w:rsid w:val="00942923"/>
    <w:rsid w:val="00944CD0"/>
    <w:rsid w:val="00945580"/>
    <w:rsid w:val="00945A76"/>
    <w:rsid w:val="009472B3"/>
    <w:rsid w:val="00947DED"/>
    <w:rsid w:val="009511DD"/>
    <w:rsid w:val="009521BD"/>
    <w:rsid w:val="009524C7"/>
    <w:rsid w:val="00952973"/>
    <w:rsid w:val="009538A7"/>
    <w:rsid w:val="009604D0"/>
    <w:rsid w:val="00960689"/>
    <w:rsid w:val="009621D0"/>
    <w:rsid w:val="00962259"/>
    <w:rsid w:val="0096408F"/>
    <w:rsid w:val="00965CD3"/>
    <w:rsid w:val="00965FE6"/>
    <w:rsid w:val="00966576"/>
    <w:rsid w:val="00971862"/>
    <w:rsid w:val="009719D1"/>
    <w:rsid w:val="00972FF6"/>
    <w:rsid w:val="00973907"/>
    <w:rsid w:val="009748DC"/>
    <w:rsid w:val="0097541F"/>
    <w:rsid w:val="009765A1"/>
    <w:rsid w:val="00976FC0"/>
    <w:rsid w:val="009803A0"/>
    <w:rsid w:val="009809D0"/>
    <w:rsid w:val="00982236"/>
    <w:rsid w:val="00982A54"/>
    <w:rsid w:val="00982D27"/>
    <w:rsid w:val="00984015"/>
    <w:rsid w:val="0098569E"/>
    <w:rsid w:val="00992A32"/>
    <w:rsid w:val="00992DA3"/>
    <w:rsid w:val="00993618"/>
    <w:rsid w:val="009941CC"/>
    <w:rsid w:val="009949E1"/>
    <w:rsid w:val="00994DCE"/>
    <w:rsid w:val="00994F08"/>
    <w:rsid w:val="00995465"/>
    <w:rsid w:val="00997AEF"/>
    <w:rsid w:val="00997C33"/>
    <w:rsid w:val="00997D69"/>
    <w:rsid w:val="009A06C8"/>
    <w:rsid w:val="009A08B0"/>
    <w:rsid w:val="009A1B84"/>
    <w:rsid w:val="009A2FB9"/>
    <w:rsid w:val="009A4E4C"/>
    <w:rsid w:val="009A5FBE"/>
    <w:rsid w:val="009A776E"/>
    <w:rsid w:val="009B20AA"/>
    <w:rsid w:val="009B22AB"/>
    <w:rsid w:val="009B2D5D"/>
    <w:rsid w:val="009B2E5B"/>
    <w:rsid w:val="009B5345"/>
    <w:rsid w:val="009B568A"/>
    <w:rsid w:val="009B6329"/>
    <w:rsid w:val="009B7BD8"/>
    <w:rsid w:val="009C1A8A"/>
    <w:rsid w:val="009C4019"/>
    <w:rsid w:val="009C4369"/>
    <w:rsid w:val="009C5520"/>
    <w:rsid w:val="009D0DFC"/>
    <w:rsid w:val="009D7766"/>
    <w:rsid w:val="009E12A0"/>
    <w:rsid w:val="009E132B"/>
    <w:rsid w:val="009E1D19"/>
    <w:rsid w:val="009E217D"/>
    <w:rsid w:val="009F2CD0"/>
    <w:rsid w:val="009F3167"/>
    <w:rsid w:val="009F3E3B"/>
    <w:rsid w:val="009F4220"/>
    <w:rsid w:val="009F685F"/>
    <w:rsid w:val="009F6D23"/>
    <w:rsid w:val="00A0255B"/>
    <w:rsid w:val="00A04BC9"/>
    <w:rsid w:val="00A052AB"/>
    <w:rsid w:val="00A05E01"/>
    <w:rsid w:val="00A068A6"/>
    <w:rsid w:val="00A072F8"/>
    <w:rsid w:val="00A0740C"/>
    <w:rsid w:val="00A10736"/>
    <w:rsid w:val="00A10FDB"/>
    <w:rsid w:val="00A11598"/>
    <w:rsid w:val="00A15A81"/>
    <w:rsid w:val="00A17195"/>
    <w:rsid w:val="00A20F76"/>
    <w:rsid w:val="00A213FC"/>
    <w:rsid w:val="00A217C2"/>
    <w:rsid w:val="00A21F80"/>
    <w:rsid w:val="00A22BCD"/>
    <w:rsid w:val="00A24587"/>
    <w:rsid w:val="00A256C3"/>
    <w:rsid w:val="00A2579A"/>
    <w:rsid w:val="00A27127"/>
    <w:rsid w:val="00A27A2A"/>
    <w:rsid w:val="00A320C6"/>
    <w:rsid w:val="00A33D08"/>
    <w:rsid w:val="00A34835"/>
    <w:rsid w:val="00A35004"/>
    <w:rsid w:val="00A36848"/>
    <w:rsid w:val="00A36C49"/>
    <w:rsid w:val="00A36C98"/>
    <w:rsid w:val="00A36DF8"/>
    <w:rsid w:val="00A411FF"/>
    <w:rsid w:val="00A41518"/>
    <w:rsid w:val="00A41D46"/>
    <w:rsid w:val="00A43CDF"/>
    <w:rsid w:val="00A44329"/>
    <w:rsid w:val="00A4479D"/>
    <w:rsid w:val="00A44E67"/>
    <w:rsid w:val="00A461A3"/>
    <w:rsid w:val="00A46D21"/>
    <w:rsid w:val="00A529E4"/>
    <w:rsid w:val="00A535BC"/>
    <w:rsid w:val="00A54DE2"/>
    <w:rsid w:val="00A54E84"/>
    <w:rsid w:val="00A56085"/>
    <w:rsid w:val="00A615A5"/>
    <w:rsid w:val="00A62777"/>
    <w:rsid w:val="00A63426"/>
    <w:rsid w:val="00A64174"/>
    <w:rsid w:val="00A65792"/>
    <w:rsid w:val="00A65BA4"/>
    <w:rsid w:val="00A65C29"/>
    <w:rsid w:val="00A673B7"/>
    <w:rsid w:val="00A67581"/>
    <w:rsid w:val="00A72034"/>
    <w:rsid w:val="00A72A24"/>
    <w:rsid w:val="00A73F01"/>
    <w:rsid w:val="00A76539"/>
    <w:rsid w:val="00A7736D"/>
    <w:rsid w:val="00A77512"/>
    <w:rsid w:val="00A80A89"/>
    <w:rsid w:val="00A81AB1"/>
    <w:rsid w:val="00A81B9D"/>
    <w:rsid w:val="00A8272C"/>
    <w:rsid w:val="00A82B11"/>
    <w:rsid w:val="00A82FBB"/>
    <w:rsid w:val="00A857EE"/>
    <w:rsid w:val="00A862D2"/>
    <w:rsid w:val="00A86445"/>
    <w:rsid w:val="00A86D37"/>
    <w:rsid w:val="00A87F28"/>
    <w:rsid w:val="00A90034"/>
    <w:rsid w:val="00A91E51"/>
    <w:rsid w:val="00A91EB8"/>
    <w:rsid w:val="00A92963"/>
    <w:rsid w:val="00A9388F"/>
    <w:rsid w:val="00A947A0"/>
    <w:rsid w:val="00A96E38"/>
    <w:rsid w:val="00A97373"/>
    <w:rsid w:val="00AA31C4"/>
    <w:rsid w:val="00AA4A22"/>
    <w:rsid w:val="00AA624B"/>
    <w:rsid w:val="00AB05E4"/>
    <w:rsid w:val="00AB0982"/>
    <w:rsid w:val="00AB11EF"/>
    <w:rsid w:val="00AB2CA5"/>
    <w:rsid w:val="00AB30CB"/>
    <w:rsid w:val="00AB4393"/>
    <w:rsid w:val="00AB5AB2"/>
    <w:rsid w:val="00AB5C46"/>
    <w:rsid w:val="00AB6542"/>
    <w:rsid w:val="00AB7207"/>
    <w:rsid w:val="00AC323C"/>
    <w:rsid w:val="00AC3EED"/>
    <w:rsid w:val="00AC4708"/>
    <w:rsid w:val="00AC6723"/>
    <w:rsid w:val="00AC6E5E"/>
    <w:rsid w:val="00AC7857"/>
    <w:rsid w:val="00AC7E2D"/>
    <w:rsid w:val="00AD038B"/>
    <w:rsid w:val="00AD2C68"/>
    <w:rsid w:val="00AD38F3"/>
    <w:rsid w:val="00AD3B98"/>
    <w:rsid w:val="00AD5CAE"/>
    <w:rsid w:val="00AD6B50"/>
    <w:rsid w:val="00AD757D"/>
    <w:rsid w:val="00AE40AA"/>
    <w:rsid w:val="00AF0202"/>
    <w:rsid w:val="00AF33CD"/>
    <w:rsid w:val="00AF3F4D"/>
    <w:rsid w:val="00AF58F0"/>
    <w:rsid w:val="00AF67F8"/>
    <w:rsid w:val="00AF7181"/>
    <w:rsid w:val="00AF71DC"/>
    <w:rsid w:val="00AF7FEC"/>
    <w:rsid w:val="00B0062E"/>
    <w:rsid w:val="00B039D2"/>
    <w:rsid w:val="00B03E0E"/>
    <w:rsid w:val="00B04E3F"/>
    <w:rsid w:val="00B07A43"/>
    <w:rsid w:val="00B1009D"/>
    <w:rsid w:val="00B10949"/>
    <w:rsid w:val="00B1229A"/>
    <w:rsid w:val="00B13E75"/>
    <w:rsid w:val="00B15DEE"/>
    <w:rsid w:val="00B163DD"/>
    <w:rsid w:val="00B165B2"/>
    <w:rsid w:val="00B20CDE"/>
    <w:rsid w:val="00B21284"/>
    <w:rsid w:val="00B21C6F"/>
    <w:rsid w:val="00B22471"/>
    <w:rsid w:val="00B22522"/>
    <w:rsid w:val="00B22872"/>
    <w:rsid w:val="00B22BF6"/>
    <w:rsid w:val="00B238B2"/>
    <w:rsid w:val="00B23B8F"/>
    <w:rsid w:val="00B25D6E"/>
    <w:rsid w:val="00B268BF"/>
    <w:rsid w:val="00B31D15"/>
    <w:rsid w:val="00B32E10"/>
    <w:rsid w:val="00B338FE"/>
    <w:rsid w:val="00B34F1F"/>
    <w:rsid w:val="00B35707"/>
    <w:rsid w:val="00B359E1"/>
    <w:rsid w:val="00B35A10"/>
    <w:rsid w:val="00B36146"/>
    <w:rsid w:val="00B36F91"/>
    <w:rsid w:val="00B418FB"/>
    <w:rsid w:val="00B42BD6"/>
    <w:rsid w:val="00B42EB1"/>
    <w:rsid w:val="00B441B2"/>
    <w:rsid w:val="00B44928"/>
    <w:rsid w:val="00B4525A"/>
    <w:rsid w:val="00B46A55"/>
    <w:rsid w:val="00B47158"/>
    <w:rsid w:val="00B4740D"/>
    <w:rsid w:val="00B50C20"/>
    <w:rsid w:val="00B51688"/>
    <w:rsid w:val="00B52878"/>
    <w:rsid w:val="00B549FB"/>
    <w:rsid w:val="00B55F8D"/>
    <w:rsid w:val="00B56C23"/>
    <w:rsid w:val="00B60936"/>
    <w:rsid w:val="00B612A7"/>
    <w:rsid w:val="00B63919"/>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535"/>
    <w:rsid w:val="00B90767"/>
    <w:rsid w:val="00B9080E"/>
    <w:rsid w:val="00B93EC1"/>
    <w:rsid w:val="00B97CFE"/>
    <w:rsid w:val="00BA12F0"/>
    <w:rsid w:val="00BA15B9"/>
    <w:rsid w:val="00BA1962"/>
    <w:rsid w:val="00BA2327"/>
    <w:rsid w:val="00BA2C20"/>
    <w:rsid w:val="00BA4762"/>
    <w:rsid w:val="00BA5610"/>
    <w:rsid w:val="00BA7111"/>
    <w:rsid w:val="00BB0756"/>
    <w:rsid w:val="00BB30A0"/>
    <w:rsid w:val="00BB5C6E"/>
    <w:rsid w:val="00BB66AB"/>
    <w:rsid w:val="00BB763A"/>
    <w:rsid w:val="00BC0539"/>
    <w:rsid w:val="00BC13F0"/>
    <w:rsid w:val="00BC2E24"/>
    <w:rsid w:val="00BC381E"/>
    <w:rsid w:val="00BC49EE"/>
    <w:rsid w:val="00BC5905"/>
    <w:rsid w:val="00BC5E79"/>
    <w:rsid w:val="00BC743C"/>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7EC"/>
    <w:rsid w:val="00BF5EA6"/>
    <w:rsid w:val="00BF5F95"/>
    <w:rsid w:val="00BF7946"/>
    <w:rsid w:val="00C01321"/>
    <w:rsid w:val="00C01D14"/>
    <w:rsid w:val="00C025A6"/>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184B"/>
    <w:rsid w:val="00C322DF"/>
    <w:rsid w:val="00C332BA"/>
    <w:rsid w:val="00C40B46"/>
    <w:rsid w:val="00C40BE6"/>
    <w:rsid w:val="00C4101A"/>
    <w:rsid w:val="00C414D9"/>
    <w:rsid w:val="00C41C92"/>
    <w:rsid w:val="00C44269"/>
    <w:rsid w:val="00C44564"/>
    <w:rsid w:val="00C45886"/>
    <w:rsid w:val="00C461B0"/>
    <w:rsid w:val="00C50067"/>
    <w:rsid w:val="00C505DB"/>
    <w:rsid w:val="00C52E4B"/>
    <w:rsid w:val="00C54709"/>
    <w:rsid w:val="00C6293F"/>
    <w:rsid w:val="00C6320D"/>
    <w:rsid w:val="00C64ABC"/>
    <w:rsid w:val="00C64D51"/>
    <w:rsid w:val="00C65D46"/>
    <w:rsid w:val="00C661DC"/>
    <w:rsid w:val="00C67E8A"/>
    <w:rsid w:val="00C7022F"/>
    <w:rsid w:val="00C71880"/>
    <w:rsid w:val="00C71CB5"/>
    <w:rsid w:val="00C72F41"/>
    <w:rsid w:val="00C76C12"/>
    <w:rsid w:val="00C77DB2"/>
    <w:rsid w:val="00C80586"/>
    <w:rsid w:val="00C82F52"/>
    <w:rsid w:val="00C83DFF"/>
    <w:rsid w:val="00C8578A"/>
    <w:rsid w:val="00C859EC"/>
    <w:rsid w:val="00C86E28"/>
    <w:rsid w:val="00C904DA"/>
    <w:rsid w:val="00C90FDA"/>
    <w:rsid w:val="00C921D5"/>
    <w:rsid w:val="00C935F3"/>
    <w:rsid w:val="00C938DF"/>
    <w:rsid w:val="00C94273"/>
    <w:rsid w:val="00C95047"/>
    <w:rsid w:val="00C9534D"/>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DFC"/>
    <w:rsid w:val="00CB7FC0"/>
    <w:rsid w:val="00CC0237"/>
    <w:rsid w:val="00CC069A"/>
    <w:rsid w:val="00CC1407"/>
    <w:rsid w:val="00CC1E44"/>
    <w:rsid w:val="00CC201B"/>
    <w:rsid w:val="00CC3644"/>
    <w:rsid w:val="00CC54CA"/>
    <w:rsid w:val="00CC748D"/>
    <w:rsid w:val="00CD073C"/>
    <w:rsid w:val="00CD1336"/>
    <w:rsid w:val="00CD2078"/>
    <w:rsid w:val="00CD5DBF"/>
    <w:rsid w:val="00CD6131"/>
    <w:rsid w:val="00CD6197"/>
    <w:rsid w:val="00CE1845"/>
    <w:rsid w:val="00CE2717"/>
    <w:rsid w:val="00CE4BE8"/>
    <w:rsid w:val="00CE4C0F"/>
    <w:rsid w:val="00CE58A3"/>
    <w:rsid w:val="00CE5D73"/>
    <w:rsid w:val="00CE7214"/>
    <w:rsid w:val="00CE7C9F"/>
    <w:rsid w:val="00CF3D01"/>
    <w:rsid w:val="00CF4D05"/>
    <w:rsid w:val="00CF595F"/>
    <w:rsid w:val="00CF6704"/>
    <w:rsid w:val="00CF70C3"/>
    <w:rsid w:val="00CF75CE"/>
    <w:rsid w:val="00D002C1"/>
    <w:rsid w:val="00D006AE"/>
    <w:rsid w:val="00D007E2"/>
    <w:rsid w:val="00D009D8"/>
    <w:rsid w:val="00D00FC7"/>
    <w:rsid w:val="00D03B37"/>
    <w:rsid w:val="00D05036"/>
    <w:rsid w:val="00D05B97"/>
    <w:rsid w:val="00D06997"/>
    <w:rsid w:val="00D06E61"/>
    <w:rsid w:val="00D07D44"/>
    <w:rsid w:val="00D07E71"/>
    <w:rsid w:val="00D1089E"/>
    <w:rsid w:val="00D111AB"/>
    <w:rsid w:val="00D111D0"/>
    <w:rsid w:val="00D11BE7"/>
    <w:rsid w:val="00D12BA0"/>
    <w:rsid w:val="00D12E93"/>
    <w:rsid w:val="00D14C54"/>
    <w:rsid w:val="00D15D96"/>
    <w:rsid w:val="00D16CE0"/>
    <w:rsid w:val="00D173B2"/>
    <w:rsid w:val="00D22432"/>
    <w:rsid w:val="00D22F37"/>
    <w:rsid w:val="00D23943"/>
    <w:rsid w:val="00D2543A"/>
    <w:rsid w:val="00D254CE"/>
    <w:rsid w:val="00D30A82"/>
    <w:rsid w:val="00D31094"/>
    <w:rsid w:val="00D31A90"/>
    <w:rsid w:val="00D324E5"/>
    <w:rsid w:val="00D32FC0"/>
    <w:rsid w:val="00D334EA"/>
    <w:rsid w:val="00D34F20"/>
    <w:rsid w:val="00D34F8A"/>
    <w:rsid w:val="00D36881"/>
    <w:rsid w:val="00D36B0B"/>
    <w:rsid w:val="00D37FE7"/>
    <w:rsid w:val="00D40C06"/>
    <w:rsid w:val="00D426BB"/>
    <w:rsid w:val="00D43B4E"/>
    <w:rsid w:val="00D4451C"/>
    <w:rsid w:val="00D45617"/>
    <w:rsid w:val="00D456E5"/>
    <w:rsid w:val="00D45B9A"/>
    <w:rsid w:val="00D46087"/>
    <w:rsid w:val="00D46468"/>
    <w:rsid w:val="00D464E9"/>
    <w:rsid w:val="00D46C32"/>
    <w:rsid w:val="00D476E9"/>
    <w:rsid w:val="00D544A3"/>
    <w:rsid w:val="00D55AC8"/>
    <w:rsid w:val="00D56FE1"/>
    <w:rsid w:val="00D576A5"/>
    <w:rsid w:val="00D63738"/>
    <w:rsid w:val="00D64155"/>
    <w:rsid w:val="00D650F1"/>
    <w:rsid w:val="00D66EDA"/>
    <w:rsid w:val="00D67366"/>
    <w:rsid w:val="00D67BDF"/>
    <w:rsid w:val="00D67C03"/>
    <w:rsid w:val="00D67FFE"/>
    <w:rsid w:val="00D70B89"/>
    <w:rsid w:val="00D722D9"/>
    <w:rsid w:val="00D727F5"/>
    <w:rsid w:val="00D73DDD"/>
    <w:rsid w:val="00D7592C"/>
    <w:rsid w:val="00D77792"/>
    <w:rsid w:val="00D777D9"/>
    <w:rsid w:val="00D77D8F"/>
    <w:rsid w:val="00D8032E"/>
    <w:rsid w:val="00D8127A"/>
    <w:rsid w:val="00D81445"/>
    <w:rsid w:val="00D82448"/>
    <w:rsid w:val="00D825AD"/>
    <w:rsid w:val="00D82CFF"/>
    <w:rsid w:val="00D86DD3"/>
    <w:rsid w:val="00D87AA3"/>
    <w:rsid w:val="00D93A7D"/>
    <w:rsid w:val="00D94861"/>
    <w:rsid w:val="00D94B6B"/>
    <w:rsid w:val="00D95F4B"/>
    <w:rsid w:val="00D96A66"/>
    <w:rsid w:val="00D96FAD"/>
    <w:rsid w:val="00DA2C61"/>
    <w:rsid w:val="00DA579A"/>
    <w:rsid w:val="00DA61EB"/>
    <w:rsid w:val="00DA7D30"/>
    <w:rsid w:val="00DB00B5"/>
    <w:rsid w:val="00DB10E2"/>
    <w:rsid w:val="00DB346A"/>
    <w:rsid w:val="00DB44D3"/>
    <w:rsid w:val="00DB4DC8"/>
    <w:rsid w:val="00DC1EEA"/>
    <w:rsid w:val="00DC4FE8"/>
    <w:rsid w:val="00DC583A"/>
    <w:rsid w:val="00DC5CB2"/>
    <w:rsid w:val="00DC5DB4"/>
    <w:rsid w:val="00DD081C"/>
    <w:rsid w:val="00DD0F02"/>
    <w:rsid w:val="00DD1E0B"/>
    <w:rsid w:val="00DD56AD"/>
    <w:rsid w:val="00DD6210"/>
    <w:rsid w:val="00DD6BA7"/>
    <w:rsid w:val="00DD6D6C"/>
    <w:rsid w:val="00DD712C"/>
    <w:rsid w:val="00DE0219"/>
    <w:rsid w:val="00DE2A21"/>
    <w:rsid w:val="00DE305F"/>
    <w:rsid w:val="00DE3B64"/>
    <w:rsid w:val="00DE3E8B"/>
    <w:rsid w:val="00DE49B8"/>
    <w:rsid w:val="00DE5025"/>
    <w:rsid w:val="00DE6BCE"/>
    <w:rsid w:val="00DE7EFC"/>
    <w:rsid w:val="00DF1366"/>
    <w:rsid w:val="00DF2EA9"/>
    <w:rsid w:val="00DF444F"/>
    <w:rsid w:val="00DF4ED4"/>
    <w:rsid w:val="00DF54C3"/>
    <w:rsid w:val="00DF7D4F"/>
    <w:rsid w:val="00E0019E"/>
    <w:rsid w:val="00E01618"/>
    <w:rsid w:val="00E02AD2"/>
    <w:rsid w:val="00E10CE7"/>
    <w:rsid w:val="00E157F6"/>
    <w:rsid w:val="00E16874"/>
    <w:rsid w:val="00E201AA"/>
    <w:rsid w:val="00E207A4"/>
    <w:rsid w:val="00E20878"/>
    <w:rsid w:val="00E21A5C"/>
    <w:rsid w:val="00E2307D"/>
    <w:rsid w:val="00E23832"/>
    <w:rsid w:val="00E2416D"/>
    <w:rsid w:val="00E24969"/>
    <w:rsid w:val="00E24E2C"/>
    <w:rsid w:val="00E26B50"/>
    <w:rsid w:val="00E26D7B"/>
    <w:rsid w:val="00E26E69"/>
    <w:rsid w:val="00E27E53"/>
    <w:rsid w:val="00E31335"/>
    <w:rsid w:val="00E33AD4"/>
    <w:rsid w:val="00E345F0"/>
    <w:rsid w:val="00E35E80"/>
    <w:rsid w:val="00E366A4"/>
    <w:rsid w:val="00E37C27"/>
    <w:rsid w:val="00E4014A"/>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39C6"/>
    <w:rsid w:val="00E5734F"/>
    <w:rsid w:val="00E60ECE"/>
    <w:rsid w:val="00E614A9"/>
    <w:rsid w:val="00E6192A"/>
    <w:rsid w:val="00E62212"/>
    <w:rsid w:val="00E62471"/>
    <w:rsid w:val="00E65376"/>
    <w:rsid w:val="00E67006"/>
    <w:rsid w:val="00E673A0"/>
    <w:rsid w:val="00E71A8F"/>
    <w:rsid w:val="00E71D2C"/>
    <w:rsid w:val="00E739BF"/>
    <w:rsid w:val="00E75FED"/>
    <w:rsid w:val="00E76491"/>
    <w:rsid w:val="00E76517"/>
    <w:rsid w:val="00E803BB"/>
    <w:rsid w:val="00E81CFA"/>
    <w:rsid w:val="00E837B9"/>
    <w:rsid w:val="00E83AEF"/>
    <w:rsid w:val="00E854F4"/>
    <w:rsid w:val="00E91932"/>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6BA"/>
    <w:rsid w:val="00EC24E8"/>
    <w:rsid w:val="00EC4901"/>
    <w:rsid w:val="00EC5C2D"/>
    <w:rsid w:val="00EC7397"/>
    <w:rsid w:val="00EC76CC"/>
    <w:rsid w:val="00EC7DB2"/>
    <w:rsid w:val="00ED0591"/>
    <w:rsid w:val="00ED12F4"/>
    <w:rsid w:val="00ED20A7"/>
    <w:rsid w:val="00ED212D"/>
    <w:rsid w:val="00ED2884"/>
    <w:rsid w:val="00ED3F72"/>
    <w:rsid w:val="00EE042F"/>
    <w:rsid w:val="00EE0EA8"/>
    <w:rsid w:val="00EE16DD"/>
    <w:rsid w:val="00EE3C2E"/>
    <w:rsid w:val="00EE4022"/>
    <w:rsid w:val="00EE5E29"/>
    <w:rsid w:val="00EE6019"/>
    <w:rsid w:val="00EE64ED"/>
    <w:rsid w:val="00EE67B9"/>
    <w:rsid w:val="00EE6E87"/>
    <w:rsid w:val="00EE75A4"/>
    <w:rsid w:val="00EF461A"/>
    <w:rsid w:val="00EF5B1A"/>
    <w:rsid w:val="00F010F6"/>
    <w:rsid w:val="00F0161A"/>
    <w:rsid w:val="00F02A5C"/>
    <w:rsid w:val="00F031C2"/>
    <w:rsid w:val="00F04B29"/>
    <w:rsid w:val="00F04CE7"/>
    <w:rsid w:val="00F058A1"/>
    <w:rsid w:val="00F05D9B"/>
    <w:rsid w:val="00F07016"/>
    <w:rsid w:val="00F10F3D"/>
    <w:rsid w:val="00F12AB4"/>
    <w:rsid w:val="00F13329"/>
    <w:rsid w:val="00F15139"/>
    <w:rsid w:val="00F15C2B"/>
    <w:rsid w:val="00F17DA6"/>
    <w:rsid w:val="00F219DF"/>
    <w:rsid w:val="00F22F7B"/>
    <w:rsid w:val="00F23B51"/>
    <w:rsid w:val="00F23BE1"/>
    <w:rsid w:val="00F25579"/>
    <w:rsid w:val="00F25923"/>
    <w:rsid w:val="00F26B13"/>
    <w:rsid w:val="00F27B8E"/>
    <w:rsid w:val="00F31C02"/>
    <w:rsid w:val="00F3371E"/>
    <w:rsid w:val="00F33841"/>
    <w:rsid w:val="00F37B40"/>
    <w:rsid w:val="00F4001E"/>
    <w:rsid w:val="00F416F9"/>
    <w:rsid w:val="00F42108"/>
    <w:rsid w:val="00F4614F"/>
    <w:rsid w:val="00F4732A"/>
    <w:rsid w:val="00F50FE5"/>
    <w:rsid w:val="00F5218B"/>
    <w:rsid w:val="00F53968"/>
    <w:rsid w:val="00F54AF8"/>
    <w:rsid w:val="00F54C0C"/>
    <w:rsid w:val="00F54F83"/>
    <w:rsid w:val="00F55BE6"/>
    <w:rsid w:val="00F56EA3"/>
    <w:rsid w:val="00F57B67"/>
    <w:rsid w:val="00F60646"/>
    <w:rsid w:val="00F617F5"/>
    <w:rsid w:val="00F62F2D"/>
    <w:rsid w:val="00F64B2F"/>
    <w:rsid w:val="00F6635B"/>
    <w:rsid w:val="00F677B5"/>
    <w:rsid w:val="00F67C83"/>
    <w:rsid w:val="00F714BE"/>
    <w:rsid w:val="00F72BB3"/>
    <w:rsid w:val="00F72F26"/>
    <w:rsid w:val="00F7383C"/>
    <w:rsid w:val="00F74BE4"/>
    <w:rsid w:val="00F758E6"/>
    <w:rsid w:val="00F75AD4"/>
    <w:rsid w:val="00F77622"/>
    <w:rsid w:val="00F80FDC"/>
    <w:rsid w:val="00F82AC5"/>
    <w:rsid w:val="00F834F0"/>
    <w:rsid w:val="00F842D9"/>
    <w:rsid w:val="00F85022"/>
    <w:rsid w:val="00F85508"/>
    <w:rsid w:val="00F85EFB"/>
    <w:rsid w:val="00F866D9"/>
    <w:rsid w:val="00F90858"/>
    <w:rsid w:val="00F968D2"/>
    <w:rsid w:val="00FA0959"/>
    <w:rsid w:val="00FA1068"/>
    <w:rsid w:val="00FA22A1"/>
    <w:rsid w:val="00FA2553"/>
    <w:rsid w:val="00FA35AE"/>
    <w:rsid w:val="00FA4BEA"/>
    <w:rsid w:val="00FA5104"/>
    <w:rsid w:val="00FA5413"/>
    <w:rsid w:val="00FA6069"/>
    <w:rsid w:val="00FA7426"/>
    <w:rsid w:val="00FA7ECF"/>
    <w:rsid w:val="00FB30F7"/>
    <w:rsid w:val="00FB4D8F"/>
    <w:rsid w:val="00FB5790"/>
    <w:rsid w:val="00FB6B01"/>
    <w:rsid w:val="00FB6B8D"/>
    <w:rsid w:val="00FB6BF2"/>
    <w:rsid w:val="00FC069D"/>
    <w:rsid w:val="00FC11D1"/>
    <w:rsid w:val="00FC24E0"/>
    <w:rsid w:val="00FC40A5"/>
    <w:rsid w:val="00FC43FF"/>
    <w:rsid w:val="00FC5957"/>
    <w:rsid w:val="00FC64FF"/>
    <w:rsid w:val="00FC726C"/>
    <w:rsid w:val="00FC75E8"/>
    <w:rsid w:val="00FD0614"/>
    <w:rsid w:val="00FD0DC2"/>
    <w:rsid w:val="00FD1912"/>
    <w:rsid w:val="00FD3E49"/>
    <w:rsid w:val="00FD572C"/>
    <w:rsid w:val="00FD6672"/>
    <w:rsid w:val="00FE11E1"/>
    <w:rsid w:val="00FE1279"/>
    <w:rsid w:val="00FE1382"/>
    <w:rsid w:val="00FE335F"/>
    <w:rsid w:val="00FE34AA"/>
    <w:rsid w:val="00FE38D4"/>
    <w:rsid w:val="00FE6B37"/>
    <w:rsid w:val="00FF1558"/>
    <w:rsid w:val="00FF328D"/>
    <w:rsid w:val="00FF4686"/>
    <w:rsid w:val="00FF4A89"/>
    <w:rsid w:val="00FF4D44"/>
    <w:rsid w:val="00FF682B"/>
    <w:rsid w:val="00FF7AF8"/>
    <w:rsid w:val="00FF7E13"/>
    <w:rsid w:val="046E98A9"/>
    <w:rsid w:val="0A4CB118"/>
    <w:rsid w:val="0D728CDA"/>
    <w:rsid w:val="0F41BD48"/>
    <w:rsid w:val="101181ED"/>
    <w:rsid w:val="12FCC68F"/>
    <w:rsid w:val="13217DAA"/>
    <w:rsid w:val="16FFE24B"/>
    <w:rsid w:val="1869B5FA"/>
    <w:rsid w:val="2336D752"/>
    <w:rsid w:val="25A048CE"/>
    <w:rsid w:val="28C589BC"/>
    <w:rsid w:val="2B95627D"/>
    <w:rsid w:val="3D842F19"/>
    <w:rsid w:val="41274AA6"/>
    <w:rsid w:val="426DFC67"/>
    <w:rsid w:val="4865B678"/>
    <w:rsid w:val="4B03DCBA"/>
    <w:rsid w:val="4E918AE8"/>
    <w:rsid w:val="535ACD6D"/>
    <w:rsid w:val="53696458"/>
    <w:rsid w:val="556961C4"/>
    <w:rsid w:val="58417983"/>
    <w:rsid w:val="58533B7F"/>
    <w:rsid w:val="5E27E600"/>
    <w:rsid w:val="5F69A8B6"/>
    <w:rsid w:val="60702218"/>
    <w:rsid w:val="623871DA"/>
    <w:rsid w:val="6EDFEBD9"/>
    <w:rsid w:val="70DE6FDA"/>
    <w:rsid w:val="779F0146"/>
    <w:rsid w:val="7F23B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329B4"/>
  <w15:docId w15:val="{D809958D-BA98-45C6-BE2B-45573223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1"/>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iPriority w:val="99"/>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4"/>
      </w:numPr>
      <w:tabs>
        <w:tab w:val="left" w:pos="397"/>
      </w:tabs>
      <w:spacing w:before="60" w:after="60"/>
      <w:ind w:left="198" w:hanging="198"/>
    </w:pPr>
  </w:style>
  <w:style w:type="paragraph" w:styleId="ListNumber">
    <w:name w:val="List Number"/>
    <w:basedOn w:val="BodyText"/>
    <w:uiPriority w:val="2"/>
    <w:qFormat/>
    <w:rsid w:val="00332C06"/>
    <w:pPr>
      <w:numPr>
        <w:numId w:val="17"/>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8"/>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6"/>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9"/>
      </w:numPr>
      <w:tabs>
        <w:tab w:val="clear" w:pos="397"/>
      </w:tabs>
      <w:ind w:left="1078" w:hanging="284"/>
    </w:pPr>
  </w:style>
  <w:style w:type="numbering" w:customStyle="1" w:styleId="TableBullets">
    <w:name w:val="TableBullets"/>
    <w:uiPriority w:val="99"/>
    <w:rsid w:val="00332C06"/>
    <w:pPr>
      <w:numPr>
        <w:numId w:val="16"/>
      </w:numPr>
    </w:pPr>
  </w:style>
  <w:style w:type="numbering" w:customStyle="1" w:styleId="Sources">
    <w:name w:val="Sources"/>
    <w:rsid w:val="00332C06"/>
    <w:pPr>
      <w:numPr>
        <w:numId w:val="15"/>
      </w:numPr>
    </w:pPr>
  </w:style>
  <w:style w:type="numbering" w:customStyle="1" w:styleId="Bullets">
    <w:name w:val="Bullets"/>
    <w:rsid w:val="00332C06"/>
    <w:pPr>
      <w:numPr>
        <w:numId w:val="14"/>
      </w:numPr>
    </w:pPr>
  </w:style>
  <w:style w:type="numbering" w:customStyle="1" w:styleId="Numbers">
    <w:name w:val="Numbers"/>
    <w:rsid w:val="00332C06"/>
    <w:pPr>
      <w:numPr>
        <w:numId w:val="17"/>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0"/>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0"/>
      </w:numPr>
    </w:pPr>
  </w:style>
  <w:style w:type="paragraph" w:styleId="ListParagraph">
    <w:name w:val="List Paragraph"/>
    <w:aliases w:val="List Paragraph1,Recommendation,L,List Paragraph11,Heading 2."/>
    <w:basedOn w:val="Normal"/>
    <w:link w:val="ListParagraphChar"/>
    <w:uiPriority w:val="99"/>
    <w:qFormat/>
    <w:rsid w:val="0082654C"/>
    <w:pPr>
      <w:ind w:left="720"/>
      <w:contextualSpacing/>
    </w:pPr>
  </w:style>
  <w:style w:type="character" w:customStyle="1" w:styleId="HeaderChar">
    <w:name w:val="Header Char"/>
    <w:basedOn w:val="DefaultParagraphFont"/>
    <w:link w:val="Header"/>
    <w:uiPriority w:val="99"/>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ListParagraphChar">
    <w:name w:val="List Paragraph Char"/>
    <w:aliases w:val="List Paragraph1 Char,Recommendation Char,L Char,List Paragraph11 Char,Heading 2. Char"/>
    <w:link w:val="ListParagraph"/>
    <w:uiPriority w:val="99"/>
    <w:rsid w:val="008141D4"/>
    <w:rPr>
      <w:rFonts w:ascii="Calibri" w:eastAsia="Calibri" w:hAnsi="Calibri"/>
      <w:color w:val="000000"/>
      <w:sz w:val="24"/>
      <w:szCs w:val="22"/>
    </w:rPr>
  </w:style>
  <w:style w:type="character" w:styleId="Strong">
    <w:name w:val="Strong"/>
    <w:basedOn w:val="DefaultParagraphFont"/>
    <w:qFormat/>
    <w:rsid w:val="008141D4"/>
    <w:rPr>
      <w:rFonts w:cs="Times New Roman"/>
      <w:b/>
      <w:bCs/>
    </w:rPr>
  </w:style>
  <w:style w:type="paragraph" w:styleId="Revision">
    <w:name w:val="Revision"/>
    <w:hidden/>
    <w:uiPriority w:val="99"/>
    <w:semiHidden/>
    <w:rsid w:val="00F12AB4"/>
    <w:rPr>
      <w:rFonts w:ascii="Calibri" w:eastAsia="Calibri" w:hAnsi="Calibri"/>
      <w:color w:val="000000"/>
      <w:sz w:val="24"/>
      <w:szCs w:val="22"/>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olor w:val="00000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8C5FF0"/>
    <w:rPr>
      <w:b/>
      <w:bCs/>
    </w:rPr>
  </w:style>
  <w:style w:type="character" w:customStyle="1" w:styleId="CommentSubjectChar">
    <w:name w:val="Comment Subject Char"/>
    <w:basedOn w:val="CommentTextChar"/>
    <w:link w:val="CommentSubject"/>
    <w:semiHidden/>
    <w:rsid w:val="008C5FF0"/>
    <w:rPr>
      <w:rFonts w:ascii="Calibri" w:eastAsia="Calibri" w:hAnsi="Calibri"/>
      <w:b/>
      <w:bCs/>
      <w:color w:val="000000"/>
    </w:rPr>
  </w:style>
  <w:style w:type="character" w:customStyle="1" w:styleId="normaltextrun">
    <w:name w:val="normaltextrun"/>
    <w:basedOn w:val="DefaultParagraphFont"/>
    <w:rsid w:val="0088750B"/>
  </w:style>
  <w:style w:type="character" w:customStyle="1" w:styleId="eop">
    <w:name w:val="eop"/>
    <w:basedOn w:val="DefaultParagraphFont"/>
    <w:rsid w:val="0088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84143800">
      <w:bodyDiv w:val="1"/>
      <w:marLeft w:val="0"/>
      <w:marRight w:val="0"/>
      <w:marTop w:val="0"/>
      <w:marBottom w:val="0"/>
      <w:divBdr>
        <w:top w:val="none" w:sz="0" w:space="0" w:color="auto"/>
        <w:left w:val="none" w:sz="0" w:space="0" w:color="auto"/>
        <w:bottom w:val="none" w:sz="0" w:space="0" w:color="auto"/>
        <w:right w:val="none" w:sz="0" w:space="0" w:color="auto"/>
      </w:divBdr>
      <w:divsChild>
        <w:div w:id="1686059181">
          <w:marLeft w:val="0"/>
          <w:marRight w:val="0"/>
          <w:marTop w:val="0"/>
          <w:marBottom w:val="0"/>
          <w:divBdr>
            <w:top w:val="none" w:sz="0" w:space="0" w:color="auto"/>
            <w:left w:val="none" w:sz="0" w:space="0" w:color="auto"/>
            <w:bottom w:val="none" w:sz="0" w:space="0" w:color="auto"/>
            <w:right w:val="none" w:sz="0" w:space="0" w:color="auto"/>
          </w:divBdr>
        </w:div>
        <w:div w:id="1751390878">
          <w:marLeft w:val="0"/>
          <w:marRight w:val="0"/>
          <w:marTop w:val="0"/>
          <w:marBottom w:val="0"/>
          <w:divBdr>
            <w:top w:val="none" w:sz="0" w:space="0" w:color="auto"/>
            <w:left w:val="none" w:sz="0" w:space="0" w:color="auto"/>
            <w:bottom w:val="none" w:sz="0" w:space="0" w:color="auto"/>
            <w:right w:val="none" w:sz="0" w:space="0" w:color="auto"/>
          </w:divBdr>
        </w:div>
      </w:divsChild>
    </w:div>
    <w:div w:id="1644197942">
      <w:bodyDiv w:val="1"/>
      <w:marLeft w:val="0"/>
      <w:marRight w:val="0"/>
      <w:marTop w:val="0"/>
      <w:marBottom w:val="0"/>
      <w:divBdr>
        <w:top w:val="none" w:sz="0" w:space="0" w:color="auto"/>
        <w:left w:val="none" w:sz="0" w:space="0" w:color="auto"/>
        <w:bottom w:val="none" w:sz="0" w:space="0" w:color="auto"/>
        <w:right w:val="none" w:sz="0" w:space="0" w:color="auto"/>
      </w:divBdr>
      <w:divsChild>
        <w:div w:id="323168248">
          <w:marLeft w:val="0"/>
          <w:marRight w:val="0"/>
          <w:marTop w:val="0"/>
          <w:marBottom w:val="0"/>
          <w:divBdr>
            <w:top w:val="none" w:sz="0" w:space="0" w:color="auto"/>
            <w:left w:val="none" w:sz="0" w:space="0" w:color="auto"/>
            <w:bottom w:val="none" w:sz="0" w:space="0" w:color="auto"/>
            <w:right w:val="none" w:sz="0" w:space="0" w:color="auto"/>
          </w:divBdr>
        </w:div>
        <w:div w:id="1421559560">
          <w:marLeft w:val="0"/>
          <w:marRight w:val="0"/>
          <w:marTop w:val="0"/>
          <w:marBottom w:val="0"/>
          <w:divBdr>
            <w:top w:val="none" w:sz="0" w:space="0" w:color="auto"/>
            <w:left w:val="none" w:sz="0" w:space="0" w:color="auto"/>
            <w:bottom w:val="none" w:sz="0" w:space="0" w:color="auto"/>
            <w:right w:val="none" w:sz="0" w:space="0" w:color="auto"/>
          </w:divBdr>
        </w:div>
        <w:div w:id="1638992122">
          <w:marLeft w:val="0"/>
          <w:marRight w:val="0"/>
          <w:marTop w:val="0"/>
          <w:marBottom w:val="0"/>
          <w:divBdr>
            <w:top w:val="none" w:sz="0" w:space="0" w:color="auto"/>
            <w:left w:val="none" w:sz="0" w:space="0" w:color="auto"/>
            <w:bottom w:val="none" w:sz="0" w:space="0" w:color="auto"/>
            <w:right w:val="none" w:sz="0" w:space="0" w:color="auto"/>
          </w:divBdr>
        </w:div>
      </w:divsChild>
    </w:div>
    <w:div w:id="1662852899">
      <w:bodyDiv w:val="1"/>
      <w:marLeft w:val="0"/>
      <w:marRight w:val="0"/>
      <w:marTop w:val="0"/>
      <w:marBottom w:val="0"/>
      <w:divBdr>
        <w:top w:val="none" w:sz="0" w:space="0" w:color="auto"/>
        <w:left w:val="none" w:sz="0" w:space="0" w:color="auto"/>
        <w:bottom w:val="none" w:sz="0" w:space="0" w:color="auto"/>
        <w:right w:val="none" w:sz="0" w:space="0" w:color="auto"/>
      </w:divBdr>
    </w:div>
    <w:div w:id="1852988200">
      <w:bodyDiv w:val="1"/>
      <w:marLeft w:val="0"/>
      <w:marRight w:val="0"/>
      <w:marTop w:val="0"/>
      <w:marBottom w:val="0"/>
      <w:divBdr>
        <w:top w:val="none" w:sz="0" w:space="0" w:color="auto"/>
        <w:left w:val="none" w:sz="0" w:space="0" w:color="auto"/>
        <w:bottom w:val="none" w:sz="0" w:space="0" w:color="auto"/>
        <w:right w:val="none" w:sz="0" w:space="0" w:color="auto"/>
      </w:divBdr>
      <w:divsChild>
        <w:div w:id="810248069">
          <w:marLeft w:val="0"/>
          <w:marRight w:val="0"/>
          <w:marTop w:val="0"/>
          <w:marBottom w:val="0"/>
          <w:divBdr>
            <w:top w:val="none" w:sz="0" w:space="0" w:color="auto"/>
            <w:left w:val="none" w:sz="0" w:space="0" w:color="auto"/>
            <w:bottom w:val="none" w:sz="0" w:space="0" w:color="auto"/>
            <w:right w:val="none" w:sz="0" w:space="0" w:color="auto"/>
          </w:divBdr>
        </w:div>
        <w:div w:id="827938574">
          <w:marLeft w:val="0"/>
          <w:marRight w:val="0"/>
          <w:marTop w:val="0"/>
          <w:marBottom w:val="0"/>
          <w:divBdr>
            <w:top w:val="none" w:sz="0" w:space="0" w:color="auto"/>
            <w:left w:val="none" w:sz="0" w:space="0" w:color="auto"/>
            <w:bottom w:val="none" w:sz="0" w:space="0" w:color="auto"/>
            <w:right w:val="none" w:sz="0" w:space="0" w:color="auto"/>
          </w:divBdr>
        </w:div>
        <w:div w:id="1485052781">
          <w:marLeft w:val="0"/>
          <w:marRight w:val="0"/>
          <w:marTop w:val="0"/>
          <w:marBottom w:val="0"/>
          <w:divBdr>
            <w:top w:val="none" w:sz="0" w:space="0" w:color="auto"/>
            <w:left w:val="none" w:sz="0" w:space="0" w:color="auto"/>
            <w:bottom w:val="none" w:sz="0" w:space="0" w:color="auto"/>
            <w:right w:val="none" w:sz="0" w:space="0" w:color="auto"/>
          </w:divBdr>
        </w:div>
      </w:divsChild>
    </w:div>
    <w:div w:id="1942906885">
      <w:bodyDiv w:val="1"/>
      <w:marLeft w:val="0"/>
      <w:marRight w:val="0"/>
      <w:marTop w:val="0"/>
      <w:marBottom w:val="0"/>
      <w:divBdr>
        <w:top w:val="none" w:sz="0" w:space="0" w:color="auto"/>
        <w:left w:val="none" w:sz="0" w:space="0" w:color="auto"/>
        <w:bottom w:val="none" w:sz="0" w:space="0" w:color="auto"/>
        <w:right w:val="none" w:sz="0" w:space="0" w:color="auto"/>
      </w:divBdr>
      <w:divsChild>
        <w:div w:id="643394879">
          <w:marLeft w:val="0"/>
          <w:marRight w:val="0"/>
          <w:marTop w:val="0"/>
          <w:marBottom w:val="0"/>
          <w:divBdr>
            <w:top w:val="none" w:sz="0" w:space="0" w:color="auto"/>
            <w:left w:val="none" w:sz="0" w:space="0" w:color="auto"/>
            <w:bottom w:val="none" w:sz="0" w:space="0" w:color="auto"/>
            <w:right w:val="none" w:sz="0" w:space="0" w:color="auto"/>
          </w:divBdr>
        </w:div>
        <w:div w:id="827283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industry.gov.au/publications/critical-minerals-strategy-2023-203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s://research.csiro.au/critical-minerals-hub/" TargetMode="External"/><Relationship Id="rId23" Type="http://schemas.openxmlformats.org/officeDocument/2006/relationships/theme" Target="theme/theme1.xml"/><Relationship Id="rId10" Type="http://schemas.openxmlformats.org/officeDocument/2006/relationships/hyperlink" Target="mailto:bernice.nolan@csiro.au"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4069"/>
    <w:rsid w:val="000174B2"/>
    <w:rsid w:val="00047DB1"/>
    <w:rsid w:val="00064278"/>
    <w:rsid w:val="000C3C94"/>
    <w:rsid w:val="001113A8"/>
    <w:rsid w:val="001561B4"/>
    <w:rsid w:val="0019205C"/>
    <w:rsid w:val="001D0AC6"/>
    <w:rsid w:val="002318E3"/>
    <w:rsid w:val="00331F8F"/>
    <w:rsid w:val="003C6F9C"/>
    <w:rsid w:val="003D242A"/>
    <w:rsid w:val="00414F94"/>
    <w:rsid w:val="0042392D"/>
    <w:rsid w:val="004A1056"/>
    <w:rsid w:val="005D584F"/>
    <w:rsid w:val="006724BA"/>
    <w:rsid w:val="006D6FE2"/>
    <w:rsid w:val="006F60B2"/>
    <w:rsid w:val="007951B2"/>
    <w:rsid w:val="007C7613"/>
    <w:rsid w:val="0083493E"/>
    <w:rsid w:val="00875004"/>
    <w:rsid w:val="008939BB"/>
    <w:rsid w:val="00AC0535"/>
    <w:rsid w:val="00B33201"/>
    <w:rsid w:val="00B36C21"/>
    <w:rsid w:val="00BC49EE"/>
    <w:rsid w:val="00C40BE6"/>
    <w:rsid w:val="00D456E5"/>
    <w:rsid w:val="00D45FDB"/>
    <w:rsid w:val="00D95C92"/>
    <w:rsid w:val="00E458C3"/>
    <w:rsid w:val="00E51523"/>
    <w:rsid w:val="00EA6D03"/>
    <w:rsid w:val="00F23B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BFFB2887E109479714270EF09F4F34" ma:contentTypeVersion="18" ma:contentTypeDescription="Create a new document." ma:contentTypeScope="" ma:versionID="df24384f446dc7a4b11761b88e9b8f46">
  <xsd:schema xmlns:xsd="http://www.w3.org/2001/XMLSchema" xmlns:xs="http://www.w3.org/2001/XMLSchema" xmlns:p="http://schemas.microsoft.com/office/2006/metadata/properties" xmlns:ns3="d731c216-4847-40b9-9cc1-07675d6a1b95" xmlns:ns4="850cd0c5-34cb-451e-bc90-918567b3d760" targetNamespace="http://schemas.microsoft.com/office/2006/metadata/properties" ma:root="true" ma:fieldsID="75b72f0ccecb09efd73d2f7a6fd7b4e5" ns3:_="" ns4:_="">
    <xsd:import namespace="d731c216-4847-40b9-9cc1-07675d6a1b95"/>
    <xsd:import namespace="850cd0c5-34cb-451e-bc90-918567b3d7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1c216-4847-40b9-9cc1-07675d6a1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0cd0c5-34cb-451e-bc90-918567b3d7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731c216-4847-40b9-9cc1-07675d6a1b95" xsi:nil="true"/>
  </documentManagement>
</p:properties>
</file>

<file path=customXml/itemProps1.xml><?xml version="1.0" encoding="utf-8"?>
<ds:datastoreItem xmlns:ds="http://schemas.openxmlformats.org/officeDocument/2006/customXml" ds:itemID="{D6132F34-AE14-4F4D-92AB-8B099B66FB9A}">
  <ds:schemaRefs>
    <ds:schemaRef ds:uri="http://schemas.microsoft.com/sharepoint/v3/contenttype/forms"/>
  </ds:schemaRefs>
</ds:datastoreItem>
</file>

<file path=customXml/itemProps2.xml><?xml version="1.0" encoding="utf-8"?>
<ds:datastoreItem xmlns:ds="http://schemas.openxmlformats.org/officeDocument/2006/customXml" ds:itemID="{97C637D1-1745-4B9B-8291-B05AA2095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1c216-4847-40b9-9cc1-07675d6a1b95"/>
    <ds:schemaRef ds:uri="850cd0c5-34cb-451e-bc90-918567b3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FA96B-59DA-41EB-93A6-994416D8891B}">
  <ds:schemaRefs>
    <ds:schemaRef ds:uri="http://schemas.microsoft.com/office/2006/metadata/properties"/>
    <ds:schemaRef ds:uri="http://schemas.microsoft.com/office/infopath/2007/PartnerControls"/>
    <ds:schemaRef ds:uri="d731c216-4847-40b9-9cc1-07675d6a1b95"/>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1795</Words>
  <Characters>10236</Characters>
  <Application>Microsoft Office Word</Application>
  <DocSecurity>0</DocSecurity>
  <Lines>85</Lines>
  <Paragraphs>24</Paragraphs>
  <ScaleCrop>false</ScaleCrop>
  <Company>CSIRO</Company>
  <LinksUpToDate>false</LinksUpToDate>
  <CharactersWithSpaces>12007</CharactersWithSpaces>
  <SharedDoc>false</SharedDoc>
  <HLinks>
    <vt:vector size="48" baseType="variant">
      <vt:variant>
        <vt:i4>10</vt:i4>
      </vt:variant>
      <vt:variant>
        <vt:i4>21</vt:i4>
      </vt:variant>
      <vt:variant>
        <vt:i4>0</vt:i4>
      </vt:variant>
      <vt:variant>
        <vt:i4>5</vt:i4>
      </vt:variant>
      <vt:variant>
        <vt:lpwstr>http://www.csiro.au/</vt:lpwstr>
      </vt:variant>
      <vt:variant>
        <vt:lpwstr/>
      </vt:variant>
      <vt:variant>
        <vt:i4>2031689</vt:i4>
      </vt:variant>
      <vt:variant>
        <vt:i4>18</vt:i4>
      </vt:variant>
      <vt:variant>
        <vt:i4>0</vt:i4>
      </vt:variant>
      <vt:variant>
        <vt:i4>5</vt:i4>
      </vt:variant>
      <vt:variant>
        <vt:lpwstr>https://www.industry.gov.au/publications/critical-minerals-strategy-2023-2030</vt:lpwstr>
      </vt:variant>
      <vt:variant>
        <vt:lpwstr/>
      </vt:variant>
      <vt:variant>
        <vt:i4>4390924</vt:i4>
      </vt:variant>
      <vt:variant>
        <vt:i4>15</vt:i4>
      </vt:variant>
      <vt:variant>
        <vt:i4>0</vt:i4>
      </vt:variant>
      <vt:variant>
        <vt:i4>5</vt:i4>
      </vt:variant>
      <vt:variant>
        <vt:lpwstr>https://research.csiro.au/critical-minerals-hub/</vt:lpwstr>
      </vt:variant>
      <vt:variant>
        <vt:lpwstr/>
      </vt:variant>
      <vt:variant>
        <vt:i4>5570584</vt:i4>
      </vt:variant>
      <vt:variant>
        <vt:i4>12</vt:i4>
      </vt:variant>
      <vt:variant>
        <vt:i4>0</vt:i4>
      </vt:variant>
      <vt:variant>
        <vt:i4>5</vt:i4>
      </vt:variant>
      <vt:variant>
        <vt:lpwstr>https://www.csiro.au/en/about/policies/child-safe-policy</vt:lpwstr>
      </vt:variant>
      <vt:variant>
        <vt:lpwstr/>
      </vt:variant>
      <vt:variant>
        <vt:i4>6357092</vt:i4>
      </vt:variant>
      <vt:variant>
        <vt:i4>9</vt:i4>
      </vt:variant>
      <vt:variant>
        <vt:i4>0</vt:i4>
      </vt:variant>
      <vt:variant>
        <vt:i4>5</vt:i4>
      </vt:variant>
      <vt:variant>
        <vt:lpwstr>https://www.csiro.au/en/about/Indigenous-engagement/Reconciliation-Action-Plan</vt:lpwstr>
      </vt:variant>
      <vt:variant>
        <vt:lpwstr/>
      </vt:variant>
      <vt:variant>
        <vt:i4>1179764</vt:i4>
      </vt:variant>
      <vt:variant>
        <vt:i4>6</vt:i4>
      </vt:variant>
      <vt:variant>
        <vt:i4>0</vt:i4>
      </vt:variant>
      <vt:variant>
        <vt:i4>5</vt:i4>
      </vt:variant>
      <vt:variant>
        <vt:lpwstr>mailto:careers.online@csiro.au</vt:lpwstr>
      </vt:variant>
      <vt:variant>
        <vt:lpwstr/>
      </vt:variant>
      <vt:variant>
        <vt:i4>2490428</vt:i4>
      </vt:variant>
      <vt:variant>
        <vt:i4>3</vt:i4>
      </vt:variant>
      <vt:variant>
        <vt:i4>0</vt:i4>
      </vt:variant>
      <vt:variant>
        <vt:i4>5</vt:i4>
      </vt:variant>
      <vt:variant>
        <vt:lpwstr>https://jobs.csiro.au/</vt:lpwstr>
      </vt:variant>
      <vt:variant>
        <vt:lpwstr/>
      </vt:variant>
      <vt:variant>
        <vt:i4>1441901</vt:i4>
      </vt:variant>
      <vt:variant>
        <vt:i4>0</vt:i4>
      </vt:variant>
      <vt:variant>
        <vt:i4>0</vt:i4>
      </vt:variant>
      <vt:variant>
        <vt:i4>5</vt:i4>
      </vt:variant>
      <vt:variant>
        <vt:lpwstr>mailto:bernice.nolan@csiro.au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3</cp:revision>
  <cp:lastPrinted>2012-02-01T05:32:00Z</cp:lastPrinted>
  <dcterms:created xsi:type="dcterms:W3CDTF">2025-03-28T04:16:00Z</dcterms:created>
  <dcterms:modified xsi:type="dcterms:W3CDTF">2025-03-28T04:44:00Z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0x0101006CBFFB2887E109479714270EF09F4F34</vt:lpwstr>
  </property>
  <property fmtid="{D5CDD505-2E9C-101B-9397-08002B2CF9AE}" pid="3" name="_dlc_DocIdItemGuid">
    <vt:lpwstr>f2e1ffdf-f736-47ba-bb23-a405018a6a2f</vt:lpwstr>
  </property>
</Properties>
</file>