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35FB142A"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4E215BF0" w:rsidR="00CC201B" w:rsidRPr="0093721B" w:rsidRDefault="00B91C75" w:rsidP="008A1A76">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218694738"/>
            <w:r>
              <w:rPr>
                <w:sz w:val="22"/>
              </w:rPr>
              <w:t xml:space="preserve">Social Scientist – Energy Transition, Sustainability </w:t>
            </w:r>
            <w:bookmarkEnd w:id="1"/>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3B4A05" w:rsidRDefault="00BB763A" w:rsidP="008A1A76">
            <w:pPr>
              <w:pStyle w:val="TableText"/>
              <w:rPr>
                <w:sz w:val="22"/>
              </w:rPr>
            </w:pPr>
            <w:r w:rsidRPr="003B4A05">
              <w:rPr>
                <w:sz w:val="22"/>
              </w:rPr>
              <w:t>Job Reference</w:t>
            </w:r>
          </w:p>
        </w:tc>
        <w:tc>
          <w:tcPr>
            <w:tcW w:w="3551" w:type="pct"/>
          </w:tcPr>
          <w:p w14:paraId="142A3633" w14:textId="76A2CD72" w:rsidR="00CC201B" w:rsidRPr="003B4A05" w:rsidRDefault="003B4A0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3B4A05">
              <w:rPr>
                <w:sz w:val="22"/>
              </w:rPr>
              <w:t>101735</w:t>
            </w:r>
          </w:p>
        </w:tc>
      </w:tr>
      <w:tr w:rsidR="00E85D0E"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468E2415" w:rsidR="00E85D0E" w:rsidRPr="003B4A05" w:rsidRDefault="00E85D0E" w:rsidP="00E85D0E">
            <w:pPr>
              <w:pStyle w:val="TableText"/>
              <w:rPr>
                <w:sz w:val="22"/>
              </w:rPr>
            </w:pPr>
            <w:r w:rsidRPr="003B4A05">
              <w:rPr>
                <w:sz w:val="22"/>
              </w:rPr>
              <w:t>Tenure and work schedule</w:t>
            </w:r>
          </w:p>
        </w:tc>
        <w:tc>
          <w:tcPr>
            <w:tcW w:w="3551" w:type="pct"/>
          </w:tcPr>
          <w:p w14:paraId="7F339414" w14:textId="74B01841" w:rsidR="00E85D0E" w:rsidRPr="003B4A05" w:rsidRDefault="003B4A05"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B4A05">
              <w:rPr>
                <w:sz w:val="22"/>
              </w:rPr>
              <w:t>Indefinite</w:t>
            </w:r>
          </w:p>
          <w:p w14:paraId="78C4ACFC" w14:textId="2DDC0B5F" w:rsidR="00E85D0E" w:rsidRPr="003B4A05" w:rsidRDefault="00E85D0E" w:rsidP="00E85D0E">
            <w:pPr>
              <w:pStyle w:val="TableText"/>
              <w:cnfStyle w:val="000000100000" w:firstRow="0" w:lastRow="0" w:firstColumn="0" w:lastColumn="0" w:oddVBand="0" w:evenVBand="0" w:oddHBand="1" w:evenHBand="0" w:firstRowFirstColumn="0" w:firstRowLastColumn="0" w:lastRowFirstColumn="0" w:lastRowLastColumn="0"/>
              <w:rPr>
                <w:sz w:val="22"/>
              </w:rPr>
            </w:pPr>
            <w:r w:rsidRPr="003B4A05">
              <w:rPr>
                <w:sz w:val="22"/>
              </w:rPr>
              <w:t xml:space="preserve">Full-time. Part-time </w:t>
            </w:r>
            <w:r w:rsidR="003B4A05" w:rsidRPr="003B4A05">
              <w:rPr>
                <w:sz w:val="22"/>
              </w:rPr>
              <w:t xml:space="preserve">of at least </w:t>
            </w:r>
            <w:r w:rsidRPr="003B4A05">
              <w:rPr>
                <w:sz w:val="22"/>
              </w:rPr>
              <w:t>0.</w:t>
            </w:r>
            <w:r w:rsidR="00B91C75" w:rsidRPr="003B4A05">
              <w:rPr>
                <w:sz w:val="22"/>
              </w:rPr>
              <w:t>75</w:t>
            </w:r>
            <w:r w:rsidRPr="003B4A05">
              <w:rPr>
                <w:sz w:val="22"/>
              </w:rPr>
              <w:t xml:space="preserve"> full-time equivalent</w:t>
            </w:r>
            <w:r w:rsidR="003B4A05" w:rsidRPr="003B4A05">
              <w:rPr>
                <w:sz w:val="22"/>
              </w:rPr>
              <w:t xml:space="preserve"> may be considered</w:t>
            </w:r>
            <w:r w:rsidRPr="003B4A05">
              <w:rPr>
                <w:sz w:val="22"/>
              </w:rPr>
              <w:t xml:space="preserve">. </w:t>
            </w:r>
          </w:p>
          <w:p w14:paraId="15E7DA87" w14:textId="2C2D4B24" w:rsidR="00E85D0E" w:rsidRPr="003B4A05"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B4A05">
              <w:rPr>
                <w:sz w:val="22"/>
              </w:rPr>
              <w:t>We will explore o</w:t>
            </w:r>
            <w:r w:rsidRPr="003B4A05">
              <w:rPr>
                <w:rFonts w:cs="Calibri"/>
                <w:sz w:val="22"/>
              </w:rPr>
              <w:t>ptions for part-time, job-share and flexible work arrangements based on needs of the role and individual circumstances.</w:t>
            </w:r>
          </w:p>
        </w:tc>
      </w:tr>
      <w:tr w:rsidR="00E85D0E"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377E19E0" w:rsidR="00E85D0E" w:rsidRPr="0093721B" w:rsidRDefault="00E85D0E" w:rsidP="00E85D0E">
            <w:pPr>
              <w:pStyle w:val="TableText"/>
              <w:rPr>
                <w:sz w:val="22"/>
              </w:rPr>
            </w:pPr>
            <w:r w:rsidRPr="0093721B">
              <w:rPr>
                <w:sz w:val="22"/>
              </w:rPr>
              <w:t>Salary Range</w:t>
            </w:r>
          </w:p>
        </w:tc>
        <w:tc>
          <w:tcPr>
            <w:tcW w:w="3551" w:type="pct"/>
          </w:tcPr>
          <w:p w14:paraId="30B7CABD" w14:textId="655B21E3" w:rsidR="00E85D0E"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B4A05">
              <w:rPr>
                <w:sz w:val="22"/>
              </w:rPr>
              <w:t>118</w:t>
            </w:r>
            <w:r>
              <w:rPr>
                <w:sz w:val="22"/>
              </w:rPr>
              <w:t>k</w:t>
            </w:r>
            <w:r w:rsidRPr="0093721B">
              <w:rPr>
                <w:sz w:val="22"/>
              </w:rPr>
              <w:t xml:space="preserve"> </w:t>
            </w:r>
            <w:r>
              <w:rPr>
                <w:sz w:val="22"/>
              </w:rPr>
              <w:t>-</w:t>
            </w:r>
            <w:r w:rsidRPr="0093721B">
              <w:rPr>
                <w:sz w:val="22"/>
              </w:rPr>
              <w:t xml:space="preserve"> AU$</w:t>
            </w:r>
            <w:r w:rsidR="003B4A05">
              <w:rPr>
                <w:sz w:val="22"/>
              </w:rPr>
              <w:t>127</w:t>
            </w:r>
            <w:r>
              <w:rPr>
                <w:sz w:val="22"/>
              </w:rPr>
              <w:t>k</w:t>
            </w:r>
            <w:r w:rsidRPr="0093721B">
              <w:rPr>
                <w:sz w:val="22"/>
              </w:rPr>
              <w:t xml:space="preserve"> p</w:t>
            </w:r>
            <w:r>
              <w:rPr>
                <w:sz w:val="22"/>
              </w:rPr>
              <w:t>er annum</w:t>
            </w:r>
            <w:r w:rsidRPr="0093721B">
              <w:rPr>
                <w:sz w:val="22"/>
              </w:rPr>
              <w:t xml:space="preserve"> (pro-rata for part-time)</w:t>
            </w:r>
          </w:p>
          <w:p w14:paraId="371F9903" w14:textId="6821036D"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E85D0E"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1CB614A0" w:rsidR="00E85D0E" w:rsidRPr="0093721B" w:rsidRDefault="00E85D0E" w:rsidP="00E85D0E">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7FEA66B9" w14:textId="3B6FF1C8" w:rsidR="00E85D0E" w:rsidRPr="0093721B" w:rsidRDefault="00B91C75"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218694183"/>
            <w:r>
              <w:rPr>
                <w:sz w:val="22"/>
              </w:rPr>
              <w:t xml:space="preserve">Brisbane - Dutton Park </w:t>
            </w:r>
            <w:r w:rsidR="00F61977">
              <w:rPr>
                <w:sz w:val="22"/>
              </w:rPr>
              <w:t xml:space="preserve">or Pullenvale </w:t>
            </w:r>
            <w:r>
              <w:rPr>
                <w:sz w:val="22"/>
              </w:rPr>
              <w:t xml:space="preserve">preferred. Will consider Melbourne – Clayton, Newcastle and other locations for the right candidate. </w:t>
            </w:r>
            <w:bookmarkEnd w:id="2"/>
            <w:r>
              <w:rPr>
                <w:sz w:val="22"/>
              </w:rPr>
              <w:t>Flexible/hybrid work arrangements are also available in any location.</w:t>
            </w:r>
          </w:p>
        </w:tc>
      </w:tr>
      <w:tr w:rsidR="00E85D0E"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4254FC3F" w:rsidR="00E85D0E" w:rsidRPr="0093721B" w:rsidRDefault="00E85D0E" w:rsidP="00E85D0E">
            <w:pPr>
              <w:pStyle w:val="TableText"/>
              <w:rPr>
                <w:sz w:val="22"/>
              </w:rPr>
            </w:pPr>
            <w:r w:rsidRPr="0093721B">
              <w:rPr>
                <w:sz w:val="22"/>
              </w:rPr>
              <w:t>Relocation Assistance</w:t>
            </w:r>
          </w:p>
        </w:tc>
        <w:tc>
          <w:tcPr>
            <w:tcW w:w="3551" w:type="pct"/>
          </w:tcPr>
          <w:p w14:paraId="7E502610" w14:textId="18FD83FE"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85D0E" w:rsidRPr="0093721B" w14:paraId="4CDBE15C"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0F00FEE0" w:rsidR="00E85D0E" w:rsidRPr="0093721B" w:rsidRDefault="00E85D0E" w:rsidP="00E85D0E">
            <w:pPr>
              <w:pStyle w:val="TableText"/>
              <w:rPr>
                <w:sz w:val="22"/>
              </w:rPr>
            </w:pPr>
            <w:r w:rsidRPr="0093721B">
              <w:rPr>
                <w:sz w:val="22"/>
              </w:rPr>
              <w:t>Applications are open to</w:t>
            </w:r>
          </w:p>
        </w:tc>
        <w:tc>
          <w:tcPr>
            <w:tcW w:w="3551" w:type="pct"/>
          </w:tcPr>
          <w:p w14:paraId="07330F3A" w14:textId="10DB715C" w:rsidR="00E85D0E" w:rsidRPr="0093721B" w:rsidRDefault="00B91C75" w:rsidP="003B4A05">
            <w:pPr>
              <w:pStyle w:val="TableBullet"/>
              <w:numPr>
                <w:ilvl w:val="0"/>
                <w:numId w:val="0"/>
              </w:numPr>
              <w:spacing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w:t>
            </w:r>
            <w:r>
              <w:rPr>
                <w:sz w:val="22"/>
              </w:rPr>
              <w:t>s</w:t>
            </w:r>
          </w:p>
        </w:tc>
      </w:tr>
      <w:tr w:rsidR="00B91C75"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0BD59F48" w:rsidR="00B91C75" w:rsidRPr="0093721B" w:rsidRDefault="00B91C75" w:rsidP="00B91C75">
            <w:pPr>
              <w:pStyle w:val="TableText"/>
              <w:rPr>
                <w:sz w:val="22"/>
              </w:rPr>
            </w:pPr>
            <w:r w:rsidRPr="0093721B">
              <w:rPr>
                <w:sz w:val="22"/>
              </w:rPr>
              <w:t>Position reports to the</w:t>
            </w:r>
          </w:p>
        </w:tc>
        <w:tc>
          <w:tcPr>
            <w:tcW w:w="3551" w:type="pct"/>
          </w:tcPr>
          <w:p w14:paraId="780F5578" w14:textId="4357361A"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Social Impact and Living Labs</w:t>
            </w:r>
          </w:p>
        </w:tc>
      </w:tr>
      <w:tr w:rsidR="00B91C75"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455A2CCB" w:rsidR="00B91C75" w:rsidRPr="0093721B" w:rsidRDefault="00B91C75" w:rsidP="00B91C75">
            <w:pPr>
              <w:pStyle w:val="TableText"/>
              <w:rPr>
                <w:sz w:val="22"/>
              </w:rPr>
            </w:pPr>
            <w:r w:rsidRPr="0093721B">
              <w:rPr>
                <w:sz w:val="22"/>
              </w:rPr>
              <w:t>Client Focus – Internal</w:t>
            </w:r>
          </w:p>
        </w:tc>
        <w:tc>
          <w:tcPr>
            <w:tcW w:w="3551" w:type="pct"/>
          </w:tcPr>
          <w:p w14:paraId="10AC6E4E" w14:textId="7B98700D" w:rsidR="00B91C75" w:rsidRPr="0093721B" w:rsidRDefault="00B91C75" w:rsidP="00B91C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B91C75"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1B09CE3E" w:rsidR="00B91C75" w:rsidRPr="0093721B" w:rsidRDefault="00B91C75" w:rsidP="00B91C75">
            <w:pPr>
              <w:pStyle w:val="TableText"/>
              <w:rPr>
                <w:sz w:val="22"/>
              </w:rPr>
            </w:pPr>
            <w:r w:rsidRPr="0093721B">
              <w:rPr>
                <w:sz w:val="22"/>
              </w:rPr>
              <w:t>Client Focus – External</w:t>
            </w:r>
          </w:p>
        </w:tc>
        <w:tc>
          <w:tcPr>
            <w:tcW w:w="3551" w:type="pct"/>
          </w:tcPr>
          <w:p w14:paraId="274E328F" w14:textId="518C2161"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B91C75"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55DEBC8" w:rsidR="00B91C75" w:rsidRPr="0093721B" w:rsidRDefault="00B91C75" w:rsidP="00B91C75">
            <w:pPr>
              <w:pStyle w:val="TableText"/>
              <w:rPr>
                <w:sz w:val="22"/>
              </w:rPr>
            </w:pPr>
            <w:r w:rsidRPr="0093721B">
              <w:rPr>
                <w:sz w:val="22"/>
              </w:rPr>
              <w:t>Number of Direct Reports</w:t>
            </w:r>
          </w:p>
        </w:tc>
        <w:tc>
          <w:tcPr>
            <w:tcW w:w="3551" w:type="pct"/>
          </w:tcPr>
          <w:p w14:paraId="21A56860" w14:textId="4C45A5A1" w:rsidR="00B91C75" w:rsidRPr="0093721B" w:rsidRDefault="00771983" w:rsidP="00B91C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B91C75"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5F2A497F" w:rsidR="00B91C75" w:rsidRPr="0093721B" w:rsidRDefault="00B91C75" w:rsidP="00B91C75">
            <w:pPr>
              <w:pStyle w:val="TableText"/>
              <w:rPr>
                <w:sz w:val="22"/>
              </w:rPr>
            </w:pPr>
            <w:r w:rsidRPr="0093721B">
              <w:rPr>
                <w:sz w:val="22"/>
              </w:rPr>
              <w:t>Enquire about this job</w:t>
            </w:r>
          </w:p>
        </w:tc>
        <w:tc>
          <w:tcPr>
            <w:tcW w:w="3551" w:type="pct"/>
          </w:tcPr>
          <w:p w14:paraId="05DA80CF" w14:textId="76A0CC8F"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91C75">
              <w:rPr>
                <w:sz w:val="22"/>
              </w:rPr>
              <w:t xml:space="preserve">Dr Danie Nilsson, Research Scientist, </w:t>
            </w:r>
            <w:hyperlink r:id="rId11" w:history="1">
              <w:r w:rsidRPr="00B91C75">
                <w:rPr>
                  <w:rStyle w:val="Hyperlink"/>
                  <w:sz w:val="22"/>
                </w:rPr>
                <w:t>danie.nilsson@csiro.au</w:t>
              </w:r>
            </w:hyperlink>
            <w:r w:rsidRPr="00B91C75">
              <w:rPr>
                <w:sz w:val="22"/>
              </w:rPr>
              <w:t xml:space="preserve"> </w:t>
            </w:r>
          </w:p>
        </w:tc>
      </w:tr>
      <w:tr w:rsidR="00B91C75" w:rsidRPr="0093721B" w14:paraId="0DD4732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D30D47" w14:textId="44451894" w:rsidR="00B91C75" w:rsidRPr="0093721B" w:rsidRDefault="00B91C75" w:rsidP="00B91C75">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34B13895" w14:textId="3E7117E8" w:rsidR="00B91C75" w:rsidRPr="0093721B" w:rsidRDefault="00B91C75" w:rsidP="00B91C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us know via </w:t>
            </w:r>
            <w:r w:rsidRPr="003B4A05">
              <w:rPr>
                <w:rStyle w:val="eop"/>
                <w:rFonts w:eastAsiaTheme="majorEastAsia" w:cs="Calibri"/>
                <w:sz w:val="22"/>
              </w:rPr>
              <w:t xml:space="preserve">email </w:t>
            </w:r>
            <w:r w:rsidR="003B4A05">
              <w:rPr>
                <w:rStyle w:val="eop"/>
                <w:rFonts w:eastAsiaTheme="majorEastAsia" w:cs="Calibri"/>
                <w:sz w:val="22"/>
              </w:rPr>
              <w:t>at</w:t>
            </w:r>
            <w:r w:rsidR="003B4A05">
              <w:rPr>
                <w:rStyle w:val="eop"/>
                <w:rFonts w:eastAsiaTheme="majorEastAsia" w:cs="Calibri"/>
              </w:rPr>
              <w:t xml:space="preserve"> </w:t>
            </w:r>
            <w:hyperlink r:id="rId12" w:history="1">
              <w:r w:rsidR="003B4A05" w:rsidRPr="003B4A05">
                <w:rPr>
                  <w:rStyle w:val="Hyperlink"/>
                  <w:rFonts w:eastAsiaTheme="majorEastAsia" w:cs="Calibri"/>
                  <w:sz w:val="22"/>
                </w:rPr>
                <w:t>careers.online@csiro.au</w:t>
              </w:r>
            </w:hyperlink>
            <w:r w:rsidR="003B4A05">
              <w:rPr>
                <w:rStyle w:val="eop"/>
                <w:rFonts w:eastAsiaTheme="majorEastAsia" w:cs="Calibri"/>
              </w:rPr>
              <w:t xml:space="preserve"> </w:t>
            </w:r>
            <w:r w:rsidRPr="008202B3">
              <w:rPr>
                <w:rStyle w:val="eop"/>
                <w:rFonts w:eastAsiaTheme="majorEastAsia" w:cs="Calibri"/>
                <w:sz w:val="22"/>
              </w:rPr>
              <w:t>if we can help you to equitably participate in our recruitment process or the role itself.</w:t>
            </w:r>
          </w:p>
        </w:tc>
      </w:tr>
      <w:tr w:rsidR="00B91C75" w:rsidRPr="0093721B" w14:paraId="441E0D38"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331E0BFF" w:rsidR="00B91C75" w:rsidRPr="0093721B" w:rsidRDefault="00B91C75" w:rsidP="00B91C75">
            <w:pPr>
              <w:pStyle w:val="TableText"/>
              <w:rPr>
                <w:sz w:val="22"/>
              </w:rPr>
            </w:pPr>
            <w:r w:rsidRPr="0093721B">
              <w:rPr>
                <w:sz w:val="22"/>
              </w:rPr>
              <w:t>How to apply</w:t>
            </w:r>
          </w:p>
        </w:tc>
        <w:tc>
          <w:tcPr>
            <w:tcW w:w="3551" w:type="pct"/>
          </w:tcPr>
          <w:p w14:paraId="14492972" w14:textId="77777777"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5C7C5B7" w14:textId="77777777"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6BF8EC5F" w:rsidR="00B91C75" w:rsidRPr="0093721B" w:rsidRDefault="00B91C75" w:rsidP="00B91C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02308972" w14:textId="77777777" w:rsidR="00AF45C5" w:rsidRPr="00AF45C5" w:rsidRDefault="00AF45C5" w:rsidP="00AF45C5">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45C5">
          <w:rPr>
            <w:rFonts w:cs="Calibri"/>
            <w:color w:val="1155CC"/>
            <w:u w:val="single"/>
          </w:rPr>
          <w:t>vision towards reconciliation</w:t>
        </w:r>
      </w:hyperlink>
      <w:r w:rsidRPr="00AF45C5">
        <w:rPr>
          <w:rFonts w:cs="Calibri"/>
        </w:rPr>
        <w:t>.</w:t>
      </w:r>
    </w:p>
    <w:p w14:paraId="312EE4F1" w14:textId="77777777" w:rsidR="00CF2DA5" w:rsidRPr="00C04343" w:rsidRDefault="00CF2DA5" w:rsidP="00CF2DA5">
      <w:pPr>
        <w:pStyle w:val="Heading3"/>
        <w:spacing w:before="240" w:after="0"/>
      </w:pPr>
      <w:r w:rsidRPr="00C04343">
        <w:lastRenderedPageBreak/>
        <w:t>About CSIRO </w:t>
      </w:r>
    </w:p>
    <w:p w14:paraId="6F11C970" w14:textId="77777777" w:rsidR="00CF2DA5" w:rsidRPr="00C04343" w:rsidRDefault="00CF2DA5" w:rsidP="00CF2DA5">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869D05D" w14:textId="77777777" w:rsidR="00CF2DA5" w:rsidRPr="00C04343" w:rsidRDefault="00CF2DA5" w:rsidP="00CF2DA5">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37ECD176" w14:textId="3858C375" w:rsidR="006246C0" w:rsidRPr="00674783" w:rsidRDefault="00B50C20" w:rsidP="00787346">
      <w:pPr>
        <w:pStyle w:val="Heading3"/>
        <w:spacing w:before="240" w:after="0"/>
      </w:pPr>
      <w:r>
        <w:t xml:space="preserve">Role </w:t>
      </w:r>
      <w:r w:rsidR="003F20FF">
        <w:t>o</w:t>
      </w:r>
      <w:r>
        <w:t>verview</w:t>
      </w:r>
    </w:p>
    <w:p w14:paraId="7A1FEEB8" w14:textId="773941B8" w:rsidR="006E3200" w:rsidRDefault="00E50F51" w:rsidP="006E3200">
      <w:pPr>
        <w:pStyle w:val="BodyText"/>
      </w:pPr>
      <w:bookmarkStart w:id="3" w:name="_Toc341085720"/>
      <w:r w:rsidRPr="00D12B40">
        <w:t>We are seeking a passionate and adaptable Research Scientist to join CSIRO’s</w:t>
      </w:r>
      <w:r w:rsidR="00771983">
        <w:t xml:space="preserve"> Social Impact and Living Labs team in the Energy Research Unit</w:t>
      </w:r>
      <w:r w:rsidRPr="00D12B40">
        <w:t>, working at the intersection of behavioural and social science, sustainability, and mass media. The position supports national energy transition efforts through applied behavioural and social science research</w:t>
      </w:r>
      <w:r w:rsidR="00227580">
        <w:t xml:space="preserve">. The team works at the intersection of energy grid decarbonisation, people, housing, and communicating for impact. </w:t>
      </w:r>
    </w:p>
    <w:p w14:paraId="132C7D0D" w14:textId="1C014B97" w:rsidR="000F040B" w:rsidRDefault="006E3200" w:rsidP="00787346">
      <w:r w:rsidRPr="00D12B40">
        <w:t>The ideal candidate will hold a PhD in a relevant field and demonstrate strong quantitative research skills, with enthusiasm for applied research that delivers measurable real-world outcomes. Experience or interest in sustainability, decarbonisation, and behaviour change through communication or mass media is essential, and familiarity with social media or digital behavioural research is highly desirable.</w:t>
      </w:r>
      <w:r w:rsidR="00227580">
        <w:t xml:space="preserve"> </w:t>
      </w:r>
      <w:r w:rsidR="000F040B" w:rsidRPr="000F040B">
        <w:t xml:space="preserve">The role of Research Scientist </w:t>
      </w:r>
      <w:r w:rsidR="004D1E30">
        <w:t>s</w:t>
      </w:r>
      <w:r w:rsidR="000F040B" w:rsidRPr="000F040B">
        <w:t xml:space="preserve">taff is to conduct innovative research leading to scientific achievements that are aligned with CSIRO’s strategies. </w:t>
      </w:r>
      <w:r w:rsidR="00FD2C8C">
        <w:t xml:space="preserve">The </w:t>
      </w:r>
      <w:r w:rsidR="005A4AF6">
        <w:t>Research Scientist</w:t>
      </w:r>
      <w:r w:rsidR="000F040B" w:rsidRPr="000F040B">
        <w:t xml:space="preserve"> may be engaged in scientific activity ranging from fundamental research to the investigation of specific industry or community problems. </w:t>
      </w:r>
      <w:r w:rsidR="003D5FF8">
        <w:t>The Research Scientist</w:t>
      </w:r>
      <w:r w:rsidR="003D5FF8" w:rsidRPr="000F040B">
        <w:t xml:space="preserve"> </w:t>
      </w:r>
      <w:r w:rsidR="000F040B" w:rsidRPr="000F040B">
        <w:t xml:space="preserve">will have the opportunity to build and maintain networks, play a lead role in securing project funds, provide scientific leadership and pursue new ideas and approaches that create new concepts. </w:t>
      </w:r>
    </w:p>
    <w:p w14:paraId="06ADD813" w14:textId="1D20062A" w:rsidR="00D12B40" w:rsidRDefault="00D12B40" w:rsidP="00D12B40">
      <w:pPr>
        <w:pStyle w:val="BodyText"/>
        <w:rPr>
          <w:b/>
          <w:bCs/>
        </w:rPr>
      </w:pPr>
      <w:r w:rsidRPr="00D12B40">
        <w:t xml:space="preserve">Working closely with a multidisciplinary team of researchers, media partners, and industry collaborators, the successful candidate will support a flagship media-impact project and contribute to broader behavioural science initiatives within CSIRO Energy. The position is ideally based in Brisbane with opportunities for in-person collaboration, though remote candidates may be considered for the right </w:t>
      </w:r>
      <w:r w:rsidR="00C3340C">
        <w:t>candidate.</w:t>
      </w:r>
    </w:p>
    <w:p w14:paraId="3DAEACA1" w14:textId="7CF60F17" w:rsidR="00B50C20" w:rsidRPr="00B50C20" w:rsidRDefault="00B50C20" w:rsidP="00D12B40">
      <w:pPr>
        <w:pStyle w:val="Heading3"/>
      </w:pPr>
      <w:r w:rsidRPr="00B50C20">
        <w:t xml:space="preserve">Duties and Key </w:t>
      </w:r>
      <w:r w:rsidR="003F20FF">
        <w:t>r</w:t>
      </w:r>
      <w:r w:rsidRPr="00B50C20">
        <w:t xml:space="preserve">esult </w:t>
      </w:r>
      <w:r w:rsidR="003F20FF">
        <w:t>a</w:t>
      </w:r>
      <w:r w:rsidRPr="00B50C20">
        <w:t>reas</w:t>
      </w:r>
    </w:p>
    <w:p w14:paraId="6450D76E" w14:textId="027AA54D" w:rsidR="00B54137" w:rsidRDefault="00B54137" w:rsidP="00F61977">
      <w:pPr>
        <w:pStyle w:val="ListParagraph"/>
        <w:numPr>
          <w:ilvl w:val="0"/>
          <w:numId w:val="27"/>
        </w:numPr>
        <w:spacing w:after="60" w:line="240" w:lineRule="auto"/>
      </w:pPr>
      <w:r>
        <w:t xml:space="preserve">Design and deliver applied behavioural science research </w:t>
      </w:r>
      <w:r w:rsidR="00A74A38">
        <w:t>addressing</w:t>
      </w:r>
      <w:r>
        <w:t xml:space="preserve"> sustainability, </w:t>
      </w:r>
      <w:r w:rsidR="00A74A38">
        <w:t xml:space="preserve">the </w:t>
      </w:r>
      <w:r>
        <w:t>energy transition, and environmental impact</w:t>
      </w:r>
      <w:r w:rsidR="00227580">
        <w:t>.</w:t>
      </w:r>
    </w:p>
    <w:p w14:paraId="28FD3BD7" w14:textId="01D586D2" w:rsidR="00A74A38" w:rsidRDefault="00A74A38" w:rsidP="00F61977">
      <w:pPr>
        <w:pStyle w:val="ListParagraph"/>
        <w:numPr>
          <w:ilvl w:val="0"/>
          <w:numId w:val="27"/>
        </w:numPr>
        <w:spacing w:after="60" w:line="240" w:lineRule="auto"/>
      </w:pPr>
      <w:r>
        <w:t>Contribute to the design and evaluation of communication interventions, including mass-media formats</w:t>
      </w:r>
      <w:r w:rsidR="006F1547">
        <w:t xml:space="preserve"> (e.g. TV shows)</w:t>
      </w:r>
      <w:r>
        <w:t xml:space="preserve"> that seek to shift behaviours and social norms related to sustainability</w:t>
      </w:r>
      <w:r w:rsidR="00203716">
        <w:t xml:space="preserve">, </w:t>
      </w:r>
      <w:r>
        <w:t>and energy use within the residential housing context.</w:t>
      </w:r>
    </w:p>
    <w:p w14:paraId="230D1F8D" w14:textId="77777777" w:rsidR="00A74A38" w:rsidRDefault="00A74A38" w:rsidP="00F61977">
      <w:pPr>
        <w:pStyle w:val="ListParagraph"/>
        <w:numPr>
          <w:ilvl w:val="0"/>
          <w:numId w:val="27"/>
        </w:numPr>
        <w:spacing w:after="60" w:line="240" w:lineRule="auto"/>
      </w:pPr>
      <w:r w:rsidRPr="00A74A38">
        <w:t>Apply social and behavioural science expertise to projects supporting the electricity transition and decarbonisation in the residential building context.</w:t>
      </w:r>
    </w:p>
    <w:p w14:paraId="4A170586" w14:textId="6C4EB89C" w:rsidR="00B54137" w:rsidRDefault="00B54137" w:rsidP="00F61977">
      <w:pPr>
        <w:pStyle w:val="ListParagraph"/>
        <w:numPr>
          <w:ilvl w:val="0"/>
          <w:numId w:val="27"/>
        </w:numPr>
        <w:spacing w:after="60" w:line="240" w:lineRule="auto"/>
      </w:pPr>
      <w:r>
        <w:t>Lead quantitative research activities, including survey design, experimental design, statistical modelling, and data analysis.</w:t>
      </w:r>
    </w:p>
    <w:p w14:paraId="7A51C1A3" w14:textId="2364B6FB" w:rsidR="00B54137" w:rsidRDefault="00B54137" w:rsidP="00F61977">
      <w:pPr>
        <w:pStyle w:val="ListParagraph"/>
        <w:numPr>
          <w:ilvl w:val="0"/>
          <w:numId w:val="27"/>
        </w:numPr>
        <w:spacing w:after="60" w:line="240" w:lineRule="auto"/>
      </w:pPr>
      <w:r>
        <w:lastRenderedPageBreak/>
        <w:t>Prepare and support research ethics and privacy applications and contribute to research governance processes.</w:t>
      </w:r>
    </w:p>
    <w:p w14:paraId="58E0C39B" w14:textId="506F8F61" w:rsidR="00B54137" w:rsidRDefault="00B54137" w:rsidP="00F61977">
      <w:pPr>
        <w:pStyle w:val="ListParagraph"/>
        <w:numPr>
          <w:ilvl w:val="0"/>
          <w:numId w:val="27"/>
        </w:numPr>
        <w:spacing w:after="60" w:line="240" w:lineRule="auto"/>
      </w:pPr>
      <w:r>
        <w:t xml:space="preserve">Translate research insights into practical recommendations for </w:t>
      </w:r>
      <w:r w:rsidR="009E1F80">
        <w:t xml:space="preserve">a wide range of audiences including </w:t>
      </w:r>
      <w:r>
        <w:t>government, media, and industry stakeholders.</w:t>
      </w:r>
    </w:p>
    <w:p w14:paraId="08CC5483" w14:textId="7A1EFAD2" w:rsidR="00B54137" w:rsidRDefault="00B54137" w:rsidP="00F61977">
      <w:pPr>
        <w:pStyle w:val="ListParagraph"/>
        <w:numPr>
          <w:ilvl w:val="0"/>
          <w:numId w:val="27"/>
        </w:numPr>
        <w:spacing w:after="60" w:line="240" w:lineRule="auto"/>
      </w:pPr>
      <w:r>
        <w:t>Collaborate with interdisciplinary teams and external partners to deliver integrated, real-world research outcomes.</w:t>
      </w:r>
      <w:r w:rsidR="00F03759" w:rsidRPr="00F03759">
        <w:t xml:space="preserve"> </w:t>
      </w:r>
    </w:p>
    <w:p w14:paraId="21C76E93" w14:textId="67642586" w:rsidR="00B54137" w:rsidRDefault="00F03759" w:rsidP="00F61977">
      <w:pPr>
        <w:pStyle w:val="ListParagraph"/>
        <w:numPr>
          <w:ilvl w:val="0"/>
          <w:numId w:val="27"/>
        </w:numPr>
        <w:spacing w:after="60" w:line="240" w:lineRule="auto"/>
      </w:pPr>
      <w:r w:rsidRPr="00F03759">
        <w:t>Contribute to the dissemination of research through the preparation and presentation of findings in meaningful formats, including journal articles, client reports, and other applied publications.</w:t>
      </w:r>
      <w:r w:rsidRPr="00F03759" w:rsidDel="00F03759">
        <w:t xml:space="preserve"> </w:t>
      </w:r>
      <w:r w:rsidR="00B54137">
        <w:t xml:space="preserve">Conduct social media and digital behaviour research and analysis. </w:t>
      </w:r>
    </w:p>
    <w:p w14:paraId="12BE9B93" w14:textId="1CFD6A4B" w:rsidR="006E618F" w:rsidRPr="00885B33" w:rsidRDefault="009E1F80" w:rsidP="00F61977">
      <w:pPr>
        <w:pStyle w:val="ListParagraph"/>
        <w:numPr>
          <w:ilvl w:val="0"/>
          <w:numId w:val="27"/>
        </w:numPr>
        <w:spacing w:before="0" w:after="60" w:line="240" w:lineRule="auto"/>
        <w:contextualSpacing w:val="0"/>
      </w:pPr>
      <w:r>
        <w:t xml:space="preserve">Apply </w:t>
      </w:r>
      <w:r w:rsidRPr="00885B33">
        <w:t>originality, creativity and innovation</w:t>
      </w:r>
      <w:r>
        <w:t xml:space="preserve"> when assisting scientific colleagues in the planning and preparation of research proposal</w:t>
      </w:r>
      <w:r w:rsidRPr="00885B33">
        <w:t>.</w:t>
      </w:r>
    </w:p>
    <w:p w14:paraId="341167D1" w14:textId="77777777" w:rsidR="006E618F" w:rsidRDefault="006E618F" w:rsidP="00F61977">
      <w:pPr>
        <w:pStyle w:val="ListParagraph"/>
        <w:numPr>
          <w:ilvl w:val="0"/>
          <w:numId w:val="27"/>
        </w:numPr>
        <w:spacing w:before="0" w:after="60" w:line="240" w:lineRule="auto"/>
        <w:contextualSpacing w:val="0"/>
      </w:pPr>
      <w:r w:rsidRPr="00885B33">
        <w:t>Draw on professional expertise, knowledge of other disciplines and research experience</w:t>
      </w:r>
      <w:r>
        <w:t xml:space="preserve"> to</w:t>
      </w:r>
      <w:r w:rsidRPr="00885B33">
        <w:t xml:space="preserve"> recognise opportunities for innovation and generate new theoretical perspectives by pursuing new ideas/approaches and networking with scientific colleagues across a range of disciplines. </w:t>
      </w:r>
    </w:p>
    <w:p w14:paraId="1AC883F6" w14:textId="5BB1DB4B" w:rsidR="006E618F" w:rsidRDefault="006E618F" w:rsidP="00F61977">
      <w:pPr>
        <w:pStyle w:val="ListParagraph"/>
        <w:numPr>
          <w:ilvl w:val="0"/>
          <w:numId w:val="27"/>
        </w:numPr>
        <w:spacing w:before="0" w:after="60" w:line="240" w:lineRule="auto"/>
      </w:pPr>
      <w:r>
        <w:t>Participate in identification of further opportunities which arise from research and initiate new lines of research.</w:t>
      </w:r>
    </w:p>
    <w:p w14:paraId="197B2F57" w14:textId="77777777" w:rsidR="006E618F" w:rsidRDefault="006E618F" w:rsidP="00F61977">
      <w:pPr>
        <w:pStyle w:val="ListParagraph"/>
        <w:numPr>
          <w:ilvl w:val="0"/>
          <w:numId w:val="27"/>
        </w:numPr>
        <w:spacing w:before="0" w:after="60" w:line="240" w:lineRule="auto"/>
        <w:contextualSpacing w:val="0"/>
      </w:pPr>
      <w:r>
        <w:t xml:space="preserve">Undertake activities focused on one or more elements of larger research projects. </w:t>
      </w:r>
    </w:p>
    <w:p w14:paraId="25D3CE36" w14:textId="5FD6CCE9" w:rsidR="006E618F" w:rsidRDefault="006E618F" w:rsidP="00F61977">
      <w:pPr>
        <w:pStyle w:val="ListParagraph"/>
        <w:numPr>
          <w:ilvl w:val="0"/>
          <w:numId w:val="27"/>
        </w:numPr>
        <w:spacing w:before="0" w:after="60" w:line="240" w:lineRule="auto"/>
      </w:pPr>
      <w:r>
        <w:t>Apply discretion to decide and implement strategies appropriate to the successful completion of work.</w:t>
      </w:r>
    </w:p>
    <w:p w14:paraId="499AAA89" w14:textId="77777777" w:rsidR="006E618F" w:rsidRDefault="006E618F" w:rsidP="00F61977">
      <w:pPr>
        <w:pStyle w:val="ListParagraph"/>
        <w:numPr>
          <w:ilvl w:val="0"/>
          <w:numId w:val="27"/>
        </w:numPr>
        <w:spacing w:before="0" w:after="60" w:line="240" w:lineRule="auto"/>
        <w:contextualSpacing w:val="0"/>
      </w:pPr>
      <w:r>
        <w:t>Liaise with clients to determine their needs and take personal responsibility for client satisfaction.</w:t>
      </w:r>
    </w:p>
    <w:p w14:paraId="38BBDEF1" w14:textId="77777777" w:rsidR="006E618F" w:rsidRDefault="006E618F" w:rsidP="00F61977">
      <w:pPr>
        <w:pStyle w:val="ListParagraph"/>
        <w:numPr>
          <w:ilvl w:val="0"/>
          <w:numId w:val="27"/>
        </w:numPr>
        <w:spacing w:before="0" w:after="60" w:line="240" w:lineRule="auto"/>
        <w:contextualSpacing w:val="0"/>
      </w:pPr>
      <w:r>
        <w:t>Address problems promptly and in a constructive manner.</w:t>
      </w:r>
    </w:p>
    <w:p w14:paraId="1A649A9F" w14:textId="60ADC7D1" w:rsidR="006E618F" w:rsidRDefault="006E618F" w:rsidP="00F61977">
      <w:pPr>
        <w:pStyle w:val="ListParagraph"/>
        <w:numPr>
          <w:ilvl w:val="0"/>
          <w:numId w:val="27"/>
        </w:numPr>
        <w:spacing w:before="0" w:after="60" w:line="240" w:lineRule="auto"/>
      </w:pPr>
      <w:r>
        <w:t>Undertake experimental and/or observational research activities and supervise/train others to ensure experiments are established in accordance with research design.</w:t>
      </w:r>
    </w:p>
    <w:p w14:paraId="208C7BCA" w14:textId="17373C88" w:rsidR="006E618F" w:rsidRPr="00885B33" w:rsidRDefault="006E618F" w:rsidP="00F61977">
      <w:pPr>
        <w:pStyle w:val="ListParagraph"/>
        <w:numPr>
          <w:ilvl w:val="0"/>
          <w:numId w:val="27"/>
        </w:numPr>
        <w:spacing w:before="0" w:after="60" w:line="240" w:lineRule="auto"/>
      </w:pPr>
      <w:r>
        <w:t>Provide supervision and coaching to students and technical staff.</w:t>
      </w:r>
    </w:p>
    <w:p w14:paraId="4D068BF3" w14:textId="77777777" w:rsidR="00885B33" w:rsidRPr="00885B33" w:rsidRDefault="00885B33" w:rsidP="00F61977">
      <w:pPr>
        <w:pStyle w:val="ListParagraph"/>
        <w:numPr>
          <w:ilvl w:val="0"/>
          <w:numId w:val="27"/>
        </w:numPr>
        <w:spacing w:before="0" w:after="60" w:line="240" w:lineRule="auto"/>
        <w:contextualSpacing w:val="0"/>
      </w:pPr>
      <w:r w:rsidRPr="00885B33">
        <w:t>Communicate openly, effectively and respectfully with all staff, clients and suppliers in the interests of good business practice, collaboration and enhancement of CSIRO’s reputation.</w:t>
      </w:r>
    </w:p>
    <w:p w14:paraId="7B25B9C8" w14:textId="77777777" w:rsidR="00021481" w:rsidRPr="00477825" w:rsidRDefault="00021481" w:rsidP="00F61977">
      <w:pPr>
        <w:pStyle w:val="ListParagraph"/>
        <w:numPr>
          <w:ilvl w:val="0"/>
          <w:numId w:val="27"/>
        </w:numPr>
        <w:spacing w:after="60"/>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70BB2319" w14:textId="5A31C3E9" w:rsidR="00885B33" w:rsidRDefault="00885B33" w:rsidP="00F61977">
      <w:pPr>
        <w:pStyle w:val="ListParagraph"/>
        <w:numPr>
          <w:ilvl w:val="0"/>
          <w:numId w:val="27"/>
        </w:numPr>
        <w:spacing w:before="0" w:after="360" w:line="240" w:lineRule="auto"/>
        <w:contextualSpacing w:val="0"/>
      </w:pPr>
      <w:r w:rsidRPr="00885B33">
        <w:t>Other duties as directed.</w:t>
      </w:r>
    </w:p>
    <w:p w14:paraId="61E13477" w14:textId="209A6E44" w:rsidR="00D42E42" w:rsidRDefault="00D42E42" w:rsidP="00D42E42">
      <w:pPr>
        <w:pStyle w:val="Heading2"/>
        <w:rPr>
          <w:b/>
          <w:iCs w:val="0"/>
          <w:color w:val="auto"/>
          <w:sz w:val="26"/>
          <w:szCs w:val="26"/>
        </w:rPr>
      </w:pPr>
      <w:r w:rsidRPr="00B50C20">
        <w:rPr>
          <w:b/>
          <w:iCs w:val="0"/>
          <w:color w:val="auto"/>
          <w:sz w:val="26"/>
          <w:szCs w:val="26"/>
        </w:rPr>
        <w:t xml:space="preserve">Selection </w:t>
      </w:r>
      <w:r w:rsidR="003F20FF">
        <w:rPr>
          <w:b/>
          <w:iCs w:val="0"/>
          <w:color w:val="auto"/>
          <w:sz w:val="26"/>
          <w:szCs w:val="26"/>
        </w:rPr>
        <w:t>c</w:t>
      </w:r>
      <w:r w:rsidRPr="00B50C20">
        <w:rPr>
          <w:b/>
          <w:iCs w:val="0"/>
          <w:color w:val="auto"/>
          <w:sz w:val="26"/>
          <w:szCs w:val="26"/>
        </w:rPr>
        <w:t>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Pr="00B50C20" w:rsidRDefault="00D42E42" w:rsidP="00D42E42">
      <w:pPr>
        <w:rPr>
          <w:i/>
          <w:iCs/>
          <w:szCs w:val="24"/>
        </w:rPr>
      </w:pPr>
      <w:r w:rsidRPr="00B50C20">
        <w:rPr>
          <w:i/>
          <w:iCs/>
          <w:szCs w:val="24"/>
        </w:rPr>
        <w:t>Under CSIRO policy only those who meet all essential criteria can be appointed.</w:t>
      </w:r>
    </w:p>
    <w:p w14:paraId="6BA4FE7A" w14:textId="5A753203" w:rsidR="00D42E42" w:rsidRPr="00D42E42" w:rsidRDefault="00D42E42" w:rsidP="00D923FE">
      <w:pPr>
        <w:numPr>
          <w:ilvl w:val="0"/>
          <w:numId w:val="11"/>
        </w:numPr>
        <w:tabs>
          <w:tab w:val="clear" w:pos="360"/>
          <w:tab w:val="num" w:pos="720"/>
        </w:tabs>
        <w:spacing w:before="0" w:after="60" w:line="240" w:lineRule="auto"/>
        <w:rPr>
          <w:rFonts w:cs="Calibri"/>
          <w:szCs w:val="24"/>
        </w:rPr>
      </w:pPr>
      <w:r w:rsidRPr="00D42E42">
        <w:rPr>
          <w:rFonts w:cs="Calibri"/>
          <w:szCs w:val="24"/>
        </w:rPr>
        <w:t>A</w:t>
      </w:r>
      <w:r>
        <w:rPr>
          <w:rFonts w:cs="Calibri"/>
          <w:szCs w:val="24"/>
        </w:rPr>
        <w:t xml:space="preserve"> </w:t>
      </w:r>
      <w:r w:rsidRPr="00D42E42">
        <w:rPr>
          <w:rFonts w:cs="Calibri"/>
          <w:szCs w:val="24"/>
        </w:rPr>
        <w:t>PhD</w:t>
      </w:r>
      <w:r>
        <w:rPr>
          <w:rFonts w:cs="Calibri"/>
          <w:szCs w:val="24"/>
        </w:rPr>
        <w:t xml:space="preserve"> </w:t>
      </w:r>
      <w:r w:rsidRPr="00D42E42">
        <w:rPr>
          <w:rFonts w:cs="Calibri"/>
          <w:szCs w:val="24"/>
        </w:rPr>
        <w:t>(or</w:t>
      </w:r>
      <w:r>
        <w:rPr>
          <w:rFonts w:cs="Calibri"/>
          <w:szCs w:val="24"/>
        </w:rPr>
        <w:t xml:space="preserve"> </w:t>
      </w:r>
      <w:r w:rsidRPr="00D42E42">
        <w:rPr>
          <w:rFonts w:cs="Calibri"/>
          <w:szCs w:val="24"/>
        </w:rPr>
        <w:t>an equivalent combination of qualifications and</w:t>
      </w:r>
      <w:r>
        <w:rPr>
          <w:rFonts w:cs="Calibri"/>
          <w:szCs w:val="24"/>
        </w:rPr>
        <w:t xml:space="preserve"> </w:t>
      </w:r>
      <w:r w:rsidRPr="00D42E42">
        <w:rPr>
          <w:rFonts w:cs="Calibri"/>
          <w:szCs w:val="24"/>
        </w:rPr>
        <w:t>research experience)</w:t>
      </w:r>
      <w:r>
        <w:rPr>
          <w:rFonts w:cs="Calibri"/>
          <w:szCs w:val="24"/>
        </w:rPr>
        <w:t xml:space="preserve"> </w:t>
      </w:r>
      <w:r w:rsidRPr="00D42E42">
        <w:rPr>
          <w:rFonts w:cs="Calibri"/>
          <w:szCs w:val="24"/>
        </w:rPr>
        <w:t>in a relevant field such as</w:t>
      </w:r>
      <w:r>
        <w:rPr>
          <w:rFonts w:cs="Calibri"/>
          <w:szCs w:val="24"/>
        </w:rPr>
        <w:t xml:space="preserve"> </w:t>
      </w:r>
      <w:r w:rsidR="00B54137" w:rsidRPr="00147F7B">
        <w:rPr>
          <w:i/>
          <w:iCs/>
          <w:szCs w:val="24"/>
        </w:rPr>
        <w:t xml:space="preserve">behavioural science, psychology, social science, environmental science, or a related field </w:t>
      </w:r>
    </w:p>
    <w:p w14:paraId="33C38F93" w14:textId="22E931DC" w:rsidR="00D42E42" w:rsidRPr="00D42E42" w:rsidRDefault="00D42E42" w:rsidP="00D923FE">
      <w:pPr>
        <w:numPr>
          <w:ilvl w:val="0"/>
          <w:numId w:val="11"/>
        </w:numPr>
        <w:tabs>
          <w:tab w:val="num" w:pos="720"/>
        </w:tabs>
        <w:spacing w:before="0" w:after="60" w:line="240" w:lineRule="auto"/>
        <w:rPr>
          <w:rFonts w:cs="Calibri"/>
          <w:szCs w:val="24"/>
        </w:rPr>
      </w:pPr>
      <w:r w:rsidRPr="00D42E42">
        <w:rPr>
          <w:rFonts w:cs="Calibri"/>
          <w:szCs w:val="24"/>
        </w:rPr>
        <w:t>Demonstrated ability to undertake original, creative and innovative research by generating and pursuing novel ideas and solutions to scientific research problems.</w:t>
      </w:r>
    </w:p>
    <w:p w14:paraId="5B6BD4D4" w14:textId="77777777" w:rsidR="004C00C7" w:rsidRDefault="00D42E42" w:rsidP="004C00C7">
      <w:pPr>
        <w:numPr>
          <w:ilvl w:val="0"/>
          <w:numId w:val="11"/>
        </w:numPr>
        <w:tabs>
          <w:tab w:val="num" w:pos="720"/>
        </w:tabs>
        <w:spacing w:before="0" w:after="60" w:line="240" w:lineRule="auto"/>
        <w:rPr>
          <w:rFonts w:cs="Calibri"/>
          <w:szCs w:val="24"/>
        </w:rPr>
      </w:pPr>
      <w:r w:rsidRPr="00D42E42">
        <w:rPr>
          <w:rFonts w:cs="Calibri"/>
          <w:szCs w:val="24"/>
        </w:rPr>
        <w:t>A demonstrated publication history of authorship on scientific papers in peer reviewed journals and/or reports, grant applications or inventorship on patent applications.</w:t>
      </w:r>
    </w:p>
    <w:p w14:paraId="19C5D84E" w14:textId="77777777" w:rsidR="00B54137" w:rsidRDefault="00B54137" w:rsidP="00B54137">
      <w:pPr>
        <w:numPr>
          <w:ilvl w:val="0"/>
          <w:numId w:val="11"/>
        </w:numPr>
        <w:tabs>
          <w:tab w:val="num" w:pos="1418"/>
        </w:tabs>
        <w:rPr>
          <w:szCs w:val="24"/>
        </w:rPr>
      </w:pPr>
      <w:r w:rsidRPr="00147F7B">
        <w:rPr>
          <w:szCs w:val="24"/>
        </w:rPr>
        <w:t>Demonstrated quantitative research expertise, including advanced statistical analysis and data interpretation</w:t>
      </w:r>
    </w:p>
    <w:p w14:paraId="6E36B81A" w14:textId="190411AD" w:rsidR="00B54137" w:rsidRPr="00147F7B" w:rsidRDefault="00B54137" w:rsidP="00B54137">
      <w:pPr>
        <w:numPr>
          <w:ilvl w:val="0"/>
          <w:numId w:val="11"/>
        </w:numPr>
        <w:tabs>
          <w:tab w:val="num" w:pos="1418"/>
        </w:tabs>
        <w:rPr>
          <w:szCs w:val="24"/>
        </w:rPr>
      </w:pPr>
      <w:r>
        <w:rPr>
          <w:szCs w:val="24"/>
        </w:rPr>
        <w:lastRenderedPageBreak/>
        <w:t>Demonstrated p</w:t>
      </w:r>
      <w:r w:rsidRPr="00147F7B">
        <w:rPr>
          <w:szCs w:val="24"/>
        </w:rPr>
        <w:t>assion and enthusiasm for applied behavioural science in sustainability, energy</w:t>
      </w:r>
      <w:r>
        <w:rPr>
          <w:szCs w:val="24"/>
        </w:rPr>
        <w:t>,</w:t>
      </w:r>
      <w:r w:rsidRPr="00147F7B">
        <w:rPr>
          <w:szCs w:val="24"/>
        </w:rPr>
        <w:t xml:space="preserve"> environment, and mass-media</w:t>
      </w:r>
      <w:r>
        <w:rPr>
          <w:szCs w:val="24"/>
        </w:rPr>
        <w:t xml:space="preserve"> / science communication</w:t>
      </w:r>
      <w:r w:rsidRPr="00147F7B">
        <w:rPr>
          <w:szCs w:val="24"/>
        </w:rPr>
        <w:t xml:space="preserve"> contexts</w:t>
      </w:r>
      <w:r>
        <w:rPr>
          <w:szCs w:val="24"/>
        </w:rPr>
        <w:t>.</w:t>
      </w:r>
    </w:p>
    <w:p w14:paraId="02447896" w14:textId="77777777" w:rsidR="00B54137" w:rsidRPr="00147F7B" w:rsidRDefault="00B54137" w:rsidP="00B54137">
      <w:pPr>
        <w:numPr>
          <w:ilvl w:val="0"/>
          <w:numId w:val="11"/>
        </w:numPr>
        <w:tabs>
          <w:tab w:val="num" w:pos="1418"/>
        </w:tabs>
        <w:rPr>
          <w:szCs w:val="24"/>
        </w:rPr>
      </w:pPr>
      <w:r w:rsidRPr="00147F7B">
        <w:rPr>
          <w:szCs w:val="24"/>
        </w:rPr>
        <w:t>Experience or willingness to work in adaptive, non-controlled environments with a focus on real-world implementation</w:t>
      </w:r>
      <w:r>
        <w:rPr>
          <w:szCs w:val="24"/>
        </w:rPr>
        <w:t>.</w:t>
      </w:r>
    </w:p>
    <w:p w14:paraId="08E70F66" w14:textId="77777777" w:rsidR="00B54137" w:rsidRPr="00147F7B" w:rsidRDefault="00B54137" w:rsidP="00B54137">
      <w:pPr>
        <w:numPr>
          <w:ilvl w:val="0"/>
          <w:numId w:val="11"/>
        </w:numPr>
        <w:tabs>
          <w:tab w:val="num" w:pos="1418"/>
        </w:tabs>
        <w:rPr>
          <w:szCs w:val="24"/>
        </w:rPr>
      </w:pPr>
      <w:r w:rsidRPr="00147F7B">
        <w:rPr>
          <w:szCs w:val="24"/>
        </w:rPr>
        <w:t>Ability to work flexibly and collaboratively in cross-functional, multi-partner projects.</w:t>
      </w:r>
    </w:p>
    <w:p w14:paraId="5D49C884" w14:textId="033CE377" w:rsidR="00B54137" w:rsidRDefault="00227580" w:rsidP="00B54137">
      <w:pPr>
        <w:numPr>
          <w:ilvl w:val="0"/>
          <w:numId w:val="11"/>
        </w:numPr>
        <w:tabs>
          <w:tab w:val="num" w:pos="1418"/>
        </w:tabs>
        <w:rPr>
          <w:szCs w:val="24"/>
        </w:rPr>
      </w:pPr>
      <w:r>
        <w:rPr>
          <w:szCs w:val="24"/>
        </w:rPr>
        <w:t xml:space="preserve">While the role is focussed on media and communications, the broader team </w:t>
      </w:r>
      <w:r w:rsidR="003B4A05">
        <w:rPr>
          <w:szCs w:val="24"/>
        </w:rPr>
        <w:t xml:space="preserve">is </w:t>
      </w:r>
      <w:r>
        <w:rPr>
          <w:szCs w:val="24"/>
        </w:rPr>
        <w:t xml:space="preserve">working on housing energy use and </w:t>
      </w:r>
      <w:proofErr w:type="gramStart"/>
      <w:r>
        <w:rPr>
          <w:szCs w:val="24"/>
        </w:rPr>
        <w:t>decarbonisation</w:t>
      </w:r>
      <w:proofErr w:type="gramEnd"/>
      <w:r>
        <w:rPr>
          <w:szCs w:val="24"/>
        </w:rPr>
        <w:t xml:space="preserve"> and </w:t>
      </w:r>
      <w:r w:rsidR="003B4A05">
        <w:rPr>
          <w:szCs w:val="24"/>
        </w:rPr>
        <w:t>you</w:t>
      </w:r>
      <w:r>
        <w:rPr>
          <w:szCs w:val="24"/>
        </w:rPr>
        <w:t xml:space="preserve"> may be required to work on other projects in this domain from time to time. </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7371380E" w14:textId="0FA5D9A4" w:rsidR="002B7C05" w:rsidRPr="002B7C05" w:rsidRDefault="002B7C05" w:rsidP="002B7C05">
      <w:pPr>
        <w:numPr>
          <w:ilvl w:val="0"/>
          <w:numId w:val="12"/>
        </w:numPr>
        <w:spacing w:before="0" w:after="60" w:line="240" w:lineRule="auto"/>
        <w:rPr>
          <w:szCs w:val="24"/>
        </w:rPr>
      </w:pPr>
      <w:r w:rsidRPr="002B7C05">
        <w:rPr>
          <w:szCs w:val="24"/>
        </w:rPr>
        <w:t>Demonstrated interest in translating and communicating research findings to non-academic audiences, with an understanding of their practical implications for stakeholders.</w:t>
      </w:r>
    </w:p>
    <w:p w14:paraId="59805F61" w14:textId="77777777" w:rsidR="002B7C05" w:rsidRPr="002B7C05" w:rsidRDefault="002B7C05" w:rsidP="002B7C05">
      <w:pPr>
        <w:numPr>
          <w:ilvl w:val="0"/>
          <w:numId w:val="12"/>
        </w:numPr>
        <w:spacing w:before="0" w:after="60" w:line="240" w:lineRule="auto"/>
        <w:rPr>
          <w:szCs w:val="24"/>
        </w:rPr>
      </w:pPr>
      <w:r w:rsidRPr="002B7C05">
        <w:rPr>
          <w:szCs w:val="24"/>
        </w:rPr>
        <w:t>Experience preparing or supporting research ethics and privacy applications.</w:t>
      </w:r>
    </w:p>
    <w:p w14:paraId="31F06196" w14:textId="169F996A" w:rsidR="002B7C05" w:rsidRPr="002B7C05" w:rsidRDefault="002B7C05" w:rsidP="002B7C05">
      <w:pPr>
        <w:numPr>
          <w:ilvl w:val="0"/>
          <w:numId w:val="12"/>
        </w:numPr>
        <w:spacing w:before="0" w:after="60" w:line="240" w:lineRule="auto"/>
        <w:rPr>
          <w:szCs w:val="24"/>
        </w:rPr>
      </w:pPr>
      <w:r w:rsidRPr="002B7C05">
        <w:rPr>
          <w:szCs w:val="24"/>
        </w:rPr>
        <w:t>Experience conducting social media or digital behaviour research, including data collection and analysis.</w:t>
      </w:r>
    </w:p>
    <w:p w14:paraId="42F59FB1" w14:textId="7C369E45" w:rsidR="002B7C05" w:rsidRDefault="002B7C05" w:rsidP="00753EF0">
      <w:pPr>
        <w:numPr>
          <w:ilvl w:val="0"/>
          <w:numId w:val="12"/>
        </w:numPr>
        <w:spacing w:before="0" w:after="60" w:line="240" w:lineRule="auto"/>
        <w:rPr>
          <w:iCs/>
          <w:szCs w:val="24"/>
        </w:rPr>
      </w:pPr>
      <w:r w:rsidRPr="002B7C05">
        <w:rPr>
          <w:szCs w:val="24"/>
        </w:rPr>
        <w:t>Experience using mixed methods research approaches, integrating quantitative and qualitative techniques.</w:t>
      </w:r>
    </w:p>
    <w:p w14:paraId="1F1BD31E" w14:textId="2E6710A0" w:rsidR="002B7C05" w:rsidRPr="00DD56AF" w:rsidRDefault="002B7C05" w:rsidP="00D923FE">
      <w:pPr>
        <w:numPr>
          <w:ilvl w:val="0"/>
          <w:numId w:val="12"/>
        </w:numPr>
        <w:spacing w:before="0" w:after="60" w:line="240" w:lineRule="auto"/>
        <w:rPr>
          <w:iCs/>
          <w:szCs w:val="24"/>
        </w:rPr>
      </w:pPr>
      <w:r w:rsidRPr="00F61977">
        <w:rPr>
          <w:rFonts w:cs="Calibri"/>
          <w:iCs/>
          <w:szCs w:val="24"/>
        </w:rPr>
        <w:t>A demonstrated commitment to health, safety, and wellbeing of staff, willing to challenge the status quo in pursuit of Zero Harm.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08E36F2B" w:rsidR="00B50C20" w:rsidRPr="00B50C20" w:rsidRDefault="00B50C20" w:rsidP="008A1A76">
          <w:pPr>
            <w:pStyle w:val="Heading2"/>
            <w:rPr>
              <w:b/>
              <w:iCs w:val="0"/>
              <w:color w:val="auto"/>
              <w:sz w:val="26"/>
              <w:szCs w:val="26"/>
            </w:rPr>
          </w:pPr>
          <w:r w:rsidRPr="00B50C20">
            <w:rPr>
              <w:b/>
              <w:iCs w:val="0"/>
              <w:color w:val="auto"/>
              <w:sz w:val="26"/>
              <w:szCs w:val="26"/>
            </w:rPr>
            <w:t xml:space="preserve">Required </w:t>
          </w:r>
          <w:r w:rsidR="003F20FF">
            <w:rPr>
              <w:b/>
              <w:iCs w:val="0"/>
              <w:color w:val="auto"/>
              <w:sz w:val="26"/>
              <w:szCs w:val="26"/>
            </w:rPr>
            <w:t>c</w:t>
          </w:r>
          <w:r w:rsidRPr="00B50C20">
            <w:rPr>
              <w:b/>
              <w:iCs w:val="0"/>
              <w:color w:val="auto"/>
              <w:sz w:val="26"/>
              <w:szCs w:val="26"/>
            </w:rPr>
            <w:t>ompetencies</w:t>
          </w:r>
        </w:p>
        <w:p w14:paraId="6B64AE21" w14:textId="77777777"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Adaptability:</w:t>
          </w:r>
          <w:r w:rsidRPr="00F77622">
            <w:rPr>
              <w:b/>
              <w:bCs/>
              <w:i/>
              <w:iCs/>
              <w:szCs w:val="24"/>
            </w:rPr>
            <w:t xml:space="preserve"> </w:t>
          </w:r>
          <w:r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w:t>
          </w:r>
        </w:p>
      </w:sdtContent>
    </w:sdt>
    <w:p w14:paraId="30F8A68C" w14:textId="77777777" w:rsidR="004E5775" w:rsidRPr="00887E46" w:rsidRDefault="004E5775" w:rsidP="004E5775">
      <w:pPr>
        <w:pStyle w:val="Heading2"/>
        <w:rPr>
          <w:b/>
          <w:iCs w:val="0"/>
          <w:color w:val="auto"/>
          <w:sz w:val="26"/>
          <w:szCs w:val="26"/>
        </w:rPr>
      </w:pPr>
      <w:r w:rsidRPr="00887E46">
        <w:rPr>
          <w:b/>
          <w:iCs w:val="0"/>
          <w:color w:val="auto"/>
          <w:sz w:val="26"/>
          <w:szCs w:val="26"/>
        </w:rPr>
        <w:lastRenderedPageBreak/>
        <w:t xml:space="preserve">Setting you up for success </w:t>
      </w:r>
    </w:p>
    <w:p w14:paraId="4E1A0FAB" w14:textId="49C44743" w:rsidR="004E5775" w:rsidRPr="00887E46" w:rsidRDefault="004E5775" w:rsidP="004E5775">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w:t>
      </w:r>
      <w:r w:rsidRPr="003B4A05">
        <w:t xml:space="preserve">via email </w:t>
      </w:r>
      <w:r w:rsidR="003B4A05" w:rsidRPr="003B4A05">
        <w:t>at careers.online@csiro.au</w:t>
      </w:r>
      <w:r w:rsidRPr="003B4A05">
        <w:t xml:space="preserve"> if we can help you to equitably participate in our recruitment process or the</w:t>
      </w:r>
      <w:r w:rsidRPr="00887E46">
        <w:t xml:space="preserve"> role itself</w:t>
      </w:r>
      <w:r w:rsidR="003B4A05">
        <w:t>.</w:t>
      </w:r>
    </w:p>
    <w:p w14:paraId="58D7DF8C" w14:textId="77777777" w:rsidR="004E5775" w:rsidRPr="00887E46" w:rsidRDefault="004E5775" w:rsidP="004E5775">
      <w:pPr>
        <w:pStyle w:val="Heading2"/>
        <w:rPr>
          <w:b/>
          <w:iCs w:val="0"/>
          <w:color w:val="auto"/>
          <w:sz w:val="26"/>
          <w:szCs w:val="26"/>
        </w:rPr>
      </w:pPr>
      <w:r w:rsidRPr="00887E46">
        <w:rPr>
          <w:b/>
          <w:iCs w:val="0"/>
          <w:color w:val="auto"/>
          <w:sz w:val="26"/>
          <w:szCs w:val="26"/>
        </w:rPr>
        <w:t>Life at CSIRO and flexible working arrangements</w:t>
      </w:r>
    </w:p>
    <w:p w14:paraId="6CA7E230" w14:textId="77777777" w:rsidR="004E5775" w:rsidRPr="00887E46" w:rsidRDefault="004E5775" w:rsidP="004E5775">
      <w:pPr>
        <w:pStyle w:val="BodyText"/>
      </w:pPr>
      <w:r w:rsidRPr="00887E46">
        <w:t xml:space="preserve">We </w:t>
      </w:r>
      <w:hyperlink r:id="rId18">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9">
        <w:r w:rsidRPr="00887E46">
          <w:rPr>
            <w:rStyle w:val="Hyperlink"/>
          </w:rPr>
          <w:t>benefits</w:t>
        </w:r>
      </w:hyperlink>
      <w:r w:rsidRPr="00887E46">
        <w:t xml:space="preserve"> and </w:t>
      </w:r>
      <w:hyperlink r:id="rId20">
        <w:r w:rsidRPr="00887E46">
          <w:rPr>
            <w:rStyle w:val="Hyperlink"/>
          </w:rPr>
          <w:t>career development</w:t>
        </w:r>
      </w:hyperlink>
      <w:r w:rsidRPr="00887E46">
        <w:t xml:space="preserve"> opportunities. To learn more, visit </w:t>
      </w:r>
      <w:hyperlink r:id="rId21">
        <w:r w:rsidRPr="00887E46">
          <w:rPr>
            <w:rStyle w:val="Hyperlink"/>
          </w:rPr>
          <w:t>Careers at CSIRO</w:t>
        </w:r>
      </w:hyperlink>
      <w:r w:rsidRPr="00887E46">
        <w:t>.</w:t>
      </w:r>
    </w:p>
    <w:p w14:paraId="7F9D2D97" w14:textId="77777777" w:rsidR="004E5775" w:rsidRPr="00887E46" w:rsidRDefault="004E5775" w:rsidP="004E5775">
      <w:pPr>
        <w:pStyle w:val="BodyText"/>
      </w:pPr>
      <w:r w:rsidRPr="00887E46">
        <w:t xml:space="preserve">We celebrate the uniqueness of our workforce and are committed to creating </w:t>
      </w:r>
      <w:hyperlink r:id="rId22">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BEAF842" w14:textId="77777777" w:rsidR="004E5775" w:rsidRPr="00887E46" w:rsidRDefault="004E5775" w:rsidP="004E5775">
      <w:pPr>
        <w:pStyle w:val="Heading2"/>
        <w:rPr>
          <w:b/>
          <w:iCs w:val="0"/>
          <w:color w:val="auto"/>
          <w:sz w:val="26"/>
          <w:szCs w:val="26"/>
        </w:rPr>
      </w:pPr>
      <w:r w:rsidRPr="00887E46">
        <w:rPr>
          <w:b/>
          <w:iCs w:val="0"/>
          <w:color w:val="auto"/>
          <w:sz w:val="26"/>
          <w:szCs w:val="26"/>
        </w:rPr>
        <w:t>CSIRO values</w:t>
      </w:r>
    </w:p>
    <w:p w14:paraId="1042E64E" w14:textId="77777777" w:rsidR="004E5775" w:rsidRPr="00887E46" w:rsidRDefault="004E5775" w:rsidP="004E5775">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2"/>
        <w:gridCol w:w="5923"/>
        <w:gridCol w:w="2473"/>
      </w:tblGrid>
      <w:tr w:rsidR="004E5775" w:rsidRPr="00887E46" w14:paraId="37C7EA61" w14:textId="77777777">
        <w:trPr>
          <w:trHeight w:val="266"/>
        </w:trPr>
        <w:tc>
          <w:tcPr>
            <w:tcW w:w="1238" w:type="dxa"/>
          </w:tcPr>
          <w:p w14:paraId="7189E825" w14:textId="77777777" w:rsidR="004E5775" w:rsidRPr="00887E46" w:rsidRDefault="004E5775">
            <w:pPr>
              <w:pStyle w:val="BodyText"/>
              <w:rPr>
                <w:b/>
              </w:rPr>
            </w:pPr>
            <w:r w:rsidRPr="00887E46">
              <w:rPr>
                <w:b/>
              </w:rPr>
              <w:t>Value</w:t>
            </w:r>
          </w:p>
        </w:tc>
        <w:tc>
          <w:tcPr>
            <w:tcW w:w="6083" w:type="dxa"/>
          </w:tcPr>
          <w:p w14:paraId="529BBAEB" w14:textId="77777777" w:rsidR="004E5775" w:rsidRPr="00887E46" w:rsidRDefault="004E5775">
            <w:pPr>
              <w:pStyle w:val="BodyText"/>
              <w:rPr>
                <w:b/>
              </w:rPr>
            </w:pPr>
            <w:r w:rsidRPr="00887E46">
              <w:rPr>
                <w:b/>
              </w:rPr>
              <w:t>Descriptor</w:t>
            </w:r>
          </w:p>
        </w:tc>
        <w:tc>
          <w:tcPr>
            <w:tcW w:w="1951" w:type="dxa"/>
          </w:tcPr>
          <w:p w14:paraId="3B5E9D5E" w14:textId="77777777" w:rsidR="004E5775" w:rsidRPr="00887E46" w:rsidRDefault="004E5775">
            <w:pPr>
              <w:pStyle w:val="BodyText"/>
              <w:rPr>
                <w:b/>
              </w:rPr>
            </w:pPr>
            <w:r w:rsidRPr="00887E46">
              <w:rPr>
                <w:b/>
              </w:rPr>
              <w:t>Behaviour</w:t>
            </w:r>
          </w:p>
        </w:tc>
      </w:tr>
      <w:tr w:rsidR="004E5775" w:rsidRPr="00887E46" w14:paraId="7D09455B" w14:textId="77777777">
        <w:trPr>
          <w:trHeight w:val="833"/>
        </w:trPr>
        <w:tc>
          <w:tcPr>
            <w:tcW w:w="1238" w:type="dxa"/>
          </w:tcPr>
          <w:p w14:paraId="0B774CCE" w14:textId="77777777" w:rsidR="004E5775" w:rsidRPr="00887E46" w:rsidRDefault="004E5775">
            <w:pPr>
              <w:pStyle w:val="BodyText"/>
              <w:rPr>
                <w:b/>
              </w:rPr>
            </w:pPr>
            <w:r w:rsidRPr="00887E46">
              <w:rPr>
                <w:b/>
              </w:rPr>
              <w:t>People first</w:t>
            </w:r>
          </w:p>
        </w:tc>
        <w:tc>
          <w:tcPr>
            <w:tcW w:w="6083" w:type="dxa"/>
          </w:tcPr>
          <w:p w14:paraId="7ACA2BD6" w14:textId="77777777" w:rsidR="004E5775" w:rsidRPr="00887E46" w:rsidRDefault="004E5775">
            <w:pPr>
              <w:pStyle w:val="BodyText"/>
            </w:pPr>
            <w:r w:rsidRPr="00887E46">
              <w:t xml:space="preserve">Our priority is the safety and wellbeing of our people. We believe in, and respect, the power of diverse perspectives. We seek out and learn from our differences. </w:t>
            </w:r>
          </w:p>
          <w:p w14:paraId="3900A901" w14:textId="77777777" w:rsidR="004E5775" w:rsidRPr="00887E46" w:rsidRDefault="004E5775">
            <w:pPr>
              <w:pStyle w:val="BodyText"/>
            </w:pPr>
          </w:p>
        </w:tc>
        <w:tc>
          <w:tcPr>
            <w:tcW w:w="1951" w:type="dxa"/>
          </w:tcPr>
          <w:p w14:paraId="6960535E" w14:textId="77777777" w:rsidR="004E5775" w:rsidRPr="00887E46" w:rsidRDefault="004E5775" w:rsidP="004E5775">
            <w:pPr>
              <w:pStyle w:val="ListBullet"/>
              <w:numPr>
                <w:ilvl w:val="0"/>
                <w:numId w:val="21"/>
              </w:numPr>
            </w:pPr>
            <w:r w:rsidRPr="00887E46">
              <w:t>Respectful</w:t>
            </w:r>
          </w:p>
          <w:p w14:paraId="2F6B2C58" w14:textId="77777777" w:rsidR="004E5775" w:rsidRPr="00887E46" w:rsidRDefault="004E5775" w:rsidP="004E5775">
            <w:pPr>
              <w:pStyle w:val="ListBullet"/>
              <w:numPr>
                <w:ilvl w:val="0"/>
                <w:numId w:val="21"/>
              </w:numPr>
            </w:pPr>
            <w:r w:rsidRPr="00887E46">
              <w:t>Caring</w:t>
            </w:r>
          </w:p>
          <w:p w14:paraId="3D90F4B9" w14:textId="77777777" w:rsidR="004E5775" w:rsidRPr="00887E46" w:rsidRDefault="004E5775" w:rsidP="004E5775">
            <w:pPr>
              <w:pStyle w:val="ListBullet"/>
              <w:numPr>
                <w:ilvl w:val="0"/>
                <w:numId w:val="21"/>
              </w:numPr>
            </w:pPr>
            <w:r w:rsidRPr="00887E46">
              <w:t>Inclusive</w:t>
            </w:r>
          </w:p>
        </w:tc>
      </w:tr>
      <w:tr w:rsidR="004E5775" w:rsidRPr="00887E46" w14:paraId="2EC6AC9C" w14:textId="77777777">
        <w:trPr>
          <w:trHeight w:val="964"/>
        </w:trPr>
        <w:tc>
          <w:tcPr>
            <w:tcW w:w="1238" w:type="dxa"/>
          </w:tcPr>
          <w:p w14:paraId="67B6A054" w14:textId="77777777" w:rsidR="004E5775" w:rsidRPr="00887E46" w:rsidRDefault="004E5775">
            <w:pPr>
              <w:pStyle w:val="BodyText"/>
              <w:rPr>
                <w:b/>
              </w:rPr>
            </w:pPr>
            <w:r w:rsidRPr="00887E46">
              <w:rPr>
                <w:b/>
              </w:rPr>
              <w:t>Further together</w:t>
            </w:r>
          </w:p>
        </w:tc>
        <w:tc>
          <w:tcPr>
            <w:tcW w:w="6083" w:type="dxa"/>
          </w:tcPr>
          <w:p w14:paraId="6431A27C" w14:textId="77777777" w:rsidR="004E5775" w:rsidRPr="00887E46" w:rsidRDefault="004E5775">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5F33656F" w14:textId="77777777" w:rsidR="004E5775" w:rsidRPr="00887E46" w:rsidRDefault="004E5775">
            <w:pPr>
              <w:pStyle w:val="BodyText"/>
            </w:pPr>
          </w:p>
        </w:tc>
        <w:tc>
          <w:tcPr>
            <w:tcW w:w="1951" w:type="dxa"/>
          </w:tcPr>
          <w:p w14:paraId="51C72CDD" w14:textId="77777777" w:rsidR="004E5775" w:rsidRPr="00887E46" w:rsidRDefault="004E5775" w:rsidP="004E5775">
            <w:pPr>
              <w:pStyle w:val="ListBullet"/>
              <w:numPr>
                <w:ilvl w:val="0"/>
                <w:numId w:val="21"/>
              </w:numPr>
            </w:pPr>
            <w:r w:rsidRPr="00887E46">
              <w:t>Accountable</w:t>
            </w:r>
          </w:p>
          <w:p w14:paraId="6110F672" w14:textId="77777777" w:rsidR="004E5775" w:rsidRPr="00887E46" w:rsidRDefault="004E5775" w:rsidP="004E5775">
            <w:pPr>
              <w:pStyle w:val="ListBullet"/>
              <w:numPr>
                <w:ilvl w:val="0"/>
                <w:numId w:val="21"/>
              </w:numPr>
            </w:pPr>
            <w:r w:rsidRPr="00887E46">
              <w:t>Authentic</w:t>
            </w:r>
          </w:p>
          <w:p w14:paraId="62CB5D49" w14:textId="77777777" w:rsidR="004E5775" w:rsidRPr="00887E46" w:rsidRDefault="004E5775" w:rsidP="004E5775">
            <w:pPr>
              <w:pStyle w:val="ListBullet"/>
              <w:numPr>
                <w:ilvl w:val="0"/>
                <w:numId w:val="21"/>
              </w:numPr>
            </w:pPr>
            <w:r w:rsidRPr="00887E46">
              <w:t>Courageous</w:t>
            </w:r>
          </w:p>
        </w:tc>
      </w:tr>
      <w:tr w:rsidR="004E5775" w:rsidRPr="00887E46" w14:paraId="31564B0A" w14:textId="77777777">
        <w:tc>
          <w:tcPr>
            <w:tcW w:w="1238" w:type="dxa"/>
          </w:tcPr>
          <w:p w14:paraId="16D8B684" w14:textId="77777777" w:rsidR="004E5775" w:rsidRPr="00887E46" w:rsidRDefault="004E5775">
            <w:pPr>
              <w:pStyle w:val="BodyText"/>
              <w:rPr>
                <w:b/>
              </w:rPr>
            </w:pPr>
            <w:r w:rsidRPr="00887E46">
              <w:rPr>
                <w:b/>
              </w:rPr>
              <w:t>Making it real</w:t>
            </w:r>
          </w:p>
        </w:tc>
        <w:tc>
          <w:tcPr>
            <w:tcW w:w="6083" w:type="dxa"/>
          </w:tcPr>
          <w:p w14:paraId="12DE9144" w14:textId="77777777" w:rsidR="004E5775" w:rsidRPr="00887E46" w:rsidRDefault="004E5775">
            <w:pPr>
              <w:pStyle w:val="BodyText"/>
            </w:pPr>
            <w:r w:rsidRPr="00887E46">
              <w:t xml:space="preserve">We do science with real impact. We thrive when taking on the big challenges facing the world. We take educated risks and defy convention. We celebrate successes and </w:t>
            </w:r>
            <w:r w:rsidRPr="00887E46">
              <w:lastRenderedPageBreak/>
              <w:t>failures and leverage them to learn as we strive to be the force for positive change.</w:t>
            </w:r>
          </w:p>
          <w:p w14:paraId="7F7790BA" w14:textId="77777777" w:rsidR="004E5775" w:rsidRPr="00887E46" w:rsidRDefault="004E5775">
            <w:pPr>
              <w:pStyle w:val="BodyText"/>
            </w:pPr>
          </w:p>
        </w:tc>
        <w:tc>
          <w:tcPr>
            <w:tcW w:w="1951" w:type="dxa"/>
          </w:tcPr>
          <w:p w14:paraId="28F82429" w14:textId="77777777" w:rsidR="004E5775" w:rsidRPr="00887E46" w:rsidRDefault="004E5775" w:rsidP="004E5775">
            <w:pPr>
              <w:pStyle w:val="ListBullet"/>
              <w:numPr>
                <w:ilvl w:val="0"/>
                <w:numId w:val="21"/>
              </w:numPr>
            </w:pPr>
            <w:r w:rsidRPr="00887E46">
              <w:lastRenderedPageBreak/>
              <w:t>Partnering</w:t>
            </w:r>
          </w:p>
          <w:p w14:paraId="529004A5" w14:textId="77777777" w:rsidR="004E5775" w:rsidRPr="00887E46" w:rsidRDefault="004E5775" w:rsidP="004E5775">
            <w:pPr>
              <w:pStyle w:val="ListBullet"/>
              <w:numPr>
                <w:ilvl w:val="0"/>
                <w:numId w:val="21"/>
              </w:numPr>
            </w:pPr>
            <w:r w:rsidRPr="00887E46">
              <w:t>Cooperative</w:t>
            </w:r>
          </w:p>
          <w:p w14:paraId="7A0F2047" w14:textId="77777777" w:rsidR="004E5775" w:rsidRPr="00887E46" w:rsidRDefault="004E5775" w:rsidP="004E5775">
            <w:pPr>
              <w:pStyle w:val="ListBullet"/>
              <w:numPr>
                <w:ilvl w:val="0"/>
                <w:numId w:val="21"/>
              </w:numPr>
            </w:pPr>
            <w:r w:rsidRPr="00887E46">
              <w:lastRenderedPageBreak/>
              <w:t>Humble</w:t>
            </w:r>
          </w:p>
        </w:tc>
      </w:tr>
      <w:tr w:rsidR="004E5775" w:rsidRPr="00887E46" w14:paraId="69A7C144" w14:textId="77777777">
        <w:trPr>
          <w:trHeight w:val="64"/>
        </w:trPr>
        <w:tc>
          <w:tcPr>
            <w:tcW w:w="1238" w:type="dxa"/>
          </w:tcPr>
          <w:p w14:paraId="5689933A" w14:textId="77777777" w:rsidR="004E5775" w:rsidRPr="00887E46" w:rsidRDefault="004E5775">
            <w:pPr>
              <w:pStyle w:val="BodyText"/>
              <w:rPr>
                <w:b/>
              </w:rPr>
            </w:pPr>
            <w:r w:rsidRPr="00887E46">
              <w:rPr>
                <w:b/>
              </w:rPr>
              <w:lastRenderedPageBreak/>
              <w:t>Trusted</w:t>
            </w:r>
          </w:p>
        </w:tc>
        <w:tc>
          <w:tcPr>
            <w:tcW w:w="6083" w:type="dxa"/>
          </w:tcPr>
          <w:p w14:paraId="76E1F4AE" w14:textId="77777777" w:rsidR="004E5775" w:rsidRPr="00887E46" w:rsidRDefault="004E5775">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5574A488" w14:textId="77777777" w:rsidR="004E5775" w:rsidRPr="00887E46" w:rsidRDefault="004E5775">
            <w:pPr>
              <w:pStyle w:val="BodyText"/>
            </w:pPr>
          </w:p>
        </w:tc>
        <w:tc>
          <w:tcPr>
            <w:tcW w:w="1951" w:type="dxa"/>
          </w:tcPr>
          <w:p w14:paraId="76D8CFD7" w14:textId="77777777" w:rsidR="004E5775" w:rsidRPr="00887E46" w:rsidRDefault="004E5775" w:rsidP="004E5775">
            <w:pPr>
              <w:pStyle w:val="ListBullet"/>
              <w:numPr>
                <w:ilvl w:val="0"/>
                <w:numId w:val="21"/>
              </w:numPr>
            </w:pPr>
            <w:r w:rsidRPr="00887E46">
              <w:t>Curious</w:t>
            </w:r>
          </w:p>
          <w:p w14:paraId="76AA7485" w14:textId="77777777" w:rsidR="004E5775" w:rsidRPr="00887E46" w:rsidRDefault="004E5775" w:rsidP="004E5775">
            <w:pPr>
              <w:pStyle w:val="ListBullet"/>
              <w:numPr>
                <w:ilvl w:val="0"/>
                <w:numId w:val="21"/>
              </w:numPr>
            </w:pPr>
            <w:r w:rsidRPr="00887E46">
              <w:t>Adaptive</w:t>
            </w:r>
          </w:p>
          <w:p w14:paraId="0445179E" w14:textId="77777777" w:rsidR="004E5775" w:rsidRPr="00887E46" w:rsidRDefault="004E5775" w:rsidP="004E5775">
            <w:pPr>
              <w:pStyle w:val="ListBullet"/>
              <w:numPr>
                <w:ilvl w:val="0"/>
                <w:numId w:val="21"/>
              </w:numPr>
            </w:pPr>
            <w:r w:rsidRPr="00887E46">
              <w:t>Entrepreneurial</w:t>
            </w:r>
          </w:p>
        </w:tc>
      </w:tr>
    </w:tbl>
    <w:p w14:paraId="63AE48BC" w14:textId="77777777" w:rsidR="004E5775" w:rsidRPr="00887E46" w:rsidRDefault="004E5775" w:rsidP="004E5775">
      <w:pPr>
        <w:pStyle w:val="Heading2"/>
        <w:rPr>
          <w:b/>
          <w:iCs w:val="0"/>
          <w:color w:val="auto"/>
          <w:sz w:val="26"/>
          <w:szCs w:val="26"/>
        </w:rPr>
      </w:pPr>
      <w:r w:rsidRPr="00887E46">
        <w:rPr>
          <w:b/>
          <w:iCs w:val="0"/>
          <w:color w:val="auto"/>
          <w:sz w:val="26"/>
          <w:szCs w:val="26"/>
        </w:rPr>
        <w:t>Child safety</w:t>
      </w:r>
    </w:p>
    <w:p w14:paraId="089CF10F" w14:textId="6649DDE5" w:rsidR="004E5775" w:rsidRDefault="004E5775" w:rsidP="004E5775">
      <w:pPr>
        <w:pStyle w:val="BodyText"/>
      </w:pPr>
      <w:r w:rsidRPr="00887E46">
        <w:t xml:space="preserve">CSIRO is committed to the safety and wellbeing of all children and young people involved in our activities and programs. View our </w:t>
      </w:r>
      <w:hyperlink r:id="rId23" w:history="1">
        <w:r w:rsidRPr="00887E46">
          <w:rPr>
            <w:rStyle w:val="Hyperlink"/>
          </w:rPr>
          <w:t>Child Safe Policy</w:t>
        </w:r>
      </w:hyperlink>
      <w:r w:rsidRPr="00887E46">
        <w:t>.</w:t>
      </w:r>
    </w:p>
    <w:p w14:paraId="527D5543" w14:textId="7ABCB07E" w:rsidR="006131DE" w:rsidRPr="003044E2" w:rsidRDefault="006131DE" w:rsidP="006131DE">
      <w:pPr>
        <w:pStyle w:val="Boxedheading"/>
      </w:pPr>
      <w:r>
        <w:t xml:space="preserve">Special </w:t>
      </w:r>
      <w:r w:rsidR="003F20FF">
        <w:t>r</w:t>
      </w:r>
      <w:r>
        <w:t>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6FC24E2" w14:textId="77777777" w:rsidR="00E70038" w:rsidRPr="003B4A05" w:rsidRDefault="00E70038" w:rsidP="00E70038">
      <w:pPr>
        <w:pStyle w:val="Boxedlistbullet"/>
        <w:spacing w:before="100" w:beforeAutospacing="1" w:after="100" w:afterAutospacing="1"/>
      </w:pPr>
      <w:r w:rsidRPr="003B4A05">
        <w:t>The successful candidate will undertake a pre-employment background check. Please note that individuals with criminal records are not automatically deemed ineligible. Each application will be considered on its merits.</w:t>
      </w:r>
    </w:p>
    <w:p w14:paraId="6487E018" w14:textId="77777777" w:rsidR="0019198C" w:rsidRDefault="0019198C" w:rsidP="0019198C">
      <w:pPr>
        <w:rPr>
          <w:szCs w:val="24"/>
          <w:highlight w:val="yellow"/>
        </w:rPr>
      </w:pPr>
    </w:p>
    <w:bookmarkEnd w:id="3"/>
    <w:p w14:paraId="1A5977D7" w14:textId="77777777" w:rsidR="0019198C" w:rsidRPr="0019198C" w:rsidRDefault="0019198C" w:rsidP="0019198C">
      <w:pPr>
        <w:jc w:val="center"/>
        <w:rPr>
          <w:highlight w:val="yellow"/>
        </w:rPr>
      </w:pPr>
    </w:p>
    <w:sectPr w:rsidR="0019198C" w:rsidRPr="0019198C" w:rsidSect="00787346">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9F0A" w14:textId="77777777" w:rsidR="00380291" w:rsidRDefault="00380291" w:rsidP="000A377A">
      <w:r>
        <w:separator/>
      </w:r>
    </w:p>
  </w:endnote>
  <w:endnote w:type="continuationSeparator" w:id="0">
    <w:p w14:paraId="72529925" w14:textId="77777777" w:rsidR="00380291" w:rsidRDefault="00380291" w:rsidP="000A377A">
      <w:r>
        <w:continuationSeparator/>
      </w:r>
    </w:p>
  </w:endnote>
  <w:endnote w:type="continuationNotice" w:id="1">
    <w:p w14:paraId="1211BCA2" w14:textId="77777777" w:rsidR="00380291" w:rsidRDefault="003802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4BF" w14:textId="77777777" w:rsidR="002D230B" w:rsidRDefault="002D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7C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05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73C7" w14:textId="77777777" w:rsidR="00380291" w:rsidRDefault="00380291" w:rsidP="000A377A">
      <w:r>
        <w:separator/>
      </w:r>
    </w:p>
  </w:footnote>
  <w:footnote w:type="continuationSeparator" w:id="0">
    <w:p w14:paraId="5ED514A4" w14:textId="77777777" w:rsidR="00380291" w:rsidRDefault="00380291" w:rsidP="000A377A">
      <w:r>
        <w:continuationSeparator/>
      </w:r>
    </w:p>
  </w:footnote>
  <w:footnote w:type="continuationNotice" w:id="1">
    <w:p w14:paraId="3B9FF1BE" w14:textId="77777777" w:rsidR="00380291" w:rsidRDefault="003802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25BF" w14:textId="77777777" w:rsidR="002D230B" w:rsidRDefault="002D2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69BB" w14:textId="77777777" w:rsidR="002D230B" w:rsidRDefault="002D2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448" w14:textId="77777777" w:rsidR="009511DD" w:rsidRPr="00787346" w:rsidRDefault="00ED212D">
    <w:pPr>
      <w:rPr>
        <w:sz w:val="2"/>
        <w:szCs w:val="2"/>
      </w:rPr>
    </w:pPr>
    <w:r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C090001"/>
    <w:lvl w:ilvl="0">
      <w:start w:val="1"/>
      <w:numFmt w:val="bullet"/>
      <w:lvlText w:val=""/>
      <w:lvlJc w:val="left"/>
      <w:pPr>
        <w:ind w:left="4612"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3884E29"/>
    <w:multiLevelType w:val="multilevel"/>
    <w:tmpl w:val="9AAE8CAA"/>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367DEB"/>
    <w:multiLevelType w:val="hybridMultilevel"/>
    <w:tmpl w:val="5D1A3D9E"/>
    <w:lvl w:ilvl="0" w:tplc="0C09000F">
      <w:start w:val="1"/>
      <w:numFmt w:val="decimal"/>
      <w:lvlText w:val="%1."/>
      <w:lvlJc w:val="left"/>
      <w:pPr>
        <w:ind w:left="92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4B1E7F"/>
    <w:multiLevelType w:val="multilevel"/>
    <w:tmpl w:val="9AAE8CAA"/>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15:restartNumberingAfterBreak="0">
    <w:nsid w:val="4367077A"/>
    <w:multiLevelType w:val="hybridMultilevel"/>
    <w:tmpl w:val="000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15D47"/>
    <w:multiLevelType w:val="hybridMultilevel"/>
    <w:tmpl w:val="757A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D3036"/>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16" w15:restartNumberingAfterBreak="0">
    <w:nsid w:val="4C064C55"/>
    <w:multiLevelType w:val="hybridMultilevel"/>
    <w:tmpl w:val="92CAE81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272392615">
    <w:abstractNumId w:val="1"/>
  </w:num>
  <w:num w:numId="2" w16cid:durableId="1460493156">
    <w:abstractNumId w:val="12"/>
  </w:num>
  <w:num w:numId="3" w16cid:durableId="71239986">
    <w:abstractNumId w:val="4"/>
  </w:num>
  <w:num w:numId="4" w16cid:durableId="875966194">
    <w:abstractNumId w:val="3"/>
  </w:num>
  <w:num w:numId="5" w16cid:durableId="2026705632">
    <w:abstractNumId w:val="18"/>
  </w:num>
  <w:num w:numId="6" w16cid:durableId="1378551292">
    <w:abstractNumId w:val="22"/>
  </w:num>
  <w:num w:numId="7" w16cid:durableId="2009941975">
    <w:abstractNumId w:val="19"/>
  </w:num>
  <w:num w:numId="8" w16cid:durableId="1484734888">
    <w:abstractNumId w:val="6"/>
  </w:num>
  <w:num w:numId="9" w16cid:durableId="260724771">
    <w:abstractNumId w:val="11"/>
  </w:num>
  <w:num w:numId="10" w16cid:durableId="1973174306">
    <w:abstractNumId w:val="2"/>
  </w:num>
  <w:num w:numId="11" w16cid:durableId="1225990293">
    <w:abstractNumId w:val="21"/>
  </w:num>
  <w:num w:numId="12" w16cid:durableId="1846359754">
    <w:abstractNumId w:val="8"/>
  </w:num>
  <w:num w:numId="13" w16cid:durableId="535045777">
    <w:abstractNumId w:val="17"/>
  </w:num>
  <w:num w:numId="14" w16cid:durableId="1505125669">
    <w:abstractNumId w:val="2"/>
  </w:num>
  <w:num w:numId="15" w16cid:durableId="1394043403">
    <w:abstractNumId w:val="23"/>
  </w:num>
  <w:num w:numId="16" w16cid:durableId="1336300035">
    <w:abstractNumId w:val="2"/>
  </w:num>
  <w:num w:numId="17" w16cid:durableId="15693399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20"/>
  </w:num>
  <w:num w:numId="19" w16cid:durableId="355664909">
    <w:abstractNumId w:val="0"/>
  </w:num>
  <w:num w:numId="20" w16cid:durableId="590354302">
    <w:abstractNumId w:val="24"/>
  </w:num>
  <w:num w:numId="21" w16cid:durableId="83721082">
    <w:abstractNumId w:val="13"/>
  </w:num>
  <w:num w:numId="22" w16cid:durableId="644774190">
    <w:abstractNumId w:val="5"/>
  </w:num>
  <w:num w:numId="23" w16cid:durableId="558367330">
    <w:abstractNumId w:val="10"/>
  </w:num>
  <w:num w:numId="24" w16cid:durableId="2109740447">
    <w:abstractNumId w:val="9"/>
  </w:num>
  <w:num w:numId="25" w16cid:durableId="1293708291">
    <w:abstractNumId w:val="15"/>
  </w:num>
  <w:num w:numId="26" w16cid:durableId="431512149">
    <w:abstractNumId w:val="16"/>
  </w:num>
  <w:num w:numId="27" w16cid:durableId="12078352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60"/>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0F6"/>
    <w:rsid w:val="00132839"/>
    <w:rsid w:val="00136BE3"/>
    <w:rsid w:val="00141EA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66BEA"/>
    <w:rsid w:val="00170ECD"/>
    <w:rsid w:val="00173AA0"/>
    <w:rsid w:val="0017592E"/>
    <w:rsid w:val="001770FE"/>
    <w:rsid w:val="00177421"/>
    <w:rsid w:val="001777DA"/>
    <w:rsid w:val="00177D5B"/>
    <w:rsid w:val="001803E7"/>
    <w:rsid w:val="001836D3"/>
    <w:rsid w:val="00184B11"/>
    <w:rsid w:val="00185AC2"/>
    <w:rsid w:val="001868E0"/>
    <w:rsid w:val="00187D01"/>
    <w:rsid w:val="001901C1"/>
    <w:rsid w:val="0019198C"/>
    <w:rsid w:val="00192012"/>
    <w:rsid w:val="00194B1C"/>
    <w:rsid w:val="00195215"/>
    <w:rsid w:val="00196123"/>
    <w:rsid w:val="00197545"/>
    <w:rsid w:val="00197C7D"/>
    <w:rsid w:val="001A0844"/>
    <w:rsid w:val="001A294D"/>
    <w:rsid w:val="001A29BC"/>
    <w:rsid w:val="001A3A76"/>
    <w:rsid w:val="001A3B34"/>
    <w:rsid w:val="001A50F7"/>
    <w:rsid w:val="001A5166"/>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2F75"/>
    <w:rsid w:val="00200191"/>
    <w:rsid w:val="002009C7"/>
    <w:rsid w:val="00201B1F"/>
    <w:rsid w:val="00202090"/>
    <w:rsid w:val="00203716"/>
    <w:rsid w:val="00204716"/>
    <w:rsid w:val="002052D3"/>
    <w:rsid w:val="00206763"/>
    <w:rsid w:val="00206EF4"/>
    <w:rsid w:val="0020747E"/>
    <w:rsid w:val="00210066"/>
    <w:rsid w:val="00211F83"/>
    <w:rsid w:val="0021557A"/>
    <w:rsid w:val="00215BF0"/>
    <w:rsid w:val="00220541"/>
    <w:rsid w:val="00221772"/>
    <w:rsid w:val="00223A3E"/>
    <w:rsid w:val="002266AD"/>
    <w:rsid w:val="00226B78"/>
    <w:rsid w:val="00227580"/>
    <w:rsid w:val="002276C2"/>
    <w:rsid w:val="00227E97"/>
    <w:rsid w:val="00230C09"/>
    <w:rsid w:val="00232562"/>
    <w:rsid w:val="0023459E"/>
    <w:rsid w:val="00234813"/>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69A"/>
    <w:rsid w:val="00265A09"/>
    <w:rsid w:val="00267DE0"/>
    <w:rsid w:val="00272F19"/>
    <w:rsid w:val="002744AC"/>
    <w:rsid w:val="002752E9"/>
    <w:rsid w:val="00276530"/>
    <w:rsid w:val="00280021"/>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B7C05"/>
    <w:rsid w:val="002C339E"/>
    <w:rsid w:val="002C3AC1"/>
    <w:rsid w:val="002D230B"/>
    <w:rsid w:val="002D3B7D"/>
    <w:rsid w:val="002D4444"/>
    <w:rsid w:val="002D4EB9"/>
    <w:rsid w:val="002D561B"/>
    <w:rsid w:val="002D7151"/>
    <w:rsid w:val="002E1686"/>
    <w:rsid w:val="002E5CA2"/>
    <w:rsid w:val="002E6F80"/>
    <w:rsid w:val="002E7993"/>
    <w:rsid w:val="002E7F4C"/>
    <w:rsid w:val="002F0C3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50BC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0291"/>
    <w:rsid w:val="00381022"/>
    <w:rsid w:val="00382F2C"/>
    <w:rsid w:val="003850D6"/>
    <w:rsid w:val="00385E2A"/>
    <w:rsid w:val="00386101"/>
    <w:rsid w:val="003869CE"/>
    <w:rsid w:val="003872C8"/>
    <w:rsid w:val="0038738D"/>
    <w:rsid w:val="00393B6B"/>
    <w:rsid w:val="0039402F"/>
    <w:rsid w:val="00394D78"/>
    <w:rsid w:val="003953FF"/>
    <w:rsid w:val="003965B1"/>
    <w:rsid w:val="003A0012"/>
    <w:rsid w:val="003A18FD"/>
    <w:rsid w:val="003A26BC"/>
    <w:rsid w:val="003A4B8B"/>
    <w:rsid w:val="003A51F7"/>
    <w:rsid w:val="003A6DBB"/>
    <w:rsid w:val="003A6DE0"/>
    <w:rsid w:val="003B1EF4"/>
    <w:rsid w:val="003B2FAC"/>
    <w:rsid w:val="003B4A05"/>
    <w:rsid w:val="003B5F19"/>
    <w:rsid w:val="003B7D95"/>
    <w:rsid w:val="003C0168"/>
    <w:rsid w:val="003C3FD1"/>
    <w:rsid w:val="003C4B1B"/>
    <w:rsid w:val="003D015A"/>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0FF"/>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EEC"/>
    <w:rsid w:val="00471C6C"/>
    <w:rsid w:val="004831C1"/>
    <w:rsid w:val="0048681F"/>
    <w:rsid w:val="00486F57"/>
    <w:rsid w:val="00491E87"/>
    <w:rsid w:val="004923E1"/>
    <w:rsid w:val="0049442F"/>
    <w:rsid w:val="004968B7"/>
    <w:rsid w:val="004A0776"/>
    <w:rsid w:val="004A0A0C"/>
    <w:rsid w:val="004A0BAD"/>
    <w:rsid w:val="004A17CE"/>
    <w:rsid w:val="004B0907"/>
    <w:rsid w:val="004B1289"/>
    <w:rsid w:val="004B32F5"/>
    <w:rsid w:val="004B600D"/>
    <w:rsid w:val="004B654B"/>
    <w:rsid w:val="004B759B"/>
    <w:rsid w:val="004C00C7"/>
    <w:rsid w:val="004C03B7"/>
    <w:rsid w:val="004C318D"/>
    <w:rsid w:val="004C4E15"/>
    <w:rsid w:val="004C67B0"/>
    <w:rsid w:val="004C79ED"/>
    <w:rsid w:val="004D1978"/>
    <w:rsid w:val="004D1E30"/>
    <w:rsid w:val="004D3607"/>
    <w:rsid w:val="004D36F6"/>
    <w:rsid w:val="004D5A5F"/>
    <w:rsid w:val="004D6B52"/>
    <w:rsid w:val="004E0034"/>
    <w:rsid w:val="004E0997"/>
    <w:rsid w:val="004E2B16"/>
    <w:rsid w:val="004E369B"/>
    <w:rsid w:val="004E43B4"/>
    <w:rsid w:val="004E5775"/>
    <w:rsid w:val="004E61C2"/>
    <w:rsid w:val="004E7737"/>
    <w:rsid w:val="004F4CAC"/>
    <w:rsid w:val="004F4FCE"/>
    <w:rsid w:val="004F65D6"/>
    <w:rsid w:val="004F7E09"/>
    <w:rsid w:val="005021C3"/>
    <w:rsid w:val="00503F57"/>
    <w:rsid w:val="005055C0"/>
    <w:rsid w:val="005067A4"/>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3AE"/>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44D"/>
    <w:rsid w:val="006108D6"/>
    <w:rsid w:val="00612BAC"/>
    <w:rsid w:val="006131DE"/>
    <w:rsid w:val="00614A6A"/>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088B"/>
    <w:rsid w:val="0065288A"/>
    <w:rsid w:val="00652E72"/>
    <w:rsid w:val="00654515"/>
    <w:rsid w:val="00655EFF"/>
    <w:rsid w:val="00656AA1"/>
    <w:rsid w:val="0066228D"/>
    <w:rsid w:val="0066267F"/>
    <w:rsid w:val="00664731"/>
    <w:rsid w:val="00664C59"/>
    <w:rsid w:val="00665044"/>
    <w:rsid w:val="00665266"/>
    <w:rsid w:val="00674783"/>
    <w:rsid w:val="00674C79"/>
    <w:rsid w:val="00676552"/>
    <w:rsid w:val="00680A9E"/>
    <w:rsid w:val="00681C20"/>
    <w:rsid w:val="006838C9"/>
    <w:rsid w:val="006850BD"/>
    <w:rsid w:val="00685938"/>
    <w:rsid w:val="0068635B"/>
    <w:rsid w:val="006870C7"/>
    <w:rsid w:val="00691744"/>
    <w:rsid w:val="00692F56"/>
    <w:rsid w:val="0069500A"/>
    <w:rsid w:val="0069532C"/>
    <w:rsid w:val="0069741D"/>
    <w:rsid w:val="006A0E54"/>
    <w:rsid w:val="006A1113"/>
    <w:rsid w:val="006A2372"/>
    <w:rsid w:val="006A3BEB"/>
    <w:rsid w:val="006A3E92"/>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E94"/>
    <w:rsid w:val="006D70E7"/>
    <w:rsid w:val="006E041E"/>
    <w:rsid w:val="006E2DAD"/>
    <w:rsid w:val="006E3200"/>
    <w:rsid w:val="006E4E3A"/>
    <w:rsid w:val="006E4F42"/>
    <w:rsid w:val="006E618F"/>
    <w:rsid w:val="006E73DD"/>
    <w:rsid w:val="006F1309"/>
    <w:rsid w:val="006F1547"/>
    <w:rsid w:val="006F1C5B"/>
    <w:rsid w:val="006F1CD0"/>
    <w:rsid w:val="006F1FF6"/>
    <w:rsid w:val="006F5B28"/>
    <w:rsid w:val="006F78A3"/>
    <w:rsid w:val="00701531"/>
    <w:rsid w:val="00702DF5"/>
    <w:rsid w:val="00704622"/>
    <w:rsid w:val="007049D5"/>
    <w:rsid w:val="00707D10"/>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3EF0"/>
    <w:rsid w:val="007611F0"/>
    <w:rsid w:val="00761A76"/>
    <w:rsid w:val="00763261"/>
    <w:rsid w:val="00763D60"/>
    <w:rsid w:val="0076460E"/>
    <w:rsid w:val="0076495E"/>
    <w:rsid w:val="00766BD2"/>
    <w:rsid w:val="0076761A"/>
    <w:rsid w:val="007715E7"/>
    <w:rsid w:val="00771983"/>
    <w:rsid w:val="0077267C"/>
    <w:rsid w:val="007746B9"/>
    <w:rsid w:val="00774973"/>
    <w:rsid w:val="00775263"/>
    <w:rsid w:val="00775640"/>
    <w:rsid w:val="00776DC5"/>
    <w:rsid w:val="00782F57"/>
    <w:rsid w:val="00783370"/>
    <w:rsid w:val="007849CB"/>
    <w:rsid w:val="00786D64"/>
    <w:rsid w:val="00787346"/>
    <w:rsid w:val="00792235"/>
    <w:rsid w:val="007931D1"/>
    <w:rsid w:val="007937A6"/>
    <w:rsid w:val="00793F43"/>
    <w:rsid w:val="00794D2A"/>
    <w:rsid w:val="0079514E"/>
    <w:rsid w:val="007970B5"/>
    <w:rsid w:val="007A1F94"/>
    <w:rsid w:val="007A21B1"/>
    <w:rsid w:val="007A38BE"/>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043A"/>
    <w:rsid w:val="007F13F4"/>
    <w:rsid w:val="007F1969"/>
    <w:rsid w:val="007F29D2"/>
    <w:rsid w:val="007F3DFD"/>
    <w:rsid w:val="007F49D5"/>
    <w:rsid w:val="007F6FE1"/>
    <w:rsid w:val="007F765D"/>
    <w:rsid w:val="00802774"/>
    <w:rsid w:val="00803574"/>
    <w:rsid w:val="00803C5C"/>
    <w:rsid w:val="00803FDF"/>
    <w:rsid w:val="0080563E"/>
    <w:rsid w:val="0080751F"/>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1A76"/>
    <w:rsid w:val="008A3CB6"/>
    <w:rsid w:val="008A4A7C"/>
    <w:rsid w:val="008A7B92"/>
    <w:rsid w:val="008B0866"/>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FB"/>
    <w:rsid w:val="00910818"/>
    <w:rsid w:val="0091144C"/>
    <w:rsid w:val="00911BE9"/>
    <w:rsid w:val="009166EB"/>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442D"/>
    <w:rsid w:val="009B5345"/>
    <w:rsid w:val="009B568A"/>
    <w:rsid w:val="009B6329"/>
    <w:rsid w:val="009B7BD8"/>
    <w:rsid w:val="009C1A8A"/>
    <w:rsid w:val="009C4369"/>
    <w:rsid w:val="009C5520"/>
    <w:rsid w:val="009D0DFC"/>
    <w:rsid w:val="009D471C"/>
    <w:rsid w:val="009D7766"/>
    <w:rsid w:val="009E132B"/>
    <w:rsid w:val="009E1D19"/>
    <w:rsid w:val="009E1F80"/>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0F1"/>
    <w:rsid w:val="00A529E4"/>
    <w:rsid w:val="00A535BC"/>
    <w:rsid w:val="00A54DE2"/>
    <w:rsid w:val="00A56085"/>
    <w:rsid w:val="00A615A5"/>
    <w:rsid w:val="00A63426"/>
    <w:rsid w:val="00A64174"/>
    <w:rsid w:val="00A65BA4"/>
    <w:rsid w:val="00A65C29"/>
    <w:rsid w:val="00A67581"/>
    <w:rsid w:val="00A71B55"/>
    <w:rsid w:val="00A72034"/>
    <w:rsid w:val="00A72A24"/>
    <w:rsid w:val="00A73F01"/>
    <w:rsid w:val="00A74A38"/>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5126"/>
    <w:rsid w:val="00AA624B"/>
    <w:rsid w:val="00AB05E4"/>
    <w:rsid w:val="00AB0982"/>
    <w:rsid w:val="00AB11EF"/>
    <w:rsid w:val="00AB2CA5"/>
    <w:rsid w:val="00AB5AB2"/>
    <w:rsid w:val="00AB5C46"/>
    <w:rsid w:val="00AB6542"/>
    <w:rsid w:val="00AB7207"/>
    <w:rsid w:val="00AC323C"/>
    <w:rsid w:val="00AC3551"/>
    <w:rsid w:val="00AC3EED"/>
    <w:rsid w:val="00AC4708"/>
    <w:rsid w:val="00AC6E5E"/>
    <w:rsid w:val="00AC7857"/>
    <w:rsid w:val="00AC7E2D"/>
    <w:rsid w:val="00AD0389"/>
    <w:rsid w:val="00AD038B"/>
    <w:rsid w:val="00AD10F7"/>
    <w:rsid w:val="00AD2C68"/>
    <w:rsid w:val="00AD38F3"/>
    <w:rsid w:val="00AD3B98"/>
    <w:rsid w:val="00AD5CAE"/>
    <w:rsid w:val="00AD6B50"/>
    <w:rsid w:val="00AD757D"/>
    <w:rsid w:val="00AE40AA"/>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5DEE"/>
    <w:rsid w:val="00B163DD"/>
    <w:rsid w:val="00B21284"/>
    <w:rsid w:val="00B21C6F"/>
    <w:rsid w:val="00B22471"/>
    <w:rsid w:val="00B22BF6"/>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537E"/>
    <w:rsid w:val="00B47158"/>
    <w:rsid w:val="00B4740D"/>
    <w:rsid w:val="00B50C20"/>
    <w:rsid w:val="00B51688"/>
    <w:rsid w:val="00B52878"/>
    <w:rsid w:val="00B54137"/>
    <w:rsid w:val="00B549FB"/>
    <w:rsid w:val="00B55F8D"/>
    <w:rsid w:val="00B56C23"/>
    <w:rsid w:val="00B60936"/>
    <w:rsid w:val="00B612A7"/>
    <w:rsid w:val="00B64D5D"/>
    <w:rsid w:val="00B70D5D"/>
    <w:rsid w:val="00B71A0D"/>
    <w:rsid w:val="00B72267"/>
    <w:rsid w:val="00B740B2"/>
    <w:rsid w:val="00B74227"/>
    <w:rsid w:val="00B75066"/>
    <w:rsid w:val="00B757C7"/>
    <w:rsid w:val="00B7768A"/>
    <w:rsid w:val="00B80998"/>
    <w:rsid w:val="00B81C06"/>
    <w:rsid w:val="00B826A6"/>
    <w:rsid w:val="00B831CB"/>
    <w:rsid w:val="00B84DEE"/>
    <w:rsid w:val="00B86FCF"/>
    <w:rsid w:val="00B9080E"/>
    <w:rsid w:val="00B91C75"/>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340C"/>
    <w:rsid w:val="00C4101A"/>
    <w:rsid w:val="00C414D9"/>
    <w:rsid w:val="00C41C92"/>
    <w:rsid w:val="00C4316A"/>
    <w:rsid w:val="00C44269"/>
    <w:rsid w:val="00C44564"/>
    <w:rsid w:val="00C45886"/>
    <w:rsid w:val="00C461B0"/>
    <w:rsid w:val="00C505DB"/>
    <w:rsid w:val="00C52E4B"/>
    <w:rsid w:val="00C54709"/>
    <w:rsid w:val="00C54B8D"/>
    <w:rsid w:val="00C61313"/>
    <w:rsid w:val="00C6293F"/>
    <w:rsid w:val="00C64ABC"/>
    <w:rsid w:val="00C64D51"/>
    <w:rsid w:val="00C65D46"/>
    <w:rsid w:val="00C661DC"/>
    <w:rsid w:val="00C66848"/>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FF7"/>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0198"/>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2DA5"/>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2B40"/>
    <w:rsid w:val="00D173B2"/>
    <w:rsid w:val="00D22432"/>
    <w:rsid w:val="00D23943"/>
    <w:rsid w:val="00D254CE"/>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659F"/>
    <w:rsid w:val="00D77792"/>
    <w:rsid w:val="00D777D9"/>
    <w:rsid w:val="00D77D8F"/>
    <w:rsid w:val="00D8032E"/>
    <w:rsid w:val="00D8127A"/>
    <w:rsid w:val="00D81445"/>
    <w:rsid w:val="00D825AD"/>
    <w:rsid w:val="00D82CFF"/>
    <w:rsid w:val="00D86DD3"/>
    <w:rsid w:val="00D87AA3"/>
    <w:rsid w:val="00D923FE"/>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56AF"/>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09A8"/>
    <w:rsid w:val="00E01618"/>
    <w:rsid w:val="00E02AD2"/>
    <w:rsid w:val="00E04AAE"/>
    <w:rsid w:val="00E10CE7"/>
    <w:rsid w:val="00E157F6"/>
    <w:rsid w:val="00E16874"/>
    <w:rsid w:val="00E17CB5"/>
    <w:rsid w:val="00E201AA"/>
    <w:rsid w:val="00E207A4"/>
    <w:rsid w:val="00E20878"/>
    <w:rsid w:val="00E21A5C"/>
    <w:rsid w:val="00E2321B"/>
    <w:rsid w:val="00E23832"/>
    <w:rsid w:val="00E24969"/>
    <w:rsid w:val="00E24E2C"/>
    <w:rsid w:val="00E26B50"/>
    <w:rsid w:val="00E26E69"/>
    <w:rsid w:val="00E275AA"/>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0F51"/>
    <w:rsid w:val="00E52086"/>
    <w:rsid w:val="00E52B83"/>
    <w:rsid w:val="00E52C27"/>
    <w:rsid w:val="00E52EEB"/>
    <w:rsid w:val="00E5734F"/>
    <w:rsid w:val="00E60ECE"/>
    <w:rsid w:val="00E6156F"/>
    <w:rsid w:val="00E6192A"/>
    <w:rsid w:val="00E62212"/>
    <w:rsid w:val="00E62471"/>
    <w:rsid w:val="00E625AA"/>
    <w:rsid w:val="00E65376"/>
    <w:rsid w:val="00E67006"/>
    <w:rsid w:val="00E673A0"/>
    <w:rsid w:val="00E70038"/>
    <w:rsid w:val="00E71A8F"/>
    <w:rsid w:val="00E739BF"/>
    <w:rsid w:val="00E75FED"/>
    <w:rsid w:val="00E76491"/>
    <w:rsid w:val="00E76517"/>
    <w:rsid w:val="00E803BB"/>
    <w:rsid w:val="00E81CFA"/>
    <w:rsid w:val="00E837B9"/>
    <w:rsid w:val="00E83AEF"/>
    <w:rsid w:val="00E854F4"/>
    <w:rsid w:val="00E85D0E"/>
    <w:rsid w:val="00E927B8"/>
    <w:rsid w:val="00E93F52"/>
    <w:rsid w:val="00E979E0"/>
    <w:rsid w:val="00EA1ADA"/>
    <w:rsid w:val="00EA2A65"/>
    <w:rsid w:val="00EA31BD"/>
    <w:rsid w:val="00EA4C34"/>
    <w:rsid w:val="00EA4EB6"/>
    <w:rsid w:val="00EA62ED"/>
    <w:rsid w:val="00EA77C7"/>
    <w:rsid w:val="00EB04A4"/>
    <w:rsid w:val="00EB0DA0"/>
    <w:rsid w:val="00EB19D2"/>
    <w:rsid w:val="00EB2856"/>
    <w:rsid w:val="00EB3942"/>
    <w:rsid w:val="00EB4739"/>
    <w:rsid w:val="00EB4A6B"/>
    <w:rsid w:val="00EB6921"/>
    <w:rsid w:val="00EB7D43"/>
    <w:rsid w:val="00EC4901"/>
    <w:rsid w:val="00EC5C2D"/>
    <w:rsid w:val="00EC6172"/>
    <w:rsid w:val="00EC7397"/>
    <w:rsid w:val="00EC76CC"/>
    <w:rsid w:val="00EC7DB2"/>
    <w:rsid w:val="00ED0591"/>
    <w:rsid w:val="00ED119F"/>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E28"/>
    <w:rsid w:val="00EF461A"/>
    <w:rsid w:val="00EF5B1A"/>
    <w:rsid w:val="00F010F6"/>
    <w:rsid w:val="00F0161A"/>
    <w:rsid w:val="00F031C2"/>
    <w:rsid w:val="00F03759"/>
    <w:rsid w:val="00F04B29"/>
    <w:rsid w:val="00F04CE7"/>
    <w:rsid w:val="00F058A1"/>
    <w:rsid w:val="00F05D9B"/>
    <w:rsid w:val="00F05F6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1977"/>
    <w:rsid w:val="00F62F2D"/>
    <w:rsid w:val="00F677B5"/>
    <w:rsid w:val="00F67C83"/>
    <w:rsid w:val="00F72BB3"/>
    <w:rsid w:val="00F72F26"/>
    <w:rsid w:val="00F74BE4"/>
    <w:rsid w:val="00F758E6"/>
    <w:rsid w:val="00F77622"/>
    <w:rsid w:val="00F80FDC"/>
    <w:rsid w:val="00F82AC5"/>
    <w:rsid w:val="00F83257"/>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2C8C"/>
    <w:rsid w:val="00FD3E49"/>
    <w:rsid w:val="00FD572C"/>
    <w:rsid w:val="00FD6672"/>
    <w:rsid w:val="00FE11E1"/>
    <w:rsid w:val="00FE1279"/>
    <w:rsid w:val="00FE34AA"/>
    <w:rsid w:val="00FE38D4"/>
    <w:rsid w:val="00FE3E58"/>
    <w:rsid w:val="00FE6B37"/>
    <w:rsid w:val="00FF682B"/>
    <w:rsid w:val="00FF7AF8"/>
    <w:rsid w:val="00FF7E13"/>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B06F6539-1A5E-4071-B8D3-F86C4ADA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unhideWhenUsed/>
    <w:rsid w:val="00320CA5"/>
    <w:pPr>
      <w:spacing w:line="240" w:lineRule="auto"/>
    </w:pPr>
    <w:rPr>
      <w:sz w:val="20"/>
      <w:szCs w:val="20"/>
    </w:rPr>
  </w:style>
  <w:style w:type="character" w:customStyle="1" w:styleId="CommentTextChar">
    <w:name w:val="Comment Text Char"/>
    <w:basedOn w:val="DefaultParagraphFont"/>
    <w:link w:val="CommentText"/>
    <w:rsid w:val="00320CA5"/>
    <w:rPr>
      <w:rFonts w:ascii="Calibri" w:eastAsia="Calibri" w:hAnsi="Calibri"/>
      <w:color w:val="000000"/>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E85D0E"/>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B91C75"/>
    <w:rPr>
      <w:b/>
      <w:bCs/>
    </w:rPr>
  </w:style>
  <w:style w:type="character" w:customStyle="1" w:styleId="CommentSubjectChar">
    <w:name w:val="Comment Subject Char"/>
    <w:basedOn w:val="CommentTextChar"/>
    <w:link w:val="CommentSubject"/>
    <w:semiHidden/>
    <w:rsid w:val="00B91C75"/>
    <w:rPr>
      <w:rFonts w:ascii="Calibri" w:eastAsia="Calibri" w:hAnsi="Calibri"/>
      <w:b/>
      <w:bCs/>
      <w:color w:val="000000"/>
    </w:rPr>
  </w:style>
  <w:style w:type="paragraph" w:styleId="Revision">
    <w:name w:val="Revision"/>
    <w:hidden/>
    <w:uiPriority w:val="99"/>
    <w:semiHidden/>
    <w:rsid w:val="00D12B40"/>
    <w:rPr>
      <w:rFonts w:ascii="Calibri" w:eastAsia="Calibri" w:hAnsi="Calibri"/>
      <w:color w:val="000000"/>
      <w:sz w:val="24"/>
      <w:szCs w:val="22"/>
    </w:rPr>
  </w:style>
  <w:style w:type="character" w:customStyle="1" w:styleId="cf01">
    <w:name w:val="cf01"/>
    <w:basedOn w:val="DefaultParagraphFont"/>
    <w:rsid w:val="00F03759"/>
    <w:rPr>
      <w:rFonts w:ascii="Segoe UI" w:hAnsi="Segoe UI" w:cs="Segoe UI" w:hint="default"/>
      <w:sz w:val="18"/>
      <w:szCs w:val="18"/>
    </w:rPr>
  </w:style>
  <w:style w:type="character" w:customStyle="1" w:styleId="cf11">
    <w:name w:val="cf11"/>
    <w:basedOn w:val="DefaultParagraphFont"/>
    <w:rsid w:val="00F037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nilsson@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1C2B60"/>
    <w:rsid w:val="00233E9A"/>
    <w:rsid w:val="00280021"/>
    <w:rsid w:val="003C6F9C"/>
    <w:rsid w:val="003D015A"/>
    <w:rsid w:val="00414F94"/>
    <w:rsid w:val="004F2651"/>
    <w:rsid w:val="005067A4"/>
    <w:rsid w:val="00524789"/>
    <w:rsid w:val="00581C5A"/>
    <w:rsid w:val="005D23AE"/>
    <w:rsid w:val="00776DC5"/>
    <w:rsid w:val="007C7613"/>
    <w:rsid w:val="007F043A"/>
    <w:rsid w:val="0083493E"/>
    <w:rsid w:val="008442EE"/>
    <w:rsid w:val="00875004"/>
    <w:rsid w:val="008B0866"/>
    <w:rsid w:val="008D54BD"/>
    <w:rsid w:val="009D471C"/>
    <w:rsid w:val="00B33201"/>
    <w:rsid w:val="00B36C21"/>
    <w:rsid w:val="00C61313"/>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22FWFJKSHNY4-1303525960-1715</_dlc_DocId>
    <_dlc_DocIdUrl xmlns="f9d56f65-ef43-4e59-b084-d4bf4ff12e34">
      <Url>https://csiroau.sharepoint.com/sites/TalentAcquisitionTeam856/_layouts/15/DocIdRedir.aspx?ID=22FWFJKSHNY4-1303525960-1715</Url>
      <Description>22FWFJKSHNY4-1303525960-1715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DBA3DD-7EED-4D0F-BD95-5718868F769E}">
  <ds:schemaRefs>
    <ds:schemaRef ds:uri="http://schemas.microsoft.com/sharepoint/v3/contenttype/forms"/>
  </ds:schemaRefs>
</ds:datastoreItem>
</file>

<file path=customXml/itemProps2.xml><?xml version="1.0" encoding="utf-8"?>
<ds:datastoreItem xmlns:ds="http://schemas.openxmlformats.org/officeDocument/2006/customXml" ds:itemID="{4B19AE24-0622-4E62-A063-07DDDF01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46237C91-DF86-4F7B-9638-04278303CD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(Organisational Development, Marsfield)</cp:lastModifiedBy>
  <cp:revision>2</cp:revision>
  <cp:lastPrinted>2012-02-02T00:32:00Z</cp:lastPrinted>
  <dcterms:created xsi:type="dcterms:W3CDTF">2026-01-07T05:15:00Z</dcterms:created>
  <dcterms:modified xsi:type="dcterms:W3CDTF">2026-01-07T05:15:00Z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3e8810c0-b54d-40c1-a524-aedd02112731</vt:lpwstr>
  </property>
  <property fmtid="{D5CDD505-2E9C-101B-9397-08002B2CF9AE}" pid="4" name="MSIP_Label_0ad370f1-5840-4c36-bb65-89acaaf849ca_Enabled">
    <vt:lpwstr>true</vt:lpwstr>
  </property>
  <property fmtid="{D5CDD505-2E9C-101B-9397-08002B2CF9AE}" pid="5" name="MSIP_Label_0ad370f1-5840-4c36-bb65-89acaaf849ca_SetDate">
    <vt:lpwstr>2025-10-07T03:56:50Z</vt:lpwstr>
  </property>
  <property fmtid="{D5CDD505-2E9C-101B-9397-08002B2CF9AE}" pid="6" name="MSIP_Label_0ad370f1-5840-4c36-bb65-89acaaf849ca_Method">
    <vt:lpwstr>Privileged</vt:lpwstr>
  </property>
  <property fmtid="{D5CDD505-2E9C-101B-9397-08002B2CF9AE}" pid="7" name="MSIP_Label_0ad370f1-5840-4c36-bb65-89acaaf849ca_Name">
    <vt:lpwstr>OFFICIAL</vt:lpwstr>
  </property>
  <property fmtid="{D5CDD505-2E9C-101B-9397-08002B2CF9AE}" pid="8" name="MSIP_Label_0ad370f1-5840-4c36-bb65-89acaaf849ca_SiteId">
    <vt:lpwstr>0fe05593-19ac-4f98-adbf-0375fce7f160</vt:lpwstr>
  </property>
  <property fmtid="{D5CDD505-2E9C-101B-9397-08002B2CF9AE}" pid="9" name="MSIP_Label_0ad370f1-5840-4c36-bb65-89acaaf849ca_ActionId">
    <vt:lpwstr>144705e1-00e5-4a54-b531-54317f143658</vt:lpwstr>
  </property>
  <property fmtid="{D5CDD505-2E9C-101B-9397-08002B2CF9AE}" pid="10" name="MSIP_Label_0ad370f1-5840-4c36-bb65-89acaaf849ca_ContentBits">
    <vt:lpwstr>3</vt:lpwstr>
  </property>
  <property fmtid="{D5CDD505-2E9C-101B-9397-08002B2CF9AE}" pid="11" name="MSIP_Label_0ad370f1-5840-4c36-bb65-89acaaf849ca_Tag">
    <vt:lpwstr>10, 0, 1, 1</vt:lpwstr>
  </property>
</Properties>
</file>