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41085719" w:displacedByCustomXml="next"/>
    <w:sdt>
      <w:sdtPr>
        <w:rPr>
          <w:iCs/>
          <w:color w:val="001D34" w:themeColor="accent2"/>
          <w:kern w:val="0"/>
          <w:sz w:val="32"/>
          <w:szCs w:val="32"/>
        </w:rPr>
        <w:alias w:val="PD Title"/>
        <w:tag w:val="PD Title"/>
        <w:id w:val="665750595"/>
        <w:placeholder>
          <w:docPart w:val="DefaultPlaceholder_-1854013440"/>
        </w:placeholder>
      </w:sdtPr>
      <w:sdtEndPr/>
      <w:sdtContent>
        <w:p w14:paraId="0C267356" w14:textId="45374B71" w:rsidR="00332C06" w:rsidRPr="00674783" w:rsidRDefault="00CC201B" w:rsidP="00DF2E11">
          <w:pPr>
            <w:pStyle w:val="Heading1"/>
            <w:spacing w:after="0"/>
          </w:pPr>
          <w:r>
            <w:t>Position Details</w:t>
          </w:r>
          <w:bookmarkEnd w:id="0"/>
        </w:p>
        <w:p w14:paraId="3A2372C6" w14:textId="1288D7F8" w:rsidR="006246C0" w:rsidRDefault="00F43284" w:rsidP="00DF2E11">
          <w:pPr>
            <w:pStyle w:val="Heading2"/>
            <w:spacing w:before="0" w:after="120"/>
          </w:pPr>
          <w:r>
            <w:t>Research Projects</w:t>
          </w:r>
          <w:r w:rsidR="00CC201B">
            <w:t xml:space="preserve">- </w:t>
          </w:r>
          <w:r w:rsidR="006B7842">
            <w:t>CSOF4/</w:t>
          </w:r>
          <w:r w:rsidR="00CC201B">
            <w:t>CSOF</w:t>
          </w:r>
          <w:r w:rsidR="006B4076">
            <w:t>5</w:t>
          </w:r>
        </w:p>
      </w:sdtContent>
    </w:sdt>
    <w:tbl>
      <w:tblPr>
        <w:tblStyle w:val="TableCSIRO"/>
        <w:tblW w:w="9781" w:type="dxa"/>
        <w:tblInd w:w="0" w:type="dxa"/>
        <w:tblLook w:val="00A0" w:firstRow="1" w:lastRow="0" w:firstColumn="1" w:lastColumn="0" w:noHBand="0" w:noVBand="0"/>
      </w:tblPr>
      <w:tblGrid>
        <w:gridCol w:w="2977"/>
        <w:gridCol w:w="6804"/>
      </w:tblGrid>
      <w:tr w:rsidR="00452FD5" w:rsidRPr="0093721B" w14:paraId="275C359F" w14:textId="77777777" w:rsidTr="00DF2E11">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7CF6E92C" w14:textId="77777777" w:rsidR="00452FD5" w:rsidRPr="0093721B" w:rsidRDefault="00452FD5">
            <w:pPr>
              <w:pStyle w:val="ColumnHeading"/>
              <w:rPr>
                <w:sz w:val="22"/>
              </w:rPr>
            </w:pPr>
            <w:r w:rsidRPr="0093721B">
              <w:rPr>
                <w:sz w:val="22"/>
              </w:rPr>
              <w:t>The following information is for applicants</w:t>
            </w:r>
          </w:p>
        </w:tc>
      </w:tr>
      <w:tr w:rsidR="00CC201B" w:rsidRPr="0093721B" w14:paraId="68C91CD6" w14:textId="77777777" w:rsidTr="00DF2E11">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522" w:type="pct"/>
          </w:tcPr>
          <w:p w14:paraId="1781D953" w14:textId="77777777" w:rsidR="00CC201B" w:rsidRPr="0093721B" w:rsidRDefault="00BB763A">
            <w:pPr>
              <w:pStyle w:val="TableText"/>
              <w:rPr>
                <w:sz w:val="22"/>
              </w:rPr>
            </w:pPr>
            <w:r w:rsidRPr="0093721B">
              <w:rPr>
                <w:sz w:val="22"/>
              </w:rPr>
              <w:t>Advertised Job Title</w:t>
            </w:r>
          </w:p>
        </w:tc>
        <w:tc>
          <w:tcPr>
            <w:tcW w:w="3478" w:type="pct"/>
          </w:tcPr>
          <w:p w14:paraId="6B7B0058" w14:textId="6BBD2BF1" w:rsidR="00CC201B" w:rsidRPr="0093721B" w:rsidRDefault="00852862">
            <w:pPr>
              <w:pStyle w:val="TableText"/>
              <w:cnfStyle w:val="000000100000" w:firstRow="0" w:lastRow="0" w:firstColumn="0" w:lastColumn="0" w:oddVBand="0" w:evenVBand="0" w:oddHBand="1" w:evenHBand="0" w:firstRowFirstColumn="0" w:firstRowLastColumn="0" w:lastRowFirstColumn="0" w:lastRowLastColumn="0"/>
              <w:rPr>
                <w:sz w:val="22"/>
              </w:rPr>
            </w:pPr>
            <w:r w:rsidRPr="002C1966">
              <w:rPr>
                <w:sz w:val="22"/>
              </w:rPr>
              <w:t>Research Project</w:t>
            </w:r>
            <w:r w:rsidR="00486F57" w:rsidRPr="002C1966">
              <w:rPr>
                <w:sz w:val="22"/>
              </w:rPr>
              <w:t xml:space="preserve"> Officer</w:t>
            </w:r>
            <w:r w:rsidR="009B718C">
              <w:rPr>
                <w:sz w:val="22"/>
              </w:rPr>
              <w:t xml:space="preserve"> – Chemist / Chemical Engineer</w:t>
            </w:r>
          </w:p>
        </w:tc>
      </w:tr>
      <w:tr w:rsidR="00CC201B" w:rsidRPr="0093721B" w14:paraId="6F5F2209" w14:textId="77777777" w:rsidTr="00DF2E11">
        <w:trPr>
          <w:trHeight w:val="337"/>
        </w:trPr>
        <w:tc>
          <w:tcPr>
            <w:cnfStyle w:val="001000000000" w:firstRow="0" w:lastRow="0" w:firstColumn="1" w:lastColumn="0" w:oddVBand="0" w:evenVBand="0" w:oddHBand="0" w:evenHBand="0" w:firstRowFirstColumn="0" w:firstRowLastColumn="0" w:lastRowFirstColumn="0" w:lastRowLastColumn="0"/>
            <w:tcW w:w="1522" w:type="pct"/>
          </w:tcPr>
          <w:p w14:paraId="06643B1A" w14:textId="77777777" w:rsidR="00CC201B" w:rsidRPr="0093721B" w:rsidRDefault="00BB763A">
            <w:pPr>
              <w:pStyle w:val="TableText"/>
              <w:rPr>
                <w:sz w:val="22"/>
              </w:rPr>
            </w:pPr>
            <w:r w:rsidRPr="0093721B">
              <w:rPr>
                <w:sz w:val="22"/>
              </w:rPr>
              <w:t>Job Reference</w:t>
            </w:r>
          </w:p>
        </w:tc>
        <w:tc>
          <w:tcPr>
            <w:tcW w:w="3478" w:type="pct"/>
          </w:tcPr>
          <w:p w14:paraId="4E3C0380" w14:textId="69B852CD" w:rsidR="00CC201B" w:rsidRPr="0093721B" w:rsidRDefault="006B7842"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102094</w:t>
            </w:r>
          </w:p>
        </w:tc>
      </w:tr>
      <w:tr w:rsidR="00BB778B" w:rsidRPr="0093721B" w14:paraId="5C2402CA" w14:textId="77777777" w:rsidTr="00DF2E11">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2FA9999F" w14:textId="13A15ADC" w:rsidR="00BB778B" w:rsidRPr="0093721B" w:rsidRDefault="00BB778B" w:rsidP="00BB778B">
            <w:pPr>
              <w:pStyle w:val="TableText"/>
              <w:rPr>
                <w:sz w:val="22"/>
              </w:rPr>
            </w:pPr>
            <w:r w:rsidRPr="0093721B">
              <w:rPr>
                <w:sz w:val="22"/>
              </w:rPr>
              <w:t>Tenure</w:t>
            </w:r>
            <w:r w:rsidR="006B7842">
              <w:rPr>
                <w:sz w:val="22"/>
              </w:rPr>
              <w:t xml:space="preserve"> and work schedule</w:t>
            </w:r>
          </w:p>
        </w:tc>
        <w:tc>
          <w:tcPr>
            <w:tcW w:w="3478" w:type="pct"/>
          </w:tcPr>
          <w:p w14:paraId="70DD3CDE" w14:textId="773D5671" w:rsidR="00BB778B" w:rsidRDefault="00BB778B" w:rsidP="00BB778B">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Specified Term of </w:t>
            </w:r>
            <w:r w:rsidR="00144FE2">
              <w:rPr>
                <w:sz w:val="22"/>
              </w:rPr>
              <w:t>3</w:t>
            </w:r>
            <w:r w:rsidRPr="0093721B">
              <w:rPr>
                <w:sz w:val="22"/>
              </w:rPr>
              <w:t xml:space="preserve"> </w:t>
            </w:r>
            <w:r>
              <w:rPr>
                <w:sz w:val="22"/>
              </w:rPr>
              <w:t>years</w:t>
            </w:r>
            <w:r w:rsidRPr="0093721B">
              <w:rPr>
                <w:sz w:val="22"/>
              </w:rPr>
              <w:t xml:space="preserve"> </w:t>
            </w:r>
          </w:p>
          <w:p w14:paraId="32FAD757" w14:textId="13200014" w:rsidR="00BB778B" w:rsidRPr="0093721B" w:rsidRDefault="00BB778B" w:rsidP="00BB778B">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F</w:t>
            </w:r>
            <w:r w:rsidRPr="0093721B">
              <w:rPr>
                <w:sz w:val="22"/>
              </w:rPr>
              <w:t>ull-time</w:t>
            </w:r>
          </w:p>
        </w:tc>
      </w:tr>
      <w:tr w:rsidR="00BB778B" w:rsidRPr="0093721B" w14:paraId="10EA6FAA" w14:textId="77777777" w:rsidTr="00DF2E11">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6C8BE595" w14:textId="77777777" w:rsidR="00BB778B" w:rsidRPr="0093721B" w:rsidRDefault="00BB778B" w:rsidP="00BB778B">
            <w:pPr>
              <w:pStyle w:val="TableText"/>
              <w:rPr>
                <w:sz w:val="22"/>
              </w:rPr>
            </w:pPr>
            <w:r w:rsidRPr="0093721B">
              <w:rPr>
                <w:sz w:val="22"/>
              </w:rPr>
              <w:t>Salary Range</w:t>
            </w:r>
          </w:p>
        </w:tc>
        <w:tc>
          <w:tcPr>
            <w:tcW w:w="3478" w:type="pct"/>
          </w:tcPr>
          <w:p w14:paraId="34C8EAB7" w14:textId="7A7E64B1" w:rsidR="00BB778B" w:rsidRDefault="00BB778B" w:rsidP="00BB778B">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6B7842" w:rsidRPr="006B7842">
              <w:rPr>
                <w:sz w:val="22"/>
              </w:rPr>
              <w:t>$100,103</w:t>
            </w:r>
            <w:r w:rsidR="006B7842">
              <w:rPr>
                <w:sz w:val="22"/>
              </w:rPr>
              <w:t xml:space="preserve"> </w:t>
            </w:r>
            <w:r>
              <w:rPr>
                <w:sz w:val="22"/>
              </w:rPr>
              <w:t>-</w:t>
            </w:r>
            <w:r w:rsidRPr="0093721B">
              <w:rPr>
                <w:sz w:val="22"/>
              </w:rPr>
              <w:t xml:space="preserve"> </w:t>
            </w:r>
            <w:r w:rsidR="006B7842">
              <w:rPr>
                <w:sz w:val="22"/>
              </w:rPr>
              <w:t>AU</w:t>
            </w:r>
            <w:r w:rsidR="006B7842" w:rsidRPr="006B7842">
              <w:rPr>
                <w:sz w:val="22"/>
              </w:rPr>
              <w:t>$127,808</w:t>
            </w:r>
            <w:r w:rsidR="006B7842">
              <w:rPr>
                <w:sz w:val="22"/>
              </w:rPr>
              <w:t xml:space="preserve"> </w:t>
            </w:r>
            <w:r w:rsidRPr="0093721B">
              <w:rPr>
                <w:sz w:val="22"/>
              </w:rPr>
              <w:t>p</w:t>
            </w:r>
            <w:r>
              <w:rPr>
                <w:sz w:val="22"/>
              </w:rPr>
              <w:t>er annum</w:t>
            </w:r>
          </w:p>
          <w:p w14:paraId="4DF37C0A" w14:textId="5F4D7320" w:rsidR="00BB778B" w:rsidRPr="0093721B" w:rsidRDefault="00BB778B" w:rsidP="00BB778B">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plus</w:t>
            </w:r>
            <w:r w:rsidRPr="0093721B">
              <w:rPr>
                <w:sz w:val="22"/>
              </w:rPr>
              <w:t xml:space="preserve"> 15.4% superannuation</w:t>
            </w:r>
          </w:p>
        </w:tc>
      </w:tr>
      <w:tr w:rsidR="00926BE4" w:rsidRPr="0093721B" w14:paraId="594D5A8A" w14:textId="77777777" w:rsidTr="00DF2E11">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0CCA930B" w14:textId="7DD1C4C2" w:rsidR="00926BE4" w:rsidRPr="0093721B" w:rsidRDefault="00926BE4">
            <w:pPr>
              <w:pStyle w:val="TableText"/>
              <w:rPr>
                <w:sz w:val="22"/>
              </w:rPr>
            </w:pPr>
            <w:r w:rsidRPr="0093721B">
              <w:rPr>
                <w:sz w:val="22"/>
              </w:rPr>
              <w:t>Location</w:t>
            </w:r>
            <w:r w:rsidR="00C45886" w:rsidRPr="0093721B">
              <w:rPr>
                <w:sz w:val="22"/>
              </w:rPr>
              <w:t>(s)</w:t>
            </w:r>
            <w:r w:rsidR="006B7842">
              <w:rPr>
                <w:sz w:val="22"/>
              </w:rPr>
              <w:t xml:space="preserve"> and office arrangements</w:t>
            </w:r>
          </w:p>
        </w:tc>
        <w:tc>
          <w:tcPr>
            <w:tcW w:w="3478" w:type="pct"/>
          </w:tcPr>
          <w:p w14:paraId="5277CF02" w14:textId="7E236E0A" w:rsidR="00926BE4" w:rsidRPr="0093721B" w:rsidRDefault="009B718C"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Kensington, Western Australia</w:t>
            </w:r>
          </w:p>
        </w:tc>
      </w:tr>
      <w:tr w:rsidR="00926BE4" w:rsidRPr="0093721B" w14:paraId="4C0C5611" w14:textId="77777777" w:rsidTr="00DF2E11">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07973FAC" w14:textId="77777777" w:rsidR="00926BE4" w:rsidRPr="0093721B" w:rsidRDefault="00926BE4">
            <w:pPr>
              <w:pStyle w:val="TableText"/>
              <w:rPr>
                <w:sz w:val="22"/>
              </w:rPr>
            </w:pPr>
            <w:r w:rsidRPr="0093721B">
              <w:rPr>
                <w:sz w:val="22"/>
              </w:rPr>
              <w:t>Relocation Assistance</w:t>
            </w:r>
          </w:p>
        </w:tc>
        <w:tc>
          <w:tcPr>
            <w:tcW w:w="3478" w:type="pct"/>
          </w:tcPr>
          <w:p w14:paraId="50724D4D" w14:textId="77777777"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14:paraId="4A631BFD" w14:textId="77777777" w:rsidTr="006B7842">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104EB4E0" w14:textId="77777777" w:rsidR="00926BE4" w:rsidRPr="0093721B" w:rsidRDefault="00926BE4">
            <w:pPr>
              <w:pStyle w:val="TableText"/>
              <w:rPr>
                <w:sz w:val="22"/>
              </w:rPr>
            </w:pPr>
            <w:r w:rsidRPr="0093721B">
              <w:rPr>
                <w:sz w:val="22"/>
              </w:rPr>
              <w:t>Applications are open to</w:t>
            </w:r>
          </w:p>
        </w:tc>
        <w:tc>
          <w:tcPr>
            <w:tcW w:w="3478" w:type="pct"/>
            <w:vAlign w:val="center"/>
          </w:tcPr>
          <w:p w14:paraId="5D380D4D" w14:textId="16532382" w:rsidR="00926BE4" w:rsidRPr="006B7842" w:rsidRDefault="00EA62ED" w:rsidP="006B7842">
            <w:pPr>
              <w:pStyle w:val="TableBullet"/>
              <w:numPr>
                <w:ilvl w:val="0"/>
                <w:numId w:val="0"/>
              </w:numPr>
              <w:spacing w:before="0" w:after="0"/>
              <w:ind w:left="170" w:hanging="170"/>
              <w:cnfStyle w:val="000000100000" w:firstRow="0" w:lastRow="0" w:firstColumn="0" w:lastColumn="0" w:oddVBand="0" w:evenVBand="0" w:oddHBand="1" w:evenHBand="0" w:firstRowFirstColumn="0" w:firstRowLastColumn="0" w:lastRowFirstColumn="0" w:lastRowLastColumn="0"/>
              <w:rPr>
                <w:sz w:val="22"/>
              </w:rPr>
            </w:pPr>
            <w:r w:rsidRPr="0093721B">
              <w:rPr>
                <w:sz w:val="22"/>
              </w:rPr>
              <w:t>Australian/New Zealand Citizens and Australian Permanent Residents</w:t>
            </w:r>
          </w:p>
        </w:tc>
      </w:tr>
      <w:tr w:rsidR="00C45886" w:rsidRPr="0093721B" w14:paraId="13C7D96F" w14:textId="77777777" w:rsidTr="00DF2E11">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57358AA8" w14:textId="77777777" w:rsidR="00C45886" w:rsidRPr="0093721B" w:rsidRDefault="00C45886">
            <w:pPr>
              <w:pStyle w:val="TableText"/>
              <w:rPr>
                <w:sz w:val="22"/>
              </w:rPr>
            </w:pPr>
            <w:r w:rsidRPr="0093721B">
              <w:rPr>
                <w:sz w:val="22"/>
              </w:rPr>
              <w:t>Position reports to the</w:t>
            </w:r>
          </w:p>
        </w:tc>
        <w:tc>
          <w:tcPr>
            <w:tcW w:w="3478" w:type="pct"/>
          </w:tcPr>
          <w:p w14:paraId="3C152F64" w14:textId="3B281A99" w:rsidR="00C45886" w:rsidRPr="0093721B" w:rsidRDefault="009B718C"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Team Leader</w:t>
            </w:r>
            <w:r w:rsidR="006B7842">
              <w:rPr>
                <w:sz w:val="22"/>
              </w:rPr>
              <w:t xml:space="preserve">, </w:t>
            </w:r>
            <w:r w:rsidR="006B7842" w:rsidRPr="006B7842">
              <w:rPr>
                <w:sz w:val="22"/>
              </w:rPr>
              <w:t>Emissions Research</w:t>
            </w:r>
          </w:p>
        </w:tc>
      </w:tr>
      <w:tr w:rsidR="00926BE4" w:rsidRPr="0093721B" w14:paraId="651596EF" w14:textId="77777777" w:rsidTr="00DF2E11">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74ED4373" w14:textId="77777777" w:rsidR="00926BE4" w:rsidRPr="0093721B" w:rsidRDefault="00926BE4">
            <w:pPr>
              <w:pStyle w:val="TableText"/>
              <w:rPr>
                <w:sz w:val="22"/>
              </w:rPr>
            </w:pPr>
            <w:r w:rsidRPr="0093721B">
              <w:rPr>
                <w:sz w:val="22"/>
              </w:rPr>
              <w:t>Client Focus – Internal</w:t>
            </w:r>
          </w:p>
        </w:tc>
        <w:tc>
          <w:tcPr>
            <w:tcW w:w="3478" w:type="pct"/>
          </w:tcPr>
          <w:p w14:paraId="4D418199" w14:textId="6806ECDC" w:rsidR="00926BE4" w:rsidRPr="00771750" w:rsidRDefault="00771750"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771750">
              <w:rPr>
                <w:sz w:val="22"/>
              </w:rPr>
              <w:t>50</w:t>
            </w:r>
            <w:r w:rsidR="00F54F83" w:rsidRPr="00771750">
              <w:rPr>
                <w:sz w:val="22"/>
              </w:rPr>
              <w:t>%</w:t>
            </w:r>
          </w:p>
        </w:tc>
      </w:tr>
      <w:tr w:rsidR="00926BE4" w:rsidRPr="0093721B" w14:paraId="7B696D35" w14:textId="77777777" w:rsidTr="00DF2E11">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084C2C30" w14:textId="77777777" w:rsidR="00926BE4" w:rsidRPr="0093721B" w:rsidRDefault="00926BE4">
            <w:pPr>
              <w:pStyle w:val="TableText"/>
              <w:rPr>
                <w:sz w:val="22"/>
              </w:rPr>
            </w:pPr>
            <w:r w:rsidRPr="0093721B">
              <w:rPr>
                <w:sz w:val="22"/>
              </w:rPr>
              <w:t>Client Focus – External</w:t>
            </w:r>
          </w:p>
        </w:tc>
        <w:tc>
          <w:tcPr>
            <w:tcW w:w="3478" w:type="pct"/>
          </w:tcPr>
          <w:p w14:paraId="6D47ED59" w14:textId="5E415CDA" w:rsidR="00926BE4" w:rsidRPr="00771750" w:rsidRDefault="00771750"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771750">
              <w:rPr>
                <w:sz w:val="22"/>
              </w:rPr>
              <w:t>50</w:t>
            </w:r>
            <w:r w:rsidR="00F54F83" w:rsidRPr="00771750">
              <w:rPr>
                <w:sz w:val="22"/>
              </w:rPr>
              <w:t>%</w:t>
            </w:r>
          </w:p>
        </w:tc>
      </w:tr>
      <w:tr w:rsidR="00194B1C" w:rsidRPr="0093721B" w14:paraId="120F9ADD" w14:textId="77777777" w:rsidTr="00DF2E11">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168F9074" w14:textId="77777777" w:rsidR="00194B1C" w:rsidRPr="0093721B" w:rsidRDefault="00C45886">
            <w:pPr>
              <w:pStyle w:val="TableText"/>
              <w:rPr>
                <w:sz w:val="22"/>
              </w:rPr>
            </w:pPr>
            <w:r w:rsidRPr="0093721B">
              <w:rPr>
                <w:sz w:val="22"/>
              </w:rPr>
              <w:t>Number of Direct Reports</w:t>
            </w:r>
          </w:p>
        </w:tc>
        <w:tc>
          <w:tcPr>
            <w:tcW w:w="3478" w:type="pct"/>
          </w:tcPr>
          <w:p w14:paraId="1CA571E8" w14:textId="77777777" w:rsidR="00194B1C" w:rsidRPr="00B053CD"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B053CD">
              <w:rPr>
                <w:sz w:val="22"/>
              </w:rPr>
              <w:t>0</w:t>
            </w:r>
          </w:p>
        </w:tc>
      </w:tr>
      <w:tr w:rsidR="00194B1C" w:rsidRPr="0093721B" w14:paraId="2108CF35" w14:textId="77777777" w:rsidTr="00DF2E11">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7BB4D1FE" w14:textId="77777777" w:rsidR="00194B1C" w:rsidRPr="0093721B" w:rsidRDefault="00C45886">
            <w:pPr>
              <w:pStyle w:val="TableText"/>
              <w:rPr>
                <w:sz w:val="22"/>
              </w:rPr>
            </w:pPr>
            <w:r w:rsidRPr="0093721B">
              <w:rPr>
                <w:sz w:val="22"/>
              </w:rPr>
              <w:t>Enquire about this job</w:t>
            </w:r>
          </w:p>
        </w:tc>
        <w:tc>
          <w:tcPr>
            <w:tcW w:w="3478" w:type="pct"/>
          </w:tcPr>
          <w:p w14:paraId="62E908F0" w14:textId="2ACA2828" w:rsidR="00194B1C" w:rsidRPr="00B053CD"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B053CD">
              <w:rPr>
                <w:sz w:val="22"/>
              </w:rPr>
              <w:t xml:space="preserve">Contact </w:t>
            </w:r>
            <w:r w:rsidR="00B053CD" w:rsidRPr="00B053CD">
              <w:rPr>
                <w:sz w:val="22"/>
              </w:rPr>
              <w:t>Charles Heath</w:t>
            </w:r>
            <w:r w:rsidRPr="00B053CD">
              <w:rPr>
                <w:sz w:val="22"/>
              </w:rPr>
              <w:t xml:space="preserve"> via email at </w:t>
            </w:r>
            <w:hyperlink r:id="rId11" w:history="1">
              <w:r w:rsidR="00B053CD" w:rsidRPr="00381638">
                <w:rPr>
                  <w:rStyle w:val="Hyperlink"/>
                  <w:sz w:val="22"/>
                </w:rPr>
                <w:t>charles.heath@csiro.au</w:t>
              </w:r>
            </w:hyperlink>
            <w:r w:rsidR="00B053CD">
              <w:rPr>
                <w:sz w:val="22"/>
              </w:rPr>
              <w:t xml:space="preserve"> </w:t>
            </w:r>
            <w:r w:rsidRPr="00B053CD">
              <w:rPr>
                <w:sz w:val="22"/>
              </w:rPr>
              <w:t xml:space="preserve"> </w:t>
            </w:r>
          </w:p>
        </w:tc>
      </w:tr>
      <w:tr w:rsidR="006B7842" w:rsidRPr="0093721B" w14:paraId="53E7E94F" w14:textId="77777777" w:rsidTr="00DF2E11">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4DE9EF7C" w14:textId="57515E11" w:rsidR="006B7842" w:rsidRPr="0093721B" w:rsidRDefault="006B7842">
            <w:pPr>
              <w:pStyle w:val="TableText"/>
              <w:rPr>
                <w:sz w:val="22"/>
              </w:rPr>
            </w:pPr>
            <w:r w:rsidRPr="00C00A05">
              <w:rPr>
                <w:sz w:val="22"/>
              </w:rPr>
              <w:t>Support and workplace adjustments </w:t>
            </w:r>
          </w:p>
        </w:tc>
        <w:tc>
          <w:tcPr>
            <w:tcW w:w="3478" w:type="pct"/>
          </w:tcPr>
          <w:p w14:paraId="22954795" w14:textId="426A59C4" w:rsidR="006B7842" w:rsidRPr="006B7842" w:rsidRDefault="006B7842"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6B7842">
              <w:rPr>
                <w:sz w:val="22"/>
              </w:rPr>
              <w:t>We offer a range of reasonable supports and workplace adjustments. Please let us know via email </w:t>
            </w:r>
            <w:hyperlink r:id="rId12" w:history="1">
              <w:r w:rsidRPr="006B7842">
                <w:rPr>
                  <w:rStyle w:val="Hyperlink"/>
                  <w:sz w:val="22"/>
                </w:rPr>
                <w:t>Careers.Online@csiro.au</w:t>
              </w:r>
            </w:hyperlink>
            <w:r w:rsidRPr="006B7842">
              <w:rPr>
                <w:sz w:val="22"/>
              </w:rPr>
              <w:t> if we can help you to equitably participate in our recruitment process or the role itself. </w:t>
            </w:r>
          </w:p>
        </w:tc>
      </w:tr>
      <w:tr w:rsidR="00194B1C" w:rsidRPr="0093721B" w14:paraId="1A4FC0DE" w14:textId="77777777" w:rsidTr="00DF2E11">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6A01ECEF" w14:textId="77777777" w:rsidR="00194B1C" w:rsidRPr="0093721B" w:rsidRDefault="00C45886">
            <w:pPr>
              <w:pStyle w:val="TableText"/>
              <w:rPr>
                <w:sz w:val="22"/>
              </w:rPr>
            </w:pPr>
            <w:r w:rsidRPr="0093721B">
              <w:rPr>
                <w:sz w:val="22"/>
              </w:rPr>
              <w:t>How to apply</w:t>
            </w:r>
          </w:p>
        </w:tc>
        <w:tc>
          <w:tcPr>
            <w:tcW w:w="3478" w:type="pct"/>
          </w:tcPr>
          <w:p w14:paraId="66EB6E01" w14:textId="77777777" w:rsidR="00F54F83" w:rsidRPr="0093721B"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Apply online a</w:t>
            </w:r>
            <w:r w:rsidR="006F78A3">
              <w:rPr>
                <w:sz w:val="22"/>
              </w:rPr>
              <w:t xml:space="preserve">t  </w:t>
            </w:r>
            <w:hyperlink r:id="rId13" w:history="1">
              <w:r w:rsidR="006F78A3" w:rsidRPr="0059296E">
                <w:rPr>
                  <w:rStyle w:val="Hyperlink"/>
                  <w:sz w:val="22"/>
                </w:rPr>
                <w:t>https://jobs.csiro.au/</w:t>
              </w:r>
            </w:hyperlink>
            <w:r w:rsidR="006F78A3">
              <w:rPr>
                <w:sz w:val="22"/>
              </w:rPr>
              <w:t xml:space="preserve"> </w:t>
            </w:r>
          </w:p>
          <w:p w14:paraId="70E80CC1" w14:textId="77777777" w:rsidR="00CB4BEC" w:rsidRPr="0093721B"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113E33A3" w14:textId="310B04C6" w:rsidR="00194B1C" w:rsidRPr="0093721B"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If you experience difficulties when applying, please email </w:t>
            </w:r>
            <w:hyperlink r:id="rId14" w:history="1">
              <w:r w:rsidRPr="0093721B">
                <w:rPr>
                  <w:rStyle w:val="Hyperlink"/>
                  <w:sz w:val="22"/>
                </w:rPr>
                <w:t>careers.online@csiro.au</w:t>
              </w:r>
            </w:hyperlink>
          </w:p>
        </w:tc>
      </w:tr>
    </w:tbl>
    <w:p w14:paraId="24D88092" w14:textId="77777777" w:rsidR="006B7842" w:rsidRDefault="006B7842" w:rsidP="007B694A">
      <w:pPr>
        <w:spacing w:before="240" w:line="240" w:lineRule="auto"/>
        <w:ind w:left="720" w:hanging="720"/>
        <w:rPr>
          <w:rFonts w:cs="Calibri"/>
          <w:b/>
          <w:color w:val="auto"/>
          <w:sz w:val="26"/>
          <w:szCs w:val="26"/>
        </w:rPr>
      </w:pPr>
    </w:p>
    <w:p w14:paraId="41C0480E" w14:textId="70F93E50" w:rsidR="007B694A" w:rsidRPr="007B694A" w:rsidRDefault="007B694A" w:rsidP="007B694A">
      <w:pPr>
        <w:spacing w:before="240" w:line="240" w:lineRule="auto"/>
        <w:ind w:left="720" w:hanging="720"/>
        <w:rPr>
          <w:rFonts w:cs="Calibri"/>
          <w:b/>
          <w:color w:val="auto"/>
          <w:sz w:val="26"/>
          <w:szCs w:val="26"/>
        </w:rPr>
      </w:pPr>
      <w:r w:rsidRPr="007B694A">
        <w:rPr>
          <w:rFonts w:cs="Calibri"/>
          <w:b/>
          <w:color w:val="auto"/>
          <w:sz w:val="26"/>
          <w:szCs w:val="26"/>
        </w:rPr>
        <w:t>Acknowledgement of Country</w:t>
      </w:r>
    </w:p>
    <w:p w14:paraId="08990EB7" w14:textId="77777777" w:rsidR="007B694A" w:rsidRDefault="007B694A" w:rsidP="007B694A">
      <w:pPr>
        <w:widowControl w:val="0"/>
        <w:spacing w:before="240" w:after="0" w:line="240" w:lineRule="auto"/>
        <w:outlineLvl w:val="2"/>
        <w:rPr>
          <w:rFonts w:cs="Calibri"/>
        </w:rPr>
      </w:pPr>
      <w:r w:rsidRPr="007B694A">
        <w:rPr>
          <w:rFonts w:cs="Calibri"/>
          <w:color w:val="auto"/>
        </w:rPr>
        <w:t xml:space="preserve">CSIRO acknowledges the Traditional Owners of the land, sea and waters, of the areas that we live and work on across Australia. We acknowledge their continuing connection to their culture and pay our respects to their Elders past and present.  View our </w:t>
      </w:r>
      <w:hyperlink r:id="rId15" w:history="1">
        <w:r w:rsidRPr="007B694A">
          <w:rPr>
            <w:rFonts w:cs="Calibri"/>
            <w:color w:val="1155CC"/>
            <w:u w:val="single"/>
          </w:rPr>
          <w:t>vision towards reconciliation</w:t>
        </w:r>
      </w:hyperlink>
      <w:r w:rsidRPr="007B694A">
        <w:rPr>
          <w:rFonts w:cs="Calibri"/>
        </w:rPr>
        <w:t>.</w:t>
      </w:r>
    </w:p>
    <w:p w14:paraId="32292EE8" w14:textId="77777777" w:rsidR="006B7842" w:rsidRDefault="006B7842" w:rsidP="007B694A">
      <w:pPr>
        <w:widowControl w:val="0"/>
        <w:spacing w:before="240" w:after="0" w:line="240" w:lineRule="auto"/>
        <w:outlineLvl w:val="2"/>
        <w:rPr>
          <w:rFonts w:cs="Calibri"/>
        </w:rPr>
      </w:pPr>
    </w:p>
    <w:p w14:paraId="5ED3D4BF" w14:textId="77777777" w:rsidR="006B7842" w:rsidRPr="00674783" w:rsidRDefault="006B7842" w:rsidP="006B7842">
      <w:pPr>
        <w:pStyle w:val="Heading3"/>
        <w:spacing w:before="240" w:after="0"/>
      </w:pPr>
      <w:r>
        <w:lastRenderedPageBreak/>
        <w:t>Role Overview</w:t>
      </w:r>
    </w:p>
    <w:p w14:paraId="7F95998C" w14:textId="77777777" w:rsidR="006B7842" w:rsidRPr="002E4912" w:rsidRDefault="006B7842" w:rsidP="006B7842">
      <w:pPr>
        <w:jc w:val="both"/>
      </w:pPr>
      <w:r>
        <w:t>The role of Research Projects staff in CSIRO is to collaborate in scientific and technological activities with other research staff usually by assisting with detailed planning, undertaking or assisting with experimental, observational or technology development work, and in carrying out the more practical aspects of the work.</w:t>
      </w:r>
    </w:p>
    <w:p w14:paraId="29307ADC" w14:textId="77777777" w:rsidR="006B7842" w:rsidRDefault="006B7842" w:rsidP="006B7842">
      <w:pPr>
        <w:spacing w:before="0"/>
        <w:jc w:val="both"/>
      </w:pPr>
      <w:r>
        <w:t xml:space="preserve">As part of the emissions research team, this role will contribute to several areas related to the transition to low emissions energy. The team is working on a range of critical projects including the development of low-carbon synthetic fuels, monitoring of fugitive greenhouse gas emissions and atmospheric greenhouse gas baseline surveys. The team also contributes expertise to other projects undertaken by CSIRO’s Energy </w:t>
      </w:r>
      <w:r w:rsidRPr="00FB6DC0">
        <w:t xml:space="preserve">Research Unit including developing monitoring tools for hydrogen exploration and carbon dioxide sequestration, monitoring decommissioned onshore gas wells, and </w:t>
      </w:r>
      <w:proofErr w:type="gramStart"/>
      <w:r w:rsidRPr="00FB6DC0">
        <w:t>other</w:t>
      </w:r>
      <w:proofErr w:type="gramEnd"/>
      <w:r w:rsidRPr="00FB6DC0">
        <w:t xml:space="preserve"> industrial decarbonisation research. </w:t>
      </w:r>
      <w:r w:rsidRPr="001E5013">
        <w:t xml:space="preserve">This position will primarily focus on the operation and development of gas processing equipment and synthetic fuels, however there may be opportunity to contribute to the </w:t>
      </w:r>
      <w:proofErr w:type="gramStart"/>
      <w:r w:rsidRPr="001E5013">
        <w:t>teams</w:t>
      </w:r>
      <w:proofErr w:type="gramEnd"/>
      <w:r w:rsidRPr="001E5013">
        <w:t xml:space="preserve"> other areas and candidates with flexibility to undertake these will be looked upon favourably.</w:t>
      </w:r>
    </w:p>
    <w:p w14:paraId="6BCA0E2F" w14:textId="77777777" w:rsidR="006246C0" w:rsidRPr="00674783" w:rsidRDefault="00B50C20" w:rsidP="00DF2E11">
      <w:pPr>
        <w:pStyle w:val="Heading3"/>
        <w:spacing w:before="240" w:after="0"/>
      </w:pPr>
      <w:r>
        <w:t>Role Overview</w:t>
      </w:r>
    </w:p>
    <w:p w14:paraId="418F24B0" w14:textId="54440ADB" w:rsidR="002E4912" w:rsidRPr="002E4912" w:rsidRDefault="31BC2F01" w:rsidP="665E7332">
      <w:pPr>
        <w:jc w:val="both"/>
      </w:pPr>
      <w:bookmarkStart w:id="1" w:name="_Toc341085720"/>
      <w:r>
        <w:t xml:space="preserve">The role of Research Projects staff in CSIRO is to collaborate </w:t>
      </w:r>
      <w:r w:rsidR="3D05EF5F">
        <w:t>in scientific and technological activities with other research staff usually by assisting with detailed planning, undertaking or assisting with experimental, observational or technology development work, and in carrying out the more practical aspects of the work.</w:t>
      </w:r>
    </w:p>
    <w:p w14:paraId="2B6739EB" w14:textId="2FD32276" w:rsidR="005A73C2" w:rsidRDefault="6A712AD6" w:rsidP="665E7332">
      <w:pPr>
        <w:spacing w:before="0"/>
        <w:jc w:val="both"/>
      </w:pPr>
      <w:r>
        <w:t xml:space="preserve">As part of the </w:t>
      </w:r>
      <w:r w:rsidR="65962DB2">
        <w:t xml:space="preserve">emissions research </w:t>
      </w:r>
      <w:r>
        <w:t xml:space="preserve">team, this role will contribute to </w:t>
      </w:r>
      <w:r w:rsidR="65962DB2">
        <w:t xml:space="preserve">several areas </w:t>
      </w:r>
      <w:r w:rsidR="4EA3B6F0">
        <w:t xml:space="preserve">related to the transition </w:t>
      </w:r>
      <w:r w:rsidR="22FAF5F9">
        <w:t>to low emissions energy</w:t>
      </w:r>
      <w:r w:rsidR="7932065C">
        <w:t>.</w:t>
      </w:r>
      <w:r w:rsidR="49BD6AAB">
        <w:t xml:space="preserve"> </w:t>
      </w:r>
      <w:r w:rsidR="044280B3">
        <w:t xml:space="preserve">The team is </w:t>
      </w:r>
      <w:r w:rsidR="4DFAE7F8">
        <w:t xml:space="preserve">working on a range of </w:t>
      </w:r>
      <w:r w:rsidR="7E89074D">
        <w:t xml:space="preserve">critical projects including the development of low-carbon </w:t>
      </w:r>
      <w:r w:rsidR="498774B7">
        <w:t xml:space="preserve">synthetic </w:t>
      </w:r>
      <w:r w:rsidR="7E89074D">
        <w:t xml:space="preserve">fuels, </w:t>
      </w:r>
      <w:r w:rsidR="37511F35">
        <w:t xml:space="preserve">monitoring of fugitive greenhouse gas emissions </w:t>
      </w:r>
      <w:r w:rsidR="7E89074D">
        <w:t xml:space="preserve">and </w:t>
      </w:r>
      <w:r w:rsidR="39923A5F">
        <w:t xml:space="preserve">atmospheric </w:t>
      </w:r>
      <w:r w:rsidR="01F922B7">
        <w:t xml:space="preserve">greenhouse gas </w:t>
      </w:r>
      <w:r w:rsidR="31DA573F">
        <w:t xml:space="preserve">baseline </w:t>
      </w:r>
      <w:r w:rsidR="0403B61D">
        <w:t>surveys.</w:t>
      </w:r>
      <w:r w:rsidR="3D8B7D1A">
        <w:t xml:space="preserve"> The team also </w:t>
      </w:r>
      <w:r w:rsidR="163CA211">
        <w:t xml:space="preserve">contributes expertise to other projects undertaken by CSIRO’s Energy </w:t>
      </w:r>
      <w:r w:rsidR="163CA211" w:rsidRPr="00FB6DC0">
        <w:t xml:space="preserve">Research </w:t>
      </w:r>
      <w:r w:rsidR="43FD54A6" w:rsidRPr="00FB6DC0">
        <w:t xml:space="preserve">Unit including </w:t>
      </w:r>
      <w:r w:rsidR="0E2CA839" w:rsidRPr="00FB6DC0">
        <w:t xml:space="preserve">developing </w:t>
      </w:r>
      <w:r w:rsidR="049A0769" w:rsidRPr="00FB6DC0">
        <w:t>monitoring tools for hydrogen exploration</w:t>
      </w:r>
      <w:r w:rsidR="2BDCD555" w:rsidRPr="00FB6DC0">
        <w:t xml:space="preserve"> and carbon dioxide </w:t>
      </w:r>
      <w:r w:rsidR="45C9048A" w:rsidRPr="00FB6DC0">
        <w:t>sequestration</w:t>
      </w:r>
      <w:r w:rsidR="3163C60F" w:rsidRPr="00FB6DC0">
        <w:t>,</w:t>
      </w:r>
      <w:r w:rsidR="45C9048A" w:rsidRPr="00FB6DC0">
        <w:t xml:space="preserve"> </w:t>
      </w:r>
      <w:r w:rsidR="4F49DDAD" w:rsidRPr="00FB6DC0">
        <w:t xml:space="preserve">monitoring </w:t>
      </w:r>
      <w:r w:rsidR="2C015E8C" w:rsidRPr="00FB6DC0">
        <w:t>decommissioned onshore gas wells</w:t>
      </w:r>
      <w:r w:rsidR="05E35151" w:rsidRPr="00FB6DC0">
        <w:t xml:space="preserve">, </w:t>
      </w:r>
      <w:r w:rsidR="45C9048A" w:rsidRPr="00FB6DC0">
        <w:t>and</w:t>
      </w:r>
      <w:r w:rsidR="22121B47" w:rsidRPr="00FB6DC0">
        <w:t xml:space="preserve"> </w:t>
      </w:r>
      <w:proofErr w:type="gramStart"/>
      <w:r w:rsidR="22121B47" w:rsidRPr="00FB6DC0">
        <w:t>other</w:t>
      </w:r>
      <w:proofErr w:type="gramEnd"/>
      <w:r w:rsidR="22121B47" w:rsidRPr="00FB6DC0">
        <w:t xml:space="preserve"> industrial decarbonisation</w:t>
      </w:r>
      <w:r w:rsidR="6BB1E33A" w:rsidRPr="00FB6DC0">
        <w:t xml:space="preserve"> research.</w:t>
      </w:r>
      <w:r w:rsidR="00750C71" w:rsidRPr="00FB6DC0">
        <w:t xml:space="preserve"> </w:t>
      </w:r>
      <w:r w:rsidR="00750C71" w:rsidRPr="006B7842">
        <w:t xml:space="preserve">This position will primarily focus on the operation and development of gas processing equipment and synthetic fuels, however there may be opportunity to contribute to the </w:t>
      </w:r>
      <w:proofErr w:type="gramStart"/>
      <w:r w:rsidR="00750C71" w:rsidRPr="006B7842">
        <w:t>teams</w:t>
      </w:r>
      <w:proofErr w:type="gramEnd"/>
      <w:r w:rsidR="00750C71" w:rsidRPr="006B7842">
        <w:t xml:space="preserve"> other areas and candidates with flexibility to undertake these will be looked upon favourably.</w:t>
      </w:r>
    </w:p>
    <w:p w14:paraId="237ACA42" w14:textId="54F9D95E" w:rsidR="00B50C20" w:rsidRPr="00B50C20" w:rsidRDefault="00B50C20" w:rsidP="446B149E">
      <w:pPr>
        <w:pStyle w:val="Heading3"/>
        <w:spacing w:before="0"/>
      </w:pPr>
      <w:r>
        <w:t>Duties and Key Result Areas</w:t>
      </w:r>
    </w:p>
    <w:p w14:paraId="73DE6828" w14:textId="11B42B8D" w:rsidR="001436F2" w:rsidRDefault="7C777C98" w:rsidP="00545FC1">
      <w:pPr>
        <w:pStyle w:val="ListParagraph"/>
        <w:numPr>
          <w:ilvl w:val="0"/>
          <w:numId w:val="1"/>
        </w:numPr>
        <w:spacing w:after="60" w:line="240" w:lineRule="auto"/>
      </w:pPr>
      <w:r>
        <w:t xml:space="preserve">Perform experiments </w:t>
      </w:r>
      <w:r w:rsidR="3BDA83B1">
        <w:t>using pilot scale</w:t>
      </w:r>
      <w:r>
        <w:t xml:space="preserve"> gas processing equipment</w:t>
      </w:r>
      <w:r w:rsidR="57D764FF">
        <w:t xml:space="preserve"> (such as Fischer–Tropsch)</w:t>
      </w:r>
      <w:r>
        <w:t xml:space="preserve">, adhering to </w:t>
      </w:r>
      <w:r w:rsidR="6DEF859D">
        <w:t xml:space="preserve">safe operating procedures and participate in the planning and development of experiments. </w:t>
      </w:r>
    </w:p>
    <w:p w14:paraId="2FCAEC3C" w14:textId="4CBB55A8" w:rsidR="00846DB8" w:rsidRDefault="07D9ACDA" w:rsidP="00545FC1">
      <w:pPr>
        <w:pStyle w:val="ListParagraph"/>
        <w:numPr>
          <w:ilvl w:val="0"/>
          <w:numId w:val="11"/>
        </w:numPr>
        <w:spacing w:before="0" w:after="60" w:line="240" w:lineRule="auto"/>
        <w:ind w:left="468"/>
      </w:pPr>
      <w:r>
        <w:t xml:space="preserve">Perform design calculations </w:t>
      </w:r>
      <w:r w:rsidR="01A28EB4">
        <w:t>for new gas processing equipment including Process Flow Diagrams (PFD), Heat and Mass balance &amp; Piping and Instrumentation Diagrams (PIDs).</w:t>
      </w:r>
    </w:p>
    <w:p w14:paraId="3DC62EF6" w14:textId="3EE58857" w:rsidR="4E9B06CC" w:rsidRDefault="4E9B06CC" w:rsidP="00545FC1">
      <w:pPr>
        <w:pStyle w:val="ListParagraph"/>
        <w:numPr>
          <w:ilvl w:val="0"/>
          <w:numId w:val="11"/>
        </w:numPr>
        <w:spacing w:before="0" w:after="60" w:line="240" w:lineRule="auto"/>
        <w:ind w:left="468"/>
      </w:pPr>
      <w:r>
        <w:t>Utilise analytic</w:t>
      </w:r>
      <w:r w:rsidR="3DD913C1">
        <w:t>al</w:t>
      </w:r>
      <w:r>
        <w:t xml:space="preserve"> chemical equipment to analyse the products from gas processing experiments and/or </w:t>
      </w:r>
      <w:r w:rsidR="2913B8B5">
        <w:t>measure emissions of greenhouse gases in the field.</w:t>
      </w:r>
    </w:p>
    <w:p w14:paraId="17C11182" w14:textId="7EB3685F" w:rsidR="1808C631" w:rsidRDefault="1808C631" w:rsidP="00545FC1">
      <w:pPr>
        <w:pStyle w:val="ListParagraph"/>
        <w:numPr>
          <w:ilvl w:val="0"/>
          <w:numId w:val="11"/>
        </w:numPr>
        <w:spacing w:before="0" w:after="60" w:line="240" w:lineRule="auto"/>
        <w:ind w:left="468"/>
      </w:pPr>
      <w:r>
        <w:t xml:space="preserve">Carry out data processing to interpret the results of gas processing experiments or greenhouse gas emissions </w:t>
      </w:r>
      <w:r w:rsidR="03944E30">
        <w:t>field</w:t>
      </w:r>
      <w:r>
        <w:t xml:space="preserve"> studies and contribute to the preparation of reports </w:t>
      </w:r>
      <w:r w:rsidR="1AC55147">
        <w:t>or scientific papers on these results.</w:t>
      </w:r>
    </w:p>
    <w:p w14:paraId="5A544075" w14:textId="391EFB0A" w:rsidR="2913B8B5" w:rsidRDefault="2913B8B5" w:rsidP="00545FC1">
      <w:pPr>
        <w:pStyle w:val="ListParagraph"/>
        <w:numPr>
          <w:ilvl w:val="0"/>
          <w:numId w:val="11"/>
        </w:numPr>
        <w:spacing w:before="0" w:after="60" w:line="240" w:lineRule="auto"/>
        <w:ind w:left="468"/>
      </w:pPr>
      <w:r>
        <w:lastRenderedPageBreak/>
        <w:t xml:space="preserve">Carry out maintenance and calibration of </w:t>
      </w:r>
      <w:r w:rsidR="55F14B17">
        <w:t xml:space="preserve">gas </w:t>
      </w:r>
      <w:r>
        <w:t>process</w:t>
      </w:r>
      <w:r w:rsidR="7643F6B4">
        <w:t>ing</w:t>
      </w:r>
      <w:r>
        <w:t xml:space="preserve"> and</w:t>
      </w:r>
      <w:r w:rsidR="0307DF83">
        <w:t xml:space="preserve"> greenhouse gas</w:t>
      </w:r>
      <w:r>
        <w:t xml:space="preserve"> analytical </w:t>
      </w:r>
      <w:r w:rsidR="3F67DAE7">
        <w:t>equipment</w:t>
      </w:r>
      <w:r w:rsidR="2FAEC1EE">
        <w:t>.</w:t>
      </w:r>
    </w:p>
    <w:p w14:paraId="75569C4F" w14:textId="2BC055F1" w:rsidR="63E83F5F" w:rsidRDefault="63E83F5F" w:rsidP="00545FC1">
      <w:pPr>
        <w:pStyle w:val="ListParagraph"/>
        <w:numPr>
          <w:ilvl w:val="0"/>
          <w:numId w:val="11"/>
        </w:numPr>
        <w:spacing w:before="0" w:after="60" w:line="240" w:lineRule="auto"/>
        <w:ind w:left="468"/>
      </w:pPr>
      <w:r>
        <w:t xml:space="preserve">Organise procurement of project supplies such as gases and other chemicals, new equipment and lab consumables.  </w:t>
      </w:r>
    </w:p>
    <w:p w14:paraId="69521863" w14:textId="21ABFEE0" w:rsidR="19A44CE4" w:rsidRDefault="506BBC2C" w:rsidP="00545FC1">
      <w:pPr>
        <w:pStyle w:val="ListParagraph"/>
        <w:numPr>
          <w:ilvl w:val="0"/>
          <w:numId w:val="11"/>
        </w:numPr>
        <w:spacing w:before="0" w:after="60" w:line="240" w:lineRule="auto"/>
        <w:ind w:left="468"/>
        <w:rPr>
          <w:rFonts w:cs="Calibri"/>
          <w:color w:val="000000" w:themeColor="text2"/>
          <w:szCs w:val="24"/>
        </w:rPr>
      </w:pPr>
      <w:r w:rsidRPr="446B149E">
        <w:rPr>
          <w:rFonts w:cs="Calibri"/>
          <w:color w:val="000000" w:themeColor="text2"/>
          <w:szCs w:val="24"/>
        </w:rPr>
        <w:t>Occasional remote field work involving off road driving to undertake measurements of greenhouse gases for fugitive emission monitoring including mobile concentration measurements, fixed flux measurements and tracer measurements.</w:t>
      </w:r>
    </w:p>
    <w:p w14:paraId="1ED31B5F" w14:textId="5E85B6E9" w:rsidR="506BBC2C" w:rsidRDefault="506BBC2C" w:rsidP="00545FC1">
      <w:pPr>
        <w:pStyle w:val="ListParagraph"/>
        <w:numPr>
          <w:ilvl w:val="0"/>
          <w:numId w:val="11"/>
        </w:numPr>
        <w:spacing w:before="0" w:after="60" w:line="240" w:lineRule="auto"/>
        <w:ind w:left="468"/>
        <w:rPr>
          <w:rFonts w:cs="Calibri"/>
          <w:color w:val="000000" w:themeColor="text2"/>
          <w:szCs w:val="24"/>
        </w:rPr>
      </w:pPr>
      <w:r w:rsidRPr="446B149E">
        <w:rPr>
          <w:rFonts w:cs="Calibri"/>
          <w:color w:val="000000" w:themeColor="text2"/>
          <w:szCs w:val="24"/>
        </w:rPr>
        <w:t>Undertake a variety of technical and logistical tasks related to emissions monitoring fieldwork and laboratory apparatus including,</w:t>
      </w:r>
      <w:r w:rsidR="775F0FFF" w:rsidRPr="446B149E">
        <w:rPr>
          <w:rFonts w:cs="Calibri"/>
          <w:color w:val="000000" w:themeColor="text2"/>
          <w:szCs w:val="24"/>
        </w:rPr>
        <w:t xml:space="preserve"> logistics and deployment,</w:t>
      </w:r>
      <w:r w:rsidRPr="446B149E">
        <w:rPr>
          <w:rFonts w:cs="Calibri"/>
          <w:color w:val="000000" w:themeColor="text2"/>
          <w:szCs w:val="24"/>
        </w:rPr>
        <w:t xml:space="preserve"> maintenance and calibration</w:t>
      </w:r>
      <w:r w:rsidR="3525E07E" w:rsidRPr="446B149E">
        <w:rPr>
          <w:rFonts w:cs="Calibri"/>
          <w:color w:val="000000" w:themeColor="text2"/>
          <w:szCs w:val="24"/>
        </w:rPr>
        <w:t xml:space="preserve">, </w:t>
      </w:r>
      <w:r w:rsidR="28DB9597" w:rsidRPr="446B149E">
        <w:rPr>
          <w:rFonts w:cs="Calibri"/>
          <w:color w:val="000000" w:themeColor="text2"/>
          <w:szCs w:val="24"/>
        </w:rPr>
        <w:t>organising</w:t>
      </w:r>
      <w:r w:rsidRPr="446B149E">
        <w:rPr>
          <w:rFonts w:cs="Calibri"/>
          <w:color w:val="000000" w:themeColor="text2"/>
          <w:szCs w:val="24"/>
        </w:rPr>
        <w:t xml:space="preserve"> servicing of instruments</w:t>
      </w:r>
      <w:r w:rsidR="5F4E43FF" w:rsidRPr="446B149E">
        <w:rPr>
          <w:rFonts w:cs="Calibri"/>
          <w:color w:val="000000" w:themeColor="text2"/>
          <w:szCs w:val="24"/>
        </w:rPr>
        <w:t>.</w:t>
      </w:r>
    </w:p>
    <w:p w14:paraId="72C55798" w14:textId="6FBD86E4" w:rsidR="00851836" w:rsidRPr="00FC0EF8" w:rsidRDefault="009C7756" w:rsidP="00545FC1">
      <w:pPr>
        <w:pStyle w:val="ListParagraph"/>
        <w:numPr>
          <w:ilvl w:val="0"/>
          <w:numId w:val="11"/>
        </w:numPr>
        <w:spacing w:before="0" w:after="60" w:line="240" w:lineRule="auto"/>
        <w:ind w:left="468"/>
      </w:pPr>
      <w:r>
        <w:t>Develop</w:t>
      </w:r>
      <w:r w:rsidR="00F71301">
        <w:t xml:space="preserve"> </w:t>
      </w:r>
      <w:r w:rsidR="00851836">
        <w:t xml:space="preserve">novel techniques </w:t>
      </w:r>
      <w:r w:rsidR="007C1B1F">
        <w:t>to produce</w:t>
      </w:r>
      <w:r w:rsidR="00851836">
        <w:t xml:space="preserve"> enhanced results, providing researchers with new or improved approaches to research or technological problems. </w:t>
      </w:r>
    </w:p>
    <w:p w14:paraId="7B1A046D" w14:textId="4F088BCE" w:rsidR="001C456C" w:rsidRPr="00FC0EF8" w:rsidRDefault="001C456C" w:rsidP="00545FC1">
      <w:pPr>
        <w:pStyle w:val="ListParagraph"/>
        <w:numPr>
          <w:ilvl w:val="0"/>
          <w:numId w:val="11"/>
        </w:numPr>
        <w:spacing w:before="0" w:after="60" w:line="240" w:lineRule="auto"/>
        <w:ind w:left="468"/>
      </w:pPr>
      <w:r w:rsidRPr="00FC0EF8">
        <w:t xml:space="preserve">Participate in project scoping and planning, making significant contributions to the research or technological direction, and </w:t>
      </w:r>
      <w:r w:rsidR="006E7688">
        <w:t>may advise on</w:t>
      </w:r>
      <w:r w:rsidRPr="00FC0EF8">
        <w:t xml:space="preserve"> the level and type of services that are provided.</w:t>
      </w:r>
    </w:p>
    <w:p w14:paraId="3028BBA4" w14:textId="7AA9B37C" w:rsidR="001C456C" w:rsidRPr="00FC0EF8" w:rsidRDefault="0092763A" w:rsidP="00545FC1">
      <w:pPr>
        <w:pStyle w:val="ListParagraph"/>
        <w:numPr>
          <w:ilvl w:val="0"/>
          <w:numId w:val="11"/>
        </w:numPr>
        <w:spacing w:before="0" w:after="60" w:line="240" w:lineRule="auto"/>
        <w:ind w:left="468"/>
      </w:pPr>
      <w:r w:rsidRPr="00FC0EF8">
        <w:t xml:space="preserve">Have a significant role in communicating </w:t>
      </w:r>
      <w:r w:rsidR="001C456C" w:rsidRPr="00FC0EF8">
        <w:t xml:space="preserve">research or technological results in internal and external forums and, where applicable, contribute to and/or generate scientific papers. </w:t>
      </w:r>
    </w:p>
    <w:p w14:paraId="69D3EA3C" w14:textId="77777777" w:rsidR="002E4A14" w:rsidRPr="002E4A14" w:rsidRDefault="002E4A14" w:rsidP="00545FC1">
      <w:pPr>
        <w:pStyle w:val="ListParagraph"/>
        <w:numPr>
          <w:ilvl w:val="0"/>
          <w:numId w:val="11"/>
        </w:numPr>
        <w:spacing w:before="0" w:after="60" w:line="240" w:lineRule="auto"/>
        <w:ind w:left="470" w:hanging="364"/>
        <w:contextualSpacing w:val="0"/>
      </w:pPr>
      <w:r w:rsidRPr="002E4A14">
        <w:t>Communicate openly, effectively and respectfully with all staff, clients and suppliers in the interests of good business practice, collaboration and enhancement of CSIRO’s reputation.</w:t>
      </w:r>
    </w:p>
    <w:p w14:paraId="01CDF211" w14:textId="2DD971FA" w:rsidR="002E4A14" w:rsidRPr="002E4A14" w:rsidRDefault="002E4A14" w:rsidP="00545FC1">
      <w:pPr>
        <w:pStyle w:val="ListParagraph"/>
        <w:numPr>
          <w:ilvl w:val="0"/>
          <w:numId w:val="11"/>
        </w:numPr>
        <w:spacing w:before="0" w:after="60" w:line="240" w:lineRule="auto"/>
        <w:ind w:left="470" w:hanging="364"/>
      </w:pPr>
      <w:r>
        <w:t>Work collaboratively as part of a multi-disciplinary, regionally dispersed research team to carry out tasks in support of CSIRO’s scientific objectives.</w:t>
      </w:r>
    </w:p>
    <w:p w14:paraId="13D9BE54" w14:textId="77777777" w:rsidR="007D1CF0" w:rsidRPr="00477825" w:rsidRDefault="007D1CF0" w:rsidP="00545FC1">
      <w:pPr>
        <w:pStyle w:val="ListParagraph"/>
        <w:numPr>
          <w:ilvl w:val="0"/>
          <w:numId w:val="11"/>
        </w:numPr>
        <w:spacing w:after="60"/>
        <w:ind w:left="466"/>
        <w:rPr>
          <w:rFonts w:ascii="Arial" w:eastAsiaTheme="minorHAnsi" w:hAnsi="Arial"/>
          <w:color w:val="auto"/>
          <w:sz w:val="20"/>
          <w:szCs w:val="20"/>
        </w:rPr>
      </w:pPr>
      <w:r w:rsidRPr="00A907AD">
        <w:t>Adhere to the spirit and practice of CSIRO’s</w:t>
      </w:r>
      <w:r>
        <w:t xml:space="preserve"> Values,</w:t>
      </w:r>
      <w:r w:rsidRPr="00A907AD">
        <w:t xml:space="preserve"> Code of Conduct, Health, Safety and Environment procedures and policy</w:t>
      </w:r>
      <w:r>
        <w:t xml:space="preserve"> and d</w:t>
      </w:r>
      <w:r w:rsidRPr="00A907AD">
        <w:t>iversity initiatives</w:t>
      </w:r>
      <w:r>
        <w:t xml:space="preserve">. </w:t>
      </w:r>
    </w:p>
    <w:p w14:paraId="518FDBD4" w14:textId="77777777" w:rsidR="006B7842" w:rsidRPr="006B7842" w:rsidRDefault="002E4A14" w:rsidP="00545FC1">
      <w:pPr>
        <w:pStyle w:val="ListParagraph"/>
        <w:numPr>
          <w:ilvl w:val="0"/>
          <w:numId w:val="11"/>
        </w:numPr>
        <w:spacing w:before="0" w:after="60" w:line="240" w:lineRule="auto"/>
        <w:ind w:left="470" w:hanging="364"/>
        <w:contextualSpacing w:val="0"/>
      </w:pPr>
      <w:r w:rsidRPr="002E4A14">
        <w:t>Other duties as directed.</w:t>
      </w:r>
    </w:p>
    <w:p w14:paraId="33FDDBF9" w14:textId="77777777" w:rsidR="006B7842" w:rsidRDefault="006B7842" w:rsidP="006B7842">
      <w:pPr>
        <w:spacing w:before="0" w:after="60" w:line="240" w:lineRule="auto"/>
        <w:rPr>
          <w:b/>
          <w:color w:val="auto"/>
          <w:sz w:val="26"/>
          <w:szCs w:val="26"/>
        </w:rPr>
      </w:pPr>
    </w:p>
    <w:p w14:paraId="36C179FE" w14:textId="1574917B" w:rsidR="0043486B" w:rsidRPr="006B7842" w:rsidRDefault="0043486B" w:rsidP="006B7842">
      <w:pPr>
        <w:spacing w:before="0" w:after="60" w:line="240" w:lineRule="auto"/>
      </w:pPr>
      <w:r w:rsidRPr="006B7842">
        <w:rPr>
          <w:b/>
          <w:color w:val="auto"/>
          <w:sz w:val="26"/>
          <w:szCs w:val="26"/>
        </w:rPr>
        <w:t>Selection Criteria</w:t>
      </w:r>
    </w:p>
    <w:p w14:paraId="3771DDB1" w14:textId="77777777" w:rsidR="0043486B" w:rsidRPr="0043486B" w:rsidRDefault="0043486B" w:rsidP="0043486B">
      <w:pPr>
        <w:pStyle w:val="Heading4"/>
        <w:rPr>
          <w:color w:val="auto"/>
        </w:rPr>
      </w:pPr>
      <w:r w:rsidRPr="0043486B">
        <w:rPr>
          <w:color w:val="auto"/>
        </w:rPr>
        <w:t>Essential</w:t>
      </w:r>
    </w:p>
    <w:p w14:paraId="26528FAB" w14:textId="77777777" w:rsidR="0043486B" w:rsidRPr="00B50C20" w:rsidRDefault="0043486B" w:rsidP="0043486B">
      <w:pPr>
        <w:rPr>
          <w:i/>
          <w:iCs/>
          <w:szCs w:val="24"/>
        </w:rPr>
      </w:pPr>
      <w:r w:rsidRPr="00B50C20">
        <w:rPr>
          <w:i/>
          <w:iCs/>
          <w:szCs w:val="24"/>
        </w:rPr>
        <w:t>Under CSIRO policy only those who meet all essential criteria can be appointed.</w:t>
      </w:r>
    </w:p>
    <w:p w14:paraId="485E47B8" w14:textId="0C7FC93E" w:rsidR="0043486B" w:rsidRDefault="00A65398" w:rsidP="00545FC1">
      <w:pPr>
        <w:numPr>
          <w:ilvl w:val="0"/>
          <w:numId w:val="12"/>
        </w:numPr>
        <w:spacing w:before="0" w:after="60" w:line="240" w:lineRule="auto"/>
        <w:rPr>
          <w:rFonts w:cs="Calibri"/>
          <w:szCs w:val="24"/>
        </w:rPr>
      </w:pPr>
      <w:proofErr w:type="gramStart"/>
      <w:r>
        <w:rPr>
          <w:rFonts w:cs="Calibri"/>
          <w:szCs w:val="24"/>
        </w:rPr>
        <w:t>B</w:t>
      </w:r>
      <w:r w:rsidR="0043486B" w:rsidRPr="00B50C20">
        <w:rPr>
          <w:rFonts w:cs="Calibri"/>
          <w:szCs w:val="24"/>
        </w:rPr>
        <w:t xml:space="preserve">achelor’s degree in </w:t>
      </w:r>
      <w:r w:rsidR="00535AC1">
        <w:rPr>
          <w:rFonts w:cs="Calibri"/>
          <w:szCs w:val="24"/>
        </w:rPr>
        <w:t>Chemistry or Chemical En</w:t>
      </w:r>
      <w:r w:rsidR="00AD4D74">
        <w:rPr>
          <w:rFonts w:cs="Calibri"/>
          <w:szCs w:val="24"/>
        </w:rPr>
        <w:t>gineering</w:t>
      </w:r>
      <w:proofErr w:type="gramEnd"/>
      <w:r>
        <w:rPr>
          <w:rFonts w:cs="Calibri"/>
          <w:szCs w:val="24"/>
        </w:rPr>
        <w:t xml:space="preserve"> or </w:t>
      </w:r>
      <w:r w:rsidR="00DF0D61">
        <w:rPr>
          <w:rFonts w:cs="Calibri"/>
          <w:szCs w:val="24"/>
        </w:rPr>
        <w:t xml:space="preserve">other </w:t>
      </w:r>
      <w:r w:rsidR="00C56B08">
        <w:rPr>
          <w:rFonts w:cs="Calibri"/>
          <w:szCs w:val="24"/>
        </w:rPr>
        <w:t>relevant qualifications</w:t>
      </w:r>
      <w:r w:rsidR="00E971B2">
        <w:rPr>
          <w:rFonts w:cs="Calibri"/>
          <w:szCs w:val="24"/>
        </w:rPr>
        <w:t>.</w:t>
      </w:r>
    </w:p>
    <w:p w14:paraId="48821C5B" w14:textId="65A8C324" w:rsidR="0006600A" w:rsidRDefault="00E34BC2" w:rsidP="00545FC1">
      <w:pPr>
        <w:numPr>
          <w:ilvl w:val="0"/>
          <w:numId w:val="12"/>
        </w:numPr>
        <w:spacing w:before="0" w:after="60" w:line="240" w:lineRule="auto"/>
        <w:rPr>
          <w:rFonts w:cs="Arial"/>
        </w:rPr>
      </w:pPr>
      <w:r w:rsidRPr="446B149E">
        <w:rPr>
          <w:rFonts w:cs="Arial"/>
        </w:rPr>
        <w:t xml:space="preserve">Experience in </w:t>
      </w:r>
      <w:r w:rsidR="6D26DD9D" w:rsidRPr="446B149E">
        <w:rPr>
          <w:rFonts w:cs="Arial"/>
        </w:rPr>
        <w:t>the</w:t>
      </w:r>
      <w:r w:rsidR="7851A5C3" w:rsidRPr="446B149E">
        <w:rPr>
          <w:rFonts w:cs="Arial"/>
        </w:rPr>
        <w:t xml:space="preserve"> </w:t>
      </w:r>
      <w:r w:rsidR="5BADAF45" w:rsidRPr="446B149E">
        <w:rPr>
          <w:rFonts w:cs="Arial"/>
        </w:rPr>
        <w:t>hands-on</w:t>
      </w:r>
      <w:r w:rsidR="6D26DD9D" w:rsidRPr="446B149E">
        <w:rPr>
          <w:rFonts w:cs="Arial"/>
        </w:rPr>
        <w:t xml:space="preserve"> operation of</w:t>
      </w:r>
      <w:r w:rsidR="5780FA58" w:rsidRPr="446B149E">
        <w:rPr>
          <w:rFonts w:cs="Arial"/>
        </w:rPr>
        <w:t xml:space="preserve"> complex</w:t>
      </w:r>
      <w:r w:rsidR="6D26DD9D" w:rsidRPr="446B149E">
        <w:rPr>
          <w:rFonts w:cs="Arial"/>
        </w:rPr>
        <w:t xml:space="preserve"> </w:t>
      </w:r>
      <w:r w:rsidR="42317382" w:rsidRPr="446B149E">
        <w:rPr>
          <w:rFonts w:cs="Arial"/>
        </w:rPr>
        <w:t xml:space="preserve">laboratory or pilot scale gas processing or </w:t>
      </w:r>
      <w:r w:rsidR="73751821" w:rsidRPr="446B149E">
        <w:rPr>
          <w:rFonts w:cs="Arial"/>
        </w:rPr>
        <w:t>handling equipment</w:t>
      </w:r>
      <w:r w:rsidR="468868DC" w:rsidRPr="446B149E">
        <w:rPr>
          <w:rFonts w:cs="Arial"/>
        </w:rPr>
        <w:t xml:space="preserve"> </w:t>
      </w:r>
      <w:r w:rsidR="405AE0C4" w:rsidRPr="446B149E">
        <w:rPr>
          <w:rFonts w:cs="Arial"/>
        </w:rPr>
        <w:t>(</w:t>
      </w:r>
      <w:r w:rsidR="006B7842" w:rsidRPr="446B149E">
        <w:rPr>
          <w:rFonts w:cs="Arial"/>
        </w:rPr>
        <w:t>e.g.</w:t>
      </w:r>
      <w:r w:rsidR="405AE0C4" w:rsidRPr="446B149E">
        <w:rPr>
          <w:rFonts w:cs="Arial"/>
        </w:rPr>
        <w:t xml:space="preserve"> </w:t>
      </w:r>
      <w:r w:rsidR="468868DC" w:rsidRPr="446B149E">
        <w:rPr>
          <w:rFonts w:cs="Arial"/>
        </w:rPr>
        <w:t xml:space="preserve">reactors, high pressure </w:t>
      </w:r>
      <w:r w:rsidR="47B63B7C" w:rsidRPr="446B149E">
        <w:rPr>
          <w:rFonts w:cs="Arial"/>
        </w:rPr>
        <w:t>equipment</w:t>
      </w:r>
      <w:r w:rsidR="17C3A92D" w:rsidRPr="446B149E">
        <w:rPr>
          <w:rFonts w:cs="Arial"/>
        </w:rPr>
        <w:t xml:space="preserve">, sampling </w:t>
      </w:r>
      <w:r w:rsidR="650A7D13" w:rsidRPr="446B149E">
        <w:rPr>
          <w:rFonts w:cs="Arial"/>
        </w:rPr>
        <w:t xml:space="preserve">and analysis </w:t>
      </w:r>
      <w:r w:rsidR="17C3A92D" w:rsidRPr="446B149E">
        <w:rPr>
          <w:rFonts w:cs="Arial"/>
        </w:rPr>
        <w:t>equipment)</w:t>
      </w:r>
    </w:p>
    <w:p w14:paraId="37CE9722" w14:textId="63CC6BBB" w:rsidR="0008229E" w:rsidRDefault="00A900B6" w:rsidP="00545FC1">
      <w:pPr>
        <w:numPr>
          <w:ilvl w:val="0"/>
          <w:numId w:val="12"/>
        </w:numPr>
        <w:spacing w:before="0" w:after="60" w:line="240" w:lineRule="auto"/>
        <w:rPr>
          <w:rFonts w:cs="Arial"/>
        </w:rPr>
      </w:pPr>
      <w:r w:rsidRPr="446B149E">
        <w:rPr>
          <w:rFonts w:cs="Arial"/>
        </w:rPr>
        <w:t xml:space="preserve">Ability </w:t>
      </w:r>
      <w:r w:rsidR="00B24FE9" w:rsidRPr="446B149E">
        <w:rPr>
          <w:rFonts w:cs="Arial"/>
        </w:rPr>
        <w:t>to desi</w:t>
      </w:r>
      <w:r w:rsidR="0027168E" w:rsidRPr="446B149E">
        <w:rPr>
          <w:rFonts w:cs="Arial"/>
        </w:rPr>
        <w:t xml:space="preserve">gn </w:t>
      </w:r>
      <w:r w:rsidR="00F76F6E" w:rsidRPr="446B149E">
        <w:rPr>
          <w:rFonts w:cs="Arial"/>
        </w:rPr>
        <w:t xml:space="preserve">novel </w:t>
      </w:r>
      <w:r w:rsidR="1DFE10EB" w:rsidRPr="446B149E">
        <w:rPr>
          <w:rFonts w:cs="Arial"/>
        </w:rPr>
        <w:t>lab/pilot scale</w:t>
      </w:r>
      <w:r w:rsidR="00821687" w:rsidRPr="446B149E">
        <w:rPr>
          <w:rFonts w:cs="Arial"/>
        </w:rPr>
        <w:t xml:space="preserve"> </w:t>
      </w:r>
      <w:r w:rsidR="00901633" w:rsidRPr="446B149E">
        <w:rPr>
          <w:rFonts w:cs="Arial"/>
        </w:rPr>
        <w:t xml:space="preserve">gas </w:t>
      </w:r>
      <w:r w:rsidR="70BF3A1A" w:rsidRPr="446B149E">
        <w:rPr>
          <w:rFonts w:cs="Arial"/>
        </w:rPr>
        <w:t>processing or handling</w:t>
      </w:r>
      <w:r w:rsidR="00786563" w:rsidRPr="446B149E">
        <w:rPr>
          <w:rFonts w:cs="Arial"/>
        </w:rPr>
        <w:t xml:space="preserve"> </w:t>
      </w:r>
      <w:r w:rsidR="003B5AF5" w:rsidRPr="446B149E">
        <w:rPr>
          <w:rFonts w:cs="Arial"/>
        </w:rPr>
        <w:t>equipment</w:t>
      </w:r>
      <w:r w:rsidR="00821687" w:rsidRPr="446B149E">
        <w:rPr>
          <w:rFonts w:cs="Arial"/>
        </w:rPr>
        <w:t xml:space="preserve"> </w:t>
      </w:r>
      <w:r w:rsidR="00E971B2" w:rsidRPr="446B149E">
        <w:rPr>
          <w:rFonts w:cs="Arial"/>
        </w:rPr>
        <w:t xml:space="preserve">including </w:t>
      </w:r>
      <w:r w:rsidR="00C00166" w:rsidRPr="446B149E">
        <w:rPr>
          <w:rFonts w:cs="Arial"/>
        </w:rPr>
        <w:t>performing design calculations</w:t>
      </w:r>
      <w:r w:rsidR="6E0FA29C" w:rsidRPr="446B149E">
        <w:rPr>
          <w:rFonts w:cs="Arial"/>
        </w:rPr>
        <w:t xml:space="preserve"> </w:t>
      </w:r>
      <w:r w:rsidR="1A9D5DCB" w:rsidRPr="446B149E">
        <w:rPr>
          <w:rFonts w:cs="Arial"/>
        </w:rPr>
        <w:t>relating to pressures,</w:t>
      </w:r>
      <w:r w:rsidR="35B02C5D" w:rsidRPr="446B149E">
        <w:rPr>
          <w:rFonts w:cs="Arial"/>
        </w:rPr>
        <w:t xml:space="preserve"> fluid</w:t>
      </w:r>
      <w:r w:rsidR="1A9D5DCB" w:rsidRPr="446B149E">
        <w:rPr>
          <w:rFonts w:cs="Arial"/>
        </w:rPr>
        <w:t xml:space="preserve"> flow</w:t>
      </w:r>
      <w:r w:rsidR="288A0FDA" w:rsidRPr="446B149E">
        <w:rPr>
          <w:rFonts w:cs="Arial"/>
        </w:rPr>
        <w:t xml:space="preserve">s </w:t>
      </w:r>
      <w:r w:rsidR="66E475E1" w:rsidRPr="446B149E">
        <w:rPr>
          <w:rFonts w:cs="Arial"/>
        </w:rPr>
        <w:t>and heat flows leading to</w:t>
      </w:r>
      <w:r w:rsidR="43BCCD79" w:rsidRPr="446B149E">
        <w:rPr>
          <w:rFonts w:cs="Arial"/>
        </w:rPr>
        <w:t xml:space="preserve"> </w:t>
      </w:r>
      <w:r w:rsidR="05E6545F" w:rsidRPr="446B149E">
        <w:rPr>
          <w:rFonts w:cs="Arial"/>
        </w:rPr>
        <w:t xml:space="preserve">final </w:t>
      </w:r>
      <w:r w:rsidR="5FEFA8CF" w:rsidRPr="446B149E">
        <w:rPr>
          <w:rFonts w:cs="Arial"/>
        </w:rPr>
        <w:t>designs</w:t>
      </w:r>
      <w:r w:rsidR="43BCCD79" w:rsidRPr="446B149E">
        <w:rPr>
          <w:rFonts w:cs="Arial"/>
        </w:rPr>
        <w:t xml:space="preserve"> and final</w:t>
      </w:r>
      <w:r w:rsidR="66E475E1" w:rsidRPr="446B149E">
        <w:rPr>
          <w:rFonts w:cs="Arial"/>
        </w:rPr>
        <w:t xml:space="preserve"> </w:t>
      </w:r>
      <w:r w:rsidR="0CDAA612" w:rsidRPr="446B149E">
        <w:rPr>
          <w:rFonts w:cs="Arial"/>
        </w:rPr>
        <w:t xml:space="preserve">component selection. </w:t>
      </w:r>
    </w:p>
    <w:p w14:paraId="5B4BD2BF" w14:textId="77777777" w:rsidR="00CF5B8B" w:rsidRDefault="00CF5B8B" w:rsidP="00545FC1">
      <w:pPr>
        <w:numPr>
          <w:ilvl w:val="0"/>
          <w:numId w:val="12"/>
        </w:numPr>
        <w:tabs>
          <w:tab w:val="clear" w:pos="360"/>
        </w:tabs>
        <w:spacing w:before="0" w:after="60" w:line="240" w:lineRule="auto"/>
        <w:rPr>
          <w:rFonts w:cs="Calibri"/>
          <w:szCs w:val="24"/>
        </w:rPr>
      </w:pPr>
      <w:r>
        <w:rPr>
          <w:rFonts w:cs="Calibri"/>
          <w:szCs w:val="24"/>
        </w:rPr>
        <w:t>Excellent interpersonal skills with ability</w:t>
      </w:r>
      <w:r w:rsidRPr="00A23674">
        <w:rPr>
          <w:rFonts w:cs="Calibri"/>
          <w:szCs w:val="24"/>
        </w:rPr>
        <w:t xml:space="preserve"> to collaborate </w:t>
      </w:r>
      <w:r>
        <w:rPr>
          <w:rFonts w:cs="Calibri"/>
          <w:szCs w:val="24"/>
        </w:rPr>
        <w:t xml:space="preserve">and lead </w:t>
      </w:r>
      <w:r w:rsidRPr="00A23674">
        <w:rPr>
          <w:rFonts w:cs="Calibri"/>
          <w:szCs w:val="24"/>
        </w:rPr>
        <w:t>cross-functionally with engineers, scientists, and researchers to leverage collective expertise in achieving project goals.</w:t>
      </w:r>
    </w:p>
    <w:p w14:paraId="74BFD7A1" w14:textId="32943FB4" w:rsidR="0043486B" w:rsidRPr="002F2E1F" w:rsidRDefault="002F2E1F" w:rsidP="00545FC1">
      <w:pPr>
        <w:numPr>
          <w:ilvl w:val="0"/>
          <w:numId w:val="12"/>
        </w:numPr>
        <w:tabs>
          <w:tab w:val="clear" w:pos="360"/>
        </w:tabs>
        <w:spacing w:before="0" w:after="60" w:line="240" w:lineRule="auto"/>
        <w:rPr>
          <w:rStyle w:val="Emphasis"/>
          <w:rFonts w:cs="Calibri"/>
          <w:i w:val="0"/>
        </w:rPr>
      </w:pPr>
      <w:r w:rsidRPr="446B149E">
        <w:rPr>
          <w:rFonts w:cs="Calibri"/>
        </w:rPr>
        <w:t>Strong analytical and problem-solving skills, with the ability to apply scientific principles to practical challenges.</w:t>
      </w:r>
      <w:r w:rsidR="0043486B" w:rsidRPr="446B149E">
        <w:rPr>
          <w:rFonts w:cs="Calibri"/>
        </w:rPr>
        <w:t xml:space="preserve"> </w:t>
      </w:r>
    </w:p>
    <w:p w14:paraId="7EC01F24" w14:textId="3D6698F1" w:rsidR="0043486B" w:rsidRPr="00D50917" w:rsidRDefault="0043486B" w:rsidP="00545FC1">
      <w:pPr>
        <w:numPr>
          <w:ilvl w:val="0"/>
          <w:numId w:val="12"/>
        </w:numPr>
        <w:spacing w:before="0" w:after="60" w:line="240" w:lineRule="auto"/>
        <w:rPr>
          <w:rStyle w:val="Emphasis"/>
          <w:rFonts w:cs="Calibri"/>
          <w:i w:val="0"/>
          <w:szCs w:val="24"/>
        </w:rPr>
      </w:pPr>
      <w:r w:rsidRPr="00D50917">
        <w:rPr>
          <w:rFonts w:cs="Calibri"/>
          <w:szCs w:val="24"/>
        </w:rPr>
        <w:t>A current driver’s licence</w:t>
      </w:r>
    </w:p>
    <w:p w14:paraId="2B779866" w14:textId="77777777" w:rsidR="0043486B" w:rsidRPr="0043486B" w:rsidRDefault="0043486B" w:rsidP="0043486B">
      <w:pPr>
        <w:pStyle w:val="Heading2"/>
        <w:rPr>
          <w:rFonts w:asciiTheme="majorHAnsi" w:eastAsiaTheme="majorEastAsia" w:hAnsiTheme="majorHAnsi" w:cstheme="majorBidi"/>
          <w:b/>
          <w:color w:val="auto"/>
          <w:sz w:val="24"/>
          <w:szCs w:val="22"/>
        </w:rPr>
      </w:pPr>
      <w:r w:rsidRPr="0043486B">
        <w:rPr>
          <w:rFonts w:asciiTheme="majorHAnsi" w:eastAsiaTheme="majorEastAsia" w:hAnsiTheme="majorHAnsi" w:cstheme="majorBidi"/>
          <w:b/>
          <w:color w:val="auto"/>
          <w:sz w:val="24"/>
          <w:szCs w:val="22"/>
        </w:rPr>
        <w:t>Desirable</w:t>
      </w:r>
    </w:p>
    <w:p w14:paraId="52F329E2" w14:textId="49A34854" w:rsidR="5A1F2BB4" w:rsidRDefault="5A1F2BB4" w:rsidP="00545FC1">
      <w:pPr>
        <w:numPr>
          <w:ilvl w:val="0"/>
          <w:numId w:val="13"/>
        </w:numPr>
        <w:spacing w:before="0" w:after="60" w:line="240" w:lineRule="auto"/>
      </w:pPr>
      <w:r>
        <w:t>Experience in undertaking fieldwork or work at remote sites</w:t>
      </w:r>
      <w:r w:rsidR="62CD9B8E">
        <w:t>.</w:t>
      </w:r>
    </w:p>
    <w:p w14:paraId="23ADFBA7" w14:textId="343BD0E7" w:rsidR="62CD9B8E" w:rsidRDefault="62CD9B8E" w:rsidP="00545FC1">
      <w:pPr>
        <w:numPr>
          <w:ilvl w:val="0"/>
          <w:numId w:val="13"/>
        </w:numPr>
        <w:spacing w:before="0" w:after="60" w:line="240" w:lineRule="auto"/>
      </w:pPr>
      <w:r>
        <w:lastRenderedPageBreak/>
        <w:t>Experience in software languages such as python</w:t>
      </w:r>
      <w:r w:rsidR="622255E8">
        <w:t xml:space="preserve"> or similar</w:t>
      </w:r>
      <w:r w:rsidR="2B07C569">
        <w:t xml:space="preserve">, or process </w:t>
      </w:r>
      <w:r w:rsidR="63AD0D2B">
        <w:t>control</w:t>
      </w:r>
      <w:r w:rsidR="2B07C569">
        <w:t xml:space="preserve"> system software</w:t>
      </w:r>
      <w:r w:rsidR="622255E8">
        <w:t xml:space="preserve">. </w:t>
      </w:r>
    </w:p>
    <w:p w14:paraId="3D29D0CD" w14:textId="70A63C94" w:rsidR="7EBF2EE8" w:rsidRDefault="7EBF2EE8" w:rsidP="00545FC1">
      <w:pPr>
        <w:numPr>
          <w:ilvl w:val="0"/>
          <w:numId w:val="13"/>
        </w:numPr>
        <w:spacing w:before="0" w:after="60" w:line="240" w:lineRule="auto"/>
      </w:pPr>
      <w:r>
        <w:t>Experience in use and preparation, including calibration</w:t>
      </w:r>
      <w:r w:rsidR="4E78BF39">
        <w:t xml:space="preserve"> of</w:t>
      </w:r>
      <w:r>
        <w:t xml:space="preserve"> analytical chemical </w:t>
      </w:r>
      <w:r w:rsidR="5CB84711">
        <w:t>equipment</w:t>
      </w:r>
      <w:r>
        <w:t xml:space="preserve"> for laboratory or </w:t>
      </w:r>
      <w:r w:rsidR="2CBE006A">
        <w:t>field</w:t>
      </w:r>
      <w:r>
        <w:t xml:space="preserve"> studies. </w:t>
      </w:r>
    </w:p>
    <w:p w14:paraId="53775A88" w14:textId="1B0B11CD" w:rsidR="5CD97BD4" w:rsidRDefault="5CD97BD4" w:rsidP="00545FC1">
      <w:pPr>
        <w:numPr>
          <w:ilvl w:val="0"/>
          <w:numId w:val="13"/>
        </w:numPr>
        <w:spacing w:before="0" w:after="60" w:line="240" w:lineRule="auto"/>
      </w:pPr>
      <w:r>
        <w:t xml:space="preserve">Experience with </w:t>
      </w:r>
      <w:r w:rsidR="00750C71">
        <w:t xml:space="preserve">Swagelok or other high pressure gas fittings and </w:t>
      </w:r>
      <w:r w:rsidR="002E2C2C">
        <w:t>equipment</w:t>
      </w:r>
      <w:r>
        <w:t>.</w:t>
      </w:r>
    </w:p>
    <w:p w14:paraId="0A2EE5A8" w14:textId="5605BF8E" w:rsidR="1A5712F7" w:rsidRDefault="1A5712F7" w:rsidP="00545FC1">
      <w:pPr>
        <w:numPr>
          <w:ilvl w:val="0"/>
          <w:numId w:val="13"/>
        </w:numPr>
        <w:spacing w:before="0" w:after="60" w:line="240" w:lineRule="auto"/>
      </w:pPr>
      <w:r>
        <w:t>Experience in the scoping of requirements for new process or analytical equipment</w:t>
      </w:r>
      <w:r w:rsidR="5B796DD9">
        <w:t xml:space="preserve"> and working with vendors to procure equipment. </w:t>
      </w:r>
    </w:p>
    <w:p w14:paraId="540B05B8" w14:textId="2C30E52C" w:rsidR="3CC1242E" w:rsidRDefault="3CC1242E" w:rsidP="00545FC1">
      <w:pPr>
        <w:numPr>
          <w:ilvl w:val="0"/>
          <w:numId w:val="13"/>
        </w:numPr>
        <w:spacing w:before="0" w:after="60" w:line="240" w:lineRule="auto"/>
      </w:pPr>
      <w:r>
        <w:t xml:space="preserve">Experience in organising logistics </w:t>
      </w:r>
      <w:r w:rsidR="75AA59BC">
        <w:t>for deployment of equipment to the field</w:t>
      </w:r>
      <w:r w:rsidR="351AC739">
        <w:t xml:space="preserve">. </w:t>
      </w:r>
    </w:p>
    <w:p w14:paraId="1A389A6A" w14:textId="6C8D98B7" w:rsidR="002E2C2C" w:rsidRDefault="002E2C2C" w:rsidP="00545FC1">
      <w:pPr>
        <w:numPr>
          <w:ilvl w:val="0"/>
          <w:numId w:val="13"/>
        </w:numPr>
        <w:spacing w:before="0" w:after="60" w:line="240" w:lineRule="auto"/>
      </w:pPr>
      <w:r w:rsidRPr="002E2C2C">
        <w:t>Experience in catalyst synthesis, including formulation, preparation, and optimisation of catalytic materials.</w:t>
      </w:r>
    </w:p>
    <w:p w14:paraId="743FF66A" w14:textId="6EFD0651" w:rsidR="002E2C2C" w:rsidRDefault="002E2C2C" w:rsidP="00545FC1">
      <w:pPr>
        <w:numPr>
          <w:ilvl w:val="0"/>
          <w:numId w:val="13"/>
        </w:numPr>
        <w:spacing w:before="0" w:after="60" w:line="240" w:lineRule="auto"/>
      </w:pPr>
      <w:r w:rsidRPr="002E2C2C">
        <w:t>Competency in catalyst characterisation using a range of analytical techniques (e.g., XRD, BET, ICP-MS, TPD, TPR) to assess structural, chemical, and textural properties.</w:t>
      </w:r>
    </w:p>
    <w:p w14:paraId="3624A457" w14:textId="77777777" w:rsidR="0043486B" w:rsidRDefault="0043486B" w:rsidP="0043486B">
      <w:pPr>
        <w:spacing w:before="0" w:after="60" w:line="240" w:lineRule="auto"/>
      </w:pPr>
    </w:p>
    <w:p w14:paraId="5425157B" w14:textId="77777777" w:rsidR="006B7842" w:rsidRDefault="006B7842" w:rsidP="006B7842">
      <w:pPr>
        <w:pStyle w:val="paragraph"/>
        <w:spacing w:before="0" w:beforeAutospacing="0" w:after="0" w:afterAutospacing="0"/>
        <w:textAlignment w:val="baseline"/>
        <w:rPr>
          <w:rFonts w:ascii="Segoe UI" w:hAnsi="Segoe UI" w:cs="Segoe UI"/>
          <w:color w:val="001D34"/>
          <w:sz w:val="18"/>
          <w:szCs w:val="18"/>
        </w:rPr>
      </w:pPr>
      <w:r>
        <w:rPr>
          <w:rStyle w:val="normaltextrun"/>
          <w:rFonts w:ascii="Calibri" w:hAnsi="Calibri" w:cs="Calibri"/>
          <w:b/>
          <w:bCs/>
          <w:sz w:val="26"/>
          <w:szCs w:val="26"/>
        </w:rPr>
        <w:t>Not sure if you meet all the criteria?</w:t>
      </w:r>
      <w:r>
        <w:rPr>
          <w:rStyle w:val="eop"/>
          <w:rFonts w:ascii="Calibri" w:hAnsi="Calibri" w:cs="Calibri"/>
          <w:sz w:val="26"/>
          <w:szCs w:val="26"/>
        </w:rPr>
        <w:t> </w:t>
      </w:r>
    </w:p>
    <w:p w14:paraId="2DB5F3F0" w14:textId="77777777" w:rsidR="006B7842" w:rsidRDefault="006B7842" w:rsidP="006B7842">
      <w:pPr>
        <w:pStyle w:val="paragraph"/>
        <w:spacing w:before="0" w:beforeAutospacing="0" w:after="0" w:afterAutospacing="0"/>
        <w:ind w:left="360"/>
        <w:textAlignment w:val="baseline"/>
        <w:rPr>
          <w:rStyle w:val="normaltextrun"/>
          <w:rFonts w:ascii="Calibri" w:hAnsi="Calibri" w:cs="Calibri"/>
          <w:color w:val="000000"/>
        </w:rPr>
      </w:pPr>
    </w:p>
    <w:p w14:paraId="385C1960" w14:textId="77777777" w:rsidR="006B7842" w:rsidRDefault="006B7842" w:rsidP="006B7842">
      <w:pPr>
        <w:pStyle w:val="paragraph"/>
        <w:spacing w:before="0" w:beforeAutospacing="0" w:after="0" w:afterAutospacing="0"/>
        <w:textAlignment w:val="baseline"/>
        <w:rPr>
          <w:rStyle w:val="eop"/>
          <w:rFonts w:ascii="Calibri" w:hAnsi="Calibri" w:cs="Calibri"/>
          <w:color w:val="000000"/>
        </w:rPr>
      </w:pPr>
      <w:r>
        <w:rPr>
          <w:rStyle w:val="normaltextrun"/>
          <w:rFonts w:ascii="Calibri" w:hAnsi="Calibri" w:cs="Calibri"/>
          <w:color w:val="000000"/>
        </w:rPr>
        <w:t>While it is CSIRO policy that the successful candidate must meet all the essential criteria, there are many ways to demonstrate this. Don’t let the list discourage you. If you are unsure about applying, please reach out to the contact on page 1 of this document so we can discuss the role further. </w:t>
      </w:r>
      <w:r>
        <w:rPr>
          <w:rStyle w:val="eop"/>
          <w:rFonts w:ascii="Calibri" w:hAnsi="Calibri" w:cs="Calibri"/>
          <w:color w:val="000000"/>
        </w:rPr>
        <w:t> </w:t>
      </w:r>
    </w:p>
    <w:p w14:paraId="167E8D37" w14:textId="77777777" w:rsidR="006B7842" w:rsidRDefault="006B7842" w:rsidP="006B7842">
      <w:pPr>
        <w:pStyle w:val="paragraph"/>
        <w:spacing w:before="0" w:beforeAutospacing="0" w:after="0" w:afterAutospacing="0"/>
        <w:textAlignment w:val="baseline"/>
        <w:rPr>
          <w:rStyle w:val="eop"/>
          <w:rFonts w:ascii="Calibri" w:hAnsi="Calibri" w:cs="Calibri"/>
          <w:color w:val="000000"/>
        </w:rPr>
      </w:pPr>
    </w:p>
    <w:sdt>
      <w:sdtPr>
        <w:rPr>
          <w:rFonts w:asciiTheme="minorHAnsi" w:hAnsiTheme="minorHAnsi" w:cstheme="minorBidi"/>
          <w:b/>
          <w:bCs w:val="0"/>
          <w:i/>
          <w:iCs w:val="0"/>
          <w:color w:val="000000"/>
          <w:sz w:val="20"/>
          <w:szCs w:val="20"/>
        </w:rPr>
        <w:alias w:val="Competencies"/>
        <w:tag w:val="Competencies"/>
        <w:id w:val="-2140483628"/>
        <w:placeholder>
          <w:docPart w:val="1936DDD9F6174065BB724B854FA394B6"/>
        </w:placeholder>
        <w15:appearance w15:val="hidden"/>
      </w:sdtPr>
      <w:sdtEndPr>
        <w:rPr>
          <w:b w:val="0"/>
          <w:i w:val="0"/>
          <w:color w:val="000000" w:themeColor="text2"/>
          <w:sz w:val="22"/>
          <w:szCs w:val="22"/>
        </w:rPr>
      </w:sdtEndPr>
      <w:sdtContent>
        <w:p w14:paraId="30ACE021" w14:textId="2105F6FB" w:rsidR="006B7842" w:rsidRPr="00B50C20" w:rsidRDefault="006B7842" w:rsidP="006B7842">
          <w:pPr>
            <w:pStyle w:val="Heading2"/>
            <w:rPr>
              <w:b/>
              <w:iCs w:val="0"/>
              <w:color w:val="auto"/>
              <w:sz w:val="26"/>
              <w:szCs w:val="26"/>
            </w:rPr>
          </w:pPr>
          <w:r w:rsidRPr="00B50C20">
            <w:rPr>
              <w:b/>
              <w:iCs w:val="0"/>
              <w:color w:val="auto"/>
              <w:sz w:val="26"/>
              <w:szCs w:val="26"/>
            </w:rPr>
            <w:t>Required Competencies</w:t>
          </w:r>
          <w:r>
            <w:rPr>
              <w:b/>
              <w:iCs w:val="0"/>
              <w:color w:val="auto"/>
              <w:sz w:val="26"/>
              <w:szCs w:val="26"/>
            </w:rPr>
            <w:t xml:space="preserve"> – CSOF4</w:t>
          </w:r>
        </w:p>
        <w:p w14:paraId="731F2023" w14:textId="77777777" w:rsidR="006B7842" w:rsidRPr="007D4D92" w:rsidRDefault="006B7842" w:rsidP="00545FC1">
          <w:pPr>
            <w:pStyle w:val="ListParagraph"/>
            <w:numPr>
              <w:ilvl w:val="0"/>
              <w:numId w:val="14"/>
            </w:numPr>
            <w:rPr>
              <w:szCs w:val="24"/>
            </w:rPr>
          </w:pPr>
          <w:r w:rsidRPr="007D4D92">
            <w:rPr>
              <w:b/>
              <w:szCs w:val="24"/>
            </w:rPr>
            <w:t xml:space="preserve">Teamwork and Collaboration: </w:t>
          </w:r>
          <w:r w:rsidRPr="007D4D92">
            <w:rPr>
              <w:szCs w:val="24"/>
            </w:rPr>
            <w:t xml:space="preserve">Cooperates with others to achieve organisational objectives and may share team resources </w:t>
          </w:r>
          <w:proofErr w:type="gramStart"/>
          <w:r w:rsidRPr="007D4D92">
            <w:rPr>
              <w:szCs w:val="24"/>
            </w:rPr>
            <w:t>in order to</w:t>
          </w:r>
          <w:proofErr w:type="gramEnd"/>
          <w:r w:rsidRPr="007D4D92">
            <w:rPr>
              <w:szCs w:val="24"/>
            </w:rPr>
            <w:t xml:space="preserve"> do this. Collaborates with other teams as well as industry colleagues.</w:t>
          </w:r>
        </w:p>
        <w:p w14:paraId="0C20C9DE" w14:textId="77777777" w:rsidR="006B7842" w:rsidRPr="007D4D92" w:rsidRDefault="006B7842" w:rsidP="00545FC1">
          <w:pPr>
            <w:pStyle w:val="ListParagraph"/>
            <w:numPr>
              <w:ilvl w:val="0"/>
              <w:numId w:val="14"/>
            </w:numPr>
            <w:spacing w:before="0" w:after="60" w:line="240" w:lineRule="auto"/>
            <w:contextualSpacing w:val="0"/>
            <w:rPr>
              <w:szCs w:val="24"/>
            </w:rPr>
          </w:pPr>
          <w:r w:rsidRPr="007D4D92">
            <w:rPr>
              <w:b/>
              <w:szCs w:val="24"/>
            </w:rPr>
            <w:t>Influence and Communication:</w:t>
          </w:r>
          <w:r w:rsidRPr="007D4D92">
            <w:rPr>
              <w:szCs w:val="24"/>
            </w:rPr>
            <w:t xml:space="preserve">  Uses knowledge of other party's priorities and adapts presentations or discussions to appeal to the interests and level of the audience. Anticipates and prepares for </w:t>
          </w:r>
          <w:proofErr w:type="gramStart"/>
          <w:r w:rsidRPr="007D4D92">
            <w:rPr>
              <w:szCs w:val="24"/>
            </w:rPr>
            <w:t>others</w:t>
          </w:r>
          <w:proofErr w:type="gramEnd"/>
          <w:r w:rsidRPr="007D4D92">
            <w:rPr>
              <w:szCs w:val="24"/>
            </w:rPr>
            <w:t xml:space="preserve"> reactions.</w:t>
          </w:r>
        </w:p>
        <w:p w14:paraId="60ECF388" w14:textId="77777777" w:rsidR="006B7842" w:rsidRPr="007D4D92" w:rsidRDefault="006B7842" w:rsidP="00545FC1">
          <w:pPr>
            <w:pStyle w:val="ListParagraph"/>
            <w:numPr>
              <w:ilvl w:val="0"/>
              <w:numId w:val="14"/>
            </w:numPr>
            <w:rPr>
              <w:szCs w:val="24"/>
            </w:rPr>
          </w:pPr>
          <w:r w:rsidRPr="007D4D92">
            <w:rPr>
              <w:b/>
              <w:szCs w:val="24"/>
            </w:rPr>
            <w:t>Resource Management/Leadership:</w:t>
          </w:r>
          <w:r w:rsidRPr="007D4D92">
            <w:rPr>
              <w:szCs w:val="24"/>
            </w:rPr>
            <w:t xml:space="preserve">  Allocates activities, directs tasks and manages resources to meet objectives. Provides coaching and on the job training, recognises and supports staff achievements and fosters open communication in the team.</w:t>
          </w:r>
        </w:p>
        <w:p w14:paraId="7D4796D9" w14:textId="77777777" w:rsidR="006B7842" w:rsidRPr="00B50C20" w:rsidRDefault="006B7842" w:rsidP="00545FC1">
          <w:pPr>
            <w:pStyle w:val="ListParagraph"/>
            <w:numPr>
              <w:ilvl w:val="0"/>
              <w:numId w:val="14"/>
            </w:numPr>
            <w:spacing w:before="0" w:after="60" w:line="240" w:lineRule="auto"/>
            <w:contextualSpacing w:val="0"/>
            <w:rPr>
              <w:szCs w:val="24"/>
            </w:rPr>
          </w:pPr>
          <w:r w:rsidRPr="00B50C20">
            <w:rPr>
              <w:b/>
              <w:szCs w:val="24"/>
            </w:rPr>
            <w:t>Judgement and Problem Solving:</w:t>
          </w:r>
          <w:r w:rsidRPr="00B50C20">
            <w:rPr>
              <w:szCs w:val="24"/>
            </w:rPr>
            <w:t xml:space="preserve">  </w:t>
          </w:r>
          <w:r w:rsidRPr="007D4D92">
            <w:rPr>
              <w:szCs w:val="24"/>
            </w:rPr>
            <w:t>Investigates underlying issues of complex and ill-defined problems and develops appropriate response by adapting/creating and testing alternative solutions.</w:t>
          </w:r>
        </w:p>
        <w:p w14:paraId="3E72F8FF" w14:textId="77777777" w:rsidR="006B7842" w:rsidRPr="00B50C20" w:rsidRDefault="006B7842" w:rsidP="00545FC1">
          <w:pPr>
            <w:pStyle w:val="ListParagraph"/>
            <w:numPr>
              <w:ilvl w:val="0"/>
              <w:numId w:val="14"/>
            </w:numPr>
            <w:spacing w:line="240" w:lineRule="auto"/>
            <w:contextualSpacing w:val="0"/>
            <w:rPr>
              <w:b/>
              <w:bCs/>
              <w:i/>
              <w:iCs/>
              <w:szCs w:val="24"/>
            </w:rPr>
          </w:pPr>
          <w:r w:rsidRPr="00B50C20">
            <w:rPr>
              <w:b/>
              <w:szCs w:val="24"/>
            </w:rPr>
            <w:t xml:space="preserve">Independence: </w:t>
          </w:r>
          <w:r w:rsidRPr="007D4D92">
            <w:rPr>
              <w:szCs w:val="24"/>
            </w:rPr>
            <w:t>Recognise and makes immediate changes to improve performance (faster, better, lower cost, more efficiently, better quality, improved client satisfaction).</w:t>
          </w:r>
        </w:p>
        <w:p w14:paraId="37730F77" w14:textId="1CA5F83A" w:rsidR="006B7842" w:rsidRPr="00545FC1" w:rsidRDefault="006B7842" w:rsidP="00545FC1">
          <w:pPr>
            <w:pStyle w:val="ListParagraph"/>
            <w:numPr>
              <w:ilvl w:val="0"/>
              <w:numId w:val="14"/>
            </w:numPr>
            <w:rPr>
              <w:bCs/>
              <w:iCs/>
              <w:szCs w:val="24"/>
            </w:rPr>
          </w:pPr>
          <w:r w:rsidRPr="007D4D92">
            <w:rPr>
              <w:b/>
              <w:szCs w:val="24"/>
            </w:rPr>
            <w:t>Adaptability:</w:t>
          </w:r>
          <w:r w:rsidRPr="007D4D92">
            <w:rPr>
              <w:b/>
              <w:bCs/>
              <w:i/>
              <w:iCs/>
              <w:szCs w:val="24"/>
            </w:rPr>
            <w:t xml:space="preserve"> </w:t>
          </w:r>
          <w:r w:rsidRPr="007D4D92">
            <w:rPr>
              <w:bCs/>
              <w:iCs/>
              <w:szCs w:val="24"/>
            </w:rPr>
            <w:t xml:space="preserve">Copes with ambiguity or situations that lack clarity. Adapts readily to changing circumstances and new responsibilities (which may include activities outside own preferences) in the interests of achieving team objectives. Recognises the need for and undertakes personal development </w:t>
          </w:r>
          <w:proofErr w:type="gramStart"/>
          <w:r w:rsidRPr="007D4D92">
            <w:rPr>
              <w:bCs/>
              <w:iCs/>
              <w:szCs w:val="24"/>
            </w:rPr>
            <w:t>as a result of</w:t>
          </w:r>
          <w:proofErr w:type="gramEnd"/>
          <w:r w:rsidRPr="007D4D92">
            <w:rPr>
              <w:bCs/>
              <w:iCs/>
              <w:szCs w:val="24"/>
            </w:rPr>
            <w:t xml:space="preserve"> changes.</w:t>
          </w:r>
        </w:p>
      </w:sdtContent>
    </w:sdt>
    <w:sdt>
      <w:sdtPr>
        <w:rPr>
          <w:rFonts w:asciiTheme="minorHAnsi" w:hAnsiTheme="minorHAnsi" w:cstheme="minorBidi"/>
          <w:b/>
          <w:bCs w:val="0"/>
          <w:i/>
          <w:iCs w:val="0"/>
          <w:color w:val="000000"/>
          <w:sz w:val="24"/>
          <w:szCs w:val="24"/>
        </w:rPr>
        <w:alias w:val="Competencies"/>
        <w:tag w:val="Competencies"/>
        <w:id w:val="-887107694"/>
        <w:placeholder>
          <w:docPart w:val="D245919C590043E0AB2827DC54A19E18"/>
        </w:placeholder>
        <w15:appearance w15:val="hidden"/>
      </w:sdtPr>
      <w:sdtEndPr>
        <w:rPr>
          <w:b w:val="0"/>
          <w:i w:val="0"/>
          <w:color w:val="000000" w:themeColor="text2"/>
        </w:rPr>
      </w:sdtEndPr>
      <w:sdtContent>
        <w:p w14:paraId="69C10CE3" w14:textId="532E5686" w:rsidR="00B50C20" w:rsidRPr="006B4076" w:rsidRDefault="00B50C20" w:rsidP="006B4076">
          <w:pPr>
            <w:pStyle w:val="Heading2"/>
            <w:spacing w:before="100" w:beforeAutospacing="1" w:after="100" w:afterAutospacing="1"/>
            <w:rPr>
              <w:b/>
              <w:iCs w:val="0"/>
              <w:color w:val="auto"/>
              <w:sz w:val="26"/>
              <w:szCs w:val="26"/>
            </w:rPr>
          </w:pPr>
          <w:r w:rsidRPr="006B4076">
            <w:rPr>
              <w:b/>
              <w:iCs w:val="0"/>
              <w:color w:val="auto"/>
              <w:sz w:val="26"/>
              <w:szCs w:val="26"/>
            </w:rPr>
            <w:t>Required Competencies</w:t>
          </w:r>
          <w:r w:rsidR="006B7842">
            <w:rPr>
              <w:b/>
              <w:iCs w:val="0"/>
              <w:color w:val="auto"/>
              <w:sz w:val="26"/>
              <w:szCs w:val="26"/>
            </w:rPr>
            <w:t xml:space="preserve"> – </w:t>
          </w:r>
          <w:r w:rsidR="006B7842" w:rsidRPr="006B7842">
            <w:rPr>
              <w:rFonts w:asciiTheme="minorHAnsi" w:hAnsiTheme="minorHAnsi" w:cstheme="minorBidi"/>
              <w:b/>
              <w:bCs w:val="0"/>
              <w:color w:val="000000"/>
              <w:sz w:val="24"/>
              <w:szCs w:val="24"/>
            </w:rPr>
            <w:t>CSOF5</w:t>
          </w:r>
        </w:p>
        <w:p w14:paraId="2E184C5D" w14:textId="77777777" w:rsidR="007D4D92" w:rsidRPr="006B4076" w:rsidRDefault="00B50C20" w:rsidP="00545FC1">
          <w:pPr>
            <w:pStyle w:val="ListParagraph"/>
            <w:numPr>
              <w:ilvl w:val="0"/>
              <w:numId w:val="14"/>
            </w:numPr>
            <w:spacing w:before="100" w:beforeAutospacing="1" w:after="100" w:afterAutospacing="1"/>
            <w:rPr>
              <w:b/>
              <w:szCs w:val="24"/>
            </w:rPr>
          </w:pPr>
          <w:r w:rsidRPr="006B4076">
            <w:rPr>
              <w:b/>
              <w:szCs w:val="24"/>
            </w:rPr>
            <w:t xml:space="preserve">Teamwork and Collaboration: </w:t>
          </w:r>
          <w:r w:rsidR="006B4076" w:rsidRPr="006B4076">
            <w:rPr>
              <w:bCs/>
              <w:szCs w:val="24"/>
            </w:rPr>
            <w:t xml:space="preserve">Cooperates with others to achieve organisational objectives and may share team resources </w:t>
          </w:r>
          <w:proofErr w:type="gramStart"/>
          <w:r w:rsidR="006B4076" w:rsidRPr="006B4076">
            <w:rPr>
              <w:bCs/>
              <w:szCs w:val="24"/>
            </w:rPr>
            <w:t>in order to</w:t>
          </w:r>
          <w:proofErr w:type="gramEnd"/>
          <w:r w:rsidR="006B4076" w:rsidRPr="006B4076">
            <w:rPr>
              <w:bCs/>
              <w:szCs w:val="24"/>
            </w:rPr>
            <w:t xml:space="preserve"> do this. Collaborates with other team as well as industry colleagues. </w:t>
          </w:r>
        </w:p>
        <w:p w14:paraId="753654D6" w14:textId="1957A395" w:rsidR="006B4076" w:rsidRPr="006B4076" w:rsidRDefault="00B50C20" w:rsidP="00545FC1">
          <w:pPr>
            <w:pStyle w:val="ListParagraph"/>
            <w:numPr>
              <w:ilvl w:val="0"/>
              <w:numId w:val="14"/>
            </w:numPr>
            <w:spacing w:before="100" w:beforeAutospacing="1" w:after="100" w:afterAutospacing="1"/>
            <w:rPr>
              <w:b/>
              <w:szCs w:val="24"/>
            </w:rPr>
          </w:pPr>
          <w:r w:rsidRPr="006B4076">
            <w:rPr>
              <w:b/>
              <w:szCs w:val="24"/>
            </w:rPr>
            <w:t xml:space="preserve">Influence and Communication:  </w:t>
          </w:r>
          <w:r w:rsidR="006B4076" w:rsidRPr="006B4076">
            <w:rPr>
              <w:bCs/>
              <w:szCs w:val="24"/>
            </w:rPr>
            <w:t xml:space="preserve">Uses knowledge of other party's priorities and adapts </w:t>
          </w:r>
          <w:r w:rsidR="006B4076" w:rsidRPr="00A05A8C">
            <w:rPr>
              <w:bCs/>
              <w:szCs w:val="24"/>
            </w:rPr>
            <w:t>presentations</w:t>
          </w:r>
          <w:r w:rsidR="006B4076" w:rsidRPr="006B4076">
            <w:rPr>
              <w:bCs/>
              <w:szCs w:val="24"/>
            </w:rPr>
            <w:t xml:space="preserve"> or discussions to appeal to the interests and level of the audience. Anticipates and prepares for others</w:t>
          </w:r>
          <w:r w:rsidR="0086366D">
            <w:rPr>
              <w:bCs/>
              <w:szCs w:val="24"/>
            </w:rPr>
            <w:t>’</w:t>
          </w:r>
          <w:r w:rsidR="006B4076" w:rsidRPr="006B4076">
            <w:rPr>
              <w:bCs/>
              <w:szCs w:val="24"/>
            </w:rPr>
            <w:t xml:space="preserve"> reactions.</w:t>
          </w:r>
          <w:r w:rsidR="006B4076" w:rsidRPr="006B4076">
            <w:rPr>
              <w:b/>
              <w:szCs w:val="24"/>
            </w:rPr>
            <w:t xml:space="preserve"> </w:t>
          </w:r>
        </w:p>
        <w:p w14:paraId="406199C4" w14:textId="77777777" w:rsidR="006B4076" w:rsidRPr="006B4076" w:rsidRDefault="00B50C20" w:rsidP="00545FC1">
          <w:pPr>
            <w:pStyle w:val="ListParagraph"/>
            <w:numPr>
              <w:ilvl w:val="0"/>
              <w:numId w:val="14"/>
            </w:numPr>
            <w:spacing w:before="100" w:beforeAutospacing="1" w:after="100" w:afterAutospacing="1"/>
            <w:rPr>
              <w:b/>
              <w:szCs w:val="24"/>
            </w:rPr>
          </w:pPr>
          <w:r w:rsidRPr="006B4076">
            <w:rPr>
              <w:b/>
              <w:szCs w:val="24"/>
            </w:rPr>
            <w:t>Resource Management/Leadership:</w:t>
          </w:r>
          <w:r w:rsidRPr="006B4076">
            <w:rPr>
              <w:szCs w:val="24"/>
            </w:rPr>
            <w:t xml:space="preserve">  </w:t>
          </w:r>
          <w:r w:rsidR="006B4076" w:rsidRPr="006B4076">
            <w:rPr>
              <w:szCs w:val="24"/>
            </w:rPr>
            <w:t>Sets up and maintains effective and efficient work teams and manages performance and resources, to achieve objectives. Chooses appropriate management strategies and communication styles to maintain high levels of motivation and productivity. Gives feedback for development purposes and provides support and direction for improvement.</w:t>
          </w:r>
          <w:r w:rsidR="006B4076" w:rsidRPr="006B4076">
            <w:rPr>
              <w:b/>
              <w:bCs/>
              <w:szCs w:val="24"/>
            </w:rPr>
            <w:t xml:space="preserve"> </w:t>
          </w:r>
        </w:p>
        <w:p w14:paraId="7B54D023" w14:textId="77777777" w:rsidR="006B4076" w:rsidRPr="006B4076" w:rsidRDefault="00B50C20" w:rsidP="00545FC1">
          <w:pPr>
            <w:pStyle w:val="ListParagraph"/>
            <w:numPr>
              <w:ilvl w:val="0"/>
              <w:numId w:val="14"/>
            </w:numPr>
            <w:spacing w:before="100" w:beforeAutospacing="1" w:after="100" w:afterAutospacing="1"/>
            <w:rPr>
              <w:b/>
              <w:szCs w:val="24"/>
            </w:rPr>
          </w:pPr>
          <w:r w:rsidRPr="006B4076">
            <w:rPr>
              <w:b/>
              <w:szCs w:val="24"/>
            </w:rPr>
            <w:t>Judgement and Problem Solving:</w:t>
          </w:r>
          <w:r w:rsidRPr="006B4076">
            <w:rPr>
              <w:szCs w:val="24"/>
            </w:rPr>
            <w:t xml:space="preserve"> </w:t>
          </w:r>
          <w:r w:rsidR="006B4076" w:rsidRPr="006B4076">
            <w:rPr>
              <w:szCs w:val="24"/>
            </w:rPr>
            <w:t>Investigates underlying issues of complex and ill-defined problems and develops appropriate response by adapting/creating and testing alternative solutions.</w:t>
          </w:r>
        </w:p>
        <w:p w14:paraId="7FC1CA0B" w14:textId="77777777" w:rsidR="006B4076" w:rsidRPr="006B4076" w:rsidRDefault="00B50C20" w:rsidP="00545FC1">
          <w:pPr>
            <w:pStyle w:val="ListParagraph"/>
            <w:numPr>
              <w:ilvl w:val="0"/>
              <w:numId w:val="14"/>
            </w:numPr>
            <w:spacing w:before="100" w:beforeAutospacing="1" w:after="100" w:afterAutospacing="1"/>
            <w:rPr>
              <w:b/>
              <w:szCs w:val="24"/>
            </w:rPr>
          </w:pPr>
          <w:r w:rsidRPr="006B4076">
            <w:rPr>
              <w:b/>
              <w:szCs w:val="24"/>
            </w:rPr>
            <w:t xml:space="preserve">Independence: </w:t>
          </w:r>
          <w:r w:rsidR="006B4076" w:rsidRPr="006B4076">
            <w:rPr>
              <w:szCs w:val="24"/>
            </w:rPr>
            <w:t>Plans, sets and works to meet challenging standards and goals for self and/or others. Recognises where endeavours will make the most impact or difference, decides on desired outcome and sets realistic goals to reach this target.</w:t>
          </w:r>
          <w:r w:rsidR="006B4076" w:rsidRPr="006B4076">
            <w:rPr>
              <w:b/>
              <w:bCs/>
              <w:szCs w:val="24"/>
            </w:rPr>
            <w:t xml:space="preserve"> </w:t>
          </w:r>
        </w:p>
        <w:p w14:paraId="48710799" w14:textId="77777777" w:rsidR="00B50C20" w:rsidRPr="006B4076" w:rsidRDefault="00B50C20" w:rsidP="00545FC1">
          <w:pPr>
            <w:pStyle w:val="ListParagraph"/>
            <w:numPr>
              <w:ilvl w:val="0"/>
              <w:numId w:val="14"/>
            </w:numPr>
            <w:spacing w:before="100" w:beforeAutospacing="1" w:after="100" w:afterAutospacing="1"/>
            <w:rPr>
              <w:b/>
              <w:szCs w:val="24"/>
            </w:rPr>
          </w:pPr>
          <w:r w:rsidRPr="006B4076">
            <w:rPr>
              <w:b/>
              <w:szCs w:val="24"/>
            </w:rPr>
            <w:t>Adaptability:</w:t>
          </w:r>
          <w:r w:rsidRPr="006B4076">
            <w:rPr>
              <w:b/>
              <w:bCs/>
              <w:i/>
              <w:iCs/>
              <w:szCs w:val="24"/>
            </w:rPr>
            <w:t xml:space="preserve"> </w:t>
          </w:r>
          <w:r w:rsidR="006B4076" w:rsidRPr="006B4076">
            <w:rPr>
              <w:szCs w:val="24"/>
            </w:rPr>
            <w:t xml:space="preserve">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 </w:t>
          </w:r>
        </w:p>
      </w:sdtContent>
    </w:sdt>
    <w:bookmarkEnd w:id="1"/>
    <w:p w14:paraId="4A35A199" w14:textId="77777777" w:rsidR="006B7842" w:rsidRDefault="006B7842" w:rsidP="006B7842">
      <w:pPr>
        <w:pStyle w:val="paragraph"/>
        <w:spacing w:before="0" w:beforeAutospacing="0" w:after="0" w:afterAutospacing="0"/>
        <w:textAlignment w:val="baseline"/>
        <w:rPr>
          <w:rFonts w:ascii="Segoe UI" w:hAnsi="Segoe UI" w:cs="Segoe UI"/>
          <w:color w:val="001D34"/>
          <w:sz w:val="18"/>
          <w:szCs w:val="18"/>
        </w:rPr>
      </w:pPr>
      <w:r>
        <w:rPr>
          <w:rStyle w:val="normaltextrun"/>
          <w:rFonts w:ascii="Calibri" w:hAnsi="Calibri" w:cs="Calibri"/>
          <w:b/>
          <w:bCs/>
          <w:sz w:val="26"/>
          <w:szCs w:val="26"/>
        </w:rPr>
        <w:t>Setting you up for success </w:t>
      </w:r>
      <w:r>
        <w:rPr>
          <w:rStyle w:val="eop"/>
          <w:rFonts w:ascii="Calibri" w:hAnsi="Calibri" w:cs="Calibri"/>
          <w:sz w:val="26"/>
          <w:szCs w:val="26"/>
        </w:rPr>
        <w:t> </w:t>
      </w:r>
    </w:p>
    <w:p w14:paraId="06853930" w14:textId="77777777" w:rsidR="006B7842" w:rsidRDefault="006B7842" w:rsidP="006B7842">
      <w:pPr>
        <w:pStyle w:val="paragraph"/>
        <w:spacing w:before="0" w:beforeAutospacing="0" w:after="0" w:afterAutospacing="0"/>
        <w:textAlignment w:val="baseline"/>
        <w:rPr>
          <w:rStyle w:val="normaltextrun"/>
          <w:rFonts w:ascii="Calibri" w:hAnsi="Calibri" w:cs="Calibri"/>
          <w:color w:val="000000"/>
        </w:rPr>
      </w:pPr>
    </w:p>
    <w:p w14:paraId="46786906" w14:textId="4926769D" w:rsidR="006B7842" w:rsidRPr="006B7842" w:rsidRDefault="006B7842" w:rsidP="006B7842">
      <w:pPr>
        <w:pStyle w:val="paragraph"/>
        <w:spacing w:before="0" w:beforeAutospacing="0" w:after="0" w:afterAutospacing="0"/>
        <w:textAlignment w:val="baseline"/>
        <w:rPr>
          <w:rFonts w:asciiTheme="minorHAnsi" w:hAnsiTheme="minorHAnsi" w:cstheme="minorHAnsi"/>
          <w:color w:val="000000"/>
        </w:rPr>
      </w:pPr>
      <w:r w:rsidRPr="006B7842">
        <w:rPr>
          <w:rStyle w:val="normaltextrun"/>
          <w:rFonts w:asciiTheme="minorHAnsi" w:hAnsiTheme="minorHAnsi" w:cstheme="minorHAnsi"/>
          <w:color w:val="000000"/>
        </w:rPr>
        <w:t>We understand that not everyone works in the same way and sometimes people may require reasonable support and adjustments to perform at their best. Whether related to the recruitment process and or the role itself, this may include options such as providing different methods of communication, flexible hours or physical adjustments to work methods. If you feel comfortable, we encourage you to share any support and adjustments you may need to carry out the inherent requirements of the role. Please let us know via </w:t>
      </w:r>
      <w:r w:rsidRPr="006B7842">
        <w:rPr>
          <w:rFonts w:asciiTheme="minorHAnsi" w:hAnsiTheme="minorHAnsi" w:cstheme="minorHAnsi"/>
        </w:rPr>
        <w:t>the contact details on Page 1</w:t>
      </w:r>
      <w:r w:rsidRPr="006B7842">
        <w:rPr>
          <w:rStyle w:val="normaltextrun"/>
          <w:rFonts w:asciiTheme="minorHAnsi" w:hAnsiTheme="minorHAnsi" w:cstheme="minorHAnsi"/>
          <w:color w:val="000000"/>
        </w:rPr>
        <w:t> if we can help you to equitably participate in our recruitment process or the role itself.</w:t>
      </w:r>
    </w:p>
    <w:p w14:paraId="1461DFA0" w14:textId="77777777" w:rsidR="006B7842" w:rsidRPr="006B7842" w:rsidRDefault="006B7842" w:rsidP="006B7842">
      <w:pPr>
        <w:pStyle w:val="paragraph"/>
        <w:rPr>
          <w:rFonts w:ascii="Calibri" w:hAnsi="Calibri" w:cs="Calibri"/>
          <w:sz w:val="26"/>
          <w:szCs w:val="26"/>
        </w:rPr>
      </w:pPr>
      <w:r w:rsidRPr="006B7842">
        <w:rPr>
          <w:rFonts w:ascii="Calibri" w:hAnsi="Calibri" w:cs="Calibri"/>
          <w:b/>
          <w:bCs/>
          <w:sz w:val="26"/>
          <w:szCs w:val="26"/>
        </w:rPr>
        <w:t>Life at CSIRO and flexible working arrangements</w:t>
      </w:r>
      <w:r w:rsidRPr="006B7842">
        <w:rPr>
          <w:rFonts w:ascii="Calibri" w:hAnsi="Calibri" w:cs="Calibri"/>
          <w:sz w:val="26"/>
          <w:szCs w:val="26"/>
        </w:rPr>
        <w:t> </w:t>
      </w:r>
    </w:p>
    <w:p w14:paraId="09CCCBCE" w14:textId="77777777" w:rsidR="006B7842" w:rsidRPr="00635CEB" w:rsidRDefault="006B7842" w:rsidP="006B7842">
      <w:pPr>
        <w:pStyle w:val="paragraph"/>
        <w:rPr>
          <w:rFonts w:ascii="Calibri" w:hAnsi="Calibri" w:cs="Calibri"/>
        </w:rPr>
      </w:pPr>
      <w:r w:rsidRPr="00635CEB">
        <w:rPr>
          <w:rFonts w:ascii="Calibri" w:hAnsi="Calibri" w:cs="Calibri"/>
        </w:rPr>
        <w:t>We </w:t>
      </w:r>
      <w:hyperlink r:id="rId16" w:tgtFrame="_blank" w:history="1">
        <w:r w:rsidRPr="00635CEB">
          <w:rPr>
            <w:rStyle w:val="Hyperlink"/>
            <w:rFonts w:ascii="Calibri" w:hAnsi="Calibri" w:cs="Calibri"/>
          </w:rPr>
          <w:t>work flexibly at CSIRO</w:t>
        </w:r>
      </w:hyperlink>
      <w:r w:rsidRPr="00635CEB">
        <w:rPr>
          <w:rFonts w:ascii="Calibri" w:hAnsi="Calibri" w:cs="Calibri"/>
        </w:rPr>
        <w:t>, offering a range of options for how, when and where you work.  We can discuss flexible work arrangements with you during the recruitment process. CSIRO also offers a range of leave entitlements, </w:t>
      </w:r>
      <w:hyperlink r:id="rId17" w:tgtFrame="_blank" w:history="1">
        <w:r w:rsidRPr="00635CEB">
          <w:rPr>
            <w:rStyle w:val="Hyperlink"/>
            <w:rFonts w:ascii="Calibri" w:hAnsi="Calibri" w:cs="Calibri"/>
          </w:rPr>
          <w:t>benefits</w:t>
        </w:r>
      </w:hyperlink>
      <w:r w:rsidRPr="00635CEB">
        <w:rPr>
          <w:rFonts w:ascii="Calibri" w:hAnsi="Calibri" w:cs="Calibri"/>
        </w:rPr>
        <w:t> and </w:t>
      </w:r>
      <w:hyperlink r:id="rId18" w:tgtFrame="_blank" w:history="1">
        <w:r w:rsidRPr="00635CEB">
          <w:rPr>
            <w:rStyle w:val="Hyperlink"/>
            <w:rFonts w:ascii="Calibri" w:hAnsi="Calibri" w:cs="Calibri"/>
          </w:rPr>
          <w:t>career development</w:t>
        </w:r>
      </w:hyperlink>
      <w:r w:rsidRPr="00635CEB">
        <w:rPr>
          <w:rFonts w:ascii="Calibri" w:hAnsi="Calibri" w:cs="Calibri"/>
        </w:rPr>
        <w:t> opportunities. To learn more, visit </w:t>
      </w:r>
      <w:hyperlink r:id="rId19" w:tgtFrame="_blank" w:history="1">
        <w:r w:rsidRPr="00635CEB">
          <w:rPr>
            <w:rStyle w:val="Hyperlink"/>
            <w:rFonts w:ascii="Calibri" w:hAnsi="Calibri" w:cs="Calibri"/>
          </w:rPr>
          <w:t>Careers at CSIRO</w:t>
        </w:r>
      </w:hyperlink>
      <w:r w:rsidRPr="00635CEB">
        <w:rPr>
          <w:rFonts w:ascii="Calibri" w:hAnsi="Calibri" w:cs="Calibri"/>
        </w:rPr>
        <w:t>. </w:t>
      </w:r>
    </w:p>
    <w:p w14:paraId="29322507" w14:textId="77777777" w:rsidR="006B7842" w:rsidRDefault="006B7842" w:rsidP="006B7842">
      <w:pPr>
        <w:pStyle w:val="paragraph"/>
        <w:rPr>
          <w:rFonts w:ascii="Calibri" w:hAnsi="Calibri" w:cs="Calibri"/>
          <w:bCs/>
          <w:iCs/>
          <w:color w:val="001D34" w:themeColor="accent2"/>
        </w:rPr>
      </w:pPr>
      <w:r w:rsidRPr="00FF151D">
        <w:rPr>
          <w:rFonts w:ascii="Calibri" w:hAnsi="Calibri" w:cs="Calibri"/>
          <w:bCs/>
          <w:iCs/>
          <w:color w:val="001D34" w:themeColor="accent2"/>
        </w:rPr>
        <w:t>We celebrate the uniqueness of our workforce and are committed to creating </w:t>
      </w:r>
      <w:hyperlink r:id="rId20" w:tgtFrame="_blank" w:history="1">
        <w:r w:rsidRPr="00FF151D">
          <w:rPr>
            <w:rStyle w:val="Hyperlink"/>
            <w:rFonts w:ascii="Calibri" w:hAnsi="Calibri" w:cs="Calibri"/>
            <w:bCs/>
          </w:rPr>
          <w:t>diverse and inclusive teams</w:t>
        </w:r>
      </w:hyperlink>
      <w:r w:rsidRPr="00FF151D">
        <w:rPr>
          <w:rFonts w:ascii="Calibri" w:hAnsi="Calibri" w:cs="Calibri"/>
          <w:bCs/>
          <w:iCs/>
          <w:color w:val="001D34" w:themeColor="accent2"/>
        </w:rPr>
        <w:t> where everyone feels they belong. CSIRO is an equal employment opportunity organisation dedicated to recruiting people based on </w:t>
      </w:r>
      <w:proofErr w:type="gramStart"/>
      <w:r w:rsidRPr="00FF151D">
        <w:rPr>
          <w:rFonts w:ascii="Calibri" w:hAnsi="Calibri" w:cs="Calibri"/>
          <w:bCs/>
          <w:iCs/>
          <w:color w:val="001D34" w:themeColor="accent2"/>
        </w:rPr>
        <w:t>merit, and</w:t>
      </w:r>
      <w:proofErr w:type="gramEnd"/>
      <w:r w:rsidRPr="00FF151D">
        <w:rPr>
          <w:rFonts w:ascii="Calibri" w:hAnsi="Calibri" w:cs="Calibri"/>
          <w:bCs/>
          <w:iCs/>
          <w:color w:val="001D34" w:themeColor="accent2"/>
        </w:rPr>
        <w:t xml:space="preserve"> reflecting the diversity of the community we serve. We recognise true diversity encompasses all ages, nationalities, abilities, cultures, genders, sexualities, faiths, levels of education, diversity of thought and many more </w:t>
      </w:r>
      <w:r w:rsidRPr="00FF151D">
        <w:rPr>
          <w:rFonts w:ascii="Calibri" w:hAnsi="Calibri" w:cs="Calibri"/>
          <w:bCs/>
          <w:iCs/>
          <w:color w:val="001D34" w:themeColor="accent2"/>
        </w:rPr>
        <w:lastRenderedPageBreak/>
        <w:t>aspects of identity. By empowering diverse teams, our community is reflected in the solutions we create.  </w:t>
      </w:r>
    </w:p>
    <w:p w14:paraId="2FA4F6CF" w14:textId="77777777" w:rsidR="00545FC1" w:rsidRPr="0089066F" w:rsidRDefault="00545FC1" w:rsidP="00545FC1">
      <w:pPr>
        <w:spacing w:before="240" w:after="0" w:line="240" w:lineRule="auto"/>
        <w:jc w:val="both"/>
        <w:rPr>
          <w:rFonts w:cs="Calibri"/>
          <w:b/>
          <w:bCs/>
          <w:sz w:val="26"/>
          <w:szCs w:val="26"/>
        </w:rPr>
      </w:pPr>
      <w:r w:rsidRPr="0089066F">
        <w:rPr>
          <w:rFonts w:cs="Calibri"/>
          <w:b/>
          <w:bCs/>
          <w:sz w:val="26"/>
          <w:szCs w:val="26"/>
        </w:rPr>
        <w:t>CSIRO Values</w:t>
      </w:r>
    </w:p>
    <w:p w14:paraId="669D213D" w14:textId="77777777" w:rsidR="00545FC1" w:rsidRPr="0089066F" w:rsidRDefault="00545FC1" w:rsidP="00545FC1">
      <w:pPr>
        <w:spacing w:before="240" w:after="0" w:line="240" w:lineRule="auto"/>
        <w:jc w:val="both"/>
        <w:rPr>
          <w:rFonts w:cs="Calibri"/>
        </w:rPr>
      </w:pPr>
      <w:r w:rsidRPr="0089066F">
        <w:rPr>
          <w:rFonts w:cs="Calibri"/>
        </w:rPr>
        <w:t xml:space="preserve">CSIRO is a values-based organisation committed to values-based leadership. </w:t>
      </w:r>
    </w:p>
    <w:p w14:paraId="35110A49" w14:textId="77777777" w:rsidR="00545FC1" w:rsidRPr="0089066F" w:rsidRDefault="00545FC1" w:rsidP="00545FC1">
      <w:pPr>
        <w:spacing w:before="240" w:after="0" w:line="240" w:lineRule="auto"/>
        <w:jc w:val="both"/>
        <w:rPr>
          <w:rFonts w:cs="Calibri"/>
        </w:rPr>
      </w:pPr>
    </w:p>
    <w:tbl>
      <w:tblPr>
        <w:tblStyle w:val="TableGrid"/>
        <w:tblW w:w="0" w:type="auto"/>
        <w:tblLook w:val="04A0" w:firstRow="1" w:lastRow="0" w:firstColumn="1" w:lastColumn="0" w:noHBand="0" w:noVBand="1"/>
      </w:tblPr>
      <w:tblGrid>
        <w:gridCol w:w="1238"/>
        <w:gridCol w:w="6083"/>
        <w:gridCol w:w="1951"/>
      </w:tblGrid>
      <w:tr w:rsidR="00545FC1" w:rsidRPr="0089066F" w14:paraId="7059D8F8" w14:textId="77777777" w:rsidTr="00466127">
        <w:trPr>
          <w:trHeight w:val="266"/>
        </w:trPr>
        <w:tc>
          <w:tcPr>
            <w:tcW w:w="1238" w:type="dxa"/>
          </w:tcPr>
          <w:p w14:paraId="69C4664A" w14:textId="77777777" w:rsidR="00545FC1" w:rsidRPr="0089066F" w:rsidRDefault="00545FC1" w:rsidP="00466127">
            <w:pPr>
              <w:rPr>
                <w:rFonts w:cs="Calibri"/>
                <w:b/>
              </w:rPr>
            </w:pPr>
            <w:r w:rsidRPr="0089066F">
              <w:rPr>
                <w:rFonts w:cs="Calibri"/>
                <w:b/>
              </w:rPr>
              <w:t>Value</w:t>
            </w:r>
          </w:p>
        </w:tc>
        <w:tc>
          <w:tcPr>
            <w:tcW w:w="6083" w:type="dxa"/>
          </w:tcPr>
          <w:p w14:paraId="2E950192" w14:textId="77777777" w:rsidR="00545FC1" w:rsidRPr="0089066F" w:rsidRDefault="00545FC1" w:rsidP="00466127">
            <w:pPr>
              <w:rPr>
                <w:rFonts w:cs="Calibri"/>
                <w:b/>
              </w:rPr>
            </w:pPr>
            <w:r w:rsidRPr="0089066F">
              <w:rPr>
                <w:rFonts w:cs="Calibri"/>
                <w:b/>
              </w:rPr>
              <w:t>Descriptor</w:t>
            </w:r>
          </w:p>
        </w:tc>
        <w:tc>
          <w:tcPr>
            <w:tcW w:w="1695" w:type="dxa"/>
          </w:tcPr>
          <w:p w14:paraId="256A0BF7" w14:textId="77777777" w:rsidR="00545FC1" w:rsidRPr="0089066F" w:rsidRDefault="00545FC1" w:rsidP="00466127">
            <w:pPr>
              <w:rPr>
                <w:rFonts w:cs="Calibri"/>
                <w:b/>
              </w:rPr>
            </w:pPr>
            <w:r w:rsidRPr="0089066F">
              <w:rPr>
                <w:rFonts w:cs="Calibri"/>
                <w:b/>
              </w:rPr>
              <w:t>Behaviour</w:t>
            </w:r>
          </w:p>
        </w:tc>
      </w:tr>
      <w:tr w:rsidR="00545FC1" w:rsidRPr="0089066F" w14:paraId="753C6CE2" w14:textId="77777777" w:rsidTr="00466127">
        <w:trPr>
          <w:trHeight w:val="833"/>
        </w:trPr>
        <w:tc>
          <w:tcPr>
            <w:tcW w:w="1238" w:type="dxa"/>
          </w:tcPr>
          <w:p w14:paraId="41E5A4EB" w14:textId="77777777" w:rsidR="00545FC1" w:rsidRPr="0089066F" w:rsidRDefault="00545FC1" w:rsidP="00466127">
            <w:pPr>
              <w:rPr>
                <w:rFonts w:cs="Calibri"/>
                <w:b/>
              </w:rPr>
            </w:pPr>
            <w:r w:rsidRPr="0089066F">
              <w:rPr>
                <w:rFonts w:cs="Calibri"/>
                <w:b/>
              </w:rPr>
              <w:t>People First</w:t>
            </w:r>
          </w:p>
        </w:tc>
        <w:tc>
          <w:tcPr>
            <w:tcW w:w="6083" w:type="dxa"/>
          </w:tcPr>
          <w:p w14:paraId="21F4AAE8" w14:textId="77777777" w:rsidR="00545FC1" w:rsidRPr="0089066F" w:rsidRDefault="00545FC1" w:rsidP="00466127">
            <w:pPr>
              <w:rPr>
                <w:rFonts w:cs="Calibri"/>
              </w:rPr>
            </w:pPr>
            <w:r w:rsidRPr="0089066F">
              <w:rPr>
                <w:rFonts w:cs="Calibri"/>
              </w:rPr>
              <w:t xml:space="preserve">Our priority is the safety and wellbeing of our people. We believe in, and respect, the power of diverse perspectives. We seek out and learn from our differences. </w:t>
            </w:r>
          </w:p>
          <w:p w14:paraId="424D5076" w14:textId="77777777" w:rsidR="00545FC1" w:rsidRPr="0089066F" w:rsidRDefault="00545FC1" w:rsidP="00466127">
            <w:pPr>
              <w:pStyle w:val="ListParagraph"/>
              <w:ind w:left="315" w:hanging="218"/>
              <w:rPr>
                <w:rFonts w:cs="Calibri"/>
                <w:sz w:val="6"/>
                <w:szCs w:val="6"/>
              </w:rPr>
            </w:pPr>
          </w:p>
        </w:tc>
        <w:tc>
          <w:tcPr>
            <w:tcW w:w="1695" w:type="dxa"/>
          </w:tcPr>
          <w:p w14:paraId="2B1491F7" w14:textId="77777777" w:rsidR="00545FC1" w:rsidRPr="0089066F" w:rsidRDefault="00545FC1" w:rsidP="00545FC1">
            <w:pPr>
              <w:pStyle w:val="ListParagraph"/>
              <w:numPr>
                <w:ilvl w:val="0"/>
                <w:numId w:val="15"/>
              </w:numPr>
              <w:spacing w:before="0" w:after="0" w:line="240" w:lineRule="auto"/>
              <w:ind w:left="198" w:hanging="170"/>
              <w:rPr>
                <w:rFonts w:cs="Calibri"/>
              </w:rPr>
            </w:pPr>
            <w:r w:rsidRPr="0089066F">
              <w:rPr>
                <w:rFonts w:cs="Calibri"/>
              </w:rPr>
              <w:t>Respectful</w:t>
            </w:r>
          </w:p>
          <w:p w14:paraId="4F307511" w14:textId="77777777" w:rsidR="00545FC1" w:rsidRPr="0089066F" w:rsidRDefault="00545FC1" w:rsidP="00545FC1">
            <w:pPr>
              <w:pStyle w:val="ListParagraph"/>
              <w:numPr>
                <w:ilvl w:val="0"/>
                <w:numId w:val="15"/>
              </w:numPr>
              <w:spacing w:before="0" w:after="0" w:line="240" w:lineRule="auto"/>
              <w:ind w:left="198" w:hanging="170"/>
              <w:rPr>
                <w:rFonts w:cs="Calibri"/>
              </w:rPr>
            </w:pPr>
            <w:r w:rsidRPr="0089066F">
              <w:rPr>
                <w:rFonts w:cs="Calibri"/>
              </w:rPr>
              <w:t>Caring</w:t>
            </w:r>
          </w:p>
          <w:p w14:paraId="1107D9D5" w14:textId="77777777" w:rsidR="00545FC1" w:rsidRPr="0089066F" w:rsidRDefault="00545FC1" w:rsidP="00545FC1">
            <w:pPr>
              <w:pStyle w:val="ListParagraph"/>
              <w:numPr>
                <w:ilvl w:val="0"/>
                <w:numId w:val="15"/>
              </w:numPr>
              <w:spacing w:before="0" w:after="0" w:line="240" w:lineRule="auto"/>
              <w:ind w:left="198" w:hanging="170"/>
              <w:rPr>
                <w:rFonts w:cs="Calibri"/>
              </w:rPr>
            </w:pPr>
            <w:r w:rsidRPr="0089066F">
              <w:rPr>
                <w:rFonts w:cs="Calibri"/>
              </w:rPr>
              <w:t>Inclusive</w:t>
            </w:r>
          </w:p>
        </w:tc>
      </w:tr>
      <w:tr w:rsidR="00545FC1" w:rsidRPr="0089066F" w14:paraId="23DAB46E" w14:textId="77777777" w:rsidTr="00466127">
        <w:trPr>
          <w:trHeight w:val="964"/>
        </w:trPr>
        <w:tc>
          <w:tcPr>
            <w:tcW w:w="1238" w:type="dxa"/>
          </w:tcPr>
          <w:p w14:paraId="2A2A1642" w14:textId="77777777" w:rsidR="00545FC1" w:rsidRPr="0089066F" w:rsidRDefault="00545FC1" w:rsidP="00466127">
            <w:pPr>
              <w:rPr>
                <w:rFonts w:cs="Calibri"/>
                <w:b/>
              </w:rPr>
            </w:pPr>
            <w:r w:rsidRPr="0089066F">
              <w:rPr>
                <w:rFonts w:cs="Calibri"/>
                <w:b/>
              </w:rPr>
              <w:t>Further Together</w:t>
            </w:r>
          </w:p>
        </w:tc>
        <w:tc>
          <w:tcPr>
            <w:tcW w:w="6083" w:type="dxa"/>
          </w:tcPr>
          <w:p w14:paraId="2BA4BB11" w14:textId="77777777" w:rsidR="00545FC1" w:rsidRPr="0089066F" w:rsidRDefault="00545FC1" w:rsidP="00466127">
            <w:pPr>
              <w:rPr>
                <w:rFonts w:cs="Calibri"/>
              </w:rPr>
            </w:pPr>
            <w:r w:rsidRPr="0089066F">
              <w:rPr>
                <w:rFonts w:cs="Calibri"/>
              </w:rPr>
              <w:t>We achieve more together than we ever could alone. We listen and collaborate, in teams, across disciplines, across boundaries. We embrace ambiguity and use discussion and persistence to generate unique solutions to complex problems.</w:t>
            </w:r>
          </w:p>
          <w:p w14:paraId="69A953E3" w14:textId="77777777" w:rsidR="00545FC1" w:rsidRPr="0089066F" w:rsidRDefault="00545FC1" w:rsidP="00466127">
            <w:pPr>
              <w:ind w:left="315" w:hanging="218"/>
              <w:rPr>
                <w:rFonts w:cs="Calibri"/>
                <w:sz w:val="6"/>
                <w:szCs w:val="6"/>
              </w:rPr>
            </w:pPr>
          </w:p>
        </w:tc>
        <w:tc>
          <w:tcPr>
            <w:tcW w:w="1695" w:type="dxa"/>
          </w:tcPr>
          <w:p w14:paraId="20042E11" w14:textId="77777777" w:rsidR="00545FC1" w:rsidRPr="0089066F" w:rsidRDefault="00545FC1" w:rsidP="00545FC1">
            <w:pPr>
              <w:pStyle w:val="ListParagraph"/>
              <w:numPr>
                <w:ilvl w:val="0"/>
                <w:numId w:val="16"/>
              </w:numPr>
              <w:spacing w:before="0" w:after="0" w:line="240" w:lineRule="auto"/>
              <w:ind w:left="198" w:hanging="170"/>
              <w:rPr>
                <w:rFonts w:cs="Calibri"/>
              </w:rPr>
            </w:pPr>
            <w:r w:rsidRPr="0089066F">
              <w:rPr>
                <w:rFonts w:cs="Calibri"/>
              </w:rPr>
              <w:t>Accountable</w:t>
            </w:r>
          </w:p>
          <w:p w14:paraId="5B680CA7" w14:textId="77777777" w:rsidR="00545FC1" w:rsidRPr="0089066F" w:rsidRDefault="00545FC1" w:rsidP="00545FC1">
            <w:pPr>
              <w:pStyle w:val="ListParagraph"/>
              <w:numPr>
                <w:ilvl w:val="0"/>
                <w:numId w:val="16"/>
              </w:numPr>
              <w:spacing w:before="0" w:after="0" w:line="240" w:lineRule="auto"/>
              <w:ind w:left="198" w:hanging="170"/>
              <w:rPr>
                <w:rFonts w:cs="Calibri"/>
              </w:rPr>
            </w:pPr>
            <w:r w:rsidRPr="0089066F">
              <w:rPr>
                <w:rFonts w:cs="Calibri"/>
              </w:rPr>
              <w:t>Authentic</w:t>
            </w:r>
          </w:p>
          <w:p w14:paraId="41BA51A3" w14:textId="77777777" w:rsidR="00545FC1" w:rsidRPr="0089066F" w:rsidRDefault="00545FC1" w:rsidP="00545FC1">
            <w:pPr>
              <w:pStyle w:val="ListParagraph"/>
              <w:numPr>
                <w:ilvl w:val="0"/>
                <w:numId w:val="16"/>
              </w:numPr>
              <w:spacing w:before="0" w:after="0" w:line="240" w:lineRule="auto"/>
              <w:ind w:left="198" w:hanging="170"/>
              <w:rPr>
                <w:rFonts w:cs="Calibri"/>
              </w:rPr>
            </w:pPr>
            <w:r w:rsidRPr="0089066F">
              <w:rPr>
                <w:rFonts w:cs="Calibri"/>
              </w:rPr>
              <w:t>Courageous</w:t>
            </w:r>
          </w:p>
        </w:tc>
      </w:tr>
      <w:tr w:rsidR="00545FC1" w:rsidRPr="0089066F" w14:paraId="47304E4B" w14:textId="77777777" w:rsidTr="00466127">
        <w:tc>
          <w:tcPr>
            <w:tcW w:w="1238" w:type="dxa"/>
          </w:tcPr>
          <w:p w14:paraId="1848AE1D" w14:textId="77777777" w:rsidR="00545FC1" w:rsidRPr="0089066F" w:rsidRDefault="00545FC1" w:rsidP="00466127">
            <w:pPr>
              <w:rPr>
                <w:rFonts w:cs="Calibri"/>
                <w:b/>
              </w:rPr>
            </w:pPr>
            <w:r w:rsidRPr="0089066F">
              <w:rPr>
                <w:rFonts w:cs="Calibri"/>
                <w:b/>
              </w:rPr>
              <w:t>Making it Real</w:t>
            </w:r>
          </w:p>
        </w:tc>
        <w:tc>
          <w:tcPr>
            <w:tcW w:w="6083" w:type="dxa"/>
          </w:tcPr>
          <w:p w14:paraId="374C5352" w14:textId="77777777" w:rsidR="00545FC1" w:rsidRPr="0089066F" w:rsidRDefault="00545FC1" w:rsidP="00466127">
            <w:pPr>
              <w:rPr>
                <w:rFonts w:cs="Calibri"/>
              </w:rPr>
            </w:pPr>
            <w:r w:rsidRPr="0089066F">
              <w:rPr>
                <w:rFonts w:cs="Calibri"/>
              </w:rPr>
              <w:t>We do science with real impact. We thrive when taking on the big challenges facing the world. We take educated risks and defy convention. We celebrate successes and failures and leverage them to learn as we strive to be the force for positive change.</w:t>
            </w:r>
          </w:p>
          <w:p w14:paraId="062540E4" w14:textId="77777777" w:rsidR="00545FC1" w:rsidRPr="0089066F" w:rsidRDefault="00545FC1" w:rsidP="00466127">
            <w:pPr>
              <w:ind w:left="315" w:hanging="218"/>
              <w:rPr>
                <w:rFonts w:cs="Calibri"/>
                <w:sz w:val="6"/>
                <w:szCs w:val="6"/>
              </w:rPr>
            </w:pPr>
          </w:p>
        </w:tc>
        <w:tc>
          <w:tcPr>
            <w:tcW w:w="1695" w:type="dxa"/>
          </w:tcPr>
          <w:p w14:paraId="5E3724F9" w14:textId="77777777" w:rsidR="00545FC1" w:rsidRPr="0089066F" w:rsidRDefault="00545FC1" w:rsidP="00545FC1">
            <w:pPr>
              <w:pStyle w:val="ListParagraph"/>
              <w:numPr>
                <w:ilvl w:val="0"/>
                <w:numId w:val="17"/>
              </w:numPr>
              <w:spacing w:before="0" w:after="0" w:line="240" w:lineRule="auto"/>
              <w:ind w:left="198" w:hanging="170"/>
              <w:rPr>
                <w:rFonts w:cs="Calibri"/>
              </w:rPr>
            </w:pPr>
            <w:r w:rsidRPr="0089066F">
              <w:rPr>
                <w:rFonts w:cs="Calibri"/>
              </w:rPr>
              <w:t>Partnering</w:t>
            </w:r>
          </w:p>
          <w:p w14:paraId="04923C80" w14:textId="77777777" w:rsidR="00545FC1" w:rsidRPr="0089066F" w:rsidRDefault="00545FC1" w:rsidP="00545FC1">
            <w:pPr>
              <w:pStyle w:val="ListParagraph"/>
              <w:numPr>
                <w:ilvl w:val="0"/>
                <w:numId w:val="17"/>
              </w:numPr>
              <w:spacing w:before="0" w:after="0" w:line="240" w:lineRule="auto"/>
              <w:ind w:left="198" w:hanging="170"/>
              <w:rPr>
                <w:rFonts w:cs="Calibri"/>
              </w:rPr>
            </w:pPr>
            <w:r w:rsidRPr="0089066F">
              <w:rPr>
                <w:rFonts w:cs="Calibri"/>
              </w:rPr>
              <w:t>Cooperative</w:t>
            </w:r>
          </w:p>
          <w:p w14:paraId="7927BE62" w14:textId="77777777" w:rsidR="00545FC1" w:rsidRPr="0089066F" w:rsidRDefault="00545FC1" w:rsidP="00545FC1">
            <w:pPr>
              <w:pStyle w:val="ListParagraph"/>
              <w:numPr>
                <w:ilvl w:val="0"/>
                <w:numId w:val="17"/>
              </w:numPr>
              <w:spacing w:before="0" w:after="0" w:line="240" w:lineRule="auto"/>
              <w:ind w:left="198" w:hanging="170"/>
              <w:rPr>
                <w:rFonts w:cs="Calibri"/>
              </w:rPr>
            </w:pPr>
            <w:r w:rsidRPr="0089066F">
              <w:rPr>
                <w:rFonts w:cs="Calibri"/>
              </w:rPr>
              <w:t>Humble</w:t>
            </w:r>
          </w:p>
          <w:p w14:paraId="04BFA52C" w14:textId="77777777" w:rsidR="00545FC1" w:rsidRPr="0089066F" w:rsidRDefault="00545FC1" w:rsidP="00466127">
            <w:pPr>
              <w:pStyle w:val="ListParagraph"/>
              <w:ind w:left="198" w:hanging="170"/>
              <w:rPr>
                <w:rFonts w:cs="Calibri"/>
              </w:rPr>
            </w:pPr>
          </w:p>
        </w:tc>
      </w:tr>
      <w:tr w:rsidR="00545FC1" w14:paraId="7D2050C8" w14:textId="77777777" w:rsidTr="00466127">
        <w:trPr>
          <w:trHeight w:val="64"/>
        </w:trPr>
        <w:tc>
          <w:tcPr>
            <w:tcW w:w="1238" w:type="dxa"/>
          </w:tcPr>
          <w:p w14:paraId="23386DC3" w14:textId="77777777" w:rsidR="00545FC1" w:rsidRPr="0089066F" w:rsidRDefault="00545FC1" w:rsidP="00466127">
            <w:pPr>
              <w:rPr>
                <w:rFonts w:cs="Calibri"/>
                <w:b/>
              </w:rPr>
            </w:pPr>
            <w:r w:rsidRPr="0089066F">
              <w:rPr>
                <w:rFonts w:cs="Calibri"/>
                <w:b/>
              </w:rPr>
              <w:t>Trusted</w:t>
            </w:r>
          </w:p>
        </w:tc>
        <w:tc>
          <w:tcPr>
            <w:tcW w:w="6083" w:type="dxa"/>
          </w:tcPr>
          <w:p w14:paraId="46D79580" w14:textId="77777777" w:rsidR="00545FC1" w:rsidRPr="0089066F" w:rsidRDefault="00545FC1" w:rsidP="00466127">
            <w:pPr>
              <w:rPr>
                <w:rFonts w:cs="Calibri"/>
              </w:rPr>
            </w:pPr>
            <w:r w:rsidRPr="0089066F">
              <w:rPr>
                <w:rFonts w:cs="Calibri"/>
              </w:rPr>
              <w:t>We’re driven by purpose but remain objective. We fight misinformation with facts. We earn trust everywhere through everything we do. We trust each other and we hold each other accountable. Together our actions drive Australia’s trust in CSIRO.</w:t>
            </w:r>
          </w:p>
          <w:p w14:paraId="578F2A2A" w14:textId="77777777" w:rsidR="00545FC1" w:rsidRPr="0089066F" w:rsidRDefault="00545FC1" w:rsidP="00466127">
            <w:pPr>
              <w:ind w:left="315" w:hanging="218"/>
              <w:rPr>
                <w:rFonts w:cs="Calibri"/>
                <w:color w:val="000000" w:themeColor="text2"/>
                <w:sz w:val="6"/>
                <w:szCs w:val="6"/>
              </w:rPr>
            </w:pPr>
          </w:p>
        </w:tc>
        <w:tc>
          <w:tcPr>
            <w:tcW w:w="1695" w:type="dxa"/>
          </w:tcPr>
          <w:p w14:paraId="2A515EDB" w14:textId="77777777" w:rsidR="00545FC1" w:rsidRPr="0089066F" w:rsidRDefault="00545FC1" w:rsidP="00545FC1">
            <w:pPr>
              <w:pStyle w:val="ListParagraph"/>
              <w:numPr>
                <w:ilvl w:val="0"/>
                <w:numId w:val="18"/>
              </w:numPr>
              <w:spacing w:before="0" w:after="0" w:line="240" w:lineRule="auto"/>
              <w:ind w:left="198" w:hanging="170"/>
              <w:rPr>
                <w:rFonts w:cs="Calibri"/>
              </w:rPr>
            </w:pPr>
            <w:r w:rsidRPr="0089066F">
              <w:rPr>
                <w:rFonts w:cs="Calibri"/>
              </w:rPr>
              <w:t>Curious</w:t>
            </w:r>
          </w:p>
          <w:p w14:paraId="0EB0C9FC" w14:textId="77777777" w:rsidR="00545FC1" w:rsidRPr="0089066F" w:rsidRDefault="00545FC1" w:rsidP="00545FC1">
            <w:pPr>
              <w:pStyle w:val="ListParagraph"/>
              <w:numPr>
                <w:ilvl w:val="0"/>
                <w:numId w:val="18"/>
              </w:numPr>
              <w:spacing w:before="0" w:after="0" w:line="240" w:lineRule="auto"/>
              <w:ind w:left="198" w:hanging="170"/>
              <w:rPr>
                <w:rFonts w:cs="Calibri"/>
              </w:rPr>
            </w:pPr>
            <w:r w:rsidRPr="0089066F">
              <w:rPr>
                <w:rFonts w:cs="Calibri"/>
              </w:rPr>
              <w:t>Adaptive</w:t>
            </w:r>
          </w:p>
          <w:p w14:paraId="2F417488" w14:textId="77777777" w:rsidR="00545FC1" w:rsidRPr="0089066F" w:rsidRDefault="00545FC1" w:rsidP="00545FC1">
            <w:pPr>
              <w:pStyle w:val="ListParagraph"/>
              <w:numPr>
                <w:ilvl w:val="0"/>
                <w:numId w:val="18"/>
              </w:numPr>
              <w:spacing w:before="0" w:after="0" w:line="240" w:lineRule="auto"/>
              <w:ind w:left="198" w:hanging="170"/>
              <w:rPr>
                <w:rFonts w:cs="Calibri"/>
              </w:rPr>
            </w:pPr>
            <w:r w:rsidRPr="0089066F">
              <w:rPr>
                <w:rFonts w:cs="Calibri"/>
              </w:rPr>
              <w:t>Entrepreneurial</w:t>
            </w:r>
          </w:p>
        </w:tc>
      </w:tr>
    </w:tbl>
    <w:p w14:paraId="5BC7FE84" w14:textId="77777777" w:rsidR="00545FC1" w:rsidRDefault="00545FC1" w:rsidP="00545FC1">
      <w:pPr>
        <w:spacing w:before="240" w:after="0" w:line="240" w:lineRule="auto"/>
        <w:jc w:val="both"/>
        <w:rPr>
          <w:rFonts w:cs="Calibri"/>
          <w:b/>
          <w:bCs/>
          <w:sz w:val="26"/>
          <w:szCs w:val="26"/>
          <w:highlight w:val="yellow"/>
        </w:rPr>
      </w:pPr>
    </w:p>
    <w:p w14:paraId="227C0385" w14:textId="77777777" w:rsidR="00545FC1" w:rsidRPr="00807670" w:rsidRDefault="00545FC1" w:rsidP="00545FC1">
      <w:pPr>
        <w:rPr>
          <w:b/>
          <w:bCs/>
          <w:sz w:val="26"/>
          <w:szCs w:val="26"/>
        </w:rPr>
      </w:pPr>
      <w:r w:rsidRPr="00807670">
        <w:rPr>
          <w:b/>
          <w:bCs/>
          <w:sz w:val="26"/>
          <w:szCs w:val="26"/>
        </w:rPr>
        <w:t>Child Safety</w:t>
      </w:r>
    </w:p>
    <w:p w14:paraId="2C7875CF" w14:textId="34B68685" w:rsidR="00545FC1" w:rsidRDefault="00545FC1" w:rsidP="00545FC1">
      <w:pPr>
        <w:rPr>
          <w:rFonts w:asciiTheme="minorHAnsi" w:hAnsiTheme="minorHAnsi" w:cstheme="minorHAnsi"/>
          <w:szCs w:val="24"/>
        </w:rPr>
      </w:pPr>
      <w:r w:rsidRPr="00807670">
        <w:rPr>
          <w:rFonts w:asciiTheme="minorHAnsi" w:hAnsiTheme="minorHAnsi" w:cstheme="minorHAnsi"/>
          <w:szCs w:val="24"/>
        </w:rPr>
        <w:t xml:space="preserve">CSIRO is committed to the safety and wellbeing of all children and young people involved in our activities and programs. View our </w:t>
      </w:r>
      <w:hyperlink r:id="rId21" w:history="1">
        <w:r w:rsidRPr="00807670">
          <w:rPr>
            <w:rStyle w:val="Hyperlink"/>
            <w:rFonts w:asciiTheme="minorHAnsi" w:hAnsiTheme="minorHAnsi" w:cstheme="minorHAnsi"/>
            <w:szCs w:val="24"/>
          </w:rPr>
          <w:t>Child Safe Policy</w:t>
        </w:r>
      </w:hyperlink>
      <w:r w:rsidRPr="00807670">
        <w:rPr>
          <w:rFonts w:asciiTheme="minorHAnsi" w:hAnsiTheme="minorHAnsi" w:cstheme="minorHAnsi"/>
          <w:szCs w:val="24"/>
        </w:rPr>
        <w:t>.</w:t>
      </w:r>
    </w:p>
    <w:p w14:paraId="2FEFB876" w14:textId="77777777" w:rsidR="00545FC1" w:rsidRDefault="00545FC1" w:rsidP="00545FC1">
      <w:pPr>
        <w:rPr>
          <w:rFonts w:asciiTheme="minorHAnsi" w:hAnsiTheme="minorHAnsi" w:cstheme="minorHAnsi"/>
          <w:szCs w:val="24"/>
        </w:rPr>
      </w:pPr>
    </w:p>
    <w:p w14:paraId="5FBEBC9E" w14:textId="77777777" w:rsidR="00545FC1" w:rsidRDefault="00545FC1" w:rsidP="00545FC1">
      <w:pPr>
        <w:rPr>
          <w:rFonts w:asciiTheme="minorHAnsi" w:hAnsiTheme="minorHAnsi" w:cstheme="minorHAnsi"/>
          <w:szCs w:val="24"/>
        </w:rPr>
      </w:pPr>
    </w:p>
    <w:p w14:paraId="29EEE36A" w14:textId="77777777" w:rsidR="00545FC1" w:rsidRDefault="00545FC1" w:rsidP="00545FC1">
      <w:pPr>
        <w:rPr>
          <w:rFonts w:asciiTheme="minorHAnsi" w:hAnsiTheme="minorHAnsi" w:cstheme="minorHAnsi"/>
          <w:szCs w:val="24"/>
        </w:rPr>
      </w:pPr>
    </w:p>
    <w:p w14:paraId="5B891DD2" w14:textId="77777777" w:rsidR="00545FC1" w:rsidRPr="00545FC1" w:rsidRDefault="00545FC1" w:rsidP="00545FC1">
      <w:pPr>
        <w:rPr>
          <w:rFonts w:cstheme="minorHAnsi"/>
          <w:szCs w:val="24"/>
        </w:rPr>
      </w:pPr>
    </w:p>
    <w:p w14:paraId="565F8151" w14:textId="77777777" w:rsidR="002129E1" w:rsidRPr="003044E2" w:rsidRDefault="002129E1" w:rsidP="002129E1">
      <w:pPr>
        <w:pStyle w:val="Boxedheading"/>
      </w:pPr>
      <w:r>
        <w:lastRenderedPageBreak/>
        <w:t>Special Requirements</w:t>
      </w:r>
    </w:p>
    <w:p w14:paraId="28F0E8E1" w14:textId="77777777" w:rsidR="002129E1" w:rsidRDefault="002129E1" w:rsidP="002129E1">
      <w:pPr>
        <w:pStyle w:val="Boxedlistbullet"/>
        <w:numPr>
          <w:ilvl w:val="0"/>
          <w:numId w:val="0"/>
        </w:numPr>
        <w:ind w:left="227"/>
      </w:pPr>
      <w:r w:rsidRPr="00E673A0">
        <w:t xml:space="preserve">Appointment to this role </w:t>
      </w:r>
      <w:r>
        <w:t>is</w:t>
      </w:r>
      <w:r w:rsidRPr="00E673A0">
        <w:t xml:space="preserve"> subject to provision of a </w:t>
      </w:r>
      <w:r>
        <w:t>pre-employment background</w:t>
      </w:r>
      <w:r w:rsidRPr="00E673A0">
        <w:t xml:space="preserve"> check</w:t>
      </w:r>
      <w:r>
        <w:t xml:space="preserve"> and may be subject to </w:t>
      </w:r>
      <w:r w:rsidRPr="00E673A0">
        <w:t>other security/medical/character clearance requirements.</w:t>
      </w:r>
    </w:p>
    <w:p w14:paraId="7872C8F1" w14:textId="77777777" w:rsidR="002129E1" w:rsidRDefault="002129E1" w:rsidP="002129E1">
      <w:pPr>
        <w:pStyle w:val="Boxedlistbullet"/>
        <w:numPr>
          <w:ilvl w:val="0"/>
          <w:numId w:val="0"/>
        </w:numPr>
        <w:ind w:left="227"/>
      </w:pPr>
    </w:p>
    <w:p w14:paraId="6693B677" w14:textId="77777777" w:rsidR="002129E1" w:rsidRPr="002C2A2F" w:rsidRDefault="002129E1" w:rsidP="002129E1">
      <w:pPr>
        <w:pStyle w:val="Boxedlistbullet"/>
        <w:spacing w:before="100" w:beforeAutospacing="1" w:after="100" w:afterAutospacing="1"/>
      </w:pPr>
      <w:r w:rsidRPr="002C2A2F">
        <w:t>The successful candidate will undertake a pre-employment background check. Please note that individuals with criminal records are not automatically deemed ineligible. Each application will be considered on its merits.</w:t>
      </w:r>
    </w:p>
    <w:p w14:paraId="211860E6" w14:textId="24035329" w:rsidR="002129E1" w:rsidRPr="002C2A2F" w:rsidRDefault="002129E1" w:rsidP="002129E1">
      <w:pPr>
        <w:pStyle w:val="Boxedlistbullet"/>
        <w:spacing w:before="100" w:beforeAutospacing="1" w:after="100" w:afterAutospacing="1"/>
      </w:pPr>
      <w:r w:rsidRPr="002C2A2F">
        <w:t xml:space="preserve">The successful candidate will be required to undertake a pre-employment medical </w:t>
      </w:r>
      <w:r w:rsidR="002C2A2F" w:rsidRPr="002C2A2F">
        <w:t xml:space="preserve">and psychological </w:t>
      </w:r>
      <w:r w:rsidRPr="002C2A2F">
        <w:t>examination prior to commencement.</w:t>
      </w:r>
    </w:p>
    <w:p w14:paraId="0A620B4C" w14:textId="77777777" w:rsidR="00545FC1" w:rsidRPr="00091815" w:rsidRDefault="00545FC1" w:rsidP="00545FC1">
      <w:pPr>
        <w:pStyle w:val="Boxedlistbullet"/>
        <w:numPr>
          <w:ilvl w:val="0"/>
          <w:numId w:val="0"/>
        </w:numPr>
        <w:spacing w:before="100" w:beforeAutospacing="1" w:after="100" w:afterAutospacing="1"/>
        <w:ind w:left="454" w:hanging="227"/>
        <w:rPr>
          <w:i/>
          <w:highlight w:val="yellow"/>
        </w:rPr>
      </w:pPr>
    </w:p>
    <w:p w14:paraId="6E580AFE" w14:textId="77777777" w:rsidR="00545FC1" w:rsidRPr="00613389" w:rsidRDefault="00545FC1" w:rsidP="00545FC1">
      <w:pPr>
        <w:rPr>
          <w:i/>
          <w:iCs/>
        </w:rPr>
      </w:pPr>
    </w:p>
    <w:p w14:paraId="560C444C" w14:textId="77777777" w:rsidR="00545FC1" w:rsidRDefault="00545FC1" w:rsidP="006B7842">
      <w:pPr>
        <w:pStyle w:val="paragraph"/>
        <w:rPr>
          <w:rFonts w:ascii="Calibri" w:hAnsi="Calibri" w:cs="Calibri"/>
          <w:bCs/>
          <w:iCs/>
          <w:color w:val="001D34" w:themeColor="accent2"/>
        </w:rPr>
      </w:pPr>
    </w:p>
    <w:sectPr w:rsidR="00545FC1" w:rsidSect="00BC7FE0">
      <w:headerReference w:type="even" r:id="rId22"/>
      <w:headerReference w:type="default" r:id="rId23"/>
      <w:footerReference w:type="even" r:id="rId24"/>
      <w:footerReference w:type="default" r:id="rId25"/>
      <w:headerReference w:type="first" r:id="rId26"/>
      <w:footerReference w:type="first" r:id="rId27"/>
      <w:pgSz w:w="11906" w:h="16838" w:code="9"/>
      <w:pgMar w:top="1134" w:right="1134" w:bottom="1134" w:left="1134" w:header="426"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C3AFD" w14:textId="77777777" w:rsidR="00C3148D" w:rsidRDefault="00C3148D" w:rsidP="000A377A">
      <w:r>
        <w:separator/>
      </w:r>
    </w:p>
  </w:endnote>
  <w:endnote w:type="continuationSeparator" w:id="0">
    <w:p w14:paraId="37BC9826" w14:textId="77777777" w:rsidR="00C3148D" w:rsidRDefault="00C3148D" w:rsidP="000A377A">
      <w:r>
        <w:continuationSeparator/>
      </w:r>
    </w:p>
  </w:endnote>
  <w:endnote w:type="continuationNotice" w:id="1">
    <w:p w14:paraId="16821D21" w14:textId="77777777" w:rsidR="00C3148D" w:rsidRDefault="00C3148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9EA1B" w14:textId="5FF42A84" w:rsidR="002E2C2C" w:rsidRDefault="002E2C2C">
    <w:pPr>
      <w:pStyle w:val="Footer"/>
    </w:pPr>
    <w:r>
      <w:rPr>
        <w:noProof/>
      </w:rPr>
      <mc:AlternateContent>
        <mc:Choice Requires="wps">
          <w:drawing>
            <wp:anchor distT="0" distB="0" distL="0" distR="0" simplePos="0" relativeHeight="251663360" behindDoc="0" locked="0" layoutInCell="1" allowOverlap="1" wp14:anchorId="350FE418" wp14:editId="2FB6CE20">
              <wp:simplePos x="635" y="635"/>
              <wp:positionH relativeFrom="page">
                <wp:align>center</wp:align>
              </wp:positionH>
              <wp:positionV relativeFrom="page">
                <wp:align>bottom</wp:align>
              </wp:positionV>
              <wp:extent cx="622300" cy="471170"/>
              <wp:effectExtent l="0" t="0" r="6350" b="0"/>
              <wp:wrapNone/>
              <wp:docPr id="175599575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1AF58761" w14:textId="585751E7" w:rsidR="002E2C2C" w:rsidRPr="002E2C2C" w:rsidRDefault="002E2C2C" w:rsidP="002E2C2C">
                          <w:pPr>
                            <w:spacing w:after="0"/>
                            <w:rPr>
                              <w:rFonts w:ascii="Aptos" w:eastAsia="Aptos" w:hAnsi="Aptos" w:cs="Aptos"/>
                              <w:noProof/>
                              <w:color w:val="FF0000"/>
                              <w:szCs w:val="24"/>
                            </w:rPr>
                          </w:pPr>
                          <w:r w:rsidRPr="002E2C2C">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0FE418" id="_x0000_t202" coordsize="21600,21600" o:spt="202" path="m,l,21600r21600,l21600,xe">
              <v:stroke joinstyle="miter"/>
              <v:path gradientshapeok="t" o:connecttype="rect"/>
            </v:shapetype>
            <v:shape id="Text Box 5" o:spid="_x0000_s1028" type="#_x0000_t202" alt="OFFICIAL" style="position:absolute;margin-left:0;margin-top:0;width:49pt;height:37.1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Dh/8KMDgIAABwE&#10;AAAOAAAAAAAAAAAAAAAAAC4CAABkcnMvZTJvRG9jLnhtbFBLAQItABQABgAIAAAAIQDhD6yK2gAA&#10;AAMBAAAPAAAAAAAAAAAAAAAAAGgEAABkcnMvZG93bnJldi54bWxQSwUGAAAAAAQABADzAAAAbwUA&#10;AAAA&#10;" filled="f" stroked="f">
              <v:textbox style="mso-fit-shape-to-text:t" inset="0,0,0,15pt">
                <w:txbxContent>
                  <w:p w14:paraId="1AF58761" w14:textId="585751E7" w:rsidR="002E2C2C" w:rsidRPr="002E2C2C" w:rsidRDefault="002E2C2C" w:rsidP="002E2C2C">
                    <w:pPr>
                      <w:spacing w:after="0"/>
                      <w:rPr>
                        <w:rFonts w:ascii="Aptos" w:eastAsia="Aptos" w:hAnsi="Aptos" w:cs="Aptos"/>
                        <w:noProof/>
                        <w:color w:val="FF0000"/>
                        <w:szCs w:val="24"/>
                      </w:rPr>
                    </w:pPr>
                    <w:r w:rsidRPr="002E2C2C">
                      <w:rPr>
                        <w:rFonts w:ascii="Aptos" w:eastAsia="Aptos" w:hAnsi="Aptos" w:cs="Aptos"/>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B0135" w14:textId="2A6A5B05" w:rsidR="009511DD" w:rsidRPr="00246B35" w:rsidRDefault="002E2C2C" w:rsidP="00246B35">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4384" behindDoc="0" locked="0" layoutInCell="1" allowOverlap="1" wp14:anchorId="4D32A1B0" wp14:editId="1A9A9A2D">
              <wp:simplePos x="723900" y="9953625"/>
              <wp:positionH relativeFrom="page">
                <wp:align>center</wp:align>
              </wp:positionH>
              <wp:positionV relativeFrom="page">
                <wp:align>bottom</wp:align>
              </wp:positionV>
              <wp:extent cx="622300" cy="471170"/>
              <wp:effectExtent l="0" t="0" r="6350" b="0"/>
              <wp:wrapNone/>
              <wp:docPr id="121048947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1BACA407" w14:textId="491D5A8A" w:rsidR="002E2C2C" w:rsidRPr="002E2C2C" w:rsidRDefault="002E2C2C" w:rsidP="002E2C2C">
                          <w:pPr>
                            <w:spacing w:after="0"/>
                            <w:rPr>
                              <w:rFonts w:ascii="Aptos" w:eastAsia="Aptos" w:hAnsi="Aptos" w:cs="Aptos"/>
                              <w:noProof/>
                              <w:color w:val="FF0000"/>
                              <w:szCs w:val="24"/>
                            </w:rPr>
                          </w:pPr>
                          <w:r w:rsidRPr="002E2C2C">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32A1B0" id="_x0000_t202" coordsize="21600,21600" o:spt="202" path="m,l,21600r21600,l21600,xe">
              <v:stroke joinstyle="miter"/>
              <v:path gradientshapeok="t" o:connecttype="rect"/>
            </v:shapetype>
            <v:shape id="Text Box 6" o:spid="_x0000_s1029" type="#_x0000_t202" alt="OFFICIAL" style="position:absolute;margin-left:0;margin-top:0;width:49pt;height:37.1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CMQHCxDgIAABwE&#10;AAAOAAAAAAAAAAAAAAAAAC4CAABkcnMvZTJvRG9jLnhtbFBLAQItABQABgAIAAAAIQDhD6yK2gAA&#10;AAMBAAAPAAAAAAAAAAAAAAAAAGgEAABkcnMvZG93bnJldi54bWxQSwUGAAAAAAQABADzAAAAbwUA&#10;AAAA&#10;" filled="f" stroked="f">
              <v:textbox style="mso-fit-shape-to-text:t" inset="0,0,0,15pt">
                <w:txbxContent>
                  <w:p w14:paraId="1BACA407" w14:textId="491D5A8A" w:rsidR="002E2C2C" w:rsidRPr="002E2C2C" w:rsidRDefault="002E2C2C" w:rsidP="002E2C2C">
                    <w:pPr>
                      <w:spacing w:after="0"/>
                      <w:rPr>
                        <w:rFonts w:ascii="Aptos" w:eastAsia="Aptos" w:hAnsi="Aptos" w:cs="Aptos"/>
                        <w:noProof/>
                        <w:color w:val="FF0000"/>
                        <w:szCs w:val="24"/>
                      </w:rPr>
                    </w:pPr>
                    <w:r w:rsidRPr="002E2C2C">
                      <w:rPr>
                        <w:rFonts w:ascii="Aptos" w:eastAsia="Aptos" w:hAnsi="Aptos" w:cs="Aptos"/>
                        <w:noProof/>
                        <w:color w:val="FF0000"/>
                        <w:szCs w:val="24"/>
                      </w:rPr>
                      <w:t>OFFICIAL</w:t>
                    </w:r>
                  </w:p>
                </w:txbxContent>
              </v:textbox>
              <w10:wrap anchorx="page" anchory="page"/>
            </v:shape>
          </w:pict>
        </mc:Fallback>
      </mc:AlternateContent>
    </w:r>
    <w:r w:rsidR="00246B35" w:rsidRPr="00A914CA">
      <w:rPr>
        <w:b/>
        <w:color w:val="757579" w:themeColor="accent3"/>
        <w:sz w:val="20"/>
        <w:szCs w:val="20"/>
      </w:rPr>
      <w:t>CSIRO</w:t>
    </w:r>
    <w:r w:rsidR="00246B35">
      <w:rPr>
        <w:color w:val="757579" w:themeColor="accent3"/>
        <w:sz w:val="20"/>
        <w:szCs w:val="20"/>
      </w:rPr>
      <w:t xml:space="preserve"> </w:t>
    </w:r>
    <w:r w:rsidR="00246B35" w:rsidRPr="007123FD">
      <w:rPr>
        <w:color w:val="757579" w:themeColor="accent3"/>
        <w:sz w:val="20"/>
        <w:szCs w:val="20"/>
      </w:rPr>
      <w:t>Australia’s National Science Agency </w:t>
    </w:r>
    <w:r w:rsidR="00246B35">
      <w:rPr>
        <w:color w:val="757579" w:themeColor="accent3"/>
        <w:sz w:val="20"/>
        <w:szCs w:val="20"/>
      </w:rPr>
      <w:tab/>
    </w:r>
    <w:r w:rsidR="00246B35" w:rsidRPr="00ED212D">
      <w:rPr>
        <w:rStyle w:val="PageNumber"/>
      </w:rPr>
      <w:fldChar w:fldCharType="begin"/>
    </w:r>
    <w:r w:rsidR="00246B35" w:rsidRPr="00ED212D">
      <w:rPr>
        <w:rStyle w:val="PageNumber"/>
      </w:rPr>
      <w:instrText xml:space="preserve"> PAGE </w:instrText>
    </w:r>
    <w:r w:rsidR="00246B35" w:rsidRPr="00ED212D">
      <w:rPr>
        <w:rStyle w:val="PageNumber"/>
      </w:rPr>
      <w:fldChar w:fldCharType="separate"/>
    </w:r>
    <w:r w:rsidR="00246B35">
      <w:rPr>
        <w:rStyle w:val="PageNumber"/>
      </w:rPr>
      <w:t>1</w:t>
    </w:r>
    <w:r w:rsidR="00246B35" w:rsidRPr="00ED212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FB8AD" w14:textId="5F3B881D" w:rsidR="009511DD" w:rsidRDefault="002E2C2C" w:rsidP="00ED212D">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2336" behindDoc="0" locked="0" layoutInCell="1" allowOverlap="1" wp14:anchorId="09E1A9BD" wp14:editId="12C18EF4">
              <wp:simplePos x="635" y="635"/>
              <wp:positionH relativeFrom="page">
                <wp:align>center</wp:align>
              </wp:positionH>
              <wp:positionV relativeFrom="page">
                <wp:align>bottom</wp:align>
              </wp:positionV>
              <wp:extent cx="622300" cy="471170"/>
              <wp:effectExtent l="0" t="0" r="6350" b="0"/>
              <wp:wrapNone/>
              <wp:docPr id="96741238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296C790B" w14:textId="416C6DB8" w:rsidR="002E2C2C" w:rsidRPr="002E2C2C" w:rsidRDefault="002E2C2C" w:rsidP="002E2C2C">
                          <w:pPr>
                            <w:spacing w:after="0"/>
                            <w:rPr>
                              <w:rFonts w:ascii="Aptos" w:eastAsia="Aptos" w:hAnsi="Aptos" w:cs="Aptos"/>
                              <w:noProof/>
                              <w:color w:val="FF0000"/>
                              <w:szCs w:val="24"/>
                            </w:rPr>
                          </w:pPr>
                          <w:r w:rsidRPr="002E2C2C">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E1A9BD" id="_x0000_t202" coordsize="21600,21600" o:spt="202" path="m,l,21600r21600,l21600,xe">
              <v:stroke joinstyle="miter"/>
              <v:path gradientshapeok="t" o:connecttype="rect"/>
            </v:shapetype>
            <v:shape id="Text Box 4" o:spid="_x0000_s1031" type="#_x0000_t202" alt="OFFICIAL" style="position:absolute;margin-left:0;margin-top:0;width:49pt;height:37.1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Diw988DgIAABwE&#10;AAAOAAAAAAAAAAAAAAAAAC4CAABkcnMvZTJvRG9jLnhtbFBLAQItABQABgAIAAAAIQDhD6yK2gAA&#10;AAMBAAAPAAAAAAAAAAAAAAAAAGgEAABkcnMvZG93bnJldi54bWxQSwUGAAAAAAQABADzAAAAbwUA&#10;AAAA&#10;" filled="f" stroked="f">
              <v:textbox style="mso-fit-shape-to-text:t" inset="0,0,0,15pt">
                <w:txbxContent>
                  <w:p w14:paraId="296C790B" w14:textId="416C6DB8" w:rsidR="002E2C2C" w:rsidRPr="002E2C2C" w:rsidRDefault="002E2C2C" w:rsidP="002E2C2C">
                    <w:pPr>
                      <w:spacing w:after="0"/>
                      <w:rPr>
                        <w:rFonts w:ascii="Aptos" w:eastAsia="Aptos" w:hAnsi="Aptos" w:cs="Aptos"/>
                        <w:noProof/>
                        <w:color w:val="FF0000"/>
                        <w:szCs w:val="24"/>
                      </w:rPr>
                    </w:pPr>
                    <w:r w:rsidRPr="002E2C2C">
                      <w:rPr>
                        <w:rFonts w:ascii="Aptos" w:eastAsia="Aptos" w:hAnsi="Aptos" w:cs="Aptos"/>
                        <w:noProof/>
                        <w:color w:val="FF0000"/>
                        <w:szCs w:val="24"/>
                      </w:rPr>
                      <w:t>OFFICIAL</w:t>
                    </w:r>
                  </w:p>
                </w:txbxContent>
              </v:textbox>
              <w10:wrap anchorx="page" anchory="page"/>
            </v:shape>
          </w:pict>
        </mc:Fallback>
      </mc:AlternateContent>
    </w:r>
    <w:r w:rsidR="00ED212D" w:rsidRPr="00A914CA">
      <w:rPr>
        <w:b/>
        <w:color w:val="757579" w:themeColor="accent3"/>
        <w:sz w:val="20"/>
        <w:szCs w:val="20"/>
      </w:rPr>
      <w:t>CSIRO</w:t>
    </w:r>
    <w:r w:rsidR="00ED212D">
      <w:rPr>
        <w:color w:val="757579" w:themeColor="accent3"/>
        <w:sz w:val="20"/>
        <w:szCs w:val="20"/>
      </w:rPr>
      <w:t xml:space="preserve"> </w:t>
    </w:r>
    <w:r w:rsidR="00ED212D" w:rsidRPr="007123FD">
      <w:rPr>
        <w:color w:val="757579" w:themeColor="accent3"/>
        <w:sz w:val="20"/>
        <w:szCs w:val="20"/>
      </w:rPr>
      <w:t>Australia’s National Science Agency </w:t>
    </w:r>
    <w:r w:rsidR="00ED212D">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493EC" w14:textId="77777777" w:rsidR="00C3148D" w:rsidRDefault="00C3148D" w:rsidP="000A377A">
      <w:r>
        <w:separator/>
      </w:r>
    </w:p>
  </w:footnote>
  <w:footnote w:type="continuationSeparator" w:id="0">
    <w:p w14:paraId="2EDF0F50" w14:textId="77777777" w:rsidR="00C3148D" w:rsidRDefault="00C3148D" w:rsidP="000A377A">
      <w:r>
        <w:continuationSeparator/>
      </w:r>
    </w:p>
  </w:footnote>
  <w:footnote w:type="continuationNotice" w:id="1">
    <w:p w14:paraId="4F8250D7" w14:textId="77777777" w:rsidR="00C3148D" w:rsidRDefault="00C3148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FD5F7" w14:textId="4D427FBD" w:rsidR="002E2C2C" w:rsidRDefault="002E2C2C">
    <w:pPr>
      <w:pStyle w:val="Header"/>
    </w:pPr>
    <w:r>
      <w:rPr>
        <w:noProof/>
      </w:rPr>
      <mc:AlternateContent>
        <mc:Choice Requires="wps">
          <w:drawing>
            <wp:anchor distT="0" distB="0" distL="0" distR="0" simplePos="0" relativeHeight="251660288" behindDoc="0" locked="0" layoutInCell="1" allowOverlap="1" wp14:anchorId="0B2B4563" wp14:editId="15C97683">
              <wp:simplePos x="635" y="635"/>
              <wp:positionH relativeFrom="page">
                <wp:align>center</wp:align>
              </wp:positionH>
              <wp:positionV relativeFrom="page">
                <wp:align>top</wp:align>
              </wp:positionV>
              <wp:extent cx="622300" cy="471170"/>
              <wp:effectExtent l="0" t="0" r="6350" b="5080"/>
              <wp:wrapNone/>
              <wp:docPr id="198600306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2D637DBA" w14:textId="5CDB2362" w:rsidR="002E2C2C" w:rsidRPr="002E2C2C" w:rsidRDefault="002E2C2C" w:rsidP="002E2C2C">
                          <w:pPr>
                            <w:spacing w:after="0"/>
                            <w:rPr>
                              <w:rFonts w:ascii="Aptos" w:eastAsia="Aptos" w:hAnsi="Aptos" w:cs="Aptos"/>
                              <w:noProof/>
                              <w:color w:val="FF0000"/>
                              <w:szCs w:val="24"/>
                            </w:rPr>
                          </w:pPr>
                          <w:r w:rsidRPr="002E2C2C">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2B4563" id="_x0000_t202" coordsize="21600,21600" o:spt="202" path="m,l,21600r21600,l21600,xe">
              <v:stroke joinstyle="miter"/>
              <v:path gradientshapeok="t" o:connecttype="rect"/>
            </v:shapetype>
            <v:shape id="Text Box 2" o:spid="_x0000_s1026" type="#_x0000_t202" alt="OFFICIAL" style="position:absolute;margin-left:0;margin-top:0;width:49pt;height:37.1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" filled="f" stroked="f">
              <v:textbox style="mso-fit-shape-to-text:t" inset="0,15pt,0,0">
                <w:txbxContent>
                  <w:p w14:paraId="2D637DBA" w14:textId="5CDB2362" w:rsidR="002E2C2C" w:rsidRPr="002E2C2C" w:rsidRDefault="002E2C2C" w:rsidP="002E2C2C">
                    <w:pPr>
                      <w:spacing w:after="0"/>
                      <w:rPr>
                        <w:rFonts w:ascii="Aptos" w:eastAsia="Aptos" w:hAnsi="Aptos" w:cs="Aptos"/>
                        <w:noProof/>
                        <w:color w:val="FF0000"/>
                        <w:szCs w:val="24"/>
                      </w:rPr>
                    </w:pPr>
                    <w:r w:rsidRPr="002E2C2C">
                      <w:rPr>
                        <w:rFonts w:ascii="Aptos" w:eastAsia="Aptos" w:hAnsi="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4A9A8" w14:textId="23226B93" w:rsidR="002E2C2C" w:rsidRDefault="002E2C2C">
    <w:pPr>
      <w:pStyle w:val="Header"/>
    </w:pPr>
    <w:r>
      <w:rPr>
        <w:noProof/>
      </w:rPr>
      <mc:AlternateContent>
        <mc:Choice Requires="wps">
          <w:drawing>
            <wp:anchor distT="0" distB="0" distL="0" distR="0" simplePos="0" relativeHeight="251661312" behindDoc="0" locked="0" layoutInCell="1" allowOverlap="1" wp14:anchorId="7A85B00E" wp14:editId="72461D32">
              <wp:simplePos x="723900" y="266700"/>
              <wp:positionH relativeFrom="page">
                <wp:align>center</wp:align>
              </wp:positionH>
              <wp:positionV relativeFrom="page">
                <wp:align>top</wp:align>
              </wp:positionV>
              <wp:extent cx="622300" cy="471170"/>
              <wp:effectExtent l="0" t="0" r="6350" b="5080"/>
              <wp:wrapNone/>
              <wp:docPr id="140978677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4BB680D4" w14:textId="33792F44" w:rsidR="002E2C2C" w:rsidRPr="002E2C2C" w:rsidRDefault="002E2C2C" w:rsidP="002E2C2C">
                          <w:pPr>
                            <w:spacing w:after="0"/>
                            <w:rPr>
                              <w:rFonts w:ascii="Aptos" w:eastAsia="Aptos" w:hAnsi="Aptos" w:cs="Aptos"/>
                              <w:noProof/>
                              <w:color w:val="FF0000"/>
                              <w:szCs w:val="24"/>
                            </w:rPr>
                          </w:pPr>
                          <w:r w:rsidRPr="002E2C2C">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85B00E" id="_x0000_t202" coordsize="21600,21600" o:spt="202" path="m,l,21600r21600,l21600,xe">
              <v:stroke joinstyle="miter"/>
              <v:path gradientshapeok="t" o:connecttype="rect"/>
            </v:shapetype>
            <v:shape id="Text Box 3" o:spid="_x0000_s1027" type="#_x0000_t202" alt="OFFICIAL" style="position:absolute;margin-left:0;margin-top:0;width:49pt;height:37.1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" filled="f" stroked="f">
              <v:textbox style="mso-fit-shape-to-text:t" inset="0,15pt,0,0">
                <w:txbxContent>
                  <w:p w14:paraId="4BB680D4" w14:textId="33792F44" w:rsidR="002E2C2C" w:rsidRPr="002E2C2C" w:rsidRDefault="002E2C2C" w:rsidP="002E2C2C">
                    <w:pPr>
                      <w:spacing w:after="0"/>
                      <w:rPr>
                        <w:rFonts w:ascii="Aptos" w:eastAsia="Aptos" w:hAnsi="Aptos" w:cs="Aptos"/>
                        <w:noProof/>
                        <w:color w:val="FF0000"/>
                        <w:szCs w:val="24"/>
                      </w:rPr>
                    </w:pPr>
                    <w:r w:rsidRPr="002E2C2C">
                      <w:rPr>
                        <w:rFonts w:ascii="Aptos" w:eastAsia="Aptos" w:hAnsi="Aptos" w:cs="Aptos"/>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9CE11" w14:textId="12E5EC8F" w:rsidR="009511DD" w:rsidRPr="00BC7FE0" w:rsidRDefault="002E2C2C">
    <w:pPr>
      <w:rPr>
        <w:sz w:val="2"/>
        <w:szCs w:val="2"/>
      </w:rPr>
    </w:pPr>
    <w:r>
      <w:rPr>
        <w:noProof/>
        <w:sz w:val="2"/>
        <w:szCs w:val="2"/>
      </w:rPr>
      <mc:AlternateContent>
        <mc:Choice Requires="wps">
          <w:drawing>
            <wp:anchor distT="0" distB="0" distL="0" distR="0" simplePos="0" relativeHeight="251659264" behindDoc="0" locked="0" layoutInCell="1" allowOverlap="1" wp14:anchorId="19B0DD6D" wp14:editId="2C1493B2">
              <wp:simplePos x="635" y="635"/>
              <wp:positionH relativeFrom="page">
                <wp:align>center</wp:align>
              </wp:positionH>
              <wp:positionV relativeFrom="page">
                <wp:align>top</wp:align>
              </wp:positionV>
              <wp:extent cx="622300" cy="471170"/>
              <wp:effectExtent l="0" t="0" r="6350" b="5080"/>
              <wp:wrapNone/>
              <wp:docPr id="18725919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2075B6BB" w14:textId="5EEFEFAF" w:rsidR="002E2C2C" w:rsidRPr="002E2C2C" w:rsidRDefault="002E2C2C" w:rsidP="002E2C2C">
                          <w:pPr>
                            <w:spacing w:after="0"/>
                            <w:rPr>
                              <w:rFonts w:ascii="Aptos" w:eastAsia="Aptos" w:hAnsi="Aptos" w:cs="Aptos"/>
                              <w:noProof/>
                              <w:color w:val="FF0000"/>
                              <w:szCs w:val="24"/>
                            </w:rPr>
                          </w:pPr>
                          <w:r w:rsidRPr="002E2C2C">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B0DD6D" id="_x0000_t202" coordsize="21600,21600" o:spt="202" path="m,l,21600r21600,l21600,xe">
              <v:stroke joinstyle="miter"/>
              <v:path gradientshapeok="t" o:connecttype="rect"/>
            </v:shapetype>
            <v:shape id="Text Box 1" o:spid="_x0000_s1030" type="#_x0000_t202" alt="OFFICIAL" style="position:absolute;margin-left:0;margin-top:0;width:49pt;height:37.1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" filled="f" stroked="f">
              <v:textbox style="mso-fit-shape-to-text:t" inset="0,15pt,0,0">
                <w:txbxContent>
                  <w:p w14:paraId="2075B6BB" w14:textId="5EEFEFAF" w:rsidR="002E2C2C" w:rsidRPr="002E2C2C" w:rsidRDefault="002E2C2C" w:rsidP="002E2C2C">
                    <w:pPr>
                      <w:spacing w:after="0"/>
                      <w:rPr>
                        <w:rFonts w:ascii="Aptos" w:eastAsia="Aptos" w:hAnsi="Aptos" w:cs="Aptos"/>
                        <w:noProof/>
                        <w:color w:val="FF0000"/>
                        <w:szCs w:val="24"/>
                      </w:rPr>
                    </w:pPr>
                    <w:r w:rsidRPr="002E2C2C">
                      <w:rPr>
                        <w:rFonts w:ascii="Aptos" w:eastAsia="Aptos" w:hAnsi="Aptos" w:cs="Aptos"/>
                        <w:noProof/>
                        <w:color w:val="FF0000"/>
                        <w:szCs w:val="24"/>
                      </w:rPr>
                      <w:t>OFFICIAL</w:t>
                    </w:r>
                  </w:p>
                </w:txbxContent>
              </v:textbox>
              <w10:wrap anchorx="page" anchory="page"/>
            </v:shape>
          </w:pict>
        </mc:Fallback>
      </mc:AlternateContent>
    </w:r>
    <w:r w:rsidR="00ED212D" w:rsidRPr="00BC7FE0">
      <w:rPr>
        <w:noProof/>
        <w:sz w:val="2"/>
        <w:szCs w:val="2"/>
      </w:rPr>
      <w:drawing>
        <wp:anchor distT="0" distB="71755" distL="114300" distR="360045" simplePos="0" relativeHeight="251658240" behindDoc="1" locked="1" layoutInCell="1" allowOverlap="1" wp14:anchorId="6D4B9DBF" wp14:editId="08EF9B1B">
          <wp:simplePos x="0" y="0"/>
          <wp:positionH relativeFrom="page">
            <wp:posOffset>723900</wp:posOffset>
          </wp:positionH>
          <wp:positionV relativeFrom="page">
            <wp:posOffset>544195</wp:posOffset>
          </wp:positionV>
          <wp:extent cx="791362" cy="792000"/>
          <wp:effectExtent l="0" t="0" r="8890" b="8255"/>
          <wp:wrapTopAndBottom/>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2"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5"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8"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9" w15:restartNumberingAfterBreak="0">
    <w:nsid w:val="45685FC2"/>
    <w:multiLevelType w:val="hybridMultilevel"/>
    <w:tmpl w:val="9760DA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78E0232"/>
    <w:multiLevelType w:val="hybridMultilevel"/>
    <w:tmpl w:val="D33656B2"/>
    <w:lvl w:ilvl="0" w:tplc="83EC71CC">
      <w:start w:val="1"/>
      <w:numFmt w:val="bullet"/>
      <w:lvlText w:val=""/>
      <w:lvlJc w:val="left"/>
      <w:pPr>
        <w:ind w:left="466" w:hanging="360"/>
      </w:pPr>
      <w:rPr>
        <w:rFonts w:ascii="Symbol" w:hAnsi="Symbol" w:hint="default"/>
      </w:rPr>
    </w:lvl>
    <w:lvl w:ilvl="1" w:tplc="0018F002">
      <w:start w:val="1"/>
      <w:numFmt w:val="bullet"/>
      <w:lvlText w:val="o"/>
      <w:lvlJc w:val="left"/>
      <w:pPr>
        <w:ind w:left="1186" w:hanging="360"/>
      </w:pPr>
      <w:rPr>
        <w:rFonts w:ascii="Courier New" w:hAnsi="Courier New" w:hint="default"/>
      </w:rPr>
    </w:lvl>
    <w:lvl w:ilvl="2" w:tplc="26200894">
      <w:start w:val="1"/>
      <w:numFmt w:val="bullet"/>
      <w:lvlText w:val=""/>
      <w:lvlJc w:val="left"/>
      <w:pPr>
        <w:ind w:left="1906" w:hanging="360"/>
      </w:pPr>
      <w:rPr>
        <w:rFonts w:ascii="Wingdings" w:hAnsi="Wingdings" w:hint="default"/>
      </w:rPr>
    </w:lvl>
    <w:lvl w:ilvl="3" w:tplc="740ECAB4">
      <w:start w:val="1"/>
      <w:numFmt w:val="bullet"/>
      <w:lvlText w:val=""/>
      <w:lvlJc w:val="left"/>
      <w:pPr>
        <w:ind w:left="2626" w:hanging="360"/>
      </w:pPr>
      <w:rPr>
        <w:rFonts w:ascii="Symbol" w:hAnsi="Symbol" w:hint="default"/>
      </w:rPr>
    </w:lvl>
    <w:lvl w:ilvl="4" w:tplc="F15261DC">
      <w:start w:val="1"/>
      <w:numFmt w:val="bullet"/>
      <w:lvlText w:val="o"/>
      <w:lvlJc w:val="left"/>
      <w:pPr>
        <w:ind w:left="3346" w:hanging="360"/>
      </w:pPr>
      <w:rPr>
        <w:rFonts w:ascii="Courier New" w:hAnsi="Courier New" w:hint="default"/>
      </w:rPr>
    </w:lvl>
    <w:lvl w:ilvl="5" w:tplc="92C042CA">
      <w:start w:val="1"/>
      <w:numFmt w:val="bullet"/>
      <w:lvlText w:val=""/>
      <w:lvlJc w:val="left"/>
      <w:pPr>
        <w:ind w:left="4066" w:hanging="360"/>
      </w:pPr>
      <w:rPr>
        <w:rFonts w:ascii="Wingdings" w:hAnsi="Wingdings" w:hint="default"/>
      </w:rPr>
    </w:lvl>
    <w:lvl w:ilvl="6" w:tplc="C67AC4D2">
      <w:start w:val="1"/>
      <w:numFmt w:val="bullet"/>
      <w:lvlText w:val=""/>
      <w:lvlJc w:val="left"/>
      <w:pPr>
        <w:ind w:left="4786" w:hanging="360"/>
      </w:pPr>
      <w:rPr>
        <w:rFonts w:ascii="Symbol" w:hAnsi="Symbol" w:hint="default"/>
      </w:rPr>
    </w:lvl>
    <w:lvl w:ilvl="7" w:tplc="53FC8406">
      <w:start w:val="1"/>
      <w:numFmt w:val="bullet"/>
      <w:lvlText w:val="o"/>
      <w:lvlJc w:val="left"/>
      <w:pPr>
        <w:ind w:left="5506" w:hanging="360"/>
      </w:pPr>
      <w:rPr>
        <w:rFonts w:ascii="Courier New" w:hAnsi="Courier New" w:hint="default"/>
      </w:rPr>
    </w:lvl>
    <w:lvl w:ilvl="8" w:tplc="7C183334">
      <w:start w:val="1"/>
      <w:numFmt w:val="bullet"/>
      <w:lvlText w:val=""/>
      <w:lvlJc w:val="left"/>
      <w:pPr>
        <w:ind w:left="6226" w:hanging="360"/>
      </w:pPr>
      <w:rPr>
        <w:rFonts w:ascii="Wingdings" w:hAnsi="Wingdings" w:hint="default"/>
      </w:rPr>
    </w:lvl>
  </w:abstractNum>
  <w:abstractNum w:abstractNumId="11"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55C66411"/>
    <w:multiLevelType w:val="hybridMultilevel"/>
    <w:tmpl w:val="988A5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14"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4A72AAD"/>
    <w:multiLevelType w:val="hybridMultilevel"/>
    <w:tmpl w:val="D0A86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5123DE5"/>
    <w:multiLevelType w:val="hybridMultilevel"/>
    <w:tmpl w:val="9C362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8"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num w:numId="1" w16cid:durableId="1572689705">
    <w:abstractNumId w:val="10"/>
  </w:num>
  <w:num w:numId="2" w16cid:durableId="1320769492">
    <w:abstractNumId w:val="1"/>
  </w:num>
  <w:num w:numId="3" w16cid:durableId="2126149647">
    <w:abstractNumId w:val="8"/>
  </w:num>
  <w:num w:numId="4" w16cid:durableId="1266620061">
    <w:abstractNumId w:val="4"/>
  </w:num>
  <w:num w:numId="5" w16cid:durableId="1234193733">
    <w:abstractNumId w:val="3"/>
  </w:num>
  <w:num w:numId="6" w16cid:durableId="1767341673">
    <w:abstractNumId w:val="13"/>
  </w:num>
  <w:num w:numId="7" w16cid:durableId="1595086293">
    <w:abstractNumId w:val="18"/>
  </w:num>
  <w:num w:numId="8" w16cid:durableId="1374504229">
    <w:abstractNumId w:val="14"/>
  </w:num>
  <w:num w:numId="9" w16cid:durableId="3285552">
    <w:abstractNumId w:val="5"/>
  </w:num>
  <w:num w:numId="10" w16cid:durableId="47195662">
    <w:abstractNumId w:val="7"/>
  </w:num>
  <w:num w:numId="11" w16cid:durableId="1159228243">
    <w:abstractNumId w:val="2"/>
  </w:num>
  <w:num w:numId="12" w16cid:durableId="773398427">
    <w:abstractNumId w:val="17"/>
  </w:num>
  <w:num w:numId="13" w16cid:durableId="129515778">
    <w:abstractNumId w:val="6"/>
  </w:num>
  <w:num w:numId="14" w16cid:durableId="381833998">
    <w:abstractNumId w:val="11"/>
  </w:num>
  <w:num w:numId="15" w16cid:durableId="291638444">
    <w:abstractNumId w:val="12"/>
  </w:num>
  <w:num w:numId="16" w16cid:durableId="772676163">
    <w:abstractNumId w:val="9"/>
  </w:num>
  <w:num w:numId="17" w16cid:durableId="1211114320">
    <w:abstractNumId w:val="16"/>
  </w:num>
  <w:num w:numId="18" w16cid:durableId="2073381418">
    <w:abstractNumId w:val="15"/>
  </w:num>
  <w:num w:numId="19" w16cid:durableId="577984600">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F95"/>
    <w:rsid w:val="00015AC3"/>
    <w:rsid w:val="00015D9B"/>
    <w:rsid w:val="000166E8"/>
    <w:rsid w:val="000175CC"/>
    <w:rsid w:val="00020528"/>
    <w:rsid w:val="00020EB5"/>
    <w:rsid w:val="000219C7"/>
    <w:rsid w:val="00024E64"/>
    <w:rsid w:val="00025950"/>
    <w:rsid w:val="00025A1E"/>
    <w:rsid w:val="00027644"/>
    <w:rsid w:val="000278EE"/>
    <w:rsid w:val="00030712"/>
    <w:rsid w:val="00030F5C"/>
    <w:rsid w:val="0003314B"/>
    <w:rsid w:val="00034A36"/>
    <w:rsid w:val="00035086"/>
    <w:rsid w:val="00035F3C"/>
    <w:rsid w:val="00036D29"/>
    <w:rsid w:val="0003716F"/>
    <w:rsid w:val="0004014A"/>
    <w:rsid w:val="00041353"/>
    <w:rsid w:val="000417FE"/>
    <w:rsid w:val="00041E38"/>
    <w:rsid w:val="00041F4A"/>
    <w:rsid w:val="00042EAD"/>
    <w:rsid w:val="00044F96"/>
    <w:rsid w:val="00045860"/>
    <w:rsid w:val="000469D9"/>
    <w:rsid w:val="00046F89"/>
    <w:rsid w:val="00047EE6"/>
    <w:rsid w:val="000532A1"/>
    <w:rsid w:val="0005574D"/>
    <w:rsid w:val="00057F5D"/>
    <w:rsid w:val="0006065C"/>
    <w:rsid w:val="00062DC4"/>
    <w:rsid w:val="00064F11"/>
    <w:rsid w:val="0006600A"/>
    <w:rsid w:val="000673D6"/>
    <w:rsid w:val="000713DB"/>
    <w:rsid w:val="00071DFB"/>
    <w:rsid w:val="00073353"/>
    <w:rsid w:val="000749CD"/>
    <w:rsid w:val="00076353"/>
    <w:rsid w:val="0007694B"/>
    <w:rsid w:val="000779AB"/>
    <w:rsid w:val="00081B2C"/>
    <w:rsid w:val="00081CF2"/>
    <w:rsid w:val="0008229E"/>
    <w:rsid w:val="00084221"/>
    <w:rsid w:val="00086367"/>
    <w:rsid w:val="00086909"/>
    <w:rsid w:val="0008787E"/>
    <w:rsid w:val="00090401"/>
    <w:rsid w:val="00090408"/>
    <w:rsid w:val="0009057F"/>
    <w:rsid w:val="00090F62"/>
    <w:rsid w:val="00091815"/>
    <w:rsid w:val="000923F3"/>
    <w:rsid w:val="000963A6"/>
    <w:rsid w:val="00096CF0"/>
    <w:rsid w:val="00097D05"/>
    <w:rsid w:val="000A0722"/>
    <w:rsid w:val="000A1762"/>
    <w:rsid w:val="000A192E"/>
    <w:rsid w:val="000A377A"/>
    <w:rsid w:val="000A59F9"/>
    <w:rsid w:val="000A6A79"/>
    <w:rsid w:val="000A79FB"/>
    <w:rsid w:val="000B19E5"/>
    <w:rsid w:val="000B2F03"/>
    <w:rsid w:val="000B3142"/>
    <w:rsid w:val="000B3207"/>
    <w:rsid w:val="000B38CE"/>
    <w:rsid w:val="000B47DF"/>
    <w:rsid w:val="000B56E0"/>
    <w:rsid w:val="000B5846"/>
    <w:rsid w:val="000B5DA3"/>
    <w:rsid w:val="000B7BF9"/>
    <w:rsid w:val="000C12C8"/>
    <w:rsid w:val="000C1AA1"/>
    <w:rsid w:val="000C5CED"/>
    <w:rsid w:val="000C67C8"/>
    <w:rsid w:val="000C6AC9"/>
    <w:rsid w:val="000D2475"/>
    <w:rsid w:val="000D30EA"/>
    <w:rsid w:val="000D46E7"/>
    <w:rsid w:val="000E0729"/>
    <w:rsid w:val="000E2D9E"/>
    <w:rsid w:val="000E6BEA"/>
    <w:rsid w:val="000E7B0B"/>
    <w:rsid w:val="000F081F"/>
    <w:rsid w:val="000F0DFF"/>
    <w:rsid w:val="000F0FC8"/>
    <w:rsid w:val="000F1DE1"/>
    <w:rsid w:val="000F3130"/>
    <w:rsid w:val="000F33F4"/>
    <w:rsid w:val="000F500A"/>
    <w:rsid w:val="000F55E1"/>
    <w:rsid w:val="000F62E7"/>
    <w:rsid w:val="000F71B9"/>
    <w:rsid w:val="00101541"/>
    <w:rsid w:val="00102228"/>
    <w:rsid w:val="001046AE"/>
    <w:rsid w:val="00111DCD"/>
    <w:rsid w:val="00113293"/>
    <w:rsid w:val="00113683"/>
    <w:rsid w:val="001209C7"/>
    <w:rsid w:val="00121F11"/>
    <w:rsid w:val="0012253C"/>
    <w:rsid w:val="0012287E"/>
    <w:rsid w:val="0012309D"/>
    <w:rsid w:val="00123D73"/>
    <w:rsid w:val="001263A4"/>
    <w:rsid w:val="00127211"/>
    <w:rsid w:val="00127354"/>
    <w:rsid w:val="00127506"/>
    <w:rsid w:val="00130267"/>
    <w:rsid w:val="00132839"/>
    <w:rsid w:val="0013687C"/>
    <w:rsid w:val="00136BE3"/>
    <w:rsid w:val="001436F2"/>
    <w:rsid w:val="00144102"/>
    <w:rsid w:val="0014483D"/>
    <w:rsid w:val="00144FE2"/>
    <w:rsid w:val="00146F26"/>
    <w:rsid w:val="00147DA1"/>
    <w:rsid w:val="001501C7"/>
    <w:rsid w:val="00150377"/>
    <w:rsid w:val="00150DF3"/>
    <w:rsid w:val="00153230"/>
    <w:rsid w:val="00153958"/>
    <w:rsid w:val="00154291"/>
    <w:rsid w:val="0015584C"/>
    <w:rsid w:val="00155CEF"/>
    <w:rsid w:val="00157237"/>
    <w:rsid w:val="00160688"/>
    <w:rsid w:val="00160EDD"/>
    <w:rsid w:val="00165B87"/>
    <w:rsid w:val="00166253"/>
    <w:rsid w:val="001666E4"/>
    <w:rsid w:val="00170ECD"/>
    <w:rsid w:val="00171403"/>
    <w:rsid w:val="00171C5D"/>
    <w:rsid w:val="00173AA0"/>
    <w:rsid w:val="0017592E"/>
    <w:rsid w:val="00177421"/>
    <w:rsid w:val="001777DA"/>
    <w:rsid w:val="00177D5B"/>
    <w:rsid w:val="001803E7"/>
    <w:rsid w:val="001836D3"/>
    <w:rsid w:val="001841BC"/>
    <w:rsid w:val="00184B11"/>
    <w:rsid w:val="00185AC2"/>
    <w:rsid w:val="001868E0"/>
    <w:rsid w:val="00187D01"/>
    <w:rsid w:val="00192012"/>
    <w:rsid w:val="00194B1C"/>
    <w:rsid w:val="00195215"/>
    <w:rsid w:val="00196123"/>
    <w:rsid w:val="00197545"/>
    <w:rsid w:val="00197C7D"/>
    <w:rsid w:val="001A0844"/>
    <w:rsid w:val="001A294D"/>
    <w:rsid w:val="001A29BC"/>
    <w:rsid w:val="001A3A76"/>
    <w:rsid w:val="001A3B34"/>
    <w:rsid w:val="001A50F7"/>
    <w:rsid w:val="001A6585"/>
    <w:rsid w:val="001A7BA4"/>
    <w:rsid w:val="001B0C24"/>
    <w:rsid w:val="001B0E56"/>
    <w:rsid w:val="001B514D"/>
    <w:rsid w:val="001B5426"/>
    <w:rsid w:val="001B6A0A"/>
    <w:rsid w:val="001C0B23"/>
    <w:rsid w:val="001C17A3"/>
    <w:rsid w:val="001C384C"/>
    <w:rsid w:val="001C456C"/>
    <w:rsid w:val="001C5E18"/>
    <w:rsid w:val="001C5F65"/>
    <w:rsid w:val="001C63EF"/>
    <w:rsid w:val="001D2667"/>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6380"/>
    <w:rsid w:val="00206763"/>
    <w:rsid w:val="0020747E"/>
    <w:rsid w:val="00210066"/>
    <w:rsid w:val="00211F83"/>
    <w:rsid w:val="002129E1"/>
    <w:rsid w:val="00215BF0"/>
    <w:rsid w:val="002161E3"/>
    <w:rsid w:val="00220541"/>
    <w:rsid w:val="00221772"/>
    <w:rsid w:val="00223A3E"/>
    <w:rsid w:val="00224EA0"/>
    <w:rsid w:val="00226B78"/>
    <w:rsid w:val="002276C2"/>
    <w:rsid w:val="00227E97"/>
    <w:rsid w:val="00230C09"/>
    <w:rsid w:val="00232562"/>
    <w:rsid w:val="0023459E"/>
    <w:rsid w:val="002412E0"/>
    <w:rsid w:val="00243405"/>
    <w:rsid w:val="002437DD"/>
    <w:rsid w:val="002447D8"/>
    <w:rsid w:val="00244EE9"/>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0843"/>
    <w:rsid w:val="0027168E"/>
    <w:rsid w:val="00272F19"/>
    <w:rsid w:val="00273A05"/>
    <w:rsid w:val="002744AC"/>
    <w:rsid w:val="002752E9"/>
    <w:rsid w:val="00276530"/>
    <w:rsid w:val="00276591"/>
    <w:rsid w:val="002809B7"/>
    <w:rsid w:val="00280F06"/>
    <w:rsid w:val="00281466"/>
    <w:rsid w:val="00282F35"/>
    <w:rsid w:val="002832ED"/>
    <w:rsid w:val="002853F3"/>
    <w:rsid w:val="00286D12"/>
    <w:rsid w:val="00287BE9"/>
    <w:rsid w:val="00287C22"/>
    <w:rsid w:val="002901AA"/>
    <w:rsid w:val="00290914"/>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59C5"/>
    <w:rsid w:val="002B6B8D"/>
    <w:rsid w:val="002B7648"/>
    <w:rsid w:val="002C1966"/>
    <w:rsid w:val="002C2A2F"/>
    <w:rsid w:val="002C339E"/>
    <w:rsid w:val="002C3AC1"/>
    <w:rsid w:val="002D3B7D"/>
    <w:rsid w:val="002D4444"/>
    <w:rsid w:val="002D4EB9"/>
    <w:rsid w:val="002D561B"/>
    <w:rsid w:val="002D7151"/>
    <w:rsid w:val="002E1686"/>
    <w:rsid w:val="002E2C2C"/>
    <w:rsid w:val="002E4912"/>
    <w:rsid w:val="002E4A14"/>
    <w:rsid w:val="002E7993"/>
    <w:rsid w:val="002E7F4C"/>
    <w:rsid w:val="002F1011"/>
    <w:rsid w:val="002F11DD"/>
    <w:rsid w:val="002F2E1F"/>
    <w:rsid w:val="002F3BB8"/>
    <w:rsid w:val="002F3F9F"/>
    <w:rsid w:val="002F5428"/>
    <w:rsid w:val="002F5A1D"/>
    <w:rsid w:val="00300022"/>
    <w:rsid w:val="003000AF"/>
    <w:rsid w:val="00301857"/>
    <w:rsid w:val="00301D22"/>
    <w:rsid w:val="00302A74"/>
    <w:rsid w:val="00302E16"/>
    <w:rsid w:val="003034EE"/>
    <w:rsid w:val="00304225"/>
    <w:rsid w:val="00305F35"/>
    <w:rsid w:val="003130B1"/>
    <w:rsid w:val="003161B3"/>
    <w:rsid w:val="00323510"/>
    <w:rsid w:val="00324CBE"/>
    <w:rsid w:val="0032678A"/>
    <w:rsid w:val="00326E7A"/>
    <w:rsid w:val="0032738E"/>
    <w:rsid w:val="00331EE3"/>
    <w:rsid w:val="00332431"/>
    <w:rsid w:val="00332C06"/>
    <w:rsid w:val="003336B6"/>
    <w:rsid w:val="00334256"/>
    <w:rsid w:val="0033439B"/>
    <w:rsid w:val="003347A9"/>
    <w:rsid w:val="00335E0C"/>
    <w:rsid w:val="00337F2D"/>
    <w:rsid w:val="00340491"/>
    <w:rsid w:val="0034197E"/>
    <w:rsid w:val="0034222B"/>
    <w:rsid w:val="00344C2E"/>
    <w:rsid w:val="00346526"/>
    <w:rsid w:val="003514BE"/>
    <w:rsid w:val="00351843"/>
    <w:rsid w:val="003521F2"/>
    <w:rsid w:val="00353D50"/>
    <w:rsid w:val="00354BF5"/>
    <w:rsid w:val="0035576A"/>
    <w:rsid w:val="00356A81"/>
    <w:rsid w:val="003575F9"/>
    <w:rsid w:val="003604DB"/>
    <w:rsid w:val="00360D14"/>
    <w:rsid w:val="003622F8"/>
    <w:rsid w:val="0036272C"/>
    <w:rsid w:val="003642BB"/>
    <w:rsid w:val="0036735C"/>
    <w:rsid w:val="00367FDF"/>
    <w:rsid w:val="00370541"/>
    <w:rsid w:val="003714C1"/>
    <w:rsid w:val="00371F46"/>
    <w:rsid w:val="00374FD6"/>
    <w:rsid w:val="003767F1"/>
    <w:rsid w:val="00381022"/>
    <w:rsid w:val="00382F2C"/>
    <w:rsid w:val="0038559F"/>
    <w:rsid w:val="00385E2A"/>
    <w:rsid w:val="00386101"/>
    <w:rsid w:val="003869CE"/>
    <w:rsid w:val="003872C8"/>
    <w:rsid w:val="0038738D"/>
    <w:rsid w:val="00393B6B"/>
    <w:rsid w:val="0039402F"/>
    <w:rsid w:val="00394D78"/>
    <w:rsid w:val="003953FF"/>
    <w:rsid w:val="003965B1"/>
    <w:rsid w:val="00396CE7"/>
    <w:rsid w:val="003A18FD"/>
    <w:rsid w:val="003A26BC"/>
    <w:rsid w:val="003A4B8B"/>
    <w:rsid w:val="003A51F7"/>
    <w:rsid w:val="003A6DBB"/>
    <w:rsid w:val="003A6DE0"/>
    <w:rsid w:val="003B1EF4"/>
    <w:rsid w:val="003B28F5"/>
    <w:rsid w:val="003B4E69"/>
    <w:rsid w:val="003B5AF5"/>
    <w:rsid w:val="003B5F19"/>
    <w:rsid w:val="003B5F45"/>
    <w:rsid w:val="003B7D95"/>
    <w:rsid w:val="003C0168"/>
    <w:rsid w:val="003C3FD1"/>
    <w:rsid w:val="003C4B1B"/>
    <w:rsid w:val="003D044A"/>
    <w:rsid w:val="003D063E"/>
    <w:rsid w:val="003D2A88"/>
    <w:rsid w:val="003D42BD"/>
    <w:rsid w:val="003D54AF"/>
    <w:rsid w:val="003D5AA5"/>
    <w:rsid w:val="003E2249"/>
    <w:rsid w:val="003E22F9"/>
    <w:rsid w:val="003E30AE"/>
    <w:rsid w:val="003E4EBB"/>
    <w:rsid w:val="003E501D"/>
    <w:rsid w:val="003E5564"/>
    <w:rsid w:val="003E5871"/>
    <w:rsid w:val="003E666C"/>
    <w:rsid w:val="003E7492"/>
    <w:rsid w:val="003F03B4"/>
    <w:rsid w:val="003F0D38"/>
    <w:rsid w:val="003F2288"/>
    <w:rsid w:val="003F3915"/>
    <w:rsid w:val="00403B6B"/>
    <w:rsid w:val="00404222"/>
    <w:rsid w:val="00405065"/>
    <w:rsid w:val="004051FA"/>
    <w:rsid w:val="00405227"/>
    <w:rsid w:val="00405F44"/>
    <w:rsid w:val="00407BF9"/>
    <w:rsid w:val="00410849"/>
    <w:rsid w:val="004118E7"/>
    <w:rsid w:val="00412533"/>
    <w:rsid w:val="00412784"/>
    <w:rsid w:val="00416406"/>
    <w:rsid w:val="00421551"/>
    <w:rsid w:val="004216DE"/>
    <w:rsid w:val="00422A28"/>
    <w:rsid w:val="00423D26"/>
    <w:rsid w:val="0042401F"/>
    <w:rsid w:val="00427B56"/>
    <w:rsid w:val="00433F84"/>
    <w:rsid w:val="0043486B"/>
    <w:rsid w:val="00434B6B"/>
    <w:rsid w:val="00434C9B"/>
    <w:rsid w:val="004355C0"/>
    <w:rsid w:val="00436639"/>
    <w:rsid w:val="00437C42"/>
    <w:rsid w:val="00441AEA"/>
    <w:rsid w:val="00450665"/>
    <w:rsid w:val="00452AD5"/>
    <w:rsid w:val="00452FD5"/>
    <w:rsid w:val="004532E1"/>
    <w:rsid w:val="00457D8D"/>
    <w:rsid w:val="00471C6C"/>
    <w:rsid w:val="00475638"/>
    <w:rsid w:val="00475A97"/>
    <w:rsid w:val="00477C08"/>
    <w:rsid w:val="004831C1"/>
    <w:rsid w:val="0048681F"/>
    <w:rsid w:val="00486F57"/>
    <w:rsid w:val="00491997"/>
    <w:rsid w:val="004923E1"/>
    <w:rsid w:val="0049442F"/>
    <w:rsid w:val="004968B7"/>
    <w:rsid w:val="004A0776"/>
    <w:rsid w:val="004A0A0C"/>
    <w:rsid w:val="004A17CE"/>
    <w:rsid w:val="004B0907"/>
    <w:rsid w:val="004B1289"/>
    <w:rsid w:val="004B1DC1"/>
    <w:rsid w:val="004B32F5"/>
    <w:rsid w:val="004B600D"/>
    <w:rsid w:val="004B654B"/>
    <w:rsid w:val="004B759B"/>
    <w:rsid w:val="004C03B7"/>
    <w:rsid w:val="004C2EA4"/>
    <w:rsid w:val="004C318D"/>
    <w:rsid w:val="004C4E15"/>
    <w:rsid w:val="004C67B0"/>
    <w:rsid w:val="004C79ED"/>
    <w:rsid w:val="004D1978"/>
    <w:rsid w:val="004D3607"/>
    <w:rsid w:val="004D36F6"/>
    <w:rsid w:val="004D6B52"/>
    <w:rsid w:val="004E0034"/>
    <w:rsid w:val="004E0997"/>
    <w:rsid w:val="004E2B16"/>
    <w:rsid w:val="004E369B"/>
    <w:rsid w:val="004E43B4"/>
    <w:rsid w:val="004E61C2"/>
    <w:rsid w:val="004E7737"/>
    <w:rsid w:val="004E7A0D"/>
    <w:rsid w:val="004F4CAC"/>
    <w:rsid w:val="004F4FCE"/>
    <w:rsid w:val="004F7E09"/>
    <w:rsid w:val="00500C63"/>
    <w:rsid w:val="005021C3"/>
    <w:rsid w:val="00503F57"/>
    <w:rsid w:val="005055C0"/>
    <w:rsid w:val="00514435"/>
    <w:rsid w:val="0051507C"/>
    <w:rsid w:val="0051554D"/>
    <w:rsid w:val="005213AD"/>
    <w:rsid w:val="005236C1"/>
    <w:rsid w:val="005241D0"/>
    <w:rsid w:val="00530B96"/>
    <w:rsid w:val="0053240A"/>
    <w:rsid w:val="00534B7C"/>
    <w:rsid w:val="00534C18"/>
    <w:rsid w:val="00534E19"/>
    <w:rsid w:val="00535AC1"/>
    <w:rsid w:val="005379CE"/>
    <w:rsid w:val="00541E53"/>
    <w:rsid w:val="00542FBC"/>
    <w:rsid w:val="005434FA"/>
    <w:rsid w:val="00543630"/>
    <w:rsid w:val="005442FF"/>
    <w:rsid w:val="00545C15"/>
    <w:rsid w:val="00545FB2"/>
    <w:rsid w:val="00545FC1"/>
    <w:rsid w:val="0054638A"/>
    <w:rsid w:val="00546725"/>
    <w:rsid w:val="005521E3"/>
    <w:rsid w:val="00555296"/>
    <w:rsid w:val="00555AB3"/>
    <w:rsid w:val="005569B5"/>
    <w:rsid w:val="0056178B"/>
    <w:rsid w:val="0056311A"/>
    <w:rsid w:val="005633CD"/>
    <w:rsid w:val="005634A7"/>
    <w:rsid w:val="00564DBB"/>
    <w:rsid w:val="00567951"/>
    <w:rsid w:val="00571C82"/>
    <w:rsid w:val="00571F21"/>
    <w:rsid w:val="0057204D"/>
    <w:rsid w:val="005728FA"/>
    <w:rsid w:val="00573692"/>
    <w:rsid w:val="00573C66"/>
    <w:rsid w:val="00575BE7"/>
    <w:rsid w:val="0058009B"/>
    <w:rsid w:val="00580185"/>
    <w:rsid w:val="00580E6C"/>
    <w:rsid w:val="0058164B"/>
    <w:rsid w:val="00585831"/>
    <w:rsid w:val="0058655A"/>
    <w:rsid w:val="00586840"/>
    <w:rsid w:val="00587ACF"/>
    <w:rsid w:val="00590A35"/>
    <w:rsid w:val="00592355"/>
    <w:rsid w:val="005937C8"/>
    <w:rsid w:val="00595A4F"/>
    <w:rsid w:val="0059758D"/>
    <w:rsid w:val="005A0890"/>
    <w:rsid w:val="005A1024"/>
    <w:rsid w:val="005A3393"/>
    <w:rsid w:val="005A42A4"/>
    <w:rsid w:val="005A5659"/>
    <w:rsid w:val="005A5AEE"/>
    <w:rsid w:val="005A5B21"/>
    <w:rsid w:val="005A60D8"/>
    <w:rsid w:val="005A61D8"/>
    <w:rsid w:val="005A73C2"/>
    <w:rsid w:val="005A7DB5"/>
    <w:rsid w:val="005B0225"/>
    <w:rsid w:val="005B06E1"/>
    <w:rsid w:val="005B262C"/>
    <w:rsid w:val="005B34C3"/>
    <w:rsid w:val="005B469B"/>
    <w:rsid w:val="005B5075"/>
    <w:rsid w:val="005B5B69"/>
    <w:rsid w:val="005B7557"/>
    <w:rsid w:val="005C14DE"/>
    <w:rsid w:val="005C48D5"/>
    <w:rsid w:val="005C5C27"/>
    <w:rsid w:val="005C5F65"/>
    <w:rsid w:val="005C6D8A"/>
    <w:rsid w:val="005C7D69"/>
    <w:rsid w:val="005C7F9D"/>
    <w:rsid w:val="005D05E4"/>
    <w:rsid w:val="005D29EF"/>
    <w:rsid w:val="005D392F"/>
    <w:rsid w:val="005D5DB7"/>
    <w:rsid w:val="005D5F4A"/>
    <w:rsid w:val="005D68E3"/>
    <w:rsid w:val="005D69E8"/>
    <w:rsid w:val="005D72F1"/>
    <w:rsid w:val="005D7860"/>
    <w:rsid w:val="005E00F7"/>
    <w:rsid w:val="005E196D"/>
    <w:rsid w:val="005E1DB7"/>
    <w:rsid w:val="005E2AF6"/>
    <w:rsid w:val="005E2F13"/>
    <w:rsid w:val="005E31BE"/>
    <w:rsid w:val="005E566F"/>
    <w:rsid w:val="005E6BDF"/>
    <w:rsid w:val="005E76D9"/>
    <w:rsid w:val="005F2C04"/>
    <w:rsid w:val="005F3F5D"/>
    <w:rsid w:val="005F6EF4"/>
    <w:rsid w:val="005F78B7"/>
    <w:rsid w:val="00600439"/>
    <w:rsid w:val="0060404C"/>
    <w:rsid w:val="0060405B"/>
    <w:rsid w:val="00604D81"/>
    <w:rsid w:val="00605F4C"/>
    <w:rsid w:val="00610237"/>
    <w:rsid w:val="006108D6"/>
    <w:rsid w:val="00612366"/>
    <w:rsid w:val="00612BAC"/>
    <w:rsid w:val="00614F43"/>
    <w:rsid w:val="00616540"/>
    <w:rsid w:val="00616721"/>
    <w:rsid w:val="006174D2"/>
    <w:rsid w:val="00617972"/>
    <w:rsid w:val="006212AD"/>
    <w:rsid w:val="006246C0"/>
    <w:rsid w:val="0062521D"/>
    <w:rsid w:val="0062799E"/>
    <w:rsid w:val="0063480C"/>
    <w:rsid w:val="006409FE"/>
    <w:rsid w:val="006422CC"/>
    <w:rsid w:val="0064494E"/>
    <w:rsid w:val="00645540"/>
    <w:rsid w:val="00645E30"/>
    <w:rsid w:val="0065288A"/>
    <w:rsid w:val="00652E72"/>
    <w:rsid w:val="00654515"/>
    <w:rsid w:val="00656AA1"/>
    <w:rsid w:val="0066228D"/>
    <w:rsid w:val="0066267F"/>
    <w:rsid w:val="00664731"/>
    <w:rsid w:val="00664C59"/>
    <w:rsid w:val="00665044"/>
    <w:rsid w:val="00665266"/>
    <w:rsid w:val="00667BC7"/>
    <w:rsid w:val="00674783"/>
    <w:rsid w:val="00674C79"/>
    <w:rsid w:val="00676552"/>
    <w:rsid w:val="00680A9E"/>
    <w:rsid w:val="00681C20"/>
    <w:rsid w:val="006838C9"/>
    <w:rsid w:val="00685938"/>
    <w:rsid w:val="00686200"/>
    <w:rsid w:val="0068635B"/>
    <w:rsid w:val="006870C7"/>
    <w:rsid w:val="00691744"/>
    <w:rsid w:val="00692F56"/>
    <w:rsid w:val="0069500A"/>
    <w:rsid w:val="0069532C"/>
    <w:rsid w:val="0069741D"/>
    <w:rsid w:val="006A0E54"/>
    <w:rsid w:val="006A1113"/>
    <w:rsid w:val="006A2372"/>
    <w:rsid w:val="006A24E7"/>
    <w:rsid w:val="006A3BEB"/>
    <w:rsid w:val="006A4CB4"/>
    <w:rsid w:val="006A6869"/>
    <w:rsid w:val="006A6E9E"/>
    <w:rsid w:val="006A776B"/>
    <w:rsid w:val="006A7C66"/>
    <w:rsid w:val="006B0D0F"/>
    <w:rsid w:val="006B1342"/>
    <w:rsid w:val="006B22C0"/>
    <w:rsid w:val="006B4076"/>
    <w:rsid w:val="006B422F"/>
    <w:rsid w:val="006B4DBE"/>
    <w:rsid w:val="006B4F28"/>
    <w:rsid w:val="006B7842"/>
    <w:rsid w:val="006C0704"/>
    <w:rsid w:val="006C1501"/>
    <w:rsid w:val="006C1E5C"/>
    <w:rsid w:val="006C2635"/>
    <w:rsid w:val="006C4ED6"/>
    <w:rsid w:val="006C6169"/>
    <w:rsid w:val="006D17A9"/>
    <w:rsid w:val="006D442A"/>
    <w:rsid w:val="006D4802"/>
    <w:rsid w:val="006D49F3"/>
    <w:rsid w:val="006D70E7"/>
    <w:rsid w:val="006D7D62"/>
    <w:rsid w:val="006E041E"/>
    <w:rsid w:val="006E2DAD"/>
    <w:rsid w:val="006E4E3A"/>
    <w:rsid w:val="006E4F42"/>
    <w:rsid w:val="006E73DD"/>
    <w:rsid w:val="006E7688"/>
    <w:rsid w:val="006F1309"/>
    <w:rsid w:val="006F1B38"/>
    <w:rsid w:val="006F1C5B"/>
    <w:rsid w:val="006F1CD0"/>
    <w:rsid w:val="006F1FF6"/>
    <w:rsid w:val="006F5B28"/>
    <w:rsid w:val="006F78A3"/>
    <w:rsid w:val="00701531"/>
    <w:rsid w:val="00702DF5"/>
    <w:rsid w:val="007032A4"/>
    <w:rsid w:val="00704622"/>
    <w:rsid w:val="007049D5"/>
    <w:rsid w:val="007107B7"/>
    <w:rsid w:val="007148AD"/>
    <w:rsid w:val="00720FAC"/>
    <w:rsid w:val="00724228"/>
    <w:rsid w:val="00724F57"/>
    <w:rsid w:val="00725665"/>
    <w:rsid w:val="00725B53"/>
    <w:rsid w:val="00726BF1"/>
    <w:rsid w:val="00726FFA"/>
    <w:rsid w:val="00727444"/>
    <w:rsid w:val="00730C24"/>
    <w:rsid w:val="0073103A"/>
    <w:rsid w:val="007313D2"/>
    <w:rsid w:val="00731448"/>
    <w:rsid w:val="007318C7"/>
    <w:rsid w:val="00732041"/>
    <w:rsid w:val="00733CB3"/>
    <w:rsid w:val="00733EF3"/>
    <w:rsid w:val="00733F4E"/>
    <w:rsid w:val="00734FD2"/>
    <w:rsid w:val="00737990"/>
    <w:rsid w:val="007400D7"/>
    <w:rsid w:val="00740A2E"/>
    <w:rsid w:val="00740C19"/>
    <w:rsid w:val="00741098"/>
    <w:rsid w:val="00741897"/>
    <w:rsid w:val="00742BFD"/>
    <w:rsid w:val="007462D2"/>
    <w:rsid w:val="0074768A"/>
    <w:rsid w:val="00747A64"/>
    <w:rsid w:val="0075022D"/>
    <w:rsid w:val="00750C71"/>
    <w:rsid w:val="0075315B"/>
    <w:rsid w:val="007611F0"/>
    <w:rsid w:val="00761A76"/>
    <w:rsid w:val="00763261"/>
    <w:rsid w:val="00763D60"/>
    <w:rsid w:val="0076460E"/>
    <w:rsid w:val="0076495E"/>
    <w:rsid w:val="00766BD2"/>
    <w:rsid w:val="0076761A"/>
    <w:rsid w:val="007715E7"/>
    <w:rsid w:val="00771750"/>
    <w:rsid w:val="0077267C"/>
    <w:rsid w:val="007746B9"/>
    <w:rsid w:val="00774973"/>
    <w:rsid w:val="00775263"/>
    <w:rsid w:val="00775640"/>
    <w:rsid w:val="007776A0"/>
    <w:rsid w:val="00782F57"/>
    <w:rsid w:val="00783370"/>
    <w:rsid w:val="007849CB"/>
    <w:rsid w:val="00785410"/>
    <w:rsid w:val="00786563"/>
    <w:rsid w:val="00786D64"/>
    <w:rsid w:val="00792235"/>
    <w:rsid w:val="007931D1"/>
    <w:rsid w:val="007937A6"/>
    <w:rsid w:val="00793F43"/>
    <w:rsid w:val="0079514E"/>
    <w:rsid w:val="007964C4"/>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B694A"/>
    <w:rsid w:val="007B7590"/>
    <w:rsid w:val="007C0CBA"/>
    <w:rsid w:val="007C1B1F"/>
    <w:rsid w:val="007C1CAB"/>
    <w:rsid w:val="007C78AC"/>
    <w:rsid w:val="007D0EDA"/>
    <w:rsid w:val="007D1151"/>
    <w:rsid w:val="007D12BD"/>
    <w:rsid w:val="007D1CF0"/>
    <w:rsid w:val="007D21B7"/>
    <w:rsid w:val="007D2BE3"/>
    <w:rsid w:val="007D4D92"/>
    <w:rsid w:val="007D5A24"/>
    <w:rsid w:val="007D5A60"/>
    <w:rsid w:val="007E296E"/>
    <w:rsid w:val="007E4772"/>
    <w:rsid w:val="007F13F4"/>
    <w:rsid w:val="007F1969"/>
    <w:rsid w:val="007F29D2"/>
    <w:rsid w:val="007F3DFD"/>
    <w:rsid w:val="007F49D5"/>
    <w:rsid w:val="007F6FE1"/>
    <w:rsid w:val="007F765D"/>
    <w:rsid w:val="00801D0E"/>
    <w:rsid w:val="00802774"/>
    <w:rsid w:val="00803574"/>
    <w:rsid w:val="00803C5C"/>
    <w:rsid w:val="00803FDF"/>
    <w:rsid w:val="0080563E"/>
    <w:rsid w:val="00806358"/>
    <w:rsid w:val="00811896"/>
    <w:rsid w:val="00812F92"/>
    <w:rsid w:val="00813DAF"/>
    <w:rsid w:val="00813E6B"/>
    <w:rsid w:val="00814ACE"/>
    <w:rsid w:val="008154E5"/>
    <w:rsid w:val="00816960"/>
    <w:rsid w:val="00817249"/>
    <w:rsid w:val="00821687"/>
    <w:rsid w:val="0082282B"/>
    <w:rsid w:val="00822B8F"/>
    <w:rsid w:val="008254E6"/>
    <w:rsid w:val="00825B0A"/>
    <w:rsid w:val="00825C40"/>
    <w:rsid w:val="0082654C"/>
    <w:rsid w:val="00830449"/>
    <w:rsid w:val="008304CB"/>
    <w:rsid w:val="008327A9"/>
    <w:rsid w:val="00833FEB"/>
    <w:rsid w:val="008359CF"/>
    <w:rsid w:val="00836437"/>
    <w:rsid w:val="00836449"/>
    <w:rsid w:val="00837C72"/>
    <w:rsid w:val="008442A9"/>
    <w:rsid w:val="00844A5D"/>
    <w:rsid w:val="00845986"/>
    <w:rsid w:val="00846DB8"/>
    <w:rsid w:val="00851836"/>
    <w:rsid w:val="008527B4"/>
    <w:rsid w:val="00852862"/>
    <w:rsid w:val="008539A2"/>
    <w:rsid w:val="008540C7"/>
    <w:rsid w:val="00855CE2"/>
    <w:rsid w:val="00860751"/>
    <w:rsid w:val="0086179C"/>
    <w:rsid w:val="0086366D"/>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90A6B"/>
    <w:rsid w:val="00892801"/>
    <w:rsid w:val="00892976"/>
    <w:rsid w:val="008951FE"/>
    <w:rsid w:val="0089705C"/>
    <w:rsid w:val="008A0DC4"/>
    <w:rsid w:val="008A239D"/>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D765C"/>
    <w:rsid w:val="008E25ED"/>
    <w:rsid w:val="008E3CBA"/>
    <w:rsid w:val="008E614D"/>
    <w:rsid w:val="008E6846"/>
    <w:rsid w:val="008E7414"/>
    <w:rsid w:val="008E7CD5"/>
    <w:rsid w:val="008F094F"/>
    <w:rsid w:val="008F1264"/>
    <w:rsid w:val="008F3C24"/>
    <w:rsid w:val="00900FA6"/>
    <w:rsid w:val="00901258"/>
    <w:rsid w:val="00901633"/>
    <w:rsid w:val="0090450A"/>
    <w:rsid w:val="0090619C"/>
    <w:rsid w:val="0090622E"/>
    <w:rsid w:val="0090727D"/>
    <w:rsid w:val="009076E9"/>
    <w:rsid w:val="00907C84"/>
    <w:rsid w:val="00910818"/>
    <w:rsid w:val="0091144C"/>
    <w:rsid w:val="00911BE9"/>
    <w:rsid w:val="00921431"/>
    <w:rsid w:val="00921A95"/>
    <w:rsid w:val="00922173"/>
    <w:rsid w:val="00922D03"/>
    <w:rsid w:val="00923EAC"/>
    <w:rsid w:val="00924B38"/>
    <w:rsid w:val="00925815"/>
    <w:rsid w:val="00926BE4"/>
    <w:rsid w:val="009272A8"/>
    <w:rsid w:val="0092763A"/>
    <w:rsid w:val="00930B5F"/>
    <w:rsid w:val="00932A75"/>
    <w:rsid w:val="00933364"/>
    <w:rsid w:val="009341A0"/>
    <w:rsid w:val="00935014"/>
    <w:rsid w:val="009355D8"/>
    <w:rsid w:val="0093721B"/>
    <w:rsid w:val="00937FD2"/>
    <w:rsid w:val="00942923"/>
    <w:rsid w:val="00945580"/>
    <w:rsid w:val="00945A76"/>
    <w:rsid w:val="00946792"/>
    <w:rsid w:val="009472B3"/>
    <w:rsid w:val="009511DD"/>
    <w:rsid w:val="00952973"/>
    <w:rsid w:val="009538A7"/>
    <w:rsid w:val="009558B6"/>
    <w:rsid w:val="009604D0"/>
    <w:rsid w:val="00960689"/>
    <w:rsid w:val="009621D0"/>
    <w:rsid w:val="00962259"/>
    <w:rsid w:val="00965CD3"/>
    <w:rsid w:val="00965FE6"/>
    <w:rsid w:val="00966576"/>
    <w:rsid w:val="00971862"/>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6BDA"/>
    <w:rsid w:val="009B718C"/>
    <w:rsid w:val="009B7BD8"/>
    <w:rsid w:val="009C1A8A"/>
    <w:rsid w:val="009C4369"/>
    <w:rsid w:val="009C5520"/>
    <w:rsid w:val="009C7756"/>
    <w:rsid w:val="009D0DFC"/>
    <w:rsid w:val="009D7766"/>
    <w:rsid w:val="009E132B"/>
    <w:rsid w:val="009E1D19"/>
    <w:rsid w:val="009E217D"/>
    <w:rsid w:val="009F2CD0"/>
    <w:rsid w:val="009F3167"/>
    <w:rsid w:val="009F685F"/>
    <w:rsid w:val="009F6D23"/>
    <w:rsid w:val="00A04BC9"/>
    <w:rsid w:val="00A052AB"/>
    <w:rsid w:val="00A05A8C"/>
    <w:rsid w:val="00A05E01"/>
    <w:rsid w:val="00A0740C"/>
    <w:rsid w:val="00A10736"/>
    <w:rsid w:val="00A10FDB"/>
    <w:rsid w:val="00A11598"/>
    <w:rsid w:val="00A17195"/>
    <w:rsid w:val="00A20F76"/>
    <w:rsid w:val="00A217C2"/>
    <w:rsid w:val="00A21F80"/>
    <w:rsid w:val="00A22BCD"/>
    <w:rsid w:val="00A24587"/>
    <w:rsid w:val="00A2579A"/>
    <w:rsid w:val="00A27127"/>
    <w:rsid w:val="00A27A2A"/>
    <w:rsid w:val="00A27E98"/>
    <w:rsid w:val="00A30AB5"/>
    <w:rsid w:val="00A331FA"/>
    <w:rsid w:val="00A34835"/>
    <w:rsid w:val="00A36848"/>
    <w:rsid w:val="00A36C49"/>
    <w:rsid w:val="00A36DF8"/>
    <w:rsid w:val="00A411FF"/>
    <w:rsid w:val="00A41518"/>
    <w:rsid w:val="00A41D46"/>
    <w:rsid w:val="00A43CDF"/>
    <w:rsid w:val="00A44329"/>
    <w:rsid w:val="00A4479D"/>
    <w:rsid w:val="00A44E67"/>
    <w:rsid w:val="00A461A3"/>
    <w:rsid w:val="00A529E4"/>
    <w:rsid w:val="00A535BC"/>
    <w:rsid w:val="00A54DE2"/>
    <w:rsid w:val="00A56085"/>
    <w:rsid w:val="00A615A5"/>
    <w:rsid w:val="00A62E12"/>
    <w:rsid w:val="00A63426"/>
    <w:rsid w:val="00A64174"/>
    <w:rsid w:val="00A65398"/>
    <w:rsid w:val="00A65BA4"/>
    <w:rsid w:val="00A65C29"/>
    <w:rsid w:val="00A67581"/>
    <w:rsid w:val="00A72034"/>
    <w:rsid w:val="00A72A24"/>
    <w:rsid w:val="00A73F01"/>
    <w:rsid w:val="00A76539"/>
    <w:rsid w:val="00A7736D"/>
    <w:rsid w:val="00A77512"/>
    <w:rsid w:val="00A80A89"/>
    <w:rsid w:val="00A81B9D"/>
    <w:rsid w:val="00A8272C"/>
    <w:rsid w:val="00A82B11"/>
    <w:rsid w:val="00A82CBF"/>
    <w:rsid w:val="00A82FBB"/>
    <w:rsid w:val="00A862D2"/>
    <w:rsid w:val="00A86D37"/>
    <w:rsid w:val="00A90034"/>
    <w:rsid w:val="00A900B6"/>
    <w:rsid w:val="00A91E51"/>
    <w:rsid w:val="00A91EB8"/>
    <w:rsid w:val="00A9388F"/>
    <w:rsid w:val="00A96E38"/>
    <w:rsid w:val="00A97373"/>
    <w:rsid w:val="00A973BC"/>
    <w:rsid w:val="00AA31C4"/>
    <w:rsid w:val="00AA624B"/>
    <w:rsid w:val="00AB05E4"/>
    <w:rsid w:val="00AB0982"/>
    <w:rsid w:val="00AB0E63"/>
    <w:rsid w:val="00AB11EF"/>
    <w:rsid w:val="00AB2CA5"/>
    <w:rsid w:val="00AB3F5F"/>
    <w:rsid w:val="00AB5AB2"/>
    <w:rsid w:val="00AB5C46"/>
    <w:rsid w:val="00AB6542"/>
    <w:rsid w:val="00AB7207"/>
    <w:rsid w:val="00AB7FBF"/>
    <w:rsid w:val="00AC323C"/>
    <w:rsid w:val="00AC3EED"/>
    <w:rsid w:val="00AC4708"/>
    <w:rsid w:val="00AC6E5E"/>
    <w:rsid w:val="00AC7857"/>
    <w:rsid w:val="00AC7E2D"/>
    <w:rsid w:val="00AD038B"/>
    <w:rsid w:val="00AD2C68"/>
    <w:rsid w:val="00AD38F3"/>
    <w:rsid w:val="00AD3B98"/>
    <w:rsid w:val="00AD4D74"/>
    <w:rsid w:val="00AD5CAE"/>
    <w:rsid w:val="00AD6B50"/>
    <w:rsid w:val="00AD757D"/>
    <w:rsid w:val="00AE33B8"/>
    <w:rsid w:val="00AE40AA"/>
    <w:rsid w:val="00AF33CD"/>
    <w:rsid w:val="00AF3F4D"/>
    <w:rsid w:val="00AF58F0"/>
    <w:rsid w:val="00AF67F8"/>
    <w:rsid w:val="00AF7181"/>
    <w:rsid w:val="00AF71DC"/>
    <w:rsid w:val="00B004D8"/>
    <w:rsid w:val="00B0062E"/>
    <w:rsid w:val="00B039D2"/>
    <w:rsid w:val="00B03E0E"/>
    <w:rsid w:val="00B04E3F"/>
    <w:rsid w:val="00B053CD"/>
    <w:rsid w:val="00B07A43"/>
    <w:rsid w:val="00B1009D"/>
    <w:rsid w:val="00B10949"/>
    <w:rsid w:val="00B15DEE"/>
    <w:rsid w:val="00B163DD"/>
    <w:rsid w:val="00B164A0"/>
    <w:rsid w:val="00B21284"/>
    <w:rsid w:val="00B21C6F"/>
    <w:rsid w:val="00B22471"/>
    <w:rsid w:val="00B22BF6"/>
    <w:rsid w:val="00B238B2"/>
    <w:rsid w:val="00B23B8F"/>
    <w:rsid w:val="00B24FE9"/>
    <w:rsid w:val="00B31D15"/>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49FB"/>
    <w:rsid w:val="00B55F8D"/>
    <w:rsid w:val="00B56C23"/>
    <w:rsid w:val="00B60936"/>
    <w:rsid w:val="00B612A7"/>
    <w:rsid w:val="00B64D5D"/>
    <w:rsid w:val="00B67F6F"/>
    <w:rsid w:val="00B70D5D"/>
    <w:rsid w:val="00B740B2"/>
    <w:rsid w:val="00B74227"/>
    <w:rsid w:val="00B75066"/>
    <w:rsid w:val="00B757C7"/>
    <w:rsid w:val="00B7768A"/>
    <w:rsid w:val="00B81C06"/>
    <w:rsid w:val="00B826A6"/>
    <w:rsid w:val="00B831CB"/>
    <w:rsid w:val="00B84DEE"/>
    <w:rsid w:val="00B86FCF"/>
    <w:rsid w:val="00B90266"/>
    <w:rsid w:val="00B9080E"/>
    <w:rsid w:val="00B936A7"/>
    <w:rsid w:val="00B97CFE"/>
    <w:rsid w:val="00BA12F0"/>
    <w:rsid w:val="00BA15B9"/>
    <w:rsid w:val="00BA1962"/>
    <w:rsid w:val="00BA199A"/>
    <w:rsid w:val="00BA2327"/>
    <w:rsid w:val="00BA4762"/>
    <w:rsid w:val="00BA5610"/>
    <w:rsid w:val="00BA7111"/>
    <w:rsid w:val="00BB30A0"/>
    <w:rsid w:val="00BB5C6E"/>
    <w:rsid w:val="00BB66AB"/>
    <w:rsid w:val="00BB763A"/>
    <w:rsid w:val="00BB778B"/>
    <w:rsid w:val="00BC0539"/>
    <w:rsid w:val="00BC381E"/>
    <w:rsid w:val="00BC5905"/>
    <w:rsid w:val="00BC7FE0"/>
    <w:rsid w:val="00BD080E"/>
    <w:rsid w:val="00BD0E05"/>
    <w:rsid w:val="00BD1D48"/>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4CF3"/>
    <w:rsid w:val="00BF5EA6"/>
    <w:rsid w:val="00BF5F95"/>
    <w:rsid w:val="00BF7946"/>
    <w:rsid w:val="00C00166"/>
    <w:rsid w:val="00C01321"/>
    <w:rsid w:val="00C02E1E"/>
    <w:rsid w:val="00C04806"/>
    <w:rsid w:val="00C10B13"/>
    <w:rsid w:val="00C13B10"/>
    <w:rsid w:val="00C152D1"/>
    <w:rsid w:val="00C15C06"/>
    <w:rsid w:val="00C15FFF"/>
    <w:rsid w:val="00C1678F"/>
    <w:rsid w:val="00C17DB8"/>
    <w:rsid w:val="00C206F9"/>
    <w:rsid w:val="00C22016"/>
    <w:rsid w:val="00C225F7"/>
    <w:rsid w:val="00C26278"/>
    <w:rsid w:val="00C268F9"/>
    <w:rsid w:val="00C26DD3"/>
    <w:rsid w:val="00C301BB"/>
    <w:rsid w:val="00C30944"/>
    <w:rsid w:val="00C3148D"/>
    <w:rsid w:val="00C322DF"/>
    <w:rsid w:val="00C332BA"/>
    <w:rsid w:val="00C34D25"/>
    <w:rsid w:val="00C37F9F"/>
    <w:rsid w:val="00C4101A"/>
    <w:rsid w:val="00C414D9"/>
    <w:rsid w:val="00C41C92"/>
    <w:rsid w:val="00C44269"/>
    <w:rsid w:val="00C44564"/>
    <w:rsid w:val="00C45886"/>
    <w:rsid w:val="00C461B0"/>
    <w:rsid w:val="00C505DB"/>
    <w:rsid w:val="00C52E4B"/>
    <w:rsid w:val="00C54709"/>
    <w:rsid w:val="00C56B08"/>
    <w:rsid w:val="00C6293F"/>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C7750"/>
    <w:rsid w:val="00CD1336"/>
    <w:rsid w:val="00CD2078"/>
    <w:rsid w:val="00CD6197"/>
    <w:rsid w:val="00CE055A"/>
    <w:rsid w:val="00CE2717"/>
    <w:rsid w:val="00CE4BE8"/>
    <w:rsid w:val="00CE4C0F"/>
    <w:rsid w:val="00CE58A3"/>
    <w:rsid w:val="00CE5D73"/>
    <w:rsid w:val="00CE7C9F"/>
    <w:rsid w:val="00CF3D01"/>
    <w:rsid w:val="00CF4D05"/>
    <w:rsid w:val="00CF590F"/>
    <w:rsid w:val="00CF5B8B"/>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3C6E"/>
    <w:rsid w:val="00D173B2"/>
    <w:rsid w:val="00D22432"/>
    <w:rsid w:val="00D23943"/>
    <w:rsid w:val="00D254CE"/>
    <w:rsid w:val="00D31094"/>
    <w:rsid w:val="00D31A90"/>
    <w:rsid w:val="00D334EA"/>
    <w:rsid w:val="00D34F20"/>
    <w:rsid w:val="00D34F8A"/>
    <w:rsid w:val="00D35005"/>
    <w:rsid w:val="00D36881"/>
    <w:rsid w:val="00D36B0B"/>
    <w:rsid w:val="00D40C06"/>
    <w:rsid w:val="00D43B4E"/>
    <w:rsid w:val="00D4451C"/>
    <w:rsid w:val="00D45617"/>
    <w:rsid w:val="00D45B9A"/>
    <w:rsid w:val="00D46468"/>
    <w:rsid w:val="00D464E9"/>
    <w:rsid w:val="00D46C32"/>
    <w:rsid w:val="00D476E9"/>
    <w:rsid w:val="00D479EF"/>
    <w:rsid w:val="00D50917"/>
    <w:rsid w:val="00D544A3"/>
    <w:rsid w:val="00D55AC8"/>
    <w:rsid w:val="00D56FE1"/>
    <w:rsid w:val="00D576A5"/>
    <w:rsid w:val="00D64155"/>
    <w:rsid w:val="00D650F1"/>
    <w:rsid w:val="00D67366"/>
    <w:rsid w:val="00D67BDF"/>
    <w:rsid w:val="00D67C03"/>
    <w:rsid w:val="00D67FFE"/>
    <w:rsid w:val="00D722D9"/>
    <w:rsid w:val="00D73DDD"/>
    <w:rsid w:val="00D7592C"/>
    <w:rsid w:val="00D76550"/>
    <w:rsid w:val="00D777D9"/>
    <w:rsid w:val="00D77D8F"/>
    <w:rsid w:val="00D8032E"/>
    <w:rsid w:val="00D8127A"/>
    <w:rsid w:val="00D81445"/>
    <w:rsid w:val="00D825AD"/>
    <w:rsid w:val="00D82CFF"/>
    <w:rsid w:val="00D86DD3"/>
    <w:rsid w:val="00D87AA3"/>
    <w:rsid w:val="00D9281C"/>
    <w:rsid w:val="00D93A7D"/>
    <w:rsid w:val="00D94861"/>
    <w:rsid w:val="00D94B6B"/>
    <w:rsid w:val="00D95F4B"/>
    <w:rsid w:val="00D96A66"/>
    <w:rsid w:val="00DA2C61"/>
    <w:rsid w:val="00DA579A"/>
    <w:rsid w:val="00DA61EB"/>
    <w:rsid w:val="00DA7D30"/>
    <w:rsid w:val="00DB00B5"/>
    <w:rsid w:val="00DB10E2"/>
    <w:rsid w:val="00DB346A"/>
    <w:rsid w:val="00DB44D3"/>
    <w:rsid w:val="00DB4DC8"/>
    <w:rsid w:val="00DC1EEA"/>
    <w:rsid w:val="00DC583A"/>
    <w:rsid w:val="00DC5CB2"/>
    <w:rsid w:val="00DC5DB4"/>
    <w:rsid w:val="00DC66B6"/>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0D61"/>
    <w:rsid w:val="00DF1366"/>
    <w:rsid w:val="00DF2E11"/>
    <w:rsid w:val="00DF2EA9"/>
    <w:rsid w:val="00DF444F"/>
    <w:rsid w:val="00DF7D4F"/>
    <w:rsid w:val="00E01618"/>
    <w:rsid w:val="00E02AD2"/>
    <w:rsid w:val="00E10CE7"/>
    <w:rsid w:val="00E157F6"/>
    <w:rsid w:val="00E16874"/>
    <w:rsid w:val="00E173C3"/>
    <w:rsid w:val="00E201AA"/>
    <w:rsid w:val="00E207A4"/>
    <w:rsid w:val="00E20878"/>
    <w:rsid w:val="00E21A5C"/>
    <w:rsid w:val="00E2321F"/>
    <w:rsid w:val="00E23832"/>
    <w:rsid w:val="00E24969"/>
    <w:rsid w:val="00E24979"/>
    <w:rsid w:val="00E24E2C"/>
    <w:rsid w:val="00E26B50"/>
    <w:rsid w:val="00E26E69"/>
    <w:rsid w:val="00E27E53"/>
    <w:rsid w:val="00E31335"/>
    <w:rsid w:val="00E33AD4"/>
    <w:rsid w:val="00E345F0"/>
    <w:rsid w:val="00E34BC2"/>
    <w:rsid w:val="00E35E80"/>
    <w:rsid w:val="00E366A4"/>
    <w:rsid w:val="00E40998"/>
    <w:rsid w:val="00E40E07"/>
    <w:rsid w:val="00E42A69"/>
    <w:rsid w:val="00E42B1E"/>
    <w:rsid w:val="00E441B2"/>
    <w:rsid w:val="00E443FD"/>
    <w:rsid w:val="00E44CCA"/>
    <w:rsid w:val="00E46E7A"/>
    <w:rsid w:val="00E50B34"/>
    <w:rsid w:val="00E52086"/>
    <w:rsid w:val="00E52B83"/>
    <w:rsid w:val="00E52C27"/>
    <w:rsid w:val="00E52EEB"/>
    <w:rsid w:val="00E5734F"/>
    <w:rsid w:val="00E60ECE"/>
    <w:rsid w:val="00E6192A"/>
    <w:rsid w:val="00E62212"/>
    <w:rsid w:val="00E62471"/>
    <w:rsid w:val="00E65376"/>
    <w:rsid w:val="00E67006"/>
    <w:rsid w:val="00E673A0"/>
    <w:rsid w:val="00E67CC6"/>
    <w:rsid w:val="00E702ED"/>
    <w:rsid w:val="00E71A8F"/>
    <w:rsid w:val="00E739BF"/>
    <w:rsid w:val="00E75FED"/>
    <w:rsid w:val="00E76491"/>
    <w:rsid w:val="00E76517"/>
    <w:rsid w:val="00E803BB"/>
    <w:rsid w:val="00E81CFA"/>
    <w:rsid w:val="00E837B9"/>
    <w:rsid w:val="00E83AEF"/>
    <w:rsid w:val="00E854F4"/>
    <w:rsid w:val="00E927B8"/>
    <w:rsid w:val="00E93738"/>
    <w:rsid w:val="00E93F52"/>
    <w:rsid w:val="00E95093"/>
    <w:rsid w:val="00E971B2"/>
    <w:rsid w:val="00E979E0"/>
    <w:rsid w:val="00EA1ADA"/>
    <w:rsid w:val="00EA2A65"/>
    <w:rsid w:val="00EA31BD"/>
    <w:rsid w:val="00EA4C34"/>
    <w:rsid w:val="00EA4EB6"/>
    <w:rsid w:val="00EA62ED"/>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05C"/>
    <w:rsid w:val="00ED3F72"/>
    <w:rsid w:val="00EE0EA8"/>
    <w:rsid w:val="00EE16DD"/>
    <w:rsid w:val="00EE3C2E"/>
    <w:rsid w:val="00EE4022"/>
    <w:rsid w:val="00EE5E29"/>
    <w:rsid w:val="00EE64ED"/>
    <w:rsid w:val="00EE67B9"/>
    <w:rsid w:val="00EE6E1C"/>
    <w:rsid w:val="00EE6E87"/>
    <w:rsid w:val="00EE75A4"/>
    <w:rsid w:val="00EF0F9C"/>
    <w:rsid w:val="00EF461A"/>
    <w:rsid w:val="00EF5B1A"/>
    <w:rsid w:val="00F010F6"/>
    <w:rsid w:val="00F0161A"/>
    <w:rsid w:val="00F031C2"/>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3284"/>
    <w:rsid w:val="00F4614F"/>
    <w:rsid w:val="00F4732A"/>
    <w:rsid w:val="00F50FE5"/>
    <w:rsid w:val="00F52F1C"/>
    <w:rsid w:val="00F53968"/>
    <w:rsid w:val="00F54AF8"/>
    <w:rsid w:val="00F54C0C"/>
    <w:rsid w:val="00F54F83"/>
    <w:rsid w:val="00F55BE6"/>
    <w:rsid w:val="00F56EA3"/>
    <w:rsid w:val="00F60646"/>
    <w:rsid w:val="00F62F2D"/>
    <w:rsid w:val="00F677B5"/>
    <w:rsid w:val="00F67C83"/>
    <w:rsid w:val="00F71301"/>
    <w:rsid w:val="00F72BB3"/>
    <w:rsid w:val="00F72F26"/>
    <w:rsid w:val="00F74BE4"/>
    <w:rsid w:val="00F758E6"/>
    <w:rsid w:val="00F76F6E"/>
    <w:rsid w:val="00F80FDC"/>
    <w:rsid w:val="00F82AC5"/>
    <w:rsid w:val="00F834F0"/>
    <w:rsid w:val="00F842D9"/>
    <w:rsid w:val="00F85022"/>
    <w:rsid w:val="00F85508"/>
    <w:rsid w:val="00F87FCA"/>
    <w:rsid w:val="00F90858"/>
    <w:rsid w:val="00F968D2"/>
    <w:rsid w:val="00FA0959"/>
    <w:rsid w:val="00FA22A1"/>
    <w:rsid w:val="00FA2553"/>
    <w:rsid w:val="00FA5104"/>
    <w:rsid w:val="00FA5413"/>
    <w:rsid w:val="00FA6069"/>
    <w:rsid w:val="00FA7426"/>
    <w:rsid w:val="00FB45BE"/>
    <w:rsid w:val="00FB4D8F"/>
    <w:rsid w:val="00FB5790"/>
    <w:rsid w:val="00FB6B01"/>
    <w:rsid w:val="00FB6B8D"/>
    <w:rsid w:val="00FB6BF2"/>
    <w:rsid w:val="00FB6DC0"/>
    <w:rsid w:val="00FC069D"/>
    <w:rsid w:val="00FC0EF8"/>
    <w:rsid w:val="00FC11D1"/>
    <w:rsid w:val="00FC24E0"/>
    <w:rsid w:val="00FC43FF"/>
    <w:rsid w:val="00FC5957"/>
    <w:rsid w:val="00FC75E8"/>
    <w:rsid w:val="00FD0614"/>
    <w:rsid w:val="00FD3E49"/>
    <w:rsid w:val="00FD572C"/>
    <w:rsid w:val="00FD6672"/>
    <w:rsid w:val="00FE11E1"/>
    <w:rsid w:val="00FE1279"/>
    <w:rsid w:val="00FE34AA"/>
    <w:rsid w:val="00FE38D4"/>
    <w:rsid w:val="00FE6B37"/>
    <w:rsid w:val="00FF2018"/>
    <w:rsid w:val="00FF682B"/>
    <w:rsid w:val="00FF7AF8"/>
    <w:rsid w:val="00FF7E13"/>
    <w:rsid w:val="01A28EB4"/>
    <w:rsid w:val="01F922B7"/>
    <w:rsid w:val="0307DF83"/>
    <w:rsid w:val="03944E30"/>
    <w:rsid w:val="0403B61D"/>
    <w:rsid w:val="044280B3"/>
    <w:rsid w:val="046BCE26"/>
    <w:rsid w:val="0483535C"/>
    <w:rsid w:val="049A0769"/>
    <w:rsid w:val="05558274"/>
    <w:rsid w:val="05E35151"/>
    <w:rsid w:val="05E6545F"/>
    <w:rsid w:val="07D9ACDA"/>
    <w:rsid w:val="0A921CA7"/>
    <w:rsid w:val="0AC32495"/>
    <w:rsid w:val="0B0A0C1C"/>
    <w:rsid w:val="0CDAA612"/>
    <w:rsid w:val="0E2CA839"/>
    <w:rsid w:val="0E5676F0"/>
    <w:rsid w:val="0E68C392"/>
    <w:rsid w:val="138CE373"/>
    <w:rsid w:val="142D6854"/>
    <w:rsid w:val="143C9796"/>
    <w:rsid w:val="163CA211"/>
    <w:rsid w:val="17980D46"/>
    <w:rsid w:val="17C3A92D"/>
    <w:rsid w:val="1808C631"/>
    <w:rsid w:val="184CC8EB"/>
    <w:rsid w:val="18B25225"/>
    <w:rsid w:val="19A44CE4"/>
    <w:rsid w:val="19ED74B7"/>
    <w:rsid w:val="1A5712F7"/>
    <w:rsid w:val="1A8F1E02"/>
    <w:rsid w:val="1A9D5DCB"/>
    <w:rsid w:val="1AC55147"/>
    <w:rsid w:val="1B0CE6AD"/>
    <w:rsid w:val="1C9F5B37"/>
    <w:rsid w:val="1DFE10EB"/>
    <w:rsid w:val="1F3F49E5"/>
    <w:rsid w:val="22121B47"/>
    <w:rsid w:val="22FAF5F9"/>
    <w:rsid w:val="240407DF"/>
    <w:rsid w:val="24522882"/>
    <w:rsid w:val="24734A8C"/>
    <w:rsid w:val="24C948C4"/>
    <w:rsid w:val="263DC2D6"/>
    <w:rsid w:val="2680081B"/>
    <w:rsid w:val="28162444"/>
    <w:rsid w:val="281FDC14"/>
    <w:rsid w:val="288A0FDA"/>
    <w:rsid w:val="28DB9597"/>
    <w:rsid w:val="2913B8B5"/>
    <w:rsid w:val="2A1B523B"/>
    <w:rsid w:val="2A50B2D2"/>
    <w:rsid w:val="2B07C569"/>
    <w:rsid w:val="2B4B4174"/>
    <w:rsid w:val="2B77E2A2"/>
    <w:rsid w:val="2BDCD555"/>
    <w:rsid w:val="2C015E8C"/>
    <w:rsid w:val="2C3F9D6A"/>
    <w:rsid w:val="2C777224"/>
    <w:rsid w:val="2CA647C6"/>
    <w:rsid w:val="2CBE006A"/>
    <w:rsid w:val="2CF96599"/>
    <w:rsid w:val="2FAEC1EE"/>
    <w:rsid w:val="3017384A"/>
    <w:rsid w:val="30853D46"/>
    <w:rsid w:val="313C53F5"/>
    <w:rsid w:val="3163C60F"/>
    <w:rsid w:val="31BC2F01"/>
    <w:rsid w:val="31DA573F"/>
    <w:rsid w:val="3242ED5E"/>
    <w:rsid w:val="351AC739"/>
    <w:rsid w:val="3525E07E"/>
    <w:rsid w:val="35B02C5D"/>
    <w:rsid w:val="35D86850"/>
    <w:rsid w:val="36240B17"/>
    <w:rsid w:val="37511F35"/>
    <w:rsid w:val="386F4C32"/>
    <w:rsid w:val="392D9C95"/>
    <w:rsid w:val="3971F67D"/>
    <w:rsid w:val="39923A5F"/>
    <w:rsid w:val="3AA1E68D"/>
    <w:rsid w:val="3BCD5E56"/>
    <w:rsid w:val="3BDA83B1"/>
    <w:rsid w:val="3C2D48E0"/>
    <w:rsid w:val="3CC1242E"/>
    <w:rsid w:val="3D05EF5F"/>
    <w:rsid w:val="3D8B7D1A"/>
    <w:rsid w:val="3DD913C1"/>
    <w:rsid w:val="3F67DAE7"/>
    <w:rsid w:val="405AE0C4"/>
    <w:rsid w:val="418D1955"/>
    <w:rsid w:val="42317382"/>
    <w:rsid w:val="4389D512"/>
    <w:rsid w:val="43BCCD79"/>
    <w:rsid w:val="43FD54A6"/>
    <w:rsid w:val="446B149E"/>
    <w:rsid w:val="459F8B7B"/>
    <w:rsid w:val="45C9048A"/>
    <w:rsid w:val="468868DC"/>
    <w:rsid w:val="47B63B7C"/>
    <w:rsid w:val="4821712C"/>
    <w:rsid w:val="4907C5FD"/>
    <w:rsid w:val="497E28A7"/>
    <w:rsid w:val="498774B7"/>
    <w:rsid w:val="49BD6AAB"/>
    <w:rsid w:val="4BD7DBC0"/>
    <w:rsid w:val="4BEFF444"/>
    <w:rsid w:val="4D4D7EA4"/>
    <w:rsid w:val="4DA942FC"/>
    <w:rsid w:val="4DFAE7F8"/>
    <w:rsid w:val="4E78BF39"/>
    <w:rsid w:val="4E8CFAB9"/>
    <w:rsid w:val="4E9B06CC"/>
    <w:rsid w:val="4EA3B6F0"/>
    <w:rsid w:val="4F49DDAD"/>
    <w:rsid w:val="506BBC2C"/>
    <w:rsid w:val="518CF467"/>
    <w:rsid w:val="51B417B6"/>
    <w:rsid w:val="52000475"/>
    <w:rsid w:val="52DF2B10"/>
    <w:rsid w:val="53E0B6BA"/>
    <w:rsid w:val="54C9EF28"/>
    <w:rsid w:val="555F7774"/>
    <w:rsid w:val="558CF223"/>
    <w:rsid w:val="559472F9"/>
    <w:rsid w:val="55F14B17"/>
    <w:rsid w:val="5694186E"/>
    <w:rsid w:val="56A66453"/>
    <w:rsid w:val="5780FA58"/>
    <w:rsid w:val="57D764FF"/>
    <w:rsid w:val="5888822C"/>
    <w:rsid w:val="589B83C8"/>
    <w:rsid w:val="58C00496"/>
    <w:rsid w:val="59720CA0"/>
    <w:rsid w:val="5A1F2BB4"/>
    <w:rsid w:val="5B796DD9"/>
    <w:rsid w:val="5BADAF45"/>
    <w:rsid w:val="5CB84711"/>
    <w:rsid w:val="5CD97BD4"/>
    <w:rsid w:val="5D2B595E"/>
    <w:rsid w:val="5D763390"/>
    <w:rsid w:val="5F4E43FF"/>
    <w:rsid w:val="5FA65262"/>
    <w:rsid w:val="5FEFA8CF"/>
    <w:rsid w:val="622255E8"/>
    <w:rsid w:val="627B172E"/>
    <w:rsid w:val="62CD9B8E"/>
    <w:rsid w:val="6338ED36"/>
    <w:rsid w:val="63999D7D"/>
    <w:rsid w:val="63AD0D2B"/>
    <w:rsid w:val="63E83F5F"/>
    <w:rsid w:val="650A7D13"/>
    <w:rsid w:val="65962DB2"/>
    <w:rsid w:val="65F4777E"/>
    <w:rsid w:val="665E7332"/>
    <w:rsid w:val="66E475E1"/>
    <w:rsid w:val="670D231B"/>
    <w:rsid w:val="6A219601"/>
    <w:rsid w:val="6A712AD6"/>
    <w:rsid w:val="6B7890C6"/>
    <w:rsid w:val="6BB1E33A"/>
    <w:rsid w:val="6C3C1A83"/>
    <w:rsid w:val="6D26DD9D"/>
    <w:rsid w:val="6DEF859D"/>
    <w:rsid w:val="6E0FA29C"/>
    <w:rsid w:val="6E3851C6"/>
    <w:rsid w:val="7003F166"/>
    <w:rsid w:val="703488F1"/>
    <w:rsid w:val="7072C77B"/>
    <w:rsid w:val="70BF3A1A"/>
    <w:rsid w:val="7178BEBF"/>
    <w:rsid w:val="7220ADAC"/>
    <w:rsid w:val="724B929D"/>
    <w:rsid w:val="7271F5CA"/>
    <w:rsid w:val="73751821"/>
    <w:rsid w:val="73AD139E"/>
    <w:rsid w:val="74F80A19"/>
    <w:rsid w:val="75AA59BC"/>
    <w:rsid w:val="7643F6B4"/>
    <w:rsid w:val="775F0FFF"/>
    <w:rsid w:val="77F1FD9D"/>
    <w:rsid w:val="7851A5C3"/>
    <w:rsid w:val="7932065C"/>
    <w:rsid w:val="7AD32DDC"/>
    <w:rsid w:val="7B9ADE96"/>
    <w:rsid w:val="7BFAD405"/>
    <w:rsid w:val="7C777C98"/>
    <w:rsid w:val="7D665EF3"/>
    <w:rsid w:val="7DE45373"/>
    <w:rsid w:val="7E89074D"/>
    <w:rsid w:val="7EBF2EE8"/>
    <w:rsid w:val="7EEBBF28"/>
    <w:rsid w:val="7F241721"/>
    <w:rsid w:val="7F6B08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6C5493"/>
  <w15:docId w15:val="{45A66F5C-BD98-4FA5-BF53-E8A53A6C3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uiPriority w:val="39"/>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0"/>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3"/>
      </w:numPr>
      <w:tabs>
        <w:tab w:val="left" w:pos="397"/>
      </w:tabs>
      <w:spacing w:before="60" w:after="60"/>
      <w:ind w:left="198" w:hanging="198"/>
    </w:pPr>
  </w:style>
  <w:style w:type="paragraph" w:styleId="ListNumber">
    <w:name w:val="List Number"/>
    <w:basedOn w:val="BodyText"/>
    <w:uiPriority w:val="2"/>
    <w:qFormat/>
    <w:rsid w:val="00332C06"/>
    <w:pPr>
      <w:numPr>
        <w:numId w:val="6"/>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7"/>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5"/>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8"/>
      </w:numPr>
      <w:tabs>
        <w:tab w:val="clear" w:pos="397"/>
      </w:tabs>
      <w:ind w:left="1078" w:hanging="284"/>
    </w:pPr>
  </w:style>
  <w:style w:type="numbering" w:customStyle="1" w:styleId="TableBullets">
    <w:name w:val="TableBullets"/>
    <w:uiPriority w:val="99"/>
    <w:rsid w:val="00332C06"/>
    <w:pPr>
      <w:numPr>
        <w:numId w:val="5"/>
      </w:numPr>
    </w:pPr>
  </w:style>
  <w:style w:type="numbering" w:customStyle="1" w:styleId="Sources">
    <w:name w:val="Sources"/>
    <w:rsid w:val="00332C06"/>
    <w:pPr>
      <w:numPr>
        <w:numId w:val="4"/>
      </w:numPr>
    </w:pPr>
  </w:style>
  <w:style w:type="numbering" w:customStyle="1" w:styleId="Bullets">
    <w:name w:val="Bullets"/>
    <w:rsid w:val="00332C06"/>
    <w:pPr>
      <w:numPr>
        <w:numId w:val="3"/>
      </w:numPr>
    </w:pPr>
  </w:style>
  <w:style w:type="numbering" w:customStyle="1" w:styleId="Numbers">
    <w:name w:val="Numbers"/>
    <w:rsid w:val="00332C06"/>
    <w:pPr>
      <w:numPr>
        <w:numId w:val="6"/>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2"/>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9"/>
      </w:numPr>
    </w:pPr>
  </w:style>
  <w:style w:type="paragraph" w:styleId="ListParagraph">
    <w:name w:val="List Paragraph"/>
    <w:aliases w:val="Heading 2.,L,List Paragraph1,List Paragraph11,Recommendation,bullet point list,List_Paragraph,Multilevel para_II,AFSN List Paragraph,Citation List,Resume Title,List Paragraph (numbered (a)),References,Source,MC Paragraphe Liste,Paragraph"/>
    <w:basedOn w:val="Normal"/>
    <w:link w:val="ListParagraphChar"/>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paragraph" w:customStyle="1" w:styleId="Default">
    <w:name w:val="Default"/>
    <w:rsid w:val="006B4076"/>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EF0F9C"/>
    <w:rPr>
      <w:sz w:val="16"/>
      <w:szCs w:val="16"/>
    </w:rPr>
  </w:style>
  <w:style w:type="paragraph" w:styleId="CommentText">
    <w:name w:val="annotation text"/>
    <w:basedOn w:val="Normal"/>
    <w:link w:val="CommentTextChar"/>
    <w:semiHidden/>
    <w:unhideWhenUsed/>
    <w:rsid w:val="00EF0F9C"/>
    <w:pPr>
      <w:spacing w:line="240" w:lineRule="auto"/>
    </w:pPr>
    <w:rPr>
      <w:sz w:val="20"/>
      <w:szCs w:val="20"/>
    </w:rPr>
  </w:style>
  <w:style w:type="character" w:customStyle="1" w:styleId="CommentTextChar">
    <w:name w:val="Comment Text Char"/>
    <w:basedOn w:val="DefaultParagraphFont"/>
    <w:link w:val="CommentText"/>
    <w:semiHidden/>
    <w:rsid w:val="00EF0F9C"/>
    <w:rPr>
      <w:rFonts w:ascii="Calibri" w:eastAsia="Calibri" w:hAnsi="Calibri"/>
      <w:color w:val="000000"/>
    </w:rPr>
  </w:style>
  <w:style w:type="paragraph" w:styleId="CommentSubject">
    <w:name w:val="annotation subject"/>
    <w:basedOn w:val="CommentText"/>
    <w:next w:val="CommentText"/>
    <w:link w:val="CommentSubjectChar"/>
    <w:semiHidden/>
    <w:unhideWhenUsed/>
    <w:rsid w:val="00EF0F9C"/>
    <w:rPr>
      <w:b/>
      <w:bCs/>
    </w:rPr>
  </w:style>
  <w:style w:type="character" w:customStyle="1" w:styleId="CommentSubjectChar">
    <w:name w:val="Comment Subject Char"/>
    <w:basedOn w:val="CommentTextChar"/>
    <w:link w:val="CommentSubject"/>
    <w:semiHidden/>
    <w:rsid w:val="00EF0F9C"/>
    <w:rPr>
      <w:rFonts w:ascii="Calibri" w:eastAsia="Calibri" w:hAnsi="Calibri"/>
      <w:b/>
      <w:bCs/>
      <w:color w:val="000000"/>
    </w:rPr>
  </w:style>
  <w:style w:type="character" w:customStyle="1" w:styleId="normaltextrun">
    <w:name w:val="normaltextrun"/>
    <w:basedOn w:val="DefaultParagraphFont"/>
    <w:rsid w:val="00101541"/>
  </w:style>
  <w:style w:type="character" w:customStyle="1" w:styleId="eop">
    <w:name w:val="eop"/>
    <w:basedOn w:val="DefaultParagraphFont"/>
    <w:rsid w:val="00101541"/>
  </w:style>
  <w:style w:type="paragraph" w:styleId="Revision">
    <w:name w:val="Revision"/>
    <w:hidden/>
    <w:uiPriority w:val="99"/>
    <w:semiHidden/>
    <w:rsid w:val="00475A97"/>
    <w:rPr>
      <w:rFonts w:ascii="Calibri" w:eastAsia="Calibri" w:hAnsi="Calibri"/>
      <w:color w:val="000000"/>
      <w:sz w:val="24"/>
      <w:szCs w:val="22"/>
    </w:rPr>
  </w:style>
  <w:style w:type="paragraph" w:customStyle="1" w:styleId="paragraph">
    <w:name w:val="paragraph"/>
    <w:basedOn w:val="Normal"/>
    <w:rsid w:val="006B7842"/>
    <w:pPr>
      <w:spacing w:before="100" w:beforeAutospacing="1" w:after="100" w:afterAutospacing="1" w:line="240" w:lineRule="auto"/>
    </w:pPr>
    <w:rPr>
      <w:rFonts w:ascii="Times New Roman" w:eastAsia="Times New Roman" w:hAnsi="Times New Roman"/>
      <w:color w:val="auto"/>
      <w:szCs w:val="24"/>
    </w:rPr>
  </w:style>
  <w:style w:type="character" w:customStyle="1" w:styleId="ListParagraphChar">
    <w:name w:val="List Paragraph Char"/>
    <w:aliases w:val="Heading 2. Char,L Char,List Paragraph1 Char,List Paragraph11 Char,Recommendation Char,bullet point list Char,List_Paragraph Char,Multilevel para_II Char,AFSN List Paragraph Char,Citation List Char,Resume Title Char,References Char"/>
    <w:basedOn w:val="DefaultParagraphFont"/>
    <w:link w:val="ListParagraph"/>
    <w:uiPriority w:val="34"/>
    <w:locked/>
    <w:rsid w:val="006B7842"/>
    <w:rPr>
      <w:rFonts w:ascii="Calibri" w:eastAsia="Calibri" w:hAnsi="Calibri"/>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51181">
      <w:bodyDiv w:val="1"/>
      <w:marLeft w:val="0"/>
      <w:marRight w:val="0"/>
      <w:marTop w:val="0"/>
      <w:marBottom w:val="0"/>
      <w:divBdr>
        <w:top w:val="none" w:sz="0" w:space="0" w:color="auto"/>
        <w:left w:val="none" w:sz="0" w:space="0" w:color="auto"/>
        <w:bottom w:val="none" w:sz="0" w:space="0" w:color="auto"/>
        <w:right w:val="none" w:sz="0" w:space="0" w:color="auto"/>
      </w:divBdr>
    </w:div>
    <w:div w:id="151651064">
      <w:bodyDiv w:val="1"/>
      <w:marLeft w:val="0"/>
      <w:marRight w:val="0"/>
      <w:marTop w:val="0"/>
      <w:marBottom w:val="0"/>
      <w:divBdr>
        <w:top w:val="none" w:sz="0" w:space="0" w:color="auto"/>
        <w:left w:val="none" w:sz="0" w:space="0" w:color="auto"/>
        <w:bottom w:val="none" w:sz="0" w:space="0" w:color="auto"/>
        <w:right w:val="none" w:sz="0" w:space="0" w:color="auto"/>
      </w:divBdr>
    </w:div>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176240795">
      <w:bodyDiv w:val="1"/>
      <w:marLeft w:val="0"/>
      <w:marRight w:val="0"/>
      <w:marTop w:val="0"/>
      <w:marBottom w:val="0"/>
      <w:divBdr>
        <w:top w:val="none" w:sz="0" w:space="0" w:color="auto"/>
        <w:left w:val="none" w:sz="0" w:space="0" w:color="auto"/>
        <w:bottom w:val="none" w:sz="0" w:space="0" w:color="auto"/>
        <w:right w:val="none" w:sz="0" w:space="0" w:color="auto"/>
      </w:divBdr>
    </w:div>
    <w:div w:id="234824468">
      <w:bodyDiv w:val="1"/>
      <w:marLeft w:val="0"/>
      <w:marRight w:val="0"/>
      <w:marTop w:val="0"/>
      <w:marBottom w:val="0"/>
      <w:divBdr>
        <w:top w:val="none" w:sz="0" w:space="0" w:color="auto"/>
        <w:left w:val="none" w:sz="0" w:space="0" w:color="auto"/>
        <w:bottom w:val="none" w:sz="0" w:space="0" w:color="auto"/>
        <w:right w:val="none" w:sz="0" w:space="0" w:color="auto"/>
      </w:divBdr>
    </w:div>
    <w:div w:id="306057825">
      <w:bodyDiv w:val="1"/>
      <w:marLeft w:val="0"/>
      <w:marRight w:val="0"/>
      <w:marTop w:val="0"/>
      <w:marBottom w:val="0"/>
      <w:divBdr>
        <w:top w:val="none" w:sz="0" w:space="0" w:color="auto"/>
        <w:left w:val="none" w:sz="0" w:space="0" w:color="auto"/>
        <w:bottom w:val="none" w:sz="0" w:space="0" w:color="auto"/>
        <w:right w:val="none" w:sz="0" w:space="0" w:color="auto"/>
      </w:divBdr>
    </w:div>
    <w:div w:id="638849965">
      <w:bodyDiv w:val="1"/>
      <w:marLeft w:val="0"/>
      <w:marRight w:val="0"/>
      <w:marTop w:val="0"/>
      <w:marBottom w:val="0"/>
      <w:divBdr>
        <w:top w:val="none" w:sz="0" w:space="0" w:color="auto"/>
        <w:left w:val="none" w:sz="0" w:space="0" w:color="auto"/>
        <w:bottom w:val="none" w:sz="0" w:space="0" w:color="auto"/>
        <w:right w:val="none" w:sz="0" w:space="0" w:color="auto"/>
      </w:divBdr>
    </w:div>
    <w:div w:id="758410912">
      <w:bodyDiv w:val="1"/>
      <w:marLeft w:val="0"/>
      <w:marRight w:val="0"/>
      <w:marTop w:val="0"/>
      <w:marBottom w:val="0"/>
      <w:divBdr>
        <w:top w:val="none" w:sz="0" w:space="0" w:color="auto"/>
        <w:left w:val="none" w:sz="0" w:space="0" w:color="auto"/>
        <w:bottom w:val="none" w:sz="0" w:space="0" w:color="auto"/>
        <w:right w:val="none" w:sz="0" w:space="0" w:color="auto"/>
      </w:divBdr>
    </w:div>
    <w:div w:id="85762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bs.csiro.au/" TargetMode="External"/><Relationship Id="rId18" Type="http://schemas.openxmlformats.org/officeDocument/2006/relationships/hyperlink" Target="https://www.csiro.au/en/careers/life-at-csiro/Career-development"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csiro.au/en/about/policies/child-safe-policy" TargetMode="External"/><Relationship Id="rId7" Type="http://schemas.openxmlformats.org/officeDocument/2006/relationships/settings" Target="settings.xml"/><Relationship Id="rId12" Type="http://schemas.openxmlformats.org/officeDocument/2006/relationships/hyperlink" Target="mailto:Careers.Online@csiro.au" TargetMode="External"/><Relationship Id="rId17" Type="http://schemas.openxmlformats.org/officeDocument/2006/relationships/hyperlink" Target="https://www.csiro.au/en/careers/life-at-csiro/Benefit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csiro.au/en/careers/life-at-csiro/Flexible-work" TargetMode="External"/><Relationship Id="rId20" Type="http://schemas.openxmlformats.org/officeDocument/2006/relationships/hyperlink" Target="https://www.csiro.au/en/careers/life-at-csiro/Diversity-inclusion-belonging"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arles.heath@csiro.au"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csiro.au/en/about/Indigenous-engagement/Reconciliation-Action-Plan"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csiro.au/en/caree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areers.online@csiro.au"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a094\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
      <w:docPartPr>
        <w:name w:val="1936DDD9F6174065BB724B854FA394B6"/>
        <w:category>
          <w:name w:val="General"/>
          <w:gallery w:val="placeholder"/>
        </w:category>
        <w:types>
          <w:type w:val="bbPlcHdr"/>
        </w:types>
        <w:behaviors>
          <w:behavior w:val="content"/>
        </w:behaviors>
        <w:guid w:val="{05CD4519-C457-49B2-9E5B-46C357A9EED9}"/>
      </w:docPartPr>
      <w:docPartBody>
        <w:p w:rsidR="003C59C4" w:rsidRDefault="00B3026B" w:rsidP="00B3026B">
          <w:pPr>
            <w:pStyle w:val="1936DDD9F6174065BB724B854FA394B6"/>
          </w:pPr>
          <w:r w:rsidRPr="007871D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02421"/>
    <w:rsid w:val="00033D0E"/>
    <w:rsid w:val="00064278"/>
    <w:rsid w:val="00111CA4"/>
    <w:rsid w:val="001561B4"/>
    <w:rsid w:val="0017777F"/>
    <w:rsid w:val="0019205C"/>
    <w:rsid w:val="001B5CA1"/>
    <w:rsid w:val="001B6A0A"/>
    <w:rsid w:val="00306B5D"/>
    <w:rsid w:val="00334256"/>
    <w:rsid w:val="00337E4B"/>
    <w:rsid w:val="003C59C4"/>
    <w:rsid w:val="003C6F9C"/>
    <w:rsid w:val="00414F94"/>
    <w:rsid w:val="00477C08"/>
    <w:rsid w:val="004C6D45"/>
    <w:rsid w:val="005569B5"/>
    <w:rsid w:val="00605F4C"/>
    <w:rsid w:val="0063685B"/>
    <w:rsid w:val="006F1B38"/>
    <w:rsid w:val="007515D8"/>
    <w:rsid w:val="007B08B2"/>
    <w:rsid w:val="007C7613"/>
    <w:rsid w:val="007D1E37"/>
    <w:rsid w:val="0082379D"/>
    <w:rsid w:val="0083493E"/>
    <w:rsid w:val="00875004"/>
    <w:rsid w:val="00877DB6"/>
    <w:rsid w:val="00881708"/>
    <w:rsid w:val="009951E7"/>
    <w:rsid w:val="009D5E6F"/>
    <w:rsid w:val="00A17A6B"/>
    <w:rsid w:val="00B3026B"/>
    <w:rsid w:val="00B36C21"/>
    <w:rsid w:val="00BA699C"/>
    <w:rsid w:val="00D131F4"/>
    <w:rsid w:val="00D41D64"/>
    <w:rsid w:val="00E2321F"/>
    <w:rsid w:val="00E458C3"/>
    <w:rsid w:val="00E51523"/>
    <w:rsid w:val="00EA6D03"/>
    <w:rsid w:val="00EC0735"/>
    <w:rsid w:val="00F27BC2"/>
    <w:rsid w:val="00FD4D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026B"/>
    <w:rPr>
      <w:color w:val="808080"/>
    </w:rPr>
  </w:style>
  <w:style w:type="paragraph" w:customStyle="1" w:styleId="D245919C590043E0AB2827DC54A19E18">
    <w:name w:val="D245919C590043E0AB2827DC54A19E18"/>
    <w:rsid w:val="0083493E"/>
  </w:style>
  <w:style w:type="paragraph" w:customStyle="1" w:styleId="1936DDD9F6174065BB724B854FA394B6">
    <w:name w:val="1936DDD9F6174065BB724B854FA394B6"/>
    <w:rsid w:val="00B3026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9d56f65-ef43-4e59-b084-d4bf4ff12e34">22FWFJKSHNY4-1303525960-1098</_dlc_DocId>
    <_dlc_DocIdUrl xmlns="f9d56f65-ef43-4e59-b084-d4bf4ff12e34">
      <Url>https://csiroau.sharepoint.com/sites/TalentAcquisitionTeam856/_layouts/15/DocIdRedir.aspx?ID=22FWFJKSHNY4-1303525960-1098</Url>
      <Description>22FWFJKSHNY4-1303525960-1098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FF6568E1F8614EB7C90AF6A87F0B25" ma:contentTypeVersion="10" ma:contentTypeDescription="Create a new document." ma:contentTypeScope="" ma:versionID="c7caf2bd81dc2e79a1afa33e7517c319">
  <xsd:schema xmlns:xsd="http://www.w3.org/2001/XMLSchema" xmlns:xs="http://www.w3.org/2001/XMLSchema" xmlns:p="http://schemas.microsoft.com/office/2006/metadata/properties" xmlns:ns2="f9d56f65-ef43-4e59-b084-d4bf4ff12e34" xmlns:ns3="7495d482-cd79-44c5-a989-adf85fc91d78" targetNamespace="http://schemas.microsoft.com/office/2006/metadata/properties" ma:root="true" ma:fieldsID="a64dd380f7f33c3f46443c74b5f18bfd" ns2:_="" ns3:_="">
    <xsd:import namespace="f9d56f65-ef43-4e59-b084-d4bf4ff12e34"/>
    <xsd:import namespace="7495d482-cd79-44c5-a989-adf85fc91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56f65-ef43-4e59-b084-d4bf4ff12e3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95d482-cd79-44c5-a989-adf85fc91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C5802D5-2186-44E2-87E8-1F8A682E4700}">
  <ds:schemaRefs>
    <ds:schemaRef ds:uri="http://schemas.microsoft.com/office/2006/metadata/properties"/>
    <ds:schemaRef ds:uri="http://schemas.microsoft.com/office/infopath/2007/PartnerControls"/>
    <ds:schemaRef ds:uri="f9d56f65-ef43-4e59-b084-d4bf4ff12e34"/>
  </ds:schemaRefs>
</ds:datastoreItem>
</file>

<file path=customXml/itemProps2.xml><?xml version="1.0" encoding="utf-8"?>
<ds:datastoreItem xmlns:ds="http://schemas.openxmlformats.org/officeDocument/2006/customXml" ds:itemID="{E923AB6F-6408-4001-A678-D51BDD87B717}">
  <ds:schemaRefs>
    <ds:schemaRef ds:uri="http://schemas.microsoft.com/sharepoint/v3/contenttype/forms"/>
  </ds:schemaRefs>
</ds:datastoreItem>
</file>

<file path=customXml/itemProps3.xml><?xml version="1.0" encoding="utf-8"?>
<ds:datastoreItem xmlns:ds="http://schemas.openxmlformats.org/officeDocument/2006/customXml" ds:itemID="{9A9CCB27-77A8-4826-941D-0CAEDEF53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56f65-ef43-4e59-b084-d4bf4ff12e34"/>
    <ds:schemaRef ds:uri="7495d482-cd79-44c5-a989-adf85fc91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560961-4BF3-44D9-BADD-9461905157E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4</TotalTime>
  <Pages>7</Pages>
  <Words>2127</Words>
  <Characters>12917</Characters>
  <Application>Microsoft Office Word</Application>
  <DocSecurity>0</DocSecurity>
  <Lines>277</Lines>
  <Paragraphs>129</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subject/>
  <dc:creator>Sachdeva, Ankita (HR, Black Mountain)</dc:creator>
  <cp:keywords/>
  <cp:lastModifiedBy>Mason, Laura (Organisational Development, Clayton)</cp:lastModifiedBy>
  <cp:revision>5</cp:revision>
  <cp:lastPrinted>2012-02-02T00:32:00Z</cp:lastPrinted>
  <dcterms:created xsi:type="dcterms:W3CDTF">2025-12-18T03:11:00Z</dcterms:created>
  <dcterms:modified xsi:type="dcterms:W3CDTF">2025-12-18T04:20:00Z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0x010100DFFF6568E1F8614EB7C90AF6A87F0B25</vt:lpwstr>
  </property>
  <property fmtid="{D5CDD505-2E9C-101B-9397-08002B2CF9AE}" pid="3" name="_dlc_DocIdItemGuid">
    <vt:lpwstr>92b6d312-7f96-45eb-b7ed-ee5c10ec8a10</vt:lpwstr>
  </property>
  <property fmtid="{D5CDD505-2E9C-101B-9397-08002B2CF9AE}" pid="4" name="ClassificationContentMarkingHeaderShapeIds">
    <vt:lpwstr>b29593f,7660007a,5407a393</vt:lpwstr>
  </property>
  <property fmtid="{D5CDD505-2E9C-101B-9397-08002B2CF9AE}" pid="5" name="ClassificationContentMarkingHeaderFontProps">
    <vt:lpwstr>#ff0000,12,Aptos</vt:lpwstr>
  </property>
  <property fmtid="{D5CDD505-2E9C-101B-9397-08002B2CF9AE}" pid="6" name="ClassificationContentMarkingHeaderText">
    <vt:lpwstr>OFFICIAL</vt:lpwstr>
  </property>
  <property fmtid="{D5CDD505-2E9C-101B-9397-08002B2CF9AE}" pid="7" name="ClassificationContentMarkingFooterShapeIds">
    <vt:lpwstr>39a98a9d,68aa5e66,48269a83</vt:lpwstr>
  </property>
  <property fmtid="{D5CDD505-2E9C-101B-9397-08002B2CF9AE}" pid="8" name="ClassificationContentMarkingFooterFontProps">
    <vt:lpwstr>#ff0000,12,Aptos</vt:lpwstr>
  </property>
  <property fmtid="{D5CDD505-2E9C-101B-9397-08002B2CF9AE}" pid="9" name="ClassificationContentMarkingFooterText">
    <vt:lpwstr>OFFICIAL</vt:lpwstr>
  </property>
  <property fmtid="{D5CDD505-2E9C-101B-9397-08002B2CF9AE}" pid="10" name="MSIP_Label_0ad370f1-5840-4c36-bb65-89acaaf849ca_Enabled">
    <vt:lpwstr>true</vt:lpwstr>
  </property>
  <property fmtid="{D5CDD505-2E9C-101B-9397-08002B2CF9AE}" pid="11" name="MSIP_Label_0ad370f1-5840-4c36-bb65-89acaaf849ca_SetDate">
    <vt:lpwstr>2025-12-03T09:13:47Z</vt:lpwstr>
  </property>
  <property fmtid="{D5CDD505-2E9C-101B-9397-08002B2CF9AE}" pid="12" name="MSIP_Label_0ad370f1-5840-4c36-bb65-89acaaf849ca_Method">
    <vt:lpwstr>Privileged</vt:lpwstr>
  </property>
  <property fmtid="{D5CDD505-2E9C-101B-9397-08002B2CF9AE}" pid="13" name="MSIP_Label_0ad370f1-5840-4c36-bb65-89acaaf849ca_Name">
    <vt:lpwstr>OFFICIAL</vt:lpwstr>
  </property>
  <property fmtid="{D5CDD505-2E9C-101B-9397-08002B2CF9AE}" pid="14" name="MSIP_Label_0ad370f1-5840-4c36-bb65-89acaaf849ca_SiteId">
    <vt:lpwstr>0fe05593-19ac-4f98-adbf-0375fce7f160</vt:lpwstr>
  </property>
  <property fmtid="{D5CDD505-2E9C-101B-9397-08002B2CF9AE}" pid="15" name="MSIP_Label_0ad370f1-5840-4c36-bb65-89acaaf849ca_ActionId">
    <vt:lpwstr>0e5901de-d165-4970-89be-5bdbe4219cc4</vt:lpwstr>
  </property>
  <property fmtid="{D5CDD505-2E9C-101B-9397-08002B2CF9AE}" pid="16" name="MSIP_Label_0ad370f1-5840-4c36-bb65-89acaaf849ca_ContentBits">
    <vt:lpwstr>3</vt:lpwstr>
  </property>
  <property fmtid="{D5CDD505-2E9C-101B-9397-08002B2CF9AE}" pid="17" name="MSIP_Label_0ad370f1-5840-4c36-bb65-89acaaf849ca_Tag">
    <vt:lpwstr>10, 0, 1, 1</vt:lpwstr>
  </property>
</Properties>
</file>