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64003">
          <w:pPr>
            <w:pStyle w:val="Heading1"/>
            <w:spacing w:after="0"/>
          </w:pPr>
          <w:r>
            <w:t>Position Details</w:t>
          </w:r>
          <w:bookmarkEnd w:id="0"/>
        </w:p>
        <w:p w14:paraId="7FA82FD0" w14:textId="14BFDEF2" w:rsidR="009E188E" w:rsidRPr="00A82462" w:rsidRDefault="00F43284" w:rsidP="00A82462">
          <w:pPr>
            <w:pStyle w:val="Heading2"/>
            <w:spacing w:before="0" w:after="120"/>
          </w:pPr>
          <w:r>
            <w:t>Research Projects</w:t>
          </w:r>
          <w:r w:rsidR="00CC201B">
            <w:t>- CSOF</w:t>
          </w:r>
          <w:r w:rsidR="00756DEC">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6400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6400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31B161A2" w:rsidR="00CC201B" w:rsidRPr="0093721B" w:rsidRDefault="00883CD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883CDF">
              <w:rPr>
                <w:sz w:val="22"/>
              </w:rPr>
              <w:t>Principal Software Engineer</w:t>
            </w:r>
            <w:r w:rsidR="00DF1462">
              <w:rPr>
                <w:sz w:val="22"/>
              </w:rPr>
              <w:t>/Architect</w:t>
            </w:r>
          </w:p>
        </w:tc>
      </w:tr>
      <w:tr w:rsidR="00CC201B" w:rsidRPr="0093721B" w14:paraId="6F5F2209" w14:textId="77777777" w:rsidTr="00564003">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1F1F22D0" w:rsidR="00CC201B" w:rsidRPr="00883CDF" w:rsidRDefault="00883CD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83CDF">
              <w:rPr>
                <w:sz w:val="22"/>
              </w:rPr>
              <w:t>99526</w:t>
            </w:r>
          </w:p>
        </w:tc>
      </w:tr>
      <w:tr w:rsidR="007A6257" w:rsidRPr="0093721B" w14:paraId="5C2402CA" w14:textId="77777777" w:rsidTr="005640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6ED231BB" w:rsidR="007A6257" w:rsidRPr="0093721B" w:rsidRDefault="007A6257" w:rsidP="007A6257">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4DF36FFB" w14:textId="26987984" w:rsidR="007A6257" w:rsidRPr="00883CDF" w:rsidRDefault="007A6257" w:rsidP="007A62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3CDF">
              <w:rPr>
                <w:sz w:val="22"/>
              </w:rPr>
              <w:t>Indefinite</w:t>
            </w:r>
          </w:p>
          <w:p w14:paraId="0F1BBCC3" w14:textId="1A1FDC76" w:rsidR="007A6257" w:rsidRPr="00E347B6" w:rsidRDefault="007A6257" w:rsidP="007A6257">
            <w:pPr>
              <w:pStyle w:val="TableText"/>
              <w:cnfStyle w:val="000000100000" w:firstRow="0" w:lastRow="0" w:firstColumn="0" w:lastColumn="0" w:oddVBand="0" w:evenVBand="0" w:oddHBand="1" w:evenHBand="0" w:firstRowFirstColumn="0" w:firstRowLastColumn="0" w:lastRowFirstColumn="0" w:lastRowLastColumn="0"/>
              <w:rPr>
                <w:sz w:val="22"/>
              </w:rPr>
            </w:pPr>
            <w:r w:rsidRPr="00883CDF">
              <w:rPr>
                <w:sz w:val="22"/>
              </w:rPr>
              <w:t>Full-time</w:t>
            </w:r>
            <w:r w:rsidR="00883CDF" w:rsidRPr="00883CDF">
              <w:rPr>
                <w:sz w:val="22"/>
              </w:rPr>
              <w:t xml:space="preserve"> </w:t>
            </w:r>
            <w:r w:rsidR="009E104C" w:rsidRPr="00883CDF">
              <w:rPr>
                <w:sz w:val="22"/>
              </w:rPr>
              <w:t>(preferred)</w:t>
            </w:r>
          </w:p>
          <w:p w14:paraId="32FAD757" w14:textId="4B03669E" w:rsidR="007A6257" w:rsidRPr="00883CDF" w:rsidRDefault="009E104C" w:rsidP="007A62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883CDF">
              <w:rPr>
                <w:i/>
                <w:iCs/>
                <w:sz w:val="22"/>
              </w:rPr>
              <w:t>We will explore o</w:t>
            </w:r>
            <w:r w:rsidRPr="00883CDF">
              <w:rPr>
                <w:rFonts w:cs="Calibri"/>
                <w:i/>
                <w:iCs/>
                <w:sz w:val="22"/>
              </w:rPr>
              <w:t>ptions for part-time, job-share and flexible work arrangements based on needs of the role and individual circumstances.</w:t>
            </w:r>
          </w:p>
        </w:tc>
      </w:tr>
      <w:tr w:rsidR="007A6257" w:rsidRPr="0093721B" w14:paraId="10EA6FAA"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5ABB69D4" w:rsidR="007A6257" w:rsidRPr="0093721B" w:rsidRDefault="007A6257" w:rsidP="007A6257">
            <w:pPr>
              <w:pStyle w:val="TableText"/>
              <w:rPr>
                <w:sz w:val="22"/>
              </w:rPr>
            </w:pPr>
            <w:r w:rsidRPr="0093721B">
              <w:rPr>
                <w:sz w:val="22"/>
              </w:rPr>
              <w:t>Salary Range</w:t>
            </w:r>
          </w:p>
        </w:tc>
        <w:tc>
          <w:tcPr>
            <w:tcW w:w="3478" w:type="pct"/>
          </w:tcPr>
          <w:p w14:paraId="4DF37C0A" w14:textId="704379C9" w:rsidR="007A6257" w:rsidRPr="0093721B" w:rsidRDefault="007A6257" w:rsidP="00B3033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1199B" w:rsidRPr="00A1199B">
              <w:rPr>
                <w:sz w:val="22"/>
              </w:rPr>
              <w:t>157,833</w:t>
            </w:r>
            <w:r w:rsidRPr="0093721B">
              <w:rPr>
                <w:sz w:val="22"/>
              </w:rPr>
              <w:t xml:space="preserve"> </w:t>
            </w:r>
            <w:r w:rsidR="00A1199B">
              <w:rPr>
                <w:sz w:val="22"/>
              </w:rPr>
              <w:t>–</w:t>
            </w:r>
            <w:r w:rsidRPr="0093721B">
              <w:rPr>
                <w:sz w:val="22"/>
              </w:rPr>
              <w:t xml:space="preserve"> AU$</w:t>
            </w:r>
            <w:r w:rsidR="00B3033E" w:rsidRPr="00B3033E">
              <w:rPr>
                <w:sz w:val="22"/>
              </w:rPr>
              <w:t>174,631</w:t>
            </w:r>
            <w:r w:rsidRPr="0093721B">
              <w:rPr>
                <w:sz w:val="22"/>
              </w:rPr>
              <w:t xml:space="preserve"> p</w:t>
            </w:r>
            <w:r>
              <w:rPr>
                <w:sz w:val="22"/>
              </w:rPr>
              <w:t>er annum</w:t>
            </w:r>
            <w:r w:rsidRPr="0093721B">
              <w:rPr>
                <w:sz w:val="22"/>
              </w:rPr>
              <w:t xml:space="preserve"> (pro-rata for part-time)</w:t>
            </w:r>
            <w:r w:rsidR="00B3033E">
              <w:rPr>
                <w:sz w:val="22"/>
              </w:rPr>
              <w:t xml:space="preserve"> </w:t>
            </w:r>
            <w:r>
              <w:rPr>
                <w:sz w:val="22"/>
              </w:rPr>
              <w:t>plus</w:t>
            </w:r>
            <w:r w:rsidRPr="0093721B">
              <w:rPr>
                <w:sz w:val="22"/>
              </w:rPr>
              <w:t xml:space="preserve"> up to 15.4% superannuation</w:t>
            </w:r>
          </w:p>
        </w:tc>
      </w:tr>
      <w:tr w:rsidR="007A6257" w:rsidRPr="0093721B" w14:paraId="594D5A8A" w14:textId="77777777" w:rsidTr="005640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ED4FFFB" w:rsidR="007A6257" w:rsidRPr="0093721B" w:rsidRDefault="007A6257" w:rsidP="007A6257">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478" w:type="pct"/>
          </w:tcPr>
          <w:p w14:paraId="43E26067" w14:textId="71936D96" w:rsidR="0090223D" w:rsidRDefault="00B3033E" w:rsidP="0090223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223D">
              <w:rPr>
                <w:sz w:val="22"/>
              </w:rPr>
              <w:t>Canberra</w:t>
            </w:r>
            <w:r w:rsidR="007A6257" w:rsidRPr="0090223D">
              <w:rPr>
                <w:sz w:val="22"/>
              </w:rPr>
              <w:t xml:space="preserve"> (</w:t>
            </w:r>
            <w:r w:rsidR="009E104C" w:rsidRPr="0090223D">
              <w:rPr>
                <w:sz w:val="22"/>
              </w:rPr>
              <w:t>Black Mountain</w:t>
            </w:r>
            <w:r w:rsidR="007A6257" w:rsidRPr="0090223D">
              <w:rPr>
                <w:sz w:val="22"/>
              </w:rPr>
              <w:t>)</w:t>
            </w:r>
            <w:r w:rsidRPr="0090223D">
              <w:rPr>
                <w:sz w:val="22"/>
              </w:rPr>
              <w:t xml:space="preserve"> ACT </w:t>
            </w:r>
            <w:r w:rsidRPr="00461154">
              <w:rPr>
                <w:b/>
                <w:bCs/>
                <w:sz w:val="22"/>
              </w:rPr>
              <w:t>preferred</w:t>
            </w:r>
            <w:r w:rsidR="00461154">
              <w:rPr>
                <w:sz w:val="22"/>
              </w:rPr>
              <w:t xml:space="preserve">; </w:t>
            </w:r>
            <w:r w:rsidR="0090223D" w:rsidRPr="00461154">
              <w:rPr>
                <w:sz w:val="22"/>
              </w:rPr>
              <w:t>Brisbane</w:t>
            </w:r>
            <w:r w:rsidR="0090223D" w:rsidRPr="0090223D">
              <w:rPr>
                <w:sz w:val="22"/>
              </w:rPr>
              <w:t xml:space="preserve"> (</w:t>
            </w:r>
            <w:r w:rsidR="009E104C" w:rsidRPr="0090223D">
              <w:rPr>
                <w:sz w:val="22"/>
              </w:rPr>
              <w:t>Dutton Park</w:t>
            </w:r>
            <w:r w:rsidR="0090223D" w:rsidRPr="0090223D">
              <w:rPr>
                <w:sz w:val="22"/>
              </w:rPr>
              <w:t>) QLD</w:t>
            </w:r>
            <w:r w:rsidR="00461154">
              <w:rPr>
                <w:sz w:val="22"/>
              </w:rPr>
              <w:t xml:space="preserve">; </w:t>
            </w:r>
            <w:r w:rsidR="0090223D" w:rsidRPr="0090223D">
              <w:rPr>
                <w:sz w:val="22"/>
              </w:rPr>
              <w:t>Adelaide (</w:t>
            </w:r>
            <w:r w:rsidR="009E104C" w:rsidRPr="0090223D">
              <w:rPr>
                <w:sz w:val="22"/>
              </w:rPr>
              <w:t>Waite Campus</w:t>
            </w:r>
            <w:r w:rsidR="007A6257" w:rsidRPr="0090223D">
              <w:rPr>
                <w:sz w:val="22"/>
              </w:rPr>
              <w:t>)</w:t>
            </w:r>
            <w:r w:rsidR="0090223D" w:rsidRPr="0090223D">
              <w:rPr>
                <w:sz w:val="22"/>
              </w:rPr>
              <w:t xml:space="preserve"> SA</w:t>
            </w:r>
          </w:p>
          <w:p w14:paraId="5AA54E8C" w14:textId="658D5D9F" w:rsidR="009E104C" w:rsidRPr="004F476A" w:rsidRDefault="009E104C" w:rsidP="009E104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4F476A">
              <w:rPr>
                <w:i/>
                <w:iCs/>
                <w:sz w:val="22"/>
              </w:rPr>
              <w:t>Other CSIRO sites may be considered, if required, based on needs of the role and individual circumstances</w:t>
            </w:r>
            <w:r>
              <w:rPr>
                <w:i/>
                <w:iCs/>
                <w:sz w:val="22"/>
              </w:rPr>
              <w:t>.</w:t>
            </w:r>
          </w:p>
          <w:p w14:paraId="5277CF02" w14:textId="63FF0880" w:rsidR="007A6257" w:rsidRPr="0090223D" w:rsidRDefault="009E104C" w:rsidP="0090223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highlight w:val="yellow"/>
              </w:rPr>
            </w:pPr>
            <w:r w:rsidRPr="0090223D">
              <w:rPr>
                <w:i/>
                <w:iCs/>
                <w:sz w:val="22"/>
              </w:rPr>
              <w:t>Flexible work options available.</w:t>
            </w:r>
          </w:p>
        </w:tc>
      </w:tr>
      <w:tr w:rsidR="007A6257" w:rsidRPr="0093721B" w14:paraId="4C0C5611"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67D6558E" w:rsidR="007A6257" w:rsidRPr="0093721B" w:rsidRDefault="007A6257" w:rsidP="007A6257">
            <w:pPr>
              <w:pStyle w:val="TableText"/>
              <w:rPr>
                <w:sz w:val="22"/>
              </w:rPr>
            </w:pPr>
            <w:r w:rsidRPr="0093721B">
              <w:rPr>
                <w:sz w:val="22"/>
              </w:rPr>
              <w:t>Relocation Assistance</w:t>
            </w:r>
          </w:p>
        </w:tc>
        <w:tc>
          <w:tcPr>
            <w:tcW w:w="3478" w:type="pct"/>
          </w:tcPr>
          <w:p w14:paraId="50724D4D" w14:textId="3883C979" w:rsidR="007A6257" w:rsidRPr="0093721B" w:rsidRDefault="007A6257"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7A6257" w:rsidRPr="0093721B" w14:paraId="4A631BFD" w14:textId="77777777" w:rsidTr="0046115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31D4150A" w:rsidR="007A6257" w:rsidRPr="0093721B" w:rsidRDefault="007A6257" w:rsidP="007A6257">
            <w:pPr>
              <w:pStyle w:val="TableText"/>
              <w:rPr>
                <w:sz w:val="22"/>
              </w:rPr>
            </w:pPr>
            <w:r w:rsidRPr="0093721B">
              <w:rPr>
                <w:sz w:val="22"/>
              </w:rPr>
              <w:t>Applications are open to</w:t>
            </w:r>
          </w:p>
        </w:tc>
        <w:tc>
          <w:tcPr>
            <w:tcW w:w="3478" w:type="pct"/>
            <w:vAlign w:val="center"/>
          </w:tcPr>
          <w:p w14:paraId="5D380D4D" w14:textId="5A7D8639" w:rsidR="007A6257" w:rsidRPr="00461154" w:rsidRDefault="009E104C" w:rsidP="00461154">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461154">
              <w:rPr>
                <w:sz w:val="22"/>
              </w:rPr>
              <w:t>Australian Citizens Only</w:t>
            </w:r>
          </w:p>
        </w:tc>
      </w:tr>
      <w:tr w:rsidR="0048619B" w:rsidRPr="0093721B" w14:paraId="13C7D96F"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062FDB1B" w:rsidR="0048619B" w:rsidRPr="0093721B" w:rsidRDefault="0048619B" w:rsidP="0048619B">
            <w:pPr>
              <w:pStyle w:val="TableText"/>
              <w:rPr>
                <w:sz w:val="22"/>
              </w:rPr>
            </w:pPr>
            <w:r w:rsidRPr="0093721B">
              <w:rPr>
                <w:sz w:val="22"/>
              </w:rPr>
              <w:t>Position reports to the</w:t>
            </w:r>
          </w:p>
        </w:tc>
        <w:tc>
          <w:tcPr>
            <w:tcW w:w="3478" w:type="pct"/>
          </w:tcPr>
          <w:p w14:paraId="3C152F64" w14:textId="0AA4185A" w:rsidR="0048619B" w:rsidRPr="0093721B" w:rsidRDefault="0048619B" w:rsidP="004861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9E104C">
              <w:rPr>
                <w:sz w:val="22"/>
              </w:rPr>
              <w:t xml:space="preserve">, </w:t>
            </w:r>
            <w:r w:rsidR="009E104C" w:rsidRPr="00F9324E">
              <w:rPr>
                <w:sz w:val="22"/>
              </w:rPr>
              <w:t>Resilient Supply Chains &amp; Logistics</w:t>
            </w:r>
          </w:p>
        </w:tc>
      </w:tr>
      <w:tr w:rsidR="007A6257" w:rsidRPr="0093721B" w14:paraId="651596EF" w14:textId="77777777" w:rsidTr="005640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51EEBC77" w:rsidR="007A6257" w:rsidRPr="0093721B" w:rsidRDefault="007A6257" w:rsidP="007A6257">
            <w:pPr>
              <w:pStyle w:val="TableText"/>
              <w:rPr>
                <w:sz w:val="22"/>
              </w:rPr>
            </w:pPr>
            <w:r w:rsidRPr="0093721B">
              <w:rPr>
                <w:sz w:val="22"/>
              </w:rPr>
              <w:t>Client Focus – Internal</w:t>
            </w:r>
          </w:p>
        </w:tc>
        <w:tc>
          <w:tcPr>
            <w:tcW w:w="3478" w:type="pct"/>
          </w:tcPr>
          <w:p w14:paraId="4D418199" w14:textId="1FF59543" w:rsidR="007A6257" w:rsidRPr="00881D58" w:rsidRDefault="0048619B" w:rsidP="007A62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1D58">
              <w:rPr>
                <w:sz w:val="22"/>
              </w:rPr>
              <w:t>2</w:t>
            </w:r>
            <w:r w:rsidR="007A6257" w:rsidRPr="00881D58">
              <w:rPr>
                <w:sz w:val="22"/>
              </w:rPr>
              <w:t>0%</w:t>
            </w:r>
          </w:p>
        </w:tc>
      </w:tr>
      <w:tr w:rsidR="007A6257" w:rsidRPr="0093721B" w14:paraId="7B696D35"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26806608" w:rsidR="007A6257" w:rsidRPr="0093721B" w:rsidRDefault="007A6257" w:rsidP="007A6257">
            <w:pPr>
              <w:pStyle w:val="TableText"/>
              <w:rPr>
                <w:sz w:val="22"/>
              </w:rPr>
            </w:pPr>
            <w:r w:rsidRPr="0093721B">
              <w:rPr>
                <w:sz w:val="22"/>
              </w:rPr>
              <w:t>Client Focus – External</w:t>
            </w:r>
          </w:p>
        </w:tc>
        <w:tc>
          <w:tcPr>
            <w:tcW w:w="3478" w:type="pct"/>
          </w:tcPr>
          <w:p w14:paraId="6D47ED59" w14:textId="2B6BE842" w:rsidR="007A6257" w:rsidRPr="00881D58" w:rsidRDefault="0048619B"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81D58">
              <w:rPr>
                <w:sz w:val="22"/>
              </w:rPr>
              <w:t>8</w:t>
            </w:r>
            <w:r w:rsidR="007A6257" w:rsidRPr="00881D58">
              <w:rPr>
                <w:sz w:val="22"/>
              </w:rPr>
              <w:t>0%</w:t>
            </w:r>
          </w:p>
        </w:tc>
      </w:tr>
      <w:tr w:rsidR="007A6257" w:rsidRPr="0093721B" w14:paraId="120F9ADD" w14:textId="77777777" w:rsidTr="005640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01D72F95" w:rsidR="007A6257" w:rsidRPr="0093721B" w:rsidRDefault="007A6257" w:rsidP="007A6257">
            <w:pPr>
              <w:pStyle w:val="TableText"/>
              <w:rPr>
                <w:sz w:val="22"/>
              </w:rPr>
            </w:pPr>
            <w:r w:rsidRPr="0093721B">
              <w:rPr>
                <w:sz w:val="22"/>
              </w:rPr>
              <w:t>Number of Direct Reports</w:t>
            </w:r>
          </w:p>
        </w:tc>
        <w:tc>
          <w:tcPr>
            <w:tcW w:w="3478" w:type="pct"/>
          </w:tcPr>
          <w:p w14:paraId="1CA571E8" w14:textId="0C3ACAB7" w:rsidR="007A6257" w:rsidRPr="00881D58" w:rsidRDefault="007A6257" w:rsidP="007A62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1D58">
              <w:rPr>
                <w:sz w:val="22"/>
              </w:rPr>
              <w:t>0</w:t>
            </w:r>
          </w:p>
        </w:tc>
      </w:tr>
      <w:tr w:rsidR="007A6257" w:rsidRPr="0093721B" w14:paraId="2108CF35"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2801FF23" w:rsidR="007A6257" w:rsidRPr="0093721B" w:rsidRDefault="007A6257" w:rsidP="007A6257">
            <w:pPr>
              <w:pStyle w:val="TableText"/>
              <w:rPr>
                <w:sz w:val="22"/>
              </w:rPr>
            </w:pPr>
            <w:r w:rsidRPr="0093721B">
              <w:rPr>
                <w:sz w:val="22"/>
              </w:rPr>
              <w:t>Enquire about this job</w:t>
            </w:r>
          </w:p>
        </w:tc>
        <w:tc>
          <w:tcPr>
            <w:tcW w:w="3478" w:type="pct"/>
          </w:tcPr>
          <w:p w14:paraId="62E908F0" w14:textId="3534F6BD" w:rsidR="007A6257" w:rsidRPr="00881D58" w:rsidRDefault="007A6257"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81D58">
              <w:rPr>
                <w:sz w:val="22"/>
              </w:rPr>
              <w:t xml:space="preserve">Contact </w:t>
            </w:r>
            <w:r w:rsidR="0048619B" w:rsidRPr="00881D58">
              <w:rPr>
                <w:sz w:val="22"/>
              </w:rPr>
              <w:t>Andrew Higgins</w:t>
            </w:r>
            <w:r w:rsidR="009E104C">
              <w:rPr>
                <w:sz w:val="22"/>
              </w:rPr>
              <w:t xml:space="preserve"> (he/him)</w:t>
            </w:r>
            <w:r w:rsidR="009E104C" w:rsidRPr="00881D58">
              <w:rPr>
                <w:sz w:val="22"/>
              </w:rPr>
              <w:t>, Team Leader – Resilient Supply Chains &amp; Logistics,</w:t>
            </w:r>
            <w:r w:rsidRPr="00881D58">
              <w:rPr>
                <w:sz w:val="22"/>
              </w:rPr>
              <w:t xml:space="preserve"> via email at </w:t>
            </w:r>
            <w:hyperlink r:id="rId12" w:history="1">
              <w:r w:rsidR="00C876C0" w:rsidRPr="00881D58">
                <w:rPr>
                  <w:rStyle w:val="Hyperlink"/>
                  <w:sz w:val="22"/>
                </w:rPr>
                <w:t>andrew.higgins@csiro.au</w:t>
              </w:r>
            </w:hyperlink>
            <w:r w:rsidR="00C876C0" w:rsidRPr="00881D58">
              <w:rPr>
                <w:sz w:val="22"/>
              </w:rPr>
              <w:t xml:space="preserve"> </w:t>
            </w:r>
            <w:r w:rsidRPr="00881D58">
              <w:rPr>
                <w:sz w:val="22"/>
              </w:rPr>
              <w:t xml:space="preserve">or </w:t>
            </w:r>
            <w:r w:rsidR="00C876C0" w:rsidRPr="00881D58">
              <w:rPr>
                <w:sz w:val="22"/>
              </w:rPr>
              <w:t xml:space="preserve">phone </w:t>
            </w:r>
            <w:r w:rsidR="00881D58" w:rsidRPr="00881D58">
              <w:rPr>
                <w:sz w:val="22"/>
              </w:rPr>
              <w:t>+61 409 661 364</w:t>
            </w:r>
          </w:p>
        </w:tc>
      </w:tr>
      <w:tr w:rsidR="00A111DC" w:rsidRPr="0093721B" w14:paraId="32C52AC5" w14:textId="77777777" w:rsidTr="005640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35BA8C" w14:textId="6411AED3" w:rsidR="00A111DC" w:rsidRPr="0093721B" w:rsidRDefault="00A111DC" w:rsidP="00A111DC">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tcPr>
          <w:p w14:paraId="1C4233AD" w14:textId="19AEA737" w:rsidR="00A111DC" w:rsidRPr="0093721B" w:rsidRDefault="00A111DC" w:rsidP="00A111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7A6257" w:rsidRPr="0093721B" w14:paraId="1A4FC0DE" w14:textId="77777777" w:rsidTr="0056400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19D85CFF" w:rsidR="007A6257" w:rsidRPr="0093721B" w:rsidRDefault="007A6257" w:rsidP="007A6257">
            <w:pPr>
              <w:pStyle w:val="TableText"/>
              <w:rPr>
                <w:sz w:val="22"/>
              </w:rPr>
            </w:pPr>
            <w:r w:rsidRPr="0093721B">
              <w:rPr>
                <w:sz w:val="22"/>
              </w:rPr>
              <w:t>How to apply</w:t>
            </w:r>
          </w:p>
        </w:tc>
        <w:tc>
          <w:tcPr>
            <w:tcW w:w="3478" w:type="pct"/>
          </w:tcPr>
          <w:p w14:paraId="3879CCCA" w14:textId="77777777" w:rsidR="007A6257" w:rsidRPr="0093721B" w:rsidRDefault="007A6257"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33B24377" w14:textId="77777777" w:rsidR="007A6257" w:rsidRPr="0093721B" w:rsidRDefault="007A6257"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58D2FD27" w:rsidR="007A6257" w:rsidRPr="0093721B" w:rsidRDefault="007A6257" w:rsidP="007A62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7C025385" w14:textId="77777777" w:rsidR="00B47FAC" w:rsidRDefault="00B47FAC" w:rsidP="0027718F">
      <w:pPr>
        <w:spacing w:before="240" w:line="240" w:lineRule="auto"/>
        <w:ind w:left="720" w:hanging="720"/>
        <w:rPr>
          <w:rFonts w:cs="Calibri"/>
          <w:b/>
          <w:color w:val="auto"/>
          <w:sz w:val="26"/>
          <w:szCs w:val="26"/>
        </w:rPr>
      </w:pPr>
    </w:p>
    <w:p w14:paraId="5CF2DFA4" w14:textId="4E004921" w:rsidR="0027718F" w:rsidRPr="0027718F" w:rsidRDefault="0027718F" w:rsidP="0027718F">
      <w:pPr>
        <w:spacing w:before="240" w:line="240" w:lineRule="auto"/>
        <w:ind w:left="720" w:hanging="720"/>
        <w:rPr>
          <w:rFonts w:cs="Calibri"/>
          <w:b/>
          <w:color w:val="auto"/>
          <w:sz w:val="26"/>
          <w:szCs w:val="26"/>
        </w:rPr>
      </w:pPr>
      <w:r w:rsidRPr="0027718F">
        <w:rPr>
          <w:rFonts w:cs="Calibri"/>
          <w:b/>
          <w:color w:val="auto"/>
          <w:sz w:val="26"/>
          <w:szCs w:val="26"/>
        </w:rPr>
        <w:lastRenderedPageBreak/>
        <w:t>Acknowledgement of Country</w:t>
      </w:r>
    </w:p>
    <w:p w14:paraId="6C7A7882" w14:textId="01A7473D" w:rsidR="0027718F" w:rsidRDefault="0027718F" w:rsidP="00D04F80">
      <w:pPr>
        <w:widowControl w:val="0"/>
        <w:spacing w:before="240" w:after="0" w:line="240" w:lineRule="auto"/>
        <w:jc w:val="both"/>
        <w:outlineLvl w:val="2"/>
        <w:rPr>
          <w:rFonts w:cs="Calibri"/>
        </w:rPr>
      </w:pPr>
      <w:r w:rsidRPr="0027718F">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4C5FCC" w:rsidRPr="0027718F">
        <w:rPr>
          <w:rFonts w:cs="Calibri"/>
          <w:color w:val="auto"/>
        </w:rPr>
        <w:t xml:space="preserve">. </w:t>
      </w:r>
      <w:r w:rsidRPr="0027718F">
        <w:rPr>
          <w:rFonts w:cs="Calibri"/>
          <w:color w:val="auto"/>
        </w:rPr>
        <w:t xml:space="preserve">View our </w:t>
      </w:r>
      <w:hyperlink r:id="rId16" w:history="1">
        <w:r w:rsidRPr="0027718F">
          <w:rPr>
            <w:rFonts w:cs="Calibri"/>
            <w:color w:val="1155CC"/>
            <w:u w:val="single"/>
          </w:rPr>
          <w:t>vision towards reconciliation</w:t>
        </w:r>
      </w:hyperlink>
      <w:r w:rsidRPr="0027718F">
        <w:rPr>
          <w:rFonts w:cs="Calibri"/>
        </w:rPr>
        <w:t>.</w:t>
      </w:r>
    </w:p>
    <w:p w14:paraId="46E43BB3" w14:textId="77777777" w:rsidR="00D9364C" w:rsidRPr="00C04343" w:rsidRDefault="00D9364C" w:rsidP="00D9364C">
      <w:pPr>
        <w:pStyle w:val="Heading3"/>
        <w:spacing w:before="240" w:after="0"/>
      </w:pPr>
      <w:r w:rsidRPr="00C04343">
        <w:t>About CSIRO </w:t>
      </w:r>
    </w:p>
    <w:p w14:paraId="3CD32C34" w14:textId="77777777" w:rsidR="00D9364C" w:rsidRPr="00C04343" w:rsidRDefault="00D9364C" w:rsidP="00D04F80">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C538921" w14:textId="77777777" w:rsidR="00D9364C" w:rsidRPr="00C04343" w:rsidRDefault="00D9364C" w:rsidP="00D04F80">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6BCA0E2F" w14:textId="25AB7C4B" w:rsidR="006246C0" w:rsidRPr="00674783" w:rsidRDefault="00B50C20" w:rsidP="00564003">
      <w:pPr>
        <w:pStyle w:val="Heading3"/>
        <w:spacing w:before="240" w:after="0"/>
      </w:pPr>
      <w:r>
        <w:t>Role Overview</w:t>
      </w:r>
    </w:p>
    <w:p w14:paraId="08578B0C" w14:textId="77777777" w:rsidR="009E104C" w:rsidRDefault="009E104C" w:rsidP="009E104C">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r>
        <w:t xml:space="preserve"> At senior levels, Research Projects staff may be involved in providing consulting services, science and technology management and/or industry liaison.</w:t>
      </w:r>
    </w:p>
    <w:p w14:paraId="3606CBB2" w14:textId="62C4CA69" w:rsidR="0093475D" w:rsidRPr="0093475D" w:rsidRDefault="0093475D" w:rsidP="0093475D">
      <w:pPr>
        <w:jc w:val="both"/>
      </w:pPr>
      <w:r w:rsidRPr="0093475D">
        <w:t xml:space="preserve">The </w:t>
      </w:r>
      <w:r w:rsidRPr="009E104C">
        <w:rPr>
          <w:color w:val="auto"/>
        </w:rPr>
        <w:t>Principal Software Engineer</w:t>
      </w:r>
      <w:r w:rsidR="004133C4">
        <w:rPr>
          <w:color w:val="auto"/>
        </w:rPr>
        <w:t>/</w:t>
      </w:r>
      <w:r w:rsidRPr="009E104C">
        <w:rPr>
          <w:color w:val="auto"/>
        </w:rPr>
        <w:t xml:space="preserve">Architect </w:t>
      </w:r>
      <w:r w:rsidRPr="0093475D">
        <w:t>will join the Resilient Supply Chains and Logistics team, contributing to the development and enhancement of products and applications for the Transport Network Strategic Investment Tool (TraNSIT). TraNSIT is a widely used tool across all three levels of government, with increasing demand to support Australia’s future infrastructure investments and supply chain resilience.</w:t>
      </w:r>
    </w:p>
    <w:p w14:paraId="3DC141C2" w14:textId="77777777" w:rsidR="0093475D" w:rsidRPr="0093475D" w:rsidRDefault="0093475D" w:rsidP="0093475D">
      <w:pPr>
        <w:jc w:val="both"/>
      </w:pPr>
      <w:r w:rsidRPr="0093475D">
        <w:t>Currently, there are two web-based tools under TraNSIT:</w:t>
      </w:r>
    </w:p>
    <w:p w14:paraId="3A047E01" w14:textId="77777777" w:rsidR="0093475D" w:rsidRPr="0093475D" w:rsidRDefault="0093475D" w:rsidP="0093475D">
      <w:pPr>
        <w:numPr>
          <w:ilvl w:val="0"/>
          <w:numId w:val="39"/>
        </w:numPr>
        <w:jc w:val="both"/>
      </w:pPr>
      <w:r w:rsidRPr="0093475D">
        <w:t>TraNSIT Web</w:t>
      </w:r>
    </w:p>
    <w:p w14:paraId="5962ADA0" w14:textId="77777777" w:rsidR="0093475D" w:rsidRPr="0093475D" w:rsidRDefault="0093475D" w:rsidP="0093475D">
      <w:pPr>
        <w:numPr>
          <w:ilvl w:val="0"/>
          <w:numId w:val="39"/>
        </w:numPr>
        <w:jc w:val="both"/>
      </w:pPr>
      <w:r w:rsidRPr="0093475D">
        <w:t>Supply Chain Benchmarking Dashboard (benchmark.transit.csiro.au)</w:t>
      </w:r>
    </w:p>
    <w:p w14:paraId="39ABB4FB" w14:textId="08D8C0FF" w:rsidR="0093475D" w:rsidRPr="0093475D" w:rsidRDefault="0093475D" w:rsidP="0093475D">
      <w:pPr>
        <w:jc w:val="both"/>
      </w:pPr>
      <w:r w:rsidRPr="0093475D">
        <w:t xml:space="preserve">A key focus of this role is to expand the capabilities of existing tools and develop next-generation versions that support scenario analysis for infrastructure planning, natural disaster response, and defence strategy. More information about TraNSIT can be found at </w:t>
      </w:r>
      <w:hyperlink r:id="rId19" w:history="1">
        <w:r w:rsidR="00127E61" w:rsidRPr="0093475D">
          <w:rPr>
            <w:rStyle w:val="Hyperlink"/>
          </w:rPr>
          <w:t>www.csiro.au/TraNSIT</w:t>
        </w:r>
      </w:hyperlink>
      <w:r w:rsidRPr="0093475D">
        <w:t>.</w:t>
      </w:r>
    </w:p>
    <w:p w14:paraId="0B4AE391" w14:textId="3296156E" w:rsidR="0093475D" w:rsidRPr="0093475D" w:rsidRDefault="0093475D" w:rsidP="0093475D">
      <w:pPr>
        <w:jc w:val="both"/>
      </w:pPr>
      <w:r w:rsidRPr="0093475D">
        <w:t xml:space="preserve">As part of the CSIRO Environment Research Unit, </w:t>
      </w:r>
      <w:r w:rsidRPr="009E104C">
        <w:rPr>
          <w:color w:val="auto"/>
        </w:rPr>
        <w:t>the Principal Software Engineer</w:t>
      </w:r>
      <w:r w:rsidR="00DF1462">
        <w:rPr>
          <w:color w:val="auto"/>
        </w:rPr>
        <w:t>/</w:t>
      </w:r>
      <w:r w:rsidRPr="009E104C">
        <w:rPr>
          <w:color w:val="auto"/>
        </w:rPr>
        <w:t xml:space="preserve">Architect will </w:t>
      </w:r>
      <w:r w:rsidRPr="0093475D">
        <w:t>be responsible for leading the design, development, deployment, and maintenance of the data, software, and infrastructure that power TraNSIT and TraNSIT Web. This includes ensuring the long-term sustainability of the platform and providing software development support for other major research projects within the unit.</w:t>
      </w:r>
    </w:p>
    <w:p w14:paraId="5308F81C" w14:textId="1865CD43" w:rsidR="0093475D" w:rsidRPr="0093475D" w:rsidRDefault="0093475D" w:rsidP="0093475D">
      <w:pPr>
        <w:jc w:val="both"/>
      </w:pPr>
      <w:r w:rsidRPr="0093475D">
        <w:t xml:space="preserve">This role involves high-level system architecture and design, selection of technology stacks and cloud services, integration of HPC (high-performance computing), database management, and web platform development. The successful candidate will be instrumental in enhancing the analytical </w:t>
      </w:r>
      <w:r w:rsidRPr="0093475D">
        <w:lastRenderedPageBreak/>
        <w:t xml:space="preserve">capabilities of existing web interfaces, </w:t>
      </w:r>
      <w:r w:rsidR="009E104C">
        <w:t>optimising</w:t>
      </w:r>
      <w:r w:rsidRPr="0093475D">
        <w:t xml:space="preserve"> database performance, integrating data with other platforms, and handling large-scale data analysis.</w:t>
      </w:r>
    </w:p>
    <w:p w14:paraId="1A231A1F" w14:textId="77777777" w:rsidR="0093475D" w:rsidRPr="0093475D" w:rsidRDefault="0093475D" w:rsidP="0093475D">
      <w:pPr>
        <w:jc w:val="both"/>
      </w:pPr>
      <w:r w:rsidRPr="0093475D">
        <w:t>The position will play a critical role in supporting both the external, web-based TraNSIT tools and their application in national priority projects, ensuring that the system evolves to meet the growing needs of Australian infrastructure and supply chain planning.</w:t>
      </w:r>
    </w:p>
    <w:p w14:paraId="237ACA42" w14:textId="6D2A8B9D" w:rsidR="00B50C20" w:rsidRPr="00B50C20" w:rsidRDefault="00B50C20" w:rsidP="00B50C20">
      <w:pPr>
        <w:pStyle w:val="Heading3"/>
      </w:pPr>
      <w:r w:rsidRPr="00B50C20">
        <w:t>Duties and Key Result Areas</w:t>
      </w:r>
    </w:p>
    <w:p w14:paraId="73E2A011" w14:textId="14C4B785"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Software Architecture &amp; Development Leadership</w:t>
      </w:r>
      <w:r w:rsidR="001C5F69" w:rsidRPr="009E104C">
        <w:rPr>
          <w:b/>
          <w:bCs/>
        </w:rPr>
        <w:t>:</w:t>
      </w:r>
    </w:p>
    <w:p w14:paraId="5823ACD4"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Lead the transition of TraNSIT from research-grade software to a scalable, production-level platform.</w:t>
      </w:r>
    </w:p>
    <w:p w14:paraId="6BAA1635"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Provide technical leadership in </w:t>
      </w:r>
      <w:r w:rsidRPr="001C5F69">
        <w:t>systems design, architecture</w:t>
      </w:r>
      <w:r w:rsidRPr="00A00736">
        <w:t xml:space="preserve">, and </w:t>
      </w:r>
      <w:r w:rsidRPr="001C5F69">
        <w:t>technology stack selection</w:t>
      </w:r>
      <w:r w:rsidRPr="00A00736">
        <w:t>.</w:t>
      </w:r>
    </w:p>
    <w:p w14:paraId="7722DD3F"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Develop and implement </w:t>
      </w:r>
      <w:r w:rsidRPr="001C5F69">
        <w:t>high-performance computing (HPC) and cloud-based</w:t>
      </w:r>
      <w:r w:rsidRPr="00A00736">
        <w:t xml:space="preserve"> solutions.</w:t>
      </w:r>
    </w:p>
    <w:p w14:paraId="0F8EAC9B"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Oversee the </w:t>
      </w:r>
      <w:r w:rsidRPr="001C5F69">
        <w:t>design and integration of web services</w:t>
      </w:r>
      <w:r w:rsidRPr="00A00736">
        <w:t xml:space="preserve"> and interoperability with external platforms.</w:t>
      </w:r>
    </w:p>
    <w:p w14:paraId="6F806D61"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Design software solutions that enable </w:t>
      </w:r>
      <w:r w:rsidRPr="001C5F69">
        <w:t>TraNSIT’s deployment to classified environments</w:t>
      </w:r>
      <w:r w:rsidRPr="00A00736">
        <w:t>.</w:t>
      </w:r>
    </w:p>
    <w:p w14:paraId="2CF10F7C" w14:textId="1EFF564A"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Web-Based Product Development</w:t>
      </w:r>
      <w:r w:rsidR="001C5F69" w:rsidRPr="009E104C">
        <w:rPr>
          <w:b/>
          <w:bCs/>
        </w:rPr>
        <w:t>:</w:t>
      </w:r>
    </w:p>
    <w:p w14:paraId="36EBDB98"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Design and develop </w:t>
      </w:r>
      <w:r w:rsidRPr="001C5F69">
        <w:t>web-based applications</w:t>
      </w:r>
      <w:r w:rsidRPr="00A00736">
        <w:t xml:space="preserve"> and API-driven services for TraNSIT outputs.</w:t>
      </w:r>
    </w:p>
    <w:p w14:paraId="11541E01"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Ensure the system meets the requirements of </w:t>
      </w:r>
      <w:r w:rsidRPr="001C5F69">
        <w:t>government agencies and external platforms</w:t>
      </w:r>
      <w:r w:rsidRPr="00A00736">
        <w:t>.</w:t>
      </w:r>
    </w:p>
    <w:p w14:paraId="630FC049"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Collaborate with project teams to build scalable </w:t>
      </w:r>
      <w:r w:rsidRPr="001C5F69">
        <w:t>web and software products</w:t>
      </w:r>
      <w:r w:rsidRPr="00A00736">
        <w:t>.</w:t>
      </w:r>
    </w:p>
    <w:p w14:paraId="6E50AC00" w14:textId="444CCE38"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Database &amp; Performance Optimi</w:t>
      </w:r>
      <w:r w:rsidR="009E104C">
        <w:rPr>
          <w:b/>
          <w:bCs/>
        </w:rPr>
        <w:t>s</w:t>
      </w:r>
      <w:r w:rsidRPr="009E104C">
        <w:rPr>
          <w:b/>
          <w:bCs/>
        </w:rPr>
        <w:t>ation</w:t>
      </w:r>
      <w:r w:rsidR="001C5F69" w:rsidRPr="009E104C">
        <w:rPr>
          <w:b/>
          <w:bCs/>
        </w:rPr>
        <w:t>:</w:t>
      </w:r>
    </w:p>
    <w:p w14:paraId="27E36307"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Design and implement </w:t>
      </w:r>
      <w:r w:rsidRPr="001C5F69">
        <w:t>scalable database solutions</w:t>
      </w:r>
      <w:r w:rsidRPr="00A00736">
        <w:t xml:space="preserve"> for TraNSIT.</w:t>
      </w:r>
    </w:p>
    <w:p w14:paraId="595AD417" w14:textId="2AA7203B" w:rsidR="00B60B66" w:rsidRPr="00A00736" w:rsidRDefault="009B0D32" w:rsidP="001C5F69">
      <w:pPr>
        <w:pStyle w:val="ListParagraph"/>
        <w:numPr>
          <w:ilvl w:val="1"/>
          <w:numId w:val="23"/>
        </w:numPr>
        <w:spacing w:before="0" w:after="60" w:line="240" w:lineRule="auto"/>
        <w:ind w:left="851" w:hanging="284"/>
        <w:contextualSpacing w:val="0"/>
      </w:pPr>
      <w:r w:rsidRPr="00A00736">
        <w:t>Optimi</w:t>
      </w:r>
      <w:r>
        <w:t>s</w:t>
      </w:r>
      <w:r w:rsidRPr="00A00736">
        <w:t xml:space="preserve">e </w:t>
      </w:r>
      <w:r w:rsidR="00B60B66" w:rsidRPr="00A00736">
        <w:t xml:space="preserve">system performance to accommodate </w:t>
      </w:r>
      <w:r w:rsidR="00B60B66" w:rsidRPr="001C5F69">
        <w:t>larger datasets</w:t>
      </w:r>
      <w:r w:rsidR="00B60B66" w:rsidRPr="00A00736">
        <w:t xml:space="preserve"> and enhance functionality.</w:t>
      </w:r>
    </w:p>
    <w:p w14:paraId="0C875A50"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Future-proof software architecture to support long-term growth and </w:t>
      </w:r>
      <w:r w:rsidRPr="001C5F69">
        <w:t>complex data processing</w:t>
      </w:r>
      <w:r w:rsidRPr="00A00736">
        <w:t>.</w:t>
      </w:r>
    </w:p>
    <w:p w14:paraId="3FA06E61" w14:textId="0C554E00"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Software Development &amp; Technical Expertise</w:t>
      </w:r>
      <w:r w:rsidR="001C5F69" w:rsidRPr="009E104C">
        <w:rPr>
          <w:b/>
          <w:bCs/>
        </w:rPr>
        <w:t>:</w:t>
      </w:r>
    </w:p>
    <w:p w14:paraId="08B74560"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Contribute to </w:t>
      </w:r>
      <w:r w:rsidRPr="001C5F69">
        <w:t>software development in Python, C++, JavaScript, and SQL</w:t>
      </w:r>
      <w:r w:rsidRPr="00A00736">
        <w:t>.</w:t>
      </w:r>
    </w:p>
    <w:p w14:paraId="79ED27F2"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Apply </w:t>
      </w:r>
      <w:r w:rsidRPr="001C5F69">
        <w:t>specialist expertise</w:t>
      </w:r>
      <w:r w:rsidRPr="00A00736">
        <w:t xml:space="preserve"> to solve complex technical challenges.</w:t>
      </w:r>
    </w:p>
    <w:p w14:paraId="1A227856" w14:textId="1B3EE7EA"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Strategic Planning &amp; Thought Leadership</w:t>
      </w:r>
      <w:r w:rsidR="001C5F69" w:rsidRPr="009E104C">
        <w:rPr>
          <w:b/>
          <w:bCs/>
        </w:rPr>
        <w:t>:</w:t>
      </w:r>
    </w:p>
    <w:p w14:paraId="376F33D0"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Influence and define </w:t>
      </w:r>
      <w:r w:rsidRPr="001C5F69">
        <w:t>long-term strategic plans</w:t>
      </w:r>
      <w:r w:rsidRPr="00A00736">
        <w:t xml:space="preserve"> for software and systems development.</w:t>
      </w:r>
    </w:p>
    <w:p w14:paraId="402391B9"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Guide decision-making on </w:t>
      </w:r>
      <w:r w:rsidRPr="001C5F69">
        <w:t>scientific and technological directions</w:t>
      </w:r>
      <w:r w:rsidRPr="00A00736">
        <w:t>.</w:t>
      </w:r>
    </w:p>
    <w:p w14:paraId="2F9A33E9"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Provide expertise in cutting-edge software methodologies and </w:t>
      </w:r>
      <w:r w:rsidRPr="001C5F69">
        <w:t>cross-functional technology areas</w:t>
      </w:r>
      <w:r w:rsidRPr="00A00736">
        <w:t>.</w:t>
      </w:r>
    </w:p>
    <w:p w14:paraId="49C632FB"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Stay current with </w:t>
      </w:r>
      <w:r w:rsidRPr="001C5F69">
        <w:t>industry trends</w:t>
      </w:r>
      <w:r w:rsidRPr="00A00736">
        <w:t xml:space="preserve"> and participate in professional forums.</w:t>
      </w:r>
    </w:p>
    <w:p w14:paraId="539EB002" w14:textId="6FAB3668"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Mentorship &amp; Collaboration</w:t>
      </w:r>
      <w:r w:rsidR="001C5F69" w:rsidRPr="009E104C">
        <w:rPr>
          <w:b/>
          <w:bCs/>
        </w:rPr>
        <w:t>:</w:t>
      </w:r>
    </w:p>
    <w:p w14:paraId="09D31AFD"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Provide </w:t>
      </w:r>
      <w:r w:rsidRPr="001C5F69">
        <w:t>mentorship and technical guidance</w:t>
      </w:r>
      <w:r w:rsidRPr="00A00736">
        <w:t xml:space="preserve"> to software development teams.</w:t>
      </w:r>
    </w:p>
    <w:p w14:paraId="02BF22B9"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Work closely with </w:t>
      </w:r>
      <w:r w:rsidRPr="001C5F69">
        <w:t>project leaders, researchers, and external stakeholders</w:t>
      </w:r>
      <w:r w:rsidRPr="00A00736">
        <w:t xml:space="preserve"> to integrate various models and datasets.</w:t>
      </w:r>
    </w:p>
    <w:p w14:paraId="79A3B944"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Promote best practices and ensure adherence to </w:t>
      </w:r>
      <w:r w:rsidRPr="001C5F69">
        <w:t>professional standards</w:t>
      </w:r>
      <w:r w:rsidRPr="00A00736">
        <w:t xml:space="preserve"> in software architecture.</w:t>
      </w:r>
    </w:p>
    <w:p w14:paraId="19077067" w14:textId="5B16BD80"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lastRenderedPageBreak/>
        <w:t>Client &amp; Stakeholder Engagement</w:t>
      </w:r>
      <w:r w:rsidR="001C5F69" w:rsidRPr="009E104C">
        <w:rPr>
          <w:b/>
          <w:bCs/>
        </w:rPr>
        <w:t>:</w:t>
      </w:r>
    </w:p>
    <w:p w14:paraId="4D6FCBDA"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Act as a </w:t>
      </w:r>
      <w:r w:rsidRPr="001C5F69">
        <w:t>trusted advisor</w:t>
      </w:r>
      <w:r w:rsidRPr="00A00736">
        <w:t xml:space="preserve"> for internal and external stakeholders.</w:t>
      </w:r>
    </w:p>
    <w:p w14:paraId="54EC3905"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Collaborate with government agencies, industry partners, and research institutions.</w:t>
      </w:r>
    </w:p>
    <w:p w14:paraId="055451F5" w14:textId="49AF4973"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Represent the </w:t>
      </w:r>
      <w:r w:rsidR="009E104C">
        <w:t>organisation</w:t>
      </w:r>
      <w:r w:rsidRPr="00A00736">
        <w:t xml:space="preserve"> in </w:t>
      </w:r>
      <w:r w:rsidRPr="001C5F69">
        <w:t>scientific and technological forums</w:t>
      </w:r>
      <w:r w:rsidRPr="00A00736">
        <w:t>.</w:t>
      </w:r>
    </w:p>
    <w:p w14:paraId="0ED8CF04" w14:textId="77777777" w:rsidR="00B60B66" w:rsidRPr="00A00736" w:rsidRDefault="00B60B66" w:rsidP="001C5F69">
      <w:pPr>
        <w:pStyle w:val="ListParagraph"/>
        <w:numPr>
          <w:ilvl w:val="1"/>
          <w:numId w:val="23"/>
        </w:numPr>
        <w:spacing w:before="0" w:after="60" w:line="240" w:lineRule="auto"/>
        <w:ind w:left="851" w:hanging="284"/>
        <w:contextualSpacing w:val="0"/>
      </w:pPr>
      <w:r w:rsidRPr="00A00736">
        <w:t xml:space="preserve">Gain support from influential clients to advance </w:t>
      </w:r>
      <w:r w:rsidRPr="001C5F69">
        <w:t>TraNSIT’s adoption and impact</w:t>
      </w:r>
      <w:r w:rsidRPr="00A00736">
        <w:t>.</w:t>
      </w:r>
    </w:p>
    <w:p w14:paraId="2E8A89F8" w14:textId="7EB47080" w:rsidR="00B60B66" w:rsidRPr="009E104C" w:rsidRDefault="00B60B66" w:rsidP="001C5F69">
      <w:pPr>
        <w:pStyle w:val="ListParagraph"/>
        <w:numPr>
          <w:ilvl w:val="0"/>
          <w:numId w:val="23"/>
        </w:numPr>
        <w:spacing w:before="0" w:after="60" w:line="240" w:lineRule="auto"/>
        <w:ind w:left="470" w:hanging="364"/>
        <w:contextualSpacing w:val="0"/>
        <w:rPr>
          <w:b/>
          <w:bCs/>
        </w:rPr>
      </w:pPr>
      <w:r w:rsidRPr="009E104C">
        <w:rPr>
          <w:b/>
          <w:bCs/>
        </w:rPr>
        <w:t>Organi</w:t>
      </w:r>
      <w:r w:rsidR="001C5F69" w:rsidRPr="009E104C">
        <w:rPr>
          <w:b/>
          <w:bCs/>
        </w:rPr>
        <w:t>s</w:t>
      </w:r>
      <w:r w:rsidRPr="009E104C">
        <w:rPr>
          <w:b/>
          <w:bCs/>
        </w:rPr>
        <w:t>ational Contribution</w:t>
      </w:r>
      <w:r w:rsidR="001C5F69" w:rsidRPr="009E104C">
        <w:rPr>
          <w:b/>
          <w:bCs/>
        </w:rPr>
        <w:t>:</w:t>
      </w:r>
    </w:p>
    <w:p w14:paraId="4113B3F1" w14:textId="555AB7CF" w:rsidR="003A5114" w:rsidRPr="009B0D32" w:rsidRDefault="00B60B66" w:rsidP="003A5114">
      <w:pPr>
        <w:pStyle w:val="ListParagraph"/>
        <w:numPr>
          <w:ilvl w:val="1"/>
          <w:numId w:val="23"/>
        </w:numPr>
        <w:spacing w:before="0" w:after="60" w:line="240" w:lineRule="auto"/>
        <w:ind w:left="851" w:hanging="284"/>
        <w:contextualSpacing w:val="0"/>
      </w:pPr>
      <w:r w:rsidRPr="00A00736">
        <w:t xml:space="preserve">Work as part of a </w:t>
      </w:r>
      <w:r w:rsidRPr="001C5F69">
        <w:t>multi-disciplinary, regionally dispersed team</w:t>
      </w:r>
      <w:r w:rsidRPr="00A00736">
        <w:t xml:space="preserve"> to achieve research objectives.</w:t>
      </w:r>
      <w:r w:rsidR="003A5114" w:rsidRPr="003A5114">
        <w:rPr>
          <w:b/>
        </w:rPr>
        <w:t xml:space="preserve"> </w:t>
      </w:r>
    </w:p>
    <w:p w14:paraId="60FBB939" w14:textId="77777777" w:rsidR="009B0D32" w:rsidRDefault="009B0D32" w:rsidP="009B0D32">
      <w:pPr>
        <w:pStyle w:val="ListParagraph"/>
        <w:numPr>
          <w:ilvl w:val="1"/>
          <w:numId w:val="23"/>
        </w:numPr>
        <w:ind w:left="851" w:hanging="284"/>
      </w:pPr>
      <w:r w:rsidRPr="009B0D32">
        <w:t>May lead and/or participate in many projects simultaneously (including multi-disciplinary or multi-Business Unit projects).</w:t>
      </w:r>
    </w:p>
    <w:p w14:paraId="6E555C0D" w14:textId="77777777" w:rsidR="009B0D32" w:rsidRPr="009B0D32" w:rsidRDefault="009B0D32" w:rsidP="009B0D32">
      <w:pPr>
        <w:pStyle w:val="ListParagraph"/>
        <w:numPr>
          <w:ilvl w:val="1"/>
          <w:numId w:val="23"/>
        </w:numPr>
        <w:ind w:left="851" w:hanging="284"/>
      </w:pPr>
      <w:r w:rsidRPr="009B0D32">
        <w:t>Communicate openly, effectively and respectfully with all staff, clients and suppliers in the interests of good business practice, collaboration and enhancement of CSIRO’s reputation.</w:t>
      </w:r>
    </w:p>
    <w:p w14:paraId="7A033048" w14:textId="77777777" w:rsidR="009B0D32" w:rsidRPr="009B0D32" w:rsidRDefault="009B0D32" w:rsidP="009B0D32">
      <w:pPr>
        <w:pStyle w:val="ListParagraph"/>
        <w:numPr>
          <w:ilvl w:val="1"/>
          <w:numId w:val="23"/>
        </w:numPr>
        <w:ind w:left="851" w:hanging="284"/>
      </w:pPr>
      <w:r w:rsidRPr="009B0D32">
        <w:t xml:space="preserve">Adhere to the spirit and practice of CSIRO’s Values, Code of Conduct, Health, Safety and Environment procedures and policy and diversity initiatives. </w:t>
      </w:r>
    </w:p>
    <w:p w14:paraId="53ACE865" w14:textId="77777777" w:rsidR="003060A5" w:rsidRDefault="003060A5" w:rsidP="003060A5">
      <w:pPr>
        <w:pStyle w:val="Heading2"/>
        <w:rPr>
          <w:b/>
          <w:iCs w:val="0"/>
          <w:color w:val="auto"/>
          <w:sz w:val="26"/>
          <w:szCs w:val="26"/>
        </w:rPr>
      </w:pPr>
      <w:r w:rsidRPr="00B50C20">
        <w:rPr>
          <w:b/>
          <w:iCs w:val="0"/>
          <w:color w:val="auto"/>
          <w:sz w:val="26"/>
          <w:szCs w:val="26"/>
        </w:rPr>
        <w:t>Selection Criteria</w:t>
      </w:r>
    </w:p>
    <w:p w14:paraId="2B5C58D6" w14:textId="77777777" w:rsidR="003060A5" w:rsidRPr="003060A5" w:rsidRDefault="003060A5" w:rsidP="003060A5">
      <w:pPr>
        <w:pStyle w:val="Heading4"/>
        <w:rPr>
          <w:color w:val="auto"/>
        </w:rPr>
      </w:pPr>
      <w:r w:rsidRPr="003060A5">
        <w:rPr>
          <w:color w:val="auto"/>
        </w:rPr>
        <w:t>Essential</w:t>
      </w:r>
    </w:p>
    <w:p w14:paraId="10C8E409" w14:textId="77777777" w:rsidR="003060A5" w:rsidRPr="00B50C20" w:rsidRDefault="003060A5" w:rsidP="003060A5">
      <w:pPr>
        <w:rPr>
          <w:i/>
          <w:iCs/>
          <w:szCs w:val="24"/>
        </w:rPr>
      </w:pPr>
      <w:r w:rsidRPr="00B50C20">
        <w:rPr>
          <w:i/>
          <w:iCs/>
          <w:szCs w:val="24"/>
        </w:rPr>
        <w:t>Under CSIRO policy only those who meet all essential criteria can be appointed.</w:t>
      </w:r>
    </w:p>
    <w:p w14:paraId="128FE7A2"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A relevant degree in Computer Science, Information Technology, or a related field, or equivalent work experience.</w:t>
      </w:r>
    </w:p>
    <w:p w14:paraId="35B5E3FB" w14:textId="220D2A6F" w:rsidR="0085646F" w:rsidRPr="0085646F" w:rsidRDefault="0085646F" w:rsidP="0085646F">
      <w:pPr>
        <w:numPr>
          <w:ilvl w:val="0"/>
          <w:numId w:val="48"/>
        </w:numPr>
        <w:spacing w:before="0" w:after="60" w:line="240" w:lineRule="auto"/>
        <w:rPr>
          <w:rFonts w:cs="Calibri"/>
          <w:szCs w:val="24"/>
        </w:rPr>
      </w:pPr>
      <w:r w:rsidRPr="0085646F">
        <w:rPr>
          <w:rFonts w:cs="Calibri"/>
          <w:szCs w:val="24"/>
        </w:rPr>
        <w:t>Proven experience in software development and code optimi</w:t>
      </w:r>
      <w:r w:rsidR="00DD0BC1">
        <w:rPr>
          <w:rFonts w:cs="Calibri"/>
          <w:szCs w:val="24"/>
        </w:rPr>
        <w:t>s</w:t>
      </w:r>
      <w:r w:rsidRPr="0085646F">
        <w:rPr>
          <w:rFonts w:cs="Calibri"/>
          <w:szCs w:val="24"/>
        </w:rPr>
        <w:t>ation within a team environment.</w:t>
      </w:r>
    </w:p>
    <w:p w14:paraId="1DF7DB85"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 xml:space="preserve">Strong knowledge of professional software engineering practices and the full software development lifecycle (SDLC), including: </w:t>
      </w:r>
    </w:p>
    <w:p w14:paraId="48AD2DCB" w14:textId="6E21AE5A" w:rsidR="0085646F" w:rsidRPr="0085646F" w:rsidRDefault="0085646F" w:rsidP="0085646F">
      <w:pPr>
        <w:numPr>
          <w:ilvl w:val="1"/>
          <w:numId w:val="48"/>
        </w:numPr>
        <w:spacing w:before="0" w:after="60" w:line="240" w:lineRule="auto"/>
        <w:rPr>
          <w:rFonts w:cs="Calibri"/>
          <w:szCs w:val="24"/>
        </w:rPr>
      </w:pPr>
      <w:r w:rsidRPr="0085646F">
        <w:rPr>
          <w:rFonts w:cs="Calibri"/>
          <w:szCs w:val="24"/>
        </w:rPr>
        <w:t>Coding standards and best practices</w:t>
      </w:r>
      <w:r w:rsidR="00DD0BC1">
        <w:rPr>
          <w:rFonts w:cs="Calibri"/>
          <w:szCs w:val="24"/>
        </w:rPr>
        <w:t>.</w:t>
      </w:r>
    </w:p>
    <w:p w14:paraId="36C2B298" w14:textId="1D2A9E38" w:rsidR="0085646F" w:rsidRPr="0085646F" w:rsidRDefault="0085646F" w:rsidP="0085646F">
      <w:pPr>
        <w:numPr>
          <w:ilvl w:val="1"/>
          <w:numId w:val="48"/>
        </w:numPr>
        <w:spacing w:before="0" w:after="60" w:line="240" w:lineRule="auto"/>
        <w:rPr>
          <w:rFonts w:cs="Calibri"/>
          <w:szCs w:val="24"/>
        </w:rPr>
      </w:pPr>
      <w:r w:rsidRPr="0085646F">
        <w:rPr>
          <w:rFonts w:cs="Calibri"/>
          <w:szCs w:val="24"/>
        </w:rPr>
        <w:t>Software architecture and design patterns</w:t>
      </w:r>
      <w:r w:rsidR="00DD0BC1">
        <w:rPr>
          <w:rFonts w:cs="Calibri"/>
          <w:szCs w:val="24"/>
        </w:rPr>
        <w:t>.</w:t>
      </w:r>
    </w:p>
    <w:p w14:paraId="664A2FA2" w14:textId="07049700" w:rsidR="0085646F" w:rsidRPr="0085646F" w:rsidRDefault="0085646F" w:rsidP="0085646F">
      <w:pPr>
        <w:numPr>
          <w:ilvl w:val="1"/>
          <w:numId w:val="48"/>
        </w:numPr>
        <w:spacing w:before="0" w:after="60" w:line="240" w:lineRule="auto"/>
        <w:rPr>
          <w:rFonts w:cs="Calibri"/>
          <w:szCs w:val="24"/>
        </w:rPr>
      </w:pPr>
      <w:r w:rsidRPr="0085646F">
        <w:rPr>
          <w:rFonts w:cs="Calibri"/>
          <w:szCs w:val="24"/>
        </w:rPr>
        <w:t>Code reviews and source control management</w:t>
      </w:r>
      <w:r w:rsidR="00DD0BC1">
        <w:rPr>
          <w:rFonts w:cs="Calibri"/>
          <w:szCs w:val="24"/>
        </w:rPr>
        <w:t>.</w:t>
      </w:r>
    </w:p>
    <w:p w14:paraId="47123F74" w14:textId="56218782" w:rsidR="0085646F" w:rsidRPr="0085646F" w:rsidRDefault="0085646F" w:rsidP="0085646F">
      <w:pPr>
        <w:numPr>
          <w:ilvl w:val="1"/>
          <w:numId w:val="48"/>
        </w:numPr>
        <w:spacing w:before="0" w:after="60" w:line="240" w:lineRule="auto"/>
        <w:rPr>
          <w:rFonts w:cs="Calibri"/>
          <w:szCs w:val="24"/>
        </w:rPr>
      </w:pPr>
      <w:r w:rsidRPr="0085646F">
        <w:rPr>
          <w:rFonts w:cs="Calibri"/>
          <w:szCs w:val="24"/>
        </w:rPr>
        <w:t>Build processes, testing, and deployment operations</w:t>
      </w:r>
      <w:r w:rsidR="00DD0BC1">
        <w:rPr>
          <w:rFonts w:cs="Calibri"/>
          <w:szCs w:val="24"/>
        </w:rPr>
        <w:t>.</w:t>
      </w:r>
    </w:p>
    <w:p w14:paraId="22192AAC"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 xml:space="preserve">Demonstrated experience in: </w:t>
      </w:r>
    </w:p>
    <w:p w14:paraId="3A86C0AE" w14:textId="5F585C05" w:rsidR="0085646F" w:rsidRPr="0085646F" w:rsidRDefault="0085646F" w:rsidP="0085646F">
      <w:pPr>
        <w:numPr>
          <w:ilvl w:val="1"/>
          <w:numId w:val="48"/>
        </w:numPr>
        <w:spacing w:before="0" w:after="60" w:line="240" w:lineRule="auto"/>
        <w:rPr>
          <w:rFonts w:cs="Calibri"/>
          <w:szCs w:val="24"/>
        </w:rPr>
      </w:pPr>
      <w:r w:rsidRPr="0085646F">
        <w:rPr>
          <w:rFonts w:cs="Calibri"/>
          <w:szCs w:val="24"/>
        </w:rPr>
        <w:t>Front-end web development and back-end API development</w:t>
      </w:r>
      <w:r w:rsidR="00DD0BC1">
        <w:rPr>
          <w:rFonts w:cs="Calibri"/>
          <w:szCs w:val="24"/>
        </w:rPr>
        <w:t>.</w:t>
      </w:r>
    </w:p>
    <w:p w14:paraId="5E9AB5E4" w14:textId="5BCF04D4" w:rsidR="0085646F" w:rsidRPr="0085646F" w:rsidRDefault="0085646F" w:rsidP="0085646F">
      <w:pPr>
        <w:numPr>
          <w:ilvl w:val="1"/>
          <w:numId w:val="48"/>
        </w:numPr>
        <w:spacing w:before="0" w:after="60" w:line="240" w:lineRule="auto"/>
        <w:rPr>
          <w:rFonts w:cs="Calibri"/>
          <w:szCs w:val="24"/>
        </w:rPr>
      </w:pPr>
      <w:r w:rsidRPr="0085646F">
        <w:rPr>
          <w:rFonts w:cs="Calibri"/>
          <w:szCs w:val="24"/>
        </w:rPr>
        <w:t>JavaScript and modern JavaScript web frameworks (e.g., Vue.js)</w:t>
      </w:r>
      <w:r w:rsidR="00DD0BC1">
        <w:rPr>
          <w:rFonts w:cs="Calibri"/>
          <w:szCs w:val="24"/>
        </w:rPr>
        <w:t>.</w:t>
      </w:r>
    </w:p>
    <w:p w14:paraId="7040CE22" w14:textId="22F832A6" w:rsidR="0085646F" w:rsidRPr="0085646F" w:rsidRDefault="0085646F" w:rsidP="0085646F">
      <w:pPr>
        <w:numPr>
          <w:ilvl w:val="1"/>
          <w:numId w:val="48"/>
        </w:numPr>
        <w:spacing w:before="0" w:after="60" w:line="240" w:lineRule="auto"/>
        <w:rPr>
          <w:rFonts w:cs="Calibri"/>
          <w:szCs w:val="24"/>
        </w:rPr>
      </w:pPr>
      <w:r w:rsidRPr="0085646F">
        <w:rPr>
          <w:rFonts w:cs="Calibri"/>
          <w:szCs w:val="24"/>
        </w:rPr>
        <w:t>Node.js or alternative backend technologies</w:t>
      </w:r>
      <w:r w:rsidR="00DD0BC1">
        <w:rPr>
          <w:rFonts w:cs="Calibri"/>
          <w:szCs w:val="24"/>
        </w:rPr>
        <w:t>.</w:t>
      </w:r>
    </w:p>
    <w:p w14:paraId="0130D42F" w14:textId="23E0471C" w:rsidR="0085646F" w:rsidRPr="0085646F" w:rsidRDefault="0085646F" w:rsidP="0085646F">
      <w:pPr>
        <w:numPr>
          <w:ilvl w:val="1"/>
          <w:numId w:val="48"/>
        </w:numPr>
        <w:spacing w:before="0" w:after="60" w:line="240" w:lineRule="auto"/>
        <w:rPr>
          <w:rFonts w:cs="Calibri"/>
          <w:szCs w:val="24"/>
        </w:rPr>
      </w:pPr>
      <w:r w:rsidRPr="0085646F">
        <w:rPr>
          <w:rFonts w:cs="Calibri"/>
          <w:szCs w:val="24"/>
        </w:rPr>
        <w:t>Writing and optimi</w:t>
      </w:r>
      <w:r w:rsidR="00BC39C4">
        <w:rPr>
          <w:rFonts w:cs="Calibri"/>
          <w:szCs w:val="24"/>
        </w:rPr>
        <w:t>s</w:t>
      </w:r>
      <w:r w:rsidRPr="0085646F">
        <w:rPr>
          <w:rFonts w:cs="Calibri"/>
          <w:szCs w:val="24"/>
        </w:rPr>
        <w:t>ing efficient SQL queries</w:t>
      </w:r>
      <w:r w:rsidR="00DD0BC1">
        <w:rPr>
          <w:rFonts w:cs="Calibri"/>
          <w:szCs w:val="24"/>
        </w:rPr>
        <w:t>.</w:t>
      </w:r>
    </w:p>
    <w:p w14:paraId="4948BCDB"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Proven ability to build and maintain professional relationships, collaborate effectively, and manage complex stakeholder interactions.</w:t>
      </w:r>
    </w:p>
    <w:p w14:paraId="0681F6BA"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Excellent communication skills, with the ability to present outputs to stakeholders, conferences, or seminars.</w:t>
      </w:r>
    </w:p>
    <w:p w14:paraId="42E3025B"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Proficiency in additional programming languages such as Python (for web development), C++, SQL, and experience working with relational databases.</w:t>
      </w:r>
    </w:p>
    <w:p w14:paraId="19DE2D29" w14:textId="77777777" w:rsidR="0085646F" w:rsidRPr="0085646F" w:rsidRDefault="0085646F" w:rsidP="0085646F">
      <w:pPr>
        <w:numPr>
          <w:ilvl w:val="0"/>
          <w:numId w:val="48"/>
        </w:numPr>
        <w:spacing w:before="0" w:after="60" w:line="240" w:lineRule="auto"/>
        <w:rPr>
          <w:rFonts w:cs="Calibri"/>
          <w:szCs w:val="24"/>
        </w:rPr>
      </w:pPr>
      <w:r w:rsidRPr="0085646F">
        <w:rPr>
          <w:rFonts w:cs="Calibri"/>
          <w:szCs w:val="24"/>
        </w:rPr>
        <w:t>Experience in leading a team of technical staff and mentoring team members.</w:t>
      </w:r>
    </w:p>
    <w:p w14:paraId="0FC53500" w14:textId="77777777" w:rsidR="0076327F" w:rsidRPr="00B54447" w:rsidRDefault="0076327F" w:rsidP="0076327F">
      <w:pPr>
        <w:pStyle w:val="Heading2"/>
        <w:rPr>
          <w:b/>
          <w:iCs w:val="0"/>
          <w:color w:val="auto"/>
          <w:sz w:val="26"/>
          <w:szCs w:val="26"/>
        </w:rPr>
      </w:pPr>
      <w:r w:rsidRPr="00B54447">
        <w:rPr>
          <w:b/>
          <w:iCs w:val="0"/>
          <w:color w:val="auto"/>
          <w:sz w:val="26"/>
          <w:szCs w:val="26"/>
        </w:rPr>
        <w:lastRenderedPageBreak/>
        <w:t>Not sure if you meet all the criteria?</w:t>
      </w:r>
    </w:p>
    <w:p w14:paraId="1C045855" w14:textId="2AC04979" w:rsidR="0076327F" w:rsidRPr="0076327F" w:rsidRDefault="0076327F" w:rsidP="00D04F80">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E8FD6B5" w:rsidR="007D4D92" w:rsidRPr="00A7427A" w:rsidRDefault="00B50C20" w:rsidP="000C5F01">
          <w:pPr>
            <w:pStyle w:val="ListParagraph"/>
            <w:numPr>
              <w:ilvl w:val="0"/>
              <w:numId w:val="27"/>
            </w:numPr>
            <w:spacing w:before="100" w:beforeAutospacing="1" w:after="100" w:afterAutospacing="1"/>
            <w:rPr>
              <w:b/>
              <w:szCs w:val="24"/>
            </w:rPr>
          </w:pPr>
          <w:r w:rsidRPr="00A7427A">
            <w:rPr>
              <w:b/>
              <w:szCs w:val="24"/>
            </w:rPr>
            <w:t xml:space="preserve">Teamwork and Collaboration: </w:t>
          </w:r>
          <w:r w:rsidR="006B4076" w:rsidRPr="00A7427A">
            <w:rPr>
              <w:bCs/>
              <w:szCs w:val="24"/>
            </w:rPr>
            <w:t>Cooperates with others to achieve organisational objectives and may share team resources in order to do this. Collaborates with other team</w:t>
          </w:r>
          <w:r w:rsidR="00A7427A">
            <w:rPr>
              <w:bCs/>
              <w:szCs w:val="24"/>
            </w:rPr>
            <w:t>s</w:t>
          </w:r>
          <w:r w:rsidR="006B4076" w:rsidRPr="00A7427A">
            <w:rPr>
              <w:bCs/>
              <w:szCs w:val="24"/>
            </w:rPr>
            <w:t xml:space="preserve"> as well as industry colleagues. </w:t>
          </w:r>
          <w:r w:rsidR="00A7427A" w:rsidRPr="00A7427A">
            <w:rPr>
              <w:bCs/>
              <w:szCs w:val="24"/>
            </w:rPr>
            <w:t>Creates and fosters an environment in which there is a high level of cooperation within and between teams. Facilitates positive team relationships to build interactions across Business Units and the organisation.</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1B8AC5EA" w14:textId="77777777" w:rsidR="003926BD" w:rsidRPr="003926BD" w:rsidRDefault="00B50C20" w:rsidP="00CC52B4">
          <w:pPr>
            <w:pStyle w:val="ListParagraph"/>
            <w:numPr>
              <w:ilvl w:val="0"/>
              <w:numId w:val="27"/>
            </w:numPr>
            <w:spacing w:before="100" w:beforeAutospacing="1" w:after="100" w:afterAutospacing="1"/>
            <w:rPr>
              <w:b/>
              <w:szCs w:val="24"/>
            </w:rPr>
          </w:pPr>
          <w:r w:rsidRPr="003926BD">
            <w:rPr>
              <w:b/>
              <w:szCs w:val="24"/>
            </w:rPr>
            <w:t>Resource Management/Leadership:</w:t>
          </w:r>
          <w:r w:rsidRPr="003926BD">
            <w:rPr>
              <w:szCs w:val="24"/>
            </w:rPr>
            <w:t xml:space="preserve">  </w:t>
          </w:r>
          <w:r w:rsidR="003926BD" w:rsidRPr="003926BD">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7B54D023" w14:textId="111CDE59" w:rsidR="006B4076" w:rsidRPr="003926BD" w:rsidRDefault="00B50C20" w:rsidP="00CC52B4">
          <w:pPr>
            <w:pStyle w:val="ListParagraph"/>
            <w:numPr>
              <w:ilvl w:val="0"/>
              <w:numId w:val="27"/>
            </w:numPr>
            <w:spacing w:before="100" w:beforeAutospacing="1" w:after="100" w:afterAutospacing="1"/>
            <w:rPr>
              <w:b/>
              <w:szCs w:val="24"/>
            </w:rPr>
          </w:pPr>
          <w:r w:rsidRPr="003926BD">
            <w:rPr>
              <w:b/>
              <w:szCs w:val="24"/>
            </w:rPr>
            <w:t>Judgement and Problem Solving:</w:t>
          </w:r>
          <w:r w:rsidRPr="003926BD">
            <w:rPr>
              <w:szCs w:val="24"/>
            </w:rPr>
            <w:t xml:space="preserve"> </w:t>
          </w:r>
          <w:r w:rsidR="00CA2B22" w:rsidRPr="003926BD">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06C4AD04"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4330DE" w:rsidRPr="004330DE">
            <w:rPr>
              <w:szCs w:val="24"/>
            </w:rPr>
            <w:t>Is flexible in response to external change or when faced with external constraints. Identified and promotes the opportunities arising as a result of change.</w:t>
          </w:r>
        </w:p>
      </w:sdtContent>
    </w:sdt>
    <w:p w14:paraId="55433437" w14:textId="77777777" w:rsidR="00B02A48" w:rsidRPr="00887E46" w:rsidRDefault="00B02A48" w:rsidP="00B02A48">
      <w:pPr>
        <w:pStyle w:val="Heading2"/>
        <w:rPr>
          <w:b/>
          <w:iCs w:val="0"/>
          <w:color w:val="auto"/>
          <w:sz w:val="26"/>
          <w:szCs w:val="26"/>
        </w:rPr>
      </w:pPr>
      <w:r w:rsidRPr="00887E46">
        <w:rPr>
          <w:b/>
          <w:iCs w:val="0"/>
          <w:color w:val="auto"/>
          <w:sz w:val="26"/>
          <w:szCs w:val="26"/>
        </w:rPr>
        <w:t xml:space="preserve">Setting you up for success </w:t>
      </w:r>
    </w:p>
    <w:p w14:paraId="0A359E02" w14:textId="77777777" w:rsidR="00D04F80" w:rsidRPr="00887E46" w:rsidRDefault="00D04F80" w:rsidP="00D04F80">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2A60813" w14:textId="77777777" w:rsidR="00B02A48" w:rsidRPr="00887E46" w:rsidRDefault="00B02A48" w:rsidP="00B02A48">
      <w:pPr>
        <w:pStyle w:val="Heading2"/>
        <w:rPr>
          <w:b/>
          <w:iCs w:val="0"/>
          <w:color w:val="auto"/>
          <w:sz w:val="26"/>
          <w:szCs w:val="26"/>
        </w:rPr>
      </w:pPr>
      <w:r w:rsidRPr="00887E46">
        <w:rPr>
          <w:b/>
          <w:iCs w:val="0"/>
          <w:color w:val="auto"/>
          <w:sz w:val="26"/>
          <w:szCs w:val="26"/>
        </w:rPr>
        <w:t>Life at CSIRO and flexible working arrangements</w:t>
      </w:r>
    </w:p>
    <w:p w14:paraId="6690A96D" w14:textId="77777777" w:rsidR="00B02A48" w:rsidRPr="00887E46" w:rsidRDefault="00B02A48" w:rsidP="00D04F80">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w:t>
      </w:r>
      <w:r w:rsidRPr="00887E46">
        <w:lastRenderedPageBreak/>
        <w:t xml:space="preserve">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56C0A36C" w14:textId="77777777" w:rsidR="00B02A48" w:rsidRPr="00887E46" w:rsidRDefault="00B02A48" w:rsidP="00D04F80">
      <w:pPr>
        <w:pStyle w:val="BodyText"/>
        <w:jc w:val="both"/>
      </w:pPr>
      <w:r w:rsidRPr="00887E46">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74A447F" w14:textId="77777777" w:rsidR="00B02A48" w:rsidRPr="00887E46" w:rsidRDefault="00B02A48" w:rsidP="00B02A48">
      <w:pPr>
        <w:pStyle w:val="Heading2"/>
        <w:rPr>
          <w:b/>
          <w:iCs w:val="0"/>
          <w:color w:val="auto"/>
          <w:sz w:val="26"/>
          <w:szCs w:val="26"/>
        </w:rPr>
      </w:pPr>
      <w:r w:rsidRPr="00887E46">
        <w:rPr>
          <w:b/>
          <w:iCs w:val="0"/>
          <w:color w:val="auto"/>
          <w:sz w:val="26"/>
          <w:szCs w:val="26"/>
        </w:rPr>
        <w:t>CSIRO values</w:t>
      </w:r>
    </w:p>
    <w:p w14:paraId="373282F2" w14:textId="77777777" w:rsidR="00B02A48" w:rsidRPr="00887E46" w:rsidRDefault="00B02A48" w:rsidP="00D04F80">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B02A48" w:rsidRPr="00887E46" w14:paraId="23A2A614" w14:textId="77777777" w:rsidTr="00B47034">
        <w:trPr>
          <w:trHeight w:val="266"/>
        </w:trPr>
        <w:tc>
          <w:tcPr>
            <w:tcW w:w="1238" w:type="dxa"/>
          </w:tcPr>
          <w:p w14:paraId="27D64A58" w14:textId="77777777" w:rsidR="00B02A48" w:rsidRPr="00887E46" w:rsidRDefault="00B02A48" w:rsidP="00B47034">
            <w:pPr>
              <w:pStyle w:val="BodyText"/>
              <w:rPr>
                <w:b/>
              </w:rPr>
            </w:pPr>
            <w:r w:rsidRPr="00887E46">
              <w:rPr>
                <w:b/>
              </w:rPr>
              <w:t>Value</w:t>
            </w:r>
          </w:p>
        </w:tc>
        <w:tc>
          <w:tcPr>
            <w:tcW w:w="6083" w:type="dxa"/>
          </w:tcPr>
          <w:p w14:paraId="62EECFEF" w14:textId="77777777" w:rsidR="00B02A48" w:rsidRPr="00887E46" w:rsidRDefault="00B02A48" w:rsidP="00B47034">
            <w:pPr>
              <w:pStyle w:val="BodyText"/>
              <w:rPr>
                <w:b/>
              </w:rPr>
            </w:pPr>
            <w:r w:rsidRPr="00887E46">
              <w:rPr>
                <w:b/>
              </w:rPr>
              <w:t>Descriptor</w:t>
            </w:r>
          </w:p>
        </w:tc>
        <w:tc>
          <w:tcPr>
            <w:tcW w:w="1951" w:type="dxa"/>
          </w:tcPr>
          <w:p w14:paraId="7EABE5FA" w14:textId="77777777" w:rsidR="00B02A48" w:rsidRPr="00887E46" w:rsidRDefault="00B02A48" w:rsidP="00B47034">
            <w:pPr>
              <w:pStyle w:val="BodyText"/>
              <w:rPr>
                <w:b/>
              </w:rPr>
            </w:pPr>
            <w:r w:rsidRPr="00887E46">
              <w:rPr>
                <w:b/>
              </w:rPr>
              <w:t>Behaviour</w:t>
            </w:r>
          </w:p>
        </w:tc>
      </w:tr>
      <w:tr w:rsidR="00B02A48" w:rsidRPr="00887E46" w14:paraId="292BD3D6" w14:textId="77777777" w:rsidTr="00B47034">
        <w:trPr>
          <w:trHeight w:val="833"/>
        </w:trPr>
        <w:tc>
          <w:tcPr>
            <w:tcW w:w="1238" w:type="dxa"/>
          </w:tcPr>
          <w:p w14:paraId="31CA034A" w14:textId="77777777" w:rsidR="00B02A48" w:rsidRPr="00887E46" w:rsidRDefault="00B02A48" w:rsidP="00B47034">
            <w:pPr>
              <w:pStyle w:val="BodyText"/>
              <w:rPr>
                <w:b/>
              </w:rPr>
            </w:pPr>
            <w:r w:rsidRPr="00887E46">
              <w:rPr>
                <w:b/>
              </w:rPr>
              <w:t>People first</w:t>
            </w:r>
          </w:p>
        </w:tc>
        <w:tc>
          <w:tcPr>
            <w:tcW w:w="6083" w:type="dxa"/>
          </w:tcPr>
          <w:p w14:paraId="2DED064D" w14:textId="77777777" w:rsidR="00B02A48" w:rsidRPr="00887E46" w:rsidRDefault="00B02A48" w:rsidP="00B47034">
            <w:pPr>
              <w:pStyle w:val="BodyText"/>
            </w:pPr>
            <w:r w:rsidRPr="00887E46">
              <w:t xml:space="preserve">Our priority is the safety and wellbeing of our people. We believe in, and respect, the power of diverse perspectives. We seek out and learn from our differences. </w:t>
            </w:r>
          </w:p>
          <w:p w14:paraId="79177855" w14:textId="77777777" w:rsidR="00B02A48" w:rsidRPr="00887E46" w:rsidRDefault="00B02A48" w:rsidP="00B47034">
            <w:pPr>
              <w:pStyle w:val="BodyText"/>
            </w:pPr>
          </w:p>
        </w:tc>
        <w:tc>
          <w:tcPr>
            <w:tcW w:w="1951" w:type="dxa"/>
          </w:tcPr>
          <w:p w14:paraId="14705635" w14:textId="77777777" w:rsidR="00B02A48" w:rsidRPr="00887E46" w:rsidRDefault="00B02A48" w:rsidP="00B47034">
            <w:pPr>
              <w:pStyle w:val="ListBullet"/>
            </w:pPr>
            <w:r w:rsidRPr="00887E46">
              <w:t>Respectful</w:t>
            </w:r>
          </w:p>
          <w:p w14:paraId="34A7F683" w14:textId="77777777" w:rsidR="00B02A48" w:rsidRPr="00887E46" w:rsidRDefault="00B02A48" w:rsidP="00B47034">
            <w:pPr>
              <w:pStyle w:val="ListBullet"/>
            </w:pPr>
            <w:r w:rsidRPr="00887E46">
              <w:t>Caring</w:t>
            </w:r>
          </w:p>
          <w:p w14:paraId="2AA8CF77" w14:textId="77777777" w:rsidR="00B02A48" w:rsidRPr="00887E46" w:rsidRDefault="00B02A48" w:rsidP="00B47034">
            <w:pPr>
              <w:pStyle w:val="ListBullet"/>
            </w:pPr>
            <w:r w:rsidRPr="00887E46">
              <w:t>Inclusive</w:t>
            </w:r>
          </w:p>
        </w:tc>
      </w:tr>
      <w:tr w:rsidR="00B02A48" w:rsidRPr="00887E46" w14:paraId="7AAAEF7D" w14:textId="77777777" w:rsidTr="00B47034">
        <w:trPr>
          <w:trHeight w:val="964"/>
        </w:trPr>
        <w:tc>
          <w:tcPr>
            <w:tcW w:w="1238" w:type="dxa"/>
          </w:tcPr>
          <w:p w14:paraId="116A76C9" w14:textId="77777777" w:rsidR="00B02A48" w:rsidRPr="00887E46" w:rsidRDefault="00B02A48" w:rsidP="00B47034">
            <w:pPr>
              <w:pStyle w:val="BodyText"/>
              <w:rPr>
                <w:b/>
              </w:rPr>
            </w:pPr>
            <w:r w:rsidRPr="00887E46">
              <w:rPr>
                <w:b/>
              </w:rPr>
              <w:t>Further together</w:t>
            </w:r>
          </w:p>
        </w:tc>
        <w:tc>
          <w:tcPr>
            <w:tcW w:w="6083" w:type="dxa"/>
          </w:tcPr>
          <w:p w14:paraId="3C5BBFC8" w14:textId="77777777" w:rsidR="00B02A48" w:rsidRPr="00887E46" w:rsidRDefault="00B02A48" w:rsidP="00B4703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26D92F6E" w14:textId="77777777" w:rsidR="00B02A48" w:rsidRPr="00887E46" w:rsidRDefault="00B02A48" w:rsidP="00B47034">
            <w:pPr>
              <w:pStyle w:val="BodyText"/>
            </w:pPr>
          </w:p>
        </w:tc>
        <w:tc>
          <w:tcPr>
            <w:tcW w:w="1951" w:type="dxa"/>
          </w:tcPr>
          <w:p w14:paraId="74FD4548" w14:textId="77777777" w:rsidR="00B02A48" w:rsidRPr="00887E46" w:rsidRDefault="00B02A48" w:rsidP="00B47034">
            <w:pPr>
              <w:pStyle w:val="ListBullet"/>
            </w:pPr>
            <w:r w:rsidRPr="00887E46">
              <w:t>Accountable</w:t>
            </w:r>
          </w:p>
          <w:p w14:paraId="3357CF72" w14:textId="77777777" w:rsidR="00B02A48" w:rsidRPr="00887E46" w:rsidRDefault="00B02A48" w:rsidP="00B47034">
            <w:pPr>
              <w:pStyle w:val="ListBullet"/>
            </w:pPr>
            <w:r w:rsidRPr="00887E46">
              <w:t>Authentic</w:t>
            </w:r>
          </w:p>
          <w:p w14:paraId="4ABE1EA8" w14:textId="77777777" w:rsidR="00B02A48" w:rsidRPr="00887E46" w:rsidRDefault="00B02A48" w:rsidP="00B47034">
            <w:pPr>
              <w:pStyle w:val="ListBullet"/>
            </w:pPr>
            <w:r w:rsidRPr="00887E46">
              <w:t>Courageous</w:t>
            </w:r>
          </w:p>
        </w:tc>
      </w:tr>
      <w:tr w:rsidR="00B02A48" w:rsidRPr="00887E46" w14:paraId="5B1953FD" w14:textId="77777777" w:rsidTr="00B47034">
        <w:tc>
          <w:tcPr>
            <w:tcW w:w="1238" w:type="dxa"/>
          </w:tcPr>
          <w:p w14:paraId="0AB29429" w14:textId="77777777" w:rsidR="00B02A48" w:rsidRPr="00887E46" w:rsidRDefault="00B02A48" w:rsidP="00B47034">
            <w:pPr>
              <w:pStyle w:val="BodyText"/>
              <w:rPr>
                <w:b/>
              </w:rPr>
            </w:pPr>
            <w:r w:rsidRPr="00887E46">
              <w:rPr>
                <w:b/>
              </w:rPr>
              <w:t>Making it real</w:t>
            </w:r>
          </w:p>
        </w:tc>
        <w:tc>
          <w:tcPr>
            <w:tcW w:w="6083" w:type="dxa"/>
          </w:tcPr>
          <w:p w14:paraId="7FEAA535" w14:textId="77777777" w:rsidR="00B02A48" w:rsidRPr="00887E46" w:rsidRDefault="00B02A48" w:rsidP="00B4703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67D0EAEC" w14:textId="77777777" w:rsidR="00B02A48" w:rsidRPr="00887E46" w:rsidRDefault="00B02A48" w:rsidP="00B47034">
            <w:pPr>
              <w:pStyle w:val="BodyText"/>
            </w:pPr>
          </w:p>
        </w:tc>
        <w:tc>
          <w:tcPr>
            <w:tcW w:w="1951" w:type="dxa"/>
          </w:tcPr>
          <w:p w14:paraId="54D14590" w14:textId="77777777" w:rsidR="00B02A48" w:rsidRPr="00887E46" w:rsidRDefault="00B02A48" w:rsidP="00B47034">
            <w:pPr>
              <w:pStyle w:val="ListBullet"/>
            </w:pPr>
            <w:r w:rsidRPr="00887E46">
              <w:t>Partnering</w:t>
            </w:r>
          </w:p>
          <w:p w14:paraId="7B667961" w14:textId="77777777" w:rsidR="00B02A48" w:rsidRPr="00887E46" w:rsidRDefault="00B02A48" w:rsidP="00B47034">
            <w:pPr>
              <w:pStyle w:val="ListBullet"/>
            </w:pPr>
            <w:r w:rsidRPr="00887E46">
              <w:t>Cooperative</w:t>
            </w:r>
          </w:p>
          <w:p w14:paraId="254B76CD" w14:textId="77777777" w:rsidR="00B02A48" w:rsidRPr="00887E46" w:rsidRDefault="00B02A48" w:rsidP="00B47034">
            <w:pPr>
              <w:pStyle w:val="ListBullet"/>
            </w:pPr>
            <w:r w:rsidRPr="00887E46">
              <w:t>Humble</w:t>
            </w:r>
          </w:p>
        </w:tc>
      </w:tr>
      <w:tr w:rsidR="00B02A48" w:rsidRPr="00887E46" w14:paraId="32B76A30" w14:textId="77777777" w:rsidTr="00B47034">
        <w:trPr>
          <w:trHeight w:val="64"/>
        </w:trPr>
        <w:tc>
          <w:tcPr>
            <w:tcW w:w="1238" w:type="dxa"/>
          </w:tcPr>
          <w:p w14:paraId="75B7EF9E" w14:textId="77777777" w:rsidR="00B02A48" w:rsidRPr="00887E46" w:rsidRDefault="00B02A48" w:rsidP="00B47034">
            <w:pPr>
              <w:pStyle w:val="BodyText"/>
              <w:rPr>
                <w:b/>
              </w:rPr>
            </w:pPr>
            <w:r w:rsidRPr="00887E46">
              <w:rPr>
                <w:b/>
              </w:rPr>
              <w:t>Trusted</w:t>
            </w:r>
          </w:p>
        </w:tc>
        <w:tc>
          <w:tcPr>
            <w:tcW w:w="6083" w:type="dxa"/>
          </w:tcPr>
          <w:p w14:paraId="2C707104" w14:textId="77777777" w:rsidR="00B02A48" w:rsidRPr="00887E46" w:rsidRDefault="00B02A48" w:rsidP="00B4703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70AC8097" w14:textId="77777777" w:rsidR="00B02A48" w:rsidRPr="00887E46" w:rsidRDefault="00B02A48" w:rsidP="00B47034">
            <w:pPr>
              <w:pStyle w:val="BodyText"/>
            </w:pPr>
          </w:p>
        </w:tc>
        <w:tc>
          <w:tcPr>
            <w:tcW w:w="1951" w:type="dxa"/>
          </w:tcPr>
          <w:p w14:paraId="24CE0E67" w14:textId="77777777" w:rsidR="00B02A48" w:rsidRPr="00887E46" w:rsidRDefault="00B02A48" w:rsidP="00B47034">
            <w:pPr>
              <w:pStyle w:val="ListBullet"/>
            </w:pPr>
            <w:r w:rsidRPr="00887E46">
              <w:t>Curious</w:t>
            </w:r>
          </w:p>
          <w:p w14:paraId="100B4E7A" w14:textId="77777777" w:rsidR="00B02A48" w:rsidRPr="00887E46" w:rsidRDefault="00B02A48" w:rsidP="00B47034">
            <w:pPr>
              <w:pStyle w:val="ListBullet"/>
            </w:pPr>
            <w:r w:rsidRPr="00887E46">
              <w:t>Adaptive</w:t>
            </w:r>
          </w:p>
          <w:p w14:paraId="1CCE559F" w14:textId="77777777" w:rsidR="00B02A48" w:rsidRPr="00887E46" w:rsidRDefault="00B02A48" w:rsidP="00B47034">
            <w:pPr>
              <w:pStyle w:val="ListBullet"/>
            </w:pPr>
            <w:r w:rsidRPr="00887E46">
              <w:t>Entrepreneurial</w:t>
            </w:r>
          </w:p>
        </w:tc>
      </w:tr>
    </w:tbl>
    <w:p w14:paraId="41717A78" w14:textId="77777777" w:rsidR="00B02A48" w:rsidRPr="00887E46" w:rsidRDefault="00B02A48" w:rsidP="00B02A48">
      <w:pPr>
        <w:pStyle w:val="Heading2"/>
        <w:rPr>
          <w:b/>
          <w:iCs w:val="0"/>
          <w:color w:val="auto"/>
          <w:sz w:val="26"/>
          <w:szCs w:val="26"/>
        </w:rPr>
      </w:pPr>
      <w:r w:rsidRPr="00887E46">
        <w:rPr>
          <w:b/>
          <w:iCs w:val="0"/>
          <w:color w:val="auto"/>
          <w:sz w:val="26"/>
          <w:szCs w:val="26"/>
        </w:rPr>
        <w:lastRenderedPageBreak/>
        <w:t>Child safety</w:t>
      </w:r>
    </w:p>
    <w:p w14:paraId="39742EED" w14:textId="77777777" w:rsidR="00B02A48" w:rsidRPr="00887E46" w:rsidRDefault="00B02A48" w:rsidP="00D04F80">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639B2980" w14:textId="592125DA" w:rsidR="00E673A0" w:rsidRPr="003044E2" w:rsidRDefault="00E673A0" w:rsidP="00E673A0">
      <w:pPr>
        <w:pStyle w:val="Boxedheading"/>
      </w:pPr>
      <w:r>
        <w:t>Special Requirements</w:t>
      </w:r>
    </w:p>
    <w:p w14:paraId="15EE3EB5" w14:textId="77777777" w:rsidR="00E05BDC" w:rsidRDefault="00E05BDC" w:rsidP="00E05BD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9E7E41E" w14:textId="77777777" w:rsidR="00AA63CF" w:rsidRDefault="00AA63CF" w:rsidP="00AA63CF">
      <w:pPr>
        <w:pStyle w:val="Boxedlistbullet"/>
        <w:numPr>
          <w:ilvl w:val="0"/>
          <w:numId w:val="0"/>
        </w:numPr>
        <w:ind w:left="227"/>
      </w:pPr>
    </w:p>
    <w:p w14:paraId="60273D72" w14:textId="77777777" w:rsidR="00AA63CF" w:rsidRPr="0085646F" w:rsidRDefault="00AA63CF" w:rsidP="00AA63CF">
      <w:pPr>
        <w:pStyle w:val="Boxedlistbullet"/>
        <w:spacing w:before="100" w:beforeAutospacing="1" w:after="100" w:afterAutospacing="1"/>
      </w:pPr>
      <w:r w:rsidRPr="0085646F">
        <w:t>The successful candidate will undertake a pre-employment background check. Please note that individuals with criminal records are not automatically deemed ineligible. Each application will be considered on its merits.</w:t>
      </w:r>
    </w:p>
    <w:p w14:paraId="4BA0E63D" w14:textId="69C01232" w:rsidR="00B50C20" w:rsidRDefault="00AA63CF" w:rsidP="00504F5D">
      <w:pPr>
        <w:pStyle w:val="Boxedlistbullet"/>
        <w:spacing w:before="100" w:beforeAutospacing="1" w:after="100" w:afterAutospacing="1"/>
      </w:pPr>
      <w:r w:rsidRPr="006B79D5">
        <w:t xml:space="preserve">The successful candidate will be required to obtain and maintain a </w:t>
      </w:r>
      <w:r w:rsidRPr="00DF1462">
        <w:rPr>
          <w:b/>
          <w:bCs/>
        </w:rPr>
        <w:t>security clearance at the</w:t>
      </w:r>
      <w:r w:rsidRPr="006B79D5">
        <w:t xml:space="preserve"> </w:t>
      </w:r>
      <w:bookmarkEnd w:id="1"/>
      <w:r w:rsidR="006B79D5" w:rsidRPr="00DF1462">
        <w:rPr>
          <w:b/>
          <w:bCs/>
        </w:rPr>
        <w:t>Negative Vetting 1</w:t>
      </w:r>
      <w:r w:rsidR="006B79D5" w:rsidRPr="006B79D5">
        <w:t xml:space="preserve"> level. </w:t>
      </w:r>
    </w:p>
    <w:p w14:paraId="7B800B54" w14:textId="44EA0922" w:rsidR="00B43FF5" w:rsidRPr="006B79D5" w:rsidRDefault="009B0D32" w:rsidP="00B43FF5">
      <w:pPr>
        <w:pStyle w:val="Boxedlistbullet"/>
      </w:pPr>
      <w:r w:rsidRPr="006B79D5">
        <w:t xml:space="preserve">The successful candidate </w:t>
      </w:r>
      <w:r>
        <w:t xml:space="preserve">should </w:t>
      </w:r>
      <w:r w:rsidR="00B43FF5" w:rsidRPr="00B43FF5">
        <w:t>be willing and able to undertake domestic travel as required.</w:t>
      </w:r>
    </w:p>
    <w:sectPr w:rsidR="00B43FF5" w:rsidRPr="006B79D5" w:rsidSect="00564003">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CB8D" w14:textId="77777777" w:rsidR="00043C36" w:rsidRDefault="00043C36" w:rsidP="000A377A">
      <w:r>
        <w:separator/>
      </w:r>
    </w:p>
  </w:endnote>
  <w:endnote w:type="continuationSeparator" w:id="0">
    <w:p w14:paraId="2B1443AF" w14:textId="77777777" w:rsidR="00043C36" w:rsidRDefault="00043C3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B2B06" w14:textId="77777777" w:rsidR="00043C36" w:rsidRDefault="00043C36" w:rsidP="000A377A">
      <w:r>
        <w:separator/>
      </w:r>
    </w:p>
  </w:footnote>
  <w:footnote w:type="continuationSeparator" w:id="0">
    <w:p w14:paraId="030273BC" w14:textId="77777777" w:rsidR="00043C36" w:rsidRDefault="00043C3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564003" w:rsidRDefault="00ED212D">
    <w:pPr>
      <w:rPr>
        <w:sz w:val="2"/>
        <w:szCs w:val="2"/>
      </w:rPr>
    </w:pPr>
    <w:r w:rsidRPr="00564003">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DA1299"/>
    <w:multiLevelType w:val="hybridMultilevel"/>
    <w:tmpl w:val="6BE8292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6B55A6"/>
    <w:multiLevelType w:val="multilevel"/>
    <w:tmpl w:val="34B6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61D4F"/>
    <w:multiLevelType w:val="multilevel"/>
    <w:tmpl w:val="48D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hybridMultilevel"/>
    <w:tmpl w:val="9432AB92"/>
    <w:styleLink w:val="Sources"/>
    <w:lvl w:ilvl="0" w:tplc="01D45E4C">
      <w:start w:val="1"/>
      <w:numFmt w:val="none"/>
      <w:lvlText w:val="Source:"/>
      <w:lvlJc w:val="left"/>
      <w:pPr>
        <w:tabs>
          <w:tab w:val="num" w:pos="624"/>
        </w:tabs>
        <w:ind w:left="624" w:hanging="624"/>
      </w:pPr>
      <w:rPr>
        <w:rFonts w:cs="Times New Roman" w:hint="default"/>
      </w:rPr>
    </w:lvl>
    <w:lvl w:ilvl="1" w:tplc="106421EE">
      <w:start w:val="1"/>
      <w:numFmt w:val="none"/>
      <w:lvlText w:val=""/>
      <w:lvlJc w:val="left"/>
      <w:pPr>
        <w:ind w:left="720" w:hanging="360"/>
      </w:pPr>
      <w:rPr>
        <w:rFonts w:cs="Times New Roman" w:hint="default"/>
      </w:rPr>
    </w:lvl>
    <w:lvl w:ilvl="2" w:tplc="0B40E416">
      <w:start w:val="1"/>
      <w:numFmt w:val="none"/>
      <w:lvlText w:val=""/>
      <w:lvlJc w:val="left"/>
      <w:pPr>
        <w:ind w:left="1080" w:hanging="360"/>
      </w:pPr>
      <w:rPr>
        <w:rFonts w:cs="Times New Roman" w:hint="default"/>
      </w:rPr>
    </w:lvl>
    <w:lvl w:ilvl="3" w:tplc="B7942E28">
      <w:start w:val="1"/>
      <w:numFmt w:val="none"/>
      <w:lvlText w:val=""/>
      <w:lvlJc w:val="left"/>
      <w:pPr>
        <w:ind w:left="1440" w:hanging="360"/>
      </w:pPr>
      <w:rPr>
        <w:rFonts w:cs="Times New Roman" w:hint="default"/>
      </w:rPr>
    </w:lvl>
    <w:lvl w:ilvl="4" w:tplc="3168CA4E">
      <w:start w:val="1"/>
      <w:numFmt w:val="none"/>
      <w:lvlText w:val=""/>
      <w:lvlJc w:val="left"/>
      <w:pPr>
        <w:ind w:left="1800" w:hanging="360"/>
      </w:pPr>
      <w:rPr>
        <w:rFonts w:cs="Times New Roman" w:hint="default"/>
      </w:rPr>
    </w:lvl>
    <w:lvl w:ilvl="5" w:tplc="9BA0F996">
      <w:start w:val="1"/>
      <w:numFmt w:val="none"/>
      <w:lvlText w:val=""/>
      <w:lvlJc w:val="left"/>
      <w:pPr>
        <w:ind w:left="2160" w:hanging="360"/>
      </w:pPr>
      <w:rPr>
        <w:rFonts w:cs="Times New Roman" w:hint="default"/>
      </w:rPr>
    </w:lvl>
    <w:lvl w:ilvl="6" w:tplc="9F58A2B0">
      <w:start w:val="1"/>
      <w:numFmt w:val="none"/>
      <w:lvlText w:val=""/>
      <w:lvlJc w:val="left"/>
      <w:pPr>
        <w:ind w:left="2520" w:hanging="360"/>
      </w:pPr>
      <w:rPr>
        <w:rFonts w:cs="Times New Roman" w:hint="default"/>
      </w:rPr>
    </w:lvl>
    <w:lvl w:ilvl="7" w:tplc="B08C9B22">
      <w:start w:val="1"/>
      <w:numFmt w:val="none"/>
      <w:lvlText w:val=""/>
      <w:lvlJc w:val="left"/>
      <w:pPr>
        <w:ind w:left="2880" w:hanging="360"/>
      </w:pPr>
      <w:rPr>
        <w:rFonts w:cs="Times New Roman" w:hint="default"/>
      </w:rPr>
    </w:lvl>
    <w:lvl w:ilvl="8" w:tplc="E60872EE">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hybridMultilevel"/>
    <w:tmpl w:val="0C09001D"/>
    <w:styleLink w:val="1ai"/>
    <w:lvl w:ilvl="0" w:tplc="7A78B5CC">
      <w:start w:val="1"/>
      <w:numFmt w:val="decimal"/>
      <w:lvlText w:val="%1)"/>
      <w:lvlJc w:val="left"/>
      <w:pPr>
        <w:tabs>
          <w:tab w:val="num" w:pos="360"/>
        </w:tabs>
        <w:ind w:left="360" w:hanging="360"/>
      </w:pPr>
      <w:rPr>
        <w:rFonts w:cs="Times New Roman"/>
      </w:rPr>
    </w:lvl>
    <w:lvl w:ilvl="1" w:tplc="F8B037E8">
      <w:start w:val="1"/>
      <w:numFmt w:val="lowerLetter"/>
      <w:lvlText w:val="%2)"/>
      <w:lvlJc w:val="left"/>
      <w:pPr>
        <w:tabs>
          <w:tab w:val="num" w:pos="720"/>
        </w:tabs>
        <w:ind w:left="720" w:hanging="360"/>
      </w:pPr>
      <w:rPr>
        <w:rFonts w:cs="Times New Roman"/>
      </w:rPr>
    </w:lvl>
    <w:lvl w:ilvl="2" w:tplc="14C89A74">
      <w:start w:val="1"/>
      <w:numFmt w:val="lowerRoman"/>
      <w:lvlText w:val="%3)"/>
      <w:lvlJc w:val="left"/>
      <w:pPr>
        <w:tabs>
          <w:tab w:val="num" w:pos="1080"/>
        </w:tabs>
        <w:ind w:left="1080" w:hanging="360"/>
      </w:pPr>
      <w:rPr>
        <w:rFonts w:cs="Times New Roman"/>
      </w:rPr>
    </w:lvl>
    <w:lvl w:ilvl="3" w:tplc="BF8847C0">
      <w:start w:val="1"/>
      <w:numFmt w:val="decimal"/>
      <w:lvlText w:val="(%4)"/>
      <w:lvlJc w:val="left"/>
      <w:pPr>
        <w:tabs>
          <w:tab w:val="num" w:pos="1440"/>
        </w:tabs>
        <w:ind w:left="1440" w:hanging="360"/>
      </w:pPr>
      <w:rPr>
        <w:rFonts w:cs="Times New Roman"/>
      </w:rPr>
    </w:lvl>
    <w:lvl w:ilvl="4" w:tplc="E28EF3A8">
      <w:start w:val="1"/>
      <w:numFmt w:val="lowerLetter"/>
      <w:lvlText w:val="(%5)"/>
      <w:lvlJc w:val="left"/>
      <w:pPr>
        <w:tabs>
          <w:tab w:val="num" w:pos="1800"/>
        </w:tabs>
        <w:ind w:left="1800" w:hanging="360"/>
      </w:pPr>
      <w:rPr>
        <w:rFonts w:cs="Times New Roman"/>
      </w:rPr>
    </w:lvl>
    <w:lvl w:ilvl="5" w:tplc="16A644BA">
      <w:start w:val="1"/>
      <w:numFmt w:val="lowerRoman"/>
      <w:lvlText w:val="(%6)"/>
      <w:lvlJc w:val="left"/>
      <w:pPr>
        <w:tabs>
          <w:tab w:val="num" w:pos="2160"/>
        </w:tabs>
        <w:ind w:left="2160" w:hanging="360"/>
      </w:pPr>
      <w:rPr>
        <w:rFonts w:cs="Times New Roman"/>
      </w:rPr>
    </w:lvl>
    <w:lvl w:ilvl="6" w:tplc="EC480D0E">
      <w:start w:val="1"/>
      <w:numFmt w:val="decimal"/>
      <w:lvlText w:val="%7."/>
      <w:lvlJc w:val="left"/>
      <w:pPr>
        <w:tabs>
          <w:tab w:val="num" w:pos="2520"/>
        </w:tabs>
        <w:ind w:left="2520" w:hanging="360"/>
      </w:pPr>
      <w:rPr>
        <w:rFonts w:cs="Times New Roman"/>
      </w:rPr>
    </w:lvl>
    <w:lvl w:ilvl="7" w:tplc="429228A2">
      <w:start w:val="1"/>
      <w:numFmt w:val="lowerLetter"/>
      <w:lvlText w:val="%8."/>
      <w:lvlJc w:val="left"/>
      <w:pPr>
        <w:tabs>
          <w:tab w:val="num" w:pos="2880"/>
        </w:tabs>
        <w:ind w:left="2880" w:hanging="360"/>
      </w:pPr>
      <w:rPr>
        <w:rFonts w:cs="Times New Roman"/>
      </w:rPr>
    </w:lvl>
    <w:lvl w:ilvl="8" w:tplc="291CA22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FE12A5EE"/>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26930F4"/>
    <w:multiLevelType w:val="multilevel"/>
    <w:tmpl w:val="854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C41B67"/>
    <w:multiLevelType w:val="multilevel"/>
    <w:tmpl w:val="F0E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hybridMultilevel"/>
    <w:tmpl w:val="6E74B694"/>
    <w:styleLink w:val="Bullets"/>
    <w:lvl w:ilvl="0" w:tplc="97CE3D9A">
      <w:start w:val="1"/>
      <w:numFmt w:val="bullet"/>
      <w:pStyle w:val="ListBullet"/>
      <w:lvlText w:val=""/>
      <w:lvlJc w:val="left"/>
      <w:pPr>
        <w:tabs>
          <w:tab w:val="num" w:pos="199"/>
        </w:tabs>
        <w:ind w:left="199" w:hanging="199"/>
      </w:pPr>
      <w:rPr>
        <w:rFonts w:ascii="Symbol" w:hAnsi="Symbol" w:hint="default"/>
      </w:rPr>
    </w:lvl>
    <w:lvl w:ilvl="1" w:tplc="C5C829CC">
      <w:start w:val="1"/>
      <w:numFmt w:val="bullet"/>
      <w:pStyle w:val="ListBullet2"/>
      <w:lvlText w:val="–"/>
      <w:lvlJc w:val="left"/>
      <w:pPr>
        <w:tabs>
          <w:tab w:val="num" w:pos="397"/>
        </w:tabs>
        <w:ind w:left="397" w:hanging="198"/>
      </w:pPr>
      <w:rPr>
        <w:rFonts w:ascii="Arial" w:hAnsi="Arial" w:hint="default"/>
      </w:rPr>
    </w:lvl>
    <w:lvl w:ilvl="2" w:tplc="C524A9FE">
      <w:start w:val="1"/>
      <w:numFmt w:val="bullet"/>
      <w:lvlText w:val="–"/>
      <w:lvlJc w:val="left"/>
      <w:pPr>
        <w:tabs>
          <w:tab w:val="num" w:pos="595"/>
        </w:tabs>
        <w:ind w:left="595" w:hanging="198"/>
      </w:pPr>
      <w:rPr>
        <w:rFonts w:ascii="Arial" w:hAnsi="Arial" w:hint="default"/>
      </w:rPr>
    </w:lvl>
    <w:lvl w:ilvl="3" w:tplc="06344CFE">
      <w:start w:val="1"/>
      <w:numFmt w:val="none"/>
      <w:lvlText w:val=""/>
      <w:lvlJc w:val="left"/>
      <w:pPr>
        <w:ind w:left="2880" w:hanging="360"/>
      </w:pPr>
      <w:rPr>
        <w:rFonts w:cs="Times New Roman" w:hint="default"/>
      </w:rPr>
    </w:lvl>
    <w:lvl w:ilvl="4" w:tplc="0068D4B8">
      <w:start w:val="1"/>
      <w:numFmt w:val="none"/>
      <w:lvlText w:val=""/>
      <w:lvlJc w:val="left"/>
      <w:pPr>
        <w:ind w:left="3600" w:hanging="360"/>
      </w:pPr>
      <w:rPr>
        <w:rFonts w:cs="Times New Roman" w:hint="default"/>
      </w:rPr>
    </w:lvl>
    <w:lvl w:ilvl="5" w:tplc="389292E4">
      <w:start w:val="1"/>
      <w:numFmt w:val="none"/>
      <w:lvlText w:val=""/>
      <w:lvlJc w:val="left"/>
      <w:pPr>
        <w:ind w:left="4320" w:hanging="360"/>
      </w:pPr>
      <w:rPr>
        <w:rFonts w:cs="Times New Roman" w:hint="default"/>
      </w:rPr>
    </w:lvl>
    <w:lvl w:ilvl="6" w:tplc="BBBC8C20">
      <w:start w:val="1"/>
      <w:numFmt w:val="none"/>
      <w:lvlText w:val=""/>
      <w:lvlJc w:val="left"/>
      <w:pPr>
        <w:ind w:left="5040" w:hanging="360"/>
      </w:pPr>
      <w:rPr>
        <w:rFonts w:cs="Times New Roman" w:hint="default"/>
      </w:rPr>
    </w:lvl>
    <w:lvl w:ilvl="7" w:tplc="09A08412">
      <w:start w:val="1"/>
      <w:numFmt w:val="none"/>
      <w:lvlText w:val=""/>
      <w:lvlJc w:val="left"/>
      <w:pPr>
        <w:ind w:left="5760" w:hanging="360"/>
      </w:pPr>
      <w:rPr>
        <w:rFonts w:cs="Times New Roman" w:hint="default"/>
      </w:rPr>
    </w:lvl>
    <w:lvl w:ilvl="8" w:tplc="228C9FFE">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D87C8D"/>
    <w:multiLevelType w:val="multilevel"/>
    <w:tmpl w:val="10A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1767B6"/>
    <w:multiLevelType w:val="hybridMultilevel"/>
    <w:tmpl w:val="14C8A526"/>
    <w:styleLink w:val="Numbers"/>
    <w:lvl w:ilvl="0" w:tplc="1C30E5DA">
      <w:start w:val="1"/>
      <w:numFmt w:val="decimal"/>
      <w:pStyle w:val="ListNumber"/>
      <w:lvlText w:val="%1."/>
      <w:lvlJc w:val="left"/>
      <w:pPr>
        <w:tabs>
          <w:tab w:val="num" w:pos="227"/>
        </w:tabs>
        <w:ind w:left="227" w:hanging="227"/>
      </w:pPr>
      <w:rPr>
        <w:rFonts w:cs="Times New Roman" w:hint="default"/>
      </w:rPr>
    </w:lvl>
    <w:lvl w:ilvl="1" w:tplc="77D46F0C">
      <w:start w:val="1"/>
      <w:numFmt w:val="none"/>
      <w:lvlText w:val=""/>
      <w:lvlJc w:val="left"/>
      <w:pPr>
        <w:ind w:left="1440" w:hanging="360"/>
      </w:pPr>
      <w:rPr>
        <w:rFonts w:cs="Times New Roman" w:hint="default"/>
      </w:rPr>
    </w:lvl>
    <w:lvl w:ilvl="2" w:tplc="C298B6FC">
      <w:start w:val="1"/>
      <w:numFmt w:val="none"/>
      <w:lvlText w:val=""/>
      <w:lvlJc w:val="right"/>
      <w:pPr>
        <w:ind w:left="2160" w:hanging="180"/>
      </w:pPr>
      <w:rPr>
        <w:rFonts w:cs="Times New Roman" w:hint="default"/>
      </w:rPr>
    </w:lvl>
    <w:lvl w:ilvl="3" w:tplc="814A6B3C">
      <w:start w:val="1"/>
      <w:numFmt w:val="none"/>
      <w:lvlText w:val=""/>
      <w:lvlJc w:val="left"/>
      <w:pPr>
        <w:ind w:left="2880" w:hanging="360"/>
      </w:pPr>
      <w:rPr>
        <w:rFonts w:cs="Times New Roman" w:hint="default"/>
      </w:rPr>
    </w:lvl>
    <w:lvl w:ilvl="4" w:tplc="41CC8F04">
      <w:start w:val="1"/>
      <w:numFmt w:val="none"/>
      <w:lvlText w:val=""/>
      <w:lvlJc w:val="left"/>
      <w:pPr>
        <w:ind w:left="3600" w:hanging="360"/>
      </w:pPr>
      <w:rPr>
        <w:rFonts w:cs="Times New Roman" w:hint="default"/>
      </w:rPr>
    </w:lvl>
    <w:lvl w:ilvl="5" w:tplc="F438D3A0">
      <w:start w:val="1"/>
      <w:numFmt w:val="none"/>
      <w:lvlText w:val=""/>
      <w:lvlJc w:val="right"/>
      <w:pPr>
        <w:ind w:left="4320" w:hanging="180"/>
      </w:pPr>
      <w:rPr>
        <w:rFonts w:cs="Times New Roman" w:hint="default"/>
      </w:rPr>
    </w:lvl>
    <w:lvl w:ilvl="6" w:tplc="22628FA0">
      <w:start w:val="1"/>
      <w:numFmt w:val="none"/>
      <w:lvlText w:val=""/>
      <w:lvlJc w:val="left"/>
      <w:pPr>
        <w:ind w:left="5040" w:hanging="360"/>
      </w:pPr>
      <w:rPr>
        <w:rFonts w:cs="Times New Roman" w:hint="default"/>
      </w:rPr>
    </w:lvl>
    <w:lvl w:ilvl="7" w:tplc="825A1FE0">
      <w:start w:val="1"/>
      <w:numFmt w:val="none"/>
      <w:lvlText w:val=""/>
      <w:lvlJc w:val="left"/>
      <w:pPr>
        <w:ind w:left="5760" w:hanging="360"/>
      </w:pPr>
      <w:rPr>
        <w:rFonts w:cs="Times New Roman" w:hint="default"/>
      </w:rPr>
    </w:lvl>
    <w:lvl w:ilvl="8" w:tplc="56CA169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D1BA0"/>
    <w:multiLevelType w:val="multilevel"/>
    <w:tmpl w:val="DB60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F6EEC"/>
    <w:multiLevelType w:val="hybridMultilevel"/>
    <w:tmpl w:val="2512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90227"/>
    <w:multiLevelType w:val="multilevel"/>
    <w:tmpl w:val="9E2A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37E7C"/>
    <w:multiLevelType w:val="multilevel"/>
    <w:tmpl w:val="7F5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56366316">
    <w:abstractNumId w:val="9"/>
  </w:num>
  <w:num w:numId="2" w16cid:durableId="452331019">
    <w:abstractNumId w:val="7"/>
  </w:num>
  <w:num w:numId="3" w16cid:durableId="467237330">
    <w:abstractNumId w:val="6"/>
  </w:num>
  <w:num w:numId="4" w16cid:durableId="691341499">
    <w:abstractNumId w:val="5"/>
  </w:num>
  <w:num w:numId="5" w16cid:durableId="43263560">
    <w:abstractNumId w:val="4"/>
  </w:num>
  <w:num w:numId="6" w16cid:durableId="716977588">
    <w:abstractNumId w:val="8"/>
  </w:num>
  <w:num w:numId="7" w16cid:durableId="1064991040">
    <w:abstractNumId w:val="3"/>
  </w:num>
  <w:num w:numId="8" w16cid:durableId="1537817122">
    <w:abstractNumId w:val="2"/>
  </w:num>
  <w:num w:numId="9" w16cid:durableId="646058310">
    <w:abstractNumId w:val="1"/>
  </w:num>
  <w:num w:numId="10" w16cid:durableId="1171216078">
    <w:abstractNumId w:val="0"/>
  </w:num>
  <w:num w:numId="11" w16cid:durableId="1463306611">
    <w:abstractNumId w:val="29"/>
  </w:num>
  <w:num w:numId="12" w16cid:durableId="1822968434">
    <w:abstractNumId w:val="19"/>
  </w:num>
  <w:num w:numId="13" w16cid:durableId="197352089">
    <w:abstractNumId w:val="18"/>
  </w:num>
  <w:num w:numId="14" w16cid:durableId="351761271">
    <w:abstractNumId w:val="33"/>
  </w:num>
  <w:num w:numId="15" w16cid:durableId="419520172">
    <w:abstractNumId w:val="36"/>
  </w:num>
  <w:num w:numId="16" w16cid:durableId="26149110">
    <w:abstractNumId w:val="34"/>
  </w:num>
  <w:num w:numId="17" w16cid:durableId="1928688061">
    <w:abstractNumId w:val="22"/>
  </w:num>
  <w:num w:numId="18" w16cid:durableId="1462112648">
    <w:abstractNumId w:val="28"/>
  </w:num>
  <w:num w:numId="19" w16cid:durableId="1282223473">
    <w:abstractNumId w:val="20"/>
  </w:num>
  <w:num w:numId="20" w16cid:durableId="991106773">
    <w:abstractNumId w:val="16"/>
  </w:num>
  <w:num w:numId="21" w16cid:durableId="1956209306">
    <w:abstractNumId w:val="17"/>
  </w:num>
  <w:num w:numId="22" w16cid:durableId="271516275">
    <w:abstractNumId w:val="13"/>
  </w:num>
  <w:num w:numId="23" w16cid:durableId="1347945087">
    <w:abstractNumId w:val="10"/>
  </w:num>
  <w:num w:numId="24" w16cid:durableId="1707412701">
    <w:abstractNumId w:val="21"/>
  </w:num>
  <w:num w:numId="25" w16cid:durableId="1578857537">
    <w:abstractNumId w:val="35"/>
  </w:num>
  <w:num w:numId="26" w16cid:durableId="1177304767">
    <w:abstractNumId w:val="27"/>
  </w:num>
  <w:num w:numId="27" w16cid:durableId="80756042">
    <w:abstractNumId w:val="32"/>
  </w:num>
  <w:num w:numId="28" w16cid:durableId="566190135">
    <w:abstractNumId w:val="30"/>
  </w:num>
  <w:num w:numId="29" w16cid:durableId="2044359240">
    <w:abstractNumId w:val="10"/>
  </w:num>
  <w:num w:numId="30" w16cid:durableId="1516922190">
    <w:abstractNumId w:val="30"/>
  </w:num>
  <w:num w:numId="31" w16cid:durableId="1970088088">
    <w:abstractNumId w:val="37"/>
  </w:num>
  <w:num w:numId="32" w16cid:durableId="20826715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298624">
    <w:abstractNumId w:val="10"/>
  </w:num>
  <w:num w:numId="34" w16cid:durableId="891618873">
    <w:abstractNumId w:val="28"/>
  </w:num>
  <w:num w:numId="35" w16cid:durableId="1631742214">
    <w:abstractNumId w:val="11"/>
    <w:lvlOverride w:ilvl="0">
      <w:startOverride w:val="1"/>
    </w:lvlOverride>
    <w:lvlOverride w:ilvl="1"/>
    <w:lvlOverride w:ilvl="2"/>
    <w:lvlOverride w:ilvl="3"/>
    <w:lvlOverride w:ilvl="4"/>
    <w:lvlOverride w:ilvl="5"/>
    <w:lvlOverride w:ilvl="6"/>
    <w:lvlOverride w:ilvl="7"/>
    <w:lvlOverride w:ilvl="8"/>
  </w:num>
  <w:num w:numId="36" w16cid:durableId="1220939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88146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54302">
    <w:abstractNumId w:val="42"/>
  </w:num>
  <w:num w:numId="39" w16cid:durableId="1171603476">
    <w:abstractNumId w:val="39"/>
  </w:num>
  <w:num w:numId="40" w16cid:durableId="199175221">
    <w:abstractNumId w:val="31"/>
  </w:num>
  <w:num w:numId="41" w16cid:durableId="1866794784">
    <w:abstractNumId w:val="15"/>
  </w:num>
  <w:num w:numId="42" w16cid:durableId="1341589144">
    <w:abstractNumId w:val="38"/>
  </w:num>
  <w:num w:numId="43" w16cid:durableId="1443768627">
    <w:abstractNumId w:val="25"/>
  </w:num>
  <w:num w:numId="44" w16cid:durableId="20133197">
    <w:abstractNumId w:val="26"/>
  </w:num>
  <w:num w:numId="45" w16cid:durableId="1011490517">
    <w:abstractNumId w:val="40"/>
  </w:num>
  <w:num w:numId="46" w16cid:durableId="1938320310">
    <w:abstractNumId w:val="14"/>
  </w:num>
  <w:num w:numId="47" w16cid:durableId="689838672">
    <w:abstractNumId w:val="41"/>
  </w:num>
  <w:num w:numId="48" w16cid:durableId="1410467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4C6"/>
    <w:rsid w:val="00004479"/>
    <w:rsid w:val="00004608"/>
    <w:rsid w:val="00005554"/>
    <w:rsid w:val="000072A2"/>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C36"/>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2B0D"/>
    <w:rsid w:val="00084221"/>
    <w:rsid w:val="00086367"/>
    <w:rsid w:val="00086909"/>
    <w:rsid w:val="0008787E"/>
    <w:rsid w:val="00090401"/>
    <w:rsid w:val="00090408"/>
    <w:rsid w:val="0009057F"/>
    <w:rsid w:val="00090F62"/>
    <w:rsid w:val="000911E4"/>
    <w:rsid w:val="00091815"/>
    <w:rsid w:val="000923F3"/>
    <w:rsid w:val="000929F2"/>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5BB8"/>
    <w:rsid w:val="001263A4"/>
    <w:rsid w:val="00127211"/>
    <w:rsid w:val="00127354"/>
    <w:rsid w:val="00127506"/>
    <w:rsid w:val="00127E61"/>
    <w:rsid w:val="00130267"/>
    <w:rsid w:val="00132839"/>
    <w:rsid w:val="00136BE3"/>
    <w:rsid w:val="001379B1"/>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AA0"/>
    <w:rsid w:val="00174BAE"/>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E32"/>
    <w:rsid w:val="001B5426"/>
    <w:rsid w:val="001C17A3"/>
    <w:rsid w:val="001C384C"/>
    <w:rsid w:val="001C456C"/>
    <w:rsid w:val="001C5E18"/>
    <w:rsid w:val="001C5F65"/>
    <w:rsid w:val="001C5F69"/>
    <w:rsid w:val="001C63EF"/>
    <w:rsid w:val="001D2CB3"/>
    <w:rsid w:val="001D3E13"/>
    <w:rsid w:val="001D4A7E"/>
    <w:rsid w:val="001D6B71"/>
    <w:rsid w:val="001E0667"/>
    <w:rsid w:val="001E0CAD"/>
    <w:rsid w:val="001E2E6E"/>
    <w:rsid w:val="001E3630"/>
    <w:rsid w:val="001F1A26"/>
    <w:rsid w:val="001F1B9A"/>
    <w:rsid w:val="001F272E"/>
    <w:rsid w:val="00200191"/>
    <w:rsid w:val="002009C7"/>
    <w:rsid w:val="00201B1F"/>
    <w:rsid w:val="00202090"/>
    <w:rsid w:val="00203EAA"/>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C56"/>
    <w:rsid w:val="00272F19"/>
    <w:rsid w:val="002744AC"/>
    <w:rsid w:val="002749B5"/>
    <w:rsid w:val="002752E9"/>
    <w:rsid w:val="00276530"/>
    <w:rsid w:val="002767E7"/>
    <w:rsid w:val="0027718F"/>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3A6"/>
    <w:rsid w:val="002E4912"/>
    <w:rsid w:val="002E4A14"/>
    <w:rsid w:val="002E7993"/>
    <w:rsid w:val="002E7F4C"/>
    <w:rsid w:val="002F1011"/>
    <w:rsid w:val="002F11DD"/>
    <w:rsid w:val="002F5428"/>
    <w:rsid w:val="002F5A1D"/>
    <w:rsid w:val="002F7865"/>
    <w:rsid w:val="00300022"/>
    <w:rsid w:val="003000AF"/>
    <w:rsid w:val="00301857"/>
    <w:rsid w:val="00301D22"/>
    <w:rsid w:val="00302A74"/>
    <w:rsid w:val="00302E16"/>
    <w:rsid w:val="003034EE"/>
    <w:rsid w:val="00304225"/>
    <w:rsid w:val="00305579"/>
    <w:rsid w:val="00305F35"/>
    <w:rsid w:val="003060A5"/>
    <w:rsid w:val="00312BD7"/>
    <w:rsid w:val="003130B1"/>
    <w:rsid w:val="00314A3B"/>
    <w:rsid w:val="003161B3"/>
    <w:rsid w:val="00323510"/>
    <w:rsid w:val="00324CBE"/>
    <w:rsid w:val="0032678A"/>
    <w:rsid w:val="00326E7A"/>
    <w:rsid w:val="0032738E"/>
    <w:rsid w:val="00332431"/>
    <w:rsid w:val="00332C06"/>
    <w:rsid w:val="003335B0"/>
    <w:rsid w:val="003336B6"/>
    <w:rsid w:val="00333B8F"/>
    <w:rsid w:val="0033439B"/>
    <w:rsid w:val="003347A9"/>
    <w:rsid w:val="00337F2D"/>
    <w:rsid w:val="00340491"/>
    <w:rsid w:val="0034197E"/>
    <w:rsid w:val="0034222B"/>
    <w:rsid w:val="00344C2E"/>
    <w:rsid w:val="00346526"/>
    <w:rsid w:val="003514BE"/>
    <w:rsid w:val="003521F2"/>
    <w:rsid w:val="00353D50"/>
    <w:rsid w:val="00354BF5"/>
    <w:rsid w:val="0035576A"/>
    <w:rsid w:val="003559A0"/>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6BD"/>
    <w:rsid w:val="00393B6B"/>
    <w:rsid w:val="0039402F"/>
    <w:rsid w:val="00394D78"/>
    <w:rsid w:val="003953FF"/>
    <w:rsid w:val="003965B1"/>
    <w:rsid w:val="003A18FD"/>
    <w:rsid w:val="003A26BC"/>
    <w:rsid w:val="003A4B8B"/>
    <w:rsid w:val="003A5114"/>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E7E38"/>
    <w:rsid w:val="003F03B4"/>
    <w:rsid w:val="003F0D38"/>
    <w:rsid w:val="003F2288"/>
    <w:rsid w:val="003F3915"/>
    <w:rsid w:val="003F7517"/>
    <w:rsid w:val="004011D5"/>
    <w:rsid w:val="00403B6B"/>
    <w:rsid w:val="00404222"/>
    <w:rsid w:val="00405065"/>
    <w:rsid w:val="004051FA"/>
    <w:rsid w:val="00405227"/>
    <w:rsid w:val="00405F44"/>
    <w:rsid w:val="004105CB"/>
    <w:rsid w:val="00410849"/>
    <w:rsid w:val="004118E7"/>
    <w:rsid w:val="00412533"/>
    <w:rsid w:val="00412784"/>
    <w:rsid w:val="004133C4"/>
    <w:rsid w:val="00416406"/>
    <w:rsid w:val="00421551"/>
    <w:rsid w:val="004216DE"/>
    <w:rsid w:val="00422A28"/>
    <w:rsid w:val="00423D26"/>
    <w:rsid w:val="0042401F"/>
    <w:rsid w:val="00427B56"/>
    <w:rsid w:val="004330DE"/>
    <w:rsid w:val="00433F84"/>
    <w:rsid w:val="00434B6B"/>
    <w:rsid w:val="00434C9B"/>
    <w:rsid w:val="004355C0"/>
    <w:rsid w:val="00436639"/>
    <w:rsid w:val="00437C42"/>
    <w:rsid w:val="00441AEA"/>
    <w:rsid w:val="00446A2F"/>
    <w:rsid w:val="00450665"/>
    <w:rsid w:val="00452AD5"/>
    <w:rsid w:val="00452FD5"/>
    <w:rsid w:val="004532E1"/>
    <w:rsid w:val="00457D8D"/>
    <w:rsid w:val="00461154"/>
    <w:rsid w:val="00471C6C"/>
    <w:rsid w:val="004831C1"/>
    <w:rsid w:val="0048619B"/>
    <w:rsid w:val="0048681F"/>
    <w:rsid w:val="00486F57"/>
    <w:rsid w:val="00487109"/>
    <w:rsid w:val="00487D18"/>
    <w:rsid w:val="004923E1"/>
    <w:rsid w:val="0049442F"/>
    <w:rsid w:val="00494E8A"/>
    <w:rsid w:val="004968B7"/>
    <w:rsid w:val="004A0776"/>
    <w:rsid w:val="004A0A0C"/>
    <w:rsid w:val="004A17CE"/>
    <w:rsid w:val="004A1D00"/>
    <w:rsid w:val="004B0907"/>
    <w:rsid w:val="004B1289"/>
    <w:rsid w:val="004B1DC1"/>
    <w:rsid w:val="004B32F5"/>
    <w:rsid w:val="004B3A60"/>
    <w:rsid w:val="004B600D"/>
    <w:rsid w:val="004B654B"/>
    <w:rsid w:val="004B6AD8"/>
    <w:rsid w:val="004B759B"/>
    <w:rsid w:val="004C03B7"/>
    <w:rsid w:val="004C318D"/>
    <w:rsid w:val="004C4E15"/>
    <w:rsid w:val="004C5FCC"/>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F5D"/>
    <w:rsid w:val="005055C0"/>
    <w:rsid w:val="00510AD1"/>
    <w:rsid w:val="00511164"/>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003"/>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1BC9"/>
    <w:rsid w:val="005B262C"/>
    <w:rsid w:val="005B34C3"/>
    <w:rsid w:val="005B469B"/>
    <w:rsid w:val="005B5075"/>
    <w:rsid w:val="005B5B69"/>
    <w:rsid w:val="005B7557"/>
    <w:rsid w:val="005C14DE"/>
    <w:rsid w:val="005C48D5"/>
    <w:rsid w:val="005C5C27"/>
    <w:rsid w:val="005C5F65"/>
    <w:rsid w:val="005C6D8A"/>
    <w:rsid w:val="005C7D69"/>
    <w:rsid w:val="005C7F9D"/>
    <w:rsid w:val="005D266C"/>
    <w:rsid w:val="005D271A"/>
    <w:rsid w:val="005D29EF"/>
    <w:rsid w:val="005D2A95"/>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D92"/>
    <w:rsid w:val="006212AD"/>
    <w:rsid w:val="006246C0"/>
    <w:rsid w:val="00624F72"/>
    <w:rsid w:val="0062521D"/>
    <w:rsid w:val="0062799E"/>
    <w:rsid w:val="0063480C"/>
    <w:rsid w:val="006409FE"/>
    <w:rsid w:val="006422CC"/>
    <w:rsid w:val="0064494E"/>
    <w:rsid w:val="00645540"/>
    <w:rsid w:val="00645589"/>
    <w:rsid w:val="00645E30"/>
    <w:rsid w:val="0065288A"/>
    <w:rsid w:val="00652E72"/>
    <w:rsid w:val="00654515"/>
    <w:rsid w:val="00656AA1"/>
    <w:rsid w:val="0066228D"/>
    <w:rsid w:val="0066267F"/>
    <w:rsid w:val="00664731"/>
    <w:rsid w:val="00664C59"/>
    <w:rsid w:val="00665044"/>
    <w:rsid w:val="00665266"/>
    <w:rsid w:val="0067003D"/>
    <w:rsid w:val="00674783"/>
    <w:rsid w:val="00674C79"/>
    <w:rsid w:val="00676552"/>
    <w:rsid w:val="00680435"/>
    <w:rsid w:val="00680A9E"/>
    <w:rsid w:val="00681C20"/>
    <w:rsid w:val="006838C9"/>
    <w:rsid w:val="00685938"/>
    <w:rsid w:val="0068635B"/>
    <w:rsid w:val="006870C7"/>
    <w:rsid w:val="00690D85"/>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79D5"/>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DD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6DEC"/>
    <w:rsid w:val="007611F0"/>
    <w:rsid w:val="00761A76"/>
    <w:rsid w:val="00763261"/>
    <w:rsid w:val="0076327F"/>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1E0B"/>
    <w:rsid w:val="00792235"/>
    <w:rsid w:val="007931D1"/>
    <w:rsid w:val="007937A6"/>
    <w:rsid w:val="00793F43"/>
    <w:rsid w:val="0079514E"/>
    <w:rsid w:val="007970B5"/>
    <w:rsid w:val="007A0D26"/>
    <w:rsid w:val="007A1F94"/>
    <w:rsid w:val="007A21B1"/>
    <w:rsid w:val="007A6257"/>
    <w:rsid w:val="007A6AF8"/>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3AF"/>
    <w:rsid w:val="007E4772"/>
    <w:rsid w:val="007E4B77"/>
    <w:rsid w:val="007E7D17"/>
    <w:rsid w:val="007F13F4"/>
    <w:rsid w:val="007F1969"/>
    <w:rsid w:val="007F29D2"/>
    <w:rsid w:val="007F319E"/>
    <w:rsid w:val="007F3DFD"/>
    <w:rsid w:val="007F49D5"/>
    <w:rsid w:val="007F6FE1"/>
    <w:rsid w:val="007F765D"/>
    <w:rsid w:val="00801D0E"/>
    <w:rsid w:val="00802774"/>
    <w:rsid w:val="00803574"/>
    <w:rsid w:val="00803C5C"/>
    <w:rsid w:val="00803FDF"/>
    <w:rsid w:val="0080563E"/>
    <w:rsid w:val="00806358"/>
    <w:rsid w:val="00807329"/>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4656B"/>
    <w:rsid w:val="008527B4"/>
    <w:rsid w:val="00852862"/>
    <w:rsid w:val="008539A2"/>
    <w:rsid w:val="008540C7"/>
    <w:rsid w:val="00855CE2"/>
    <w:rsid w:val="0085646F"/>
    <w:rsid w:val="00860751"/>
    <w:rsid w:val="0086179C"/>
    <w:rsid w:val="00862F81"/>
    <w:rsid w:val="00864CD4"/>
    <w:rsid w:val="00864D76"/>
    <w:rsid w:val="00864EB5"/>
    <w:rsid w:val="0086549E"/>
    <w:rsid w:val="008673F1"/>
    <w:rsid w:val="00867AF1"/>
    <w:rsid w:val="0087055E"/>
    <w:rsid w:val="008716FB"/>
    <w:rsid w:val="00871DD0"/>
    <w:rsid w:val="0087674F"/>
    <w:rsid w:val="00876CFA"/>
    <w:rsid w:val="008772C9"/>
    <w:rsid w:val="00877E46"/>
    <w:rsid w:val="00881475"/>
    <w:rsid w:val="00881D58"/>
    <w:rsid w:val="008823CF"/>
    <w:rsid w:val="0088367A"/>
    <w:rsid w:val="00883CDF"/>
    <w:rsid w:val="00884007"/>
    <w:rsid w:val="00890A6B"/>
    <w:rsid w:val="00892801"/>
    <w:rsid w:val="00892976"/>
    <w:rsid w:val="008951FE"/>
    <w:rsid w:val="0089705C"/>
    <w:rsid w:val="008974FE"/>
    <w:rsid w:val="008A0DC4"/>
    <w:rsid w:val="008A3CB6"/>
    <w:rsid w:val="008A4A7C"/>
    <w:rsid w:val="008A52F4"/>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5B5"/>
    <w:rsid w:val="008D668E"/>
    <w:rsid w:val="008D6FC3"/>
    <w:rsid w:val="008D765C"/>
    <w:rsid w:val="008E25ED"/>
    <w:rsid w:val="008E614D"/>
    <w:rsid w:val="008E6846"/>
    <w:rsid w:val="008E7CD5"/>
    <w:rsid w:val="008F1264"/>
    <w:rsid w:val="008F3C24"/>
    <w:rsid w:val="00901258"/>
    <w:rsid w:val="0090223D"/>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475D"/>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7D82"/>
    <w:rsid w:val="009803A0"/>
    <w:rsid w:val="009809D0"/>
    <w:rsid w:val="00982A54"/>
    <w:rsid w:val="00982D27"/>
    <w:rsid w:val="00984015"/>
    <w:rsid w:val="0098569E"/>
    <w:rsid w:val="00992A32"/>
    <w:rsid w:val="009941CC"/>
    <w:rsid w:val="009949E1"/>
    <w:rsid w:val="00994F08"/>
    <w:rsid w:val="00995465"/>
    <w:rsid w:val="0099774A"/>
    <w:rsid w:val="00997AEF"/>
    <w:rsid w:val="00997D69"/>
    <w:rsid w:val="009A2320"/>
    <w:rsid w:val="009A2FB9"/>
    <w:rsid w:val="009A372F"/>
    <w:rsid w:val="009A4E4C"/>
    <w:rsid w:val="009A776E"/>
    <w:rsid w:val="009B0D32"/>
    <w:rsid w:val="009B20AA"/>
    <w:rsid w:val="009B22AB"/>
    <w:rsid w:val="009B2E5B"/>
    <w:rsid w:val="009B5345"/>
    <w:rsid w:val="009B568A"/>
    <w:rsid w:val="009B617D"/>
    <w:rsid w:val="009B6329"/>
    <w:rsid w:val="009B6BDA"/>
    <w:rsid w:val="009B7BD8"/>
    <w:rsid w:val="009C1A8A"/>
    <w:rsid w:val="009C4369"/>
    <w:rsid w:val="009C5520"/>
    <w:rsid w:val="009D0DFC"/>
    <w:rsid w:val="009D35B4"/>
    <w:rsid w:val="009D7766"/>
    <w:rsid w:val="009E104C"/>
    <w:rsid w:val="009E132B"/>
    <w:rsid w:val="009E188E"/>
    <w:rsid w:val="009E1D19"/>
    <w:rsid w:val="009E1E0D"/>
    <w:rsid w:val="009E217D"/>
    <w:rsid w:val="009F2CD0"/>
    <w:rsid w:val="009F3167"/>
    <w:rsid w:val="009F685F"/>
    <w:rsid w:val="009F6D23"/>
    <w:rsid w:val="00A048AF"/>
    <w:rsid w:val="00A04BC9"/>
    <w:rsid w:val="00A052AB"/>
    <w:rsid w:val="00A05A8C"/>
    <w:rsid w:val="00A05E01"/>
    <w:rsid w:val="00A0740C"/>
    <w:rsid w:val="00A10736"/>
    <w:rsid w:val="00A10FDB"/>
    <w:rsid w:val="00A111DC"/>
    <w:rsid w:val="00A11598"/>
    <w:rsid w:val="00A1199B"/>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427A"/>
    <w:rsid w:val="00A75EB3"/>
    <w:rsid w:val="00A76539"/>
    <w:rsid w:val="00A7736D"/>
    <w:rsid w:val="00A77512"/>
    <w:rsid w:val="00A80A89"/>
    <w:rsid w:val="00A81B9D"/>
    <w:rsid w:val="00A82462"/>
    <w:rsid w:val="00A8272C"/>
    <w:rsid w:val="00A829BA"/>
    <w:rsid w:val="00A82B11"/>
    <w:rsid w:val="00A82FBB"/>
    <w:rsid w:val="00A862D2"/>
    <w:rsid w:val="00A86D37"/>
    <w:rsid w:val="00A90034"/>
    <w:rsid w:val="00A91E51"/>
    <w:rsid w:val="00A91EB8"/>
    <w:rsid w:val="00A9388F"/>
    <w:rsid w:val="00A96E38"/>
    <w:rsid w:val="00A97373"/>
    <w:rsid w:val="00AA31C4"/>
    <w:rsid w:val="00AA624B"/>
    <w:rsid w:val="00AA63CF"/>
    <w:rsid w:val="00AA6F5C"/>
    <w:rsid w:val="00AB05E4"/>
    <w:rsid w:val="00AB0982"/>
    <w:rsid w:val="00AB11EF"/>
    <w:rsid w:val="00AB2CA5"/>
    <w:rsid w:val="00AB5AB2"/>
    <w:rsid w:val="00AB5C46"/>
    <w:rsid w:val="00AB6542"/>
    <w:rsid w:val="00AB7207"/>
    <w:rsid w:val="00AC323C"/>
    <w:rsid w:val="00AC3A23"/>
    <w:rsid w:val="00AC3EED"/>
    <w:rsid w:val="00AC4708"/>
    <w:rsid w:val="00AC6E5E"/>
    <w:rsid w:val="00AC7857"/>
    <w:rsid w:val="00AC78E2"/>
    <w:rsid w:val="00AC7E2D"/>
    <w:rsid w:val="00AD038B"/>
    <w:rsid w:val="00AD2C68"/>
    <w:rsid w:val="00AD38F3"/>
    <w:rsid w:val="00AD3B98"/>
    <w:rsid w:val="00AD5CAE"/>
    <w:rsid w:val="00AD6B50"/>
    <w:rsid w:val="00AD757D"/>
    <w:rsid w:val="00AE06A3"/>
    <w:rsid w:val="00AE40AA"/>
    <w:rsid w:val="00AF1AB2"/>
    <w:rsid w:val="00AF33CD"/>
    <w:rsid w:val="00AF3F4D"/>
    <w:rsid w:val="00AF52F7"/>
    <w:rsid w:val="00AF58F0"/>
    <w:rsid w:val="00AF67F8"/>
    <w:rsid w:val="00AF7181"/>
    <w:rsid w:val="00AF71DC"/>
    <w:rsid w:val="00B0062E"/>
    <w:rsid w:val="00B02A48"/>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33E"/>
    <w:rsid w:val="00B31D15"/>
    <w:rsid w:val="00B32E10"/>
    <w:rsid w:val="00B338FE"/>
    <w:rsid w:val="00B34F1F"/>
    <w:rsid w:val="00B35A10"/>
    <w:rsid w:val="00B36146"/>
    <w:rsid w:val="00B36F91"/>
    <w:rsid w:val="00B418FB"/>
    <w:rsid w:val="00B42BD6"/>
    <w:rsid w:val="00B43FF5"/>
    <w:rsid w:val="00B441B2"/>
    <w:rsid w:val="00B4525A"/>
    <w:rsid w:val="00B46DC7"/>
    <w:rsid w:val="00B47158"/>
    <w:rsid w:val="00B4740D"/>
    <w:rsid w:val="00B47FAC"/>
    <w:rsid w:val="00B50C20"/>
    <w:rsid w:val="00B51688"/>
    <w:rsid w:val="00B52878"/>
    <w:rsid w:val="00B549FB"/>
    <w:rsid w:val="00B55F8D"/>
    <w:rsid w:val="00B56C23"/>
    <w:rsid w:val="00B60759"/>
    <w:rsid w:val="00B60936"/>
    <w:rsid w:val="00B60B66"/>
    <w:rsid w:val="00B612A7"/>
    <w:rsid w:val="00B62559"/>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07B4"/>
    <w:rsid w:val="00BA12F0"/>
    <w:rsid w:val="00BA15B9"/>
    <w:rsid w:val="00BA1962"/>
    <w:rsid w:val="00BA1C14"/>
    <w:rsid w:val="00BA2327"/>
    <w:rsid w:val="00BA4762"/>
    <w:rsid w:val="00BA5610"/>
    <w:rsid w:val="00BA7111"/>
    <w:rsid w:val="00BB30A0"/>
    <w:rsid w:val="00BB5C6E"/>
    <w:rsid w:val="00BB66AB"/>
    <w:rsid w:val="00BB763A"/>
    <w:rsid w:val="00BC0539"/>
    <w:rsid w:val="00BC381E"/>
    <w:rsid w:val="00BC39C4"/>
    <w:rsid w:val="00BC5905"/>
    <w:rsid w:val="00BD080E"/>
    <w:rsid w:val="00BD0E05"/>
    <w:rsid w:val="00BD1D48"/>
    <w:rsid w:val="00BD37F6"/>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5A1F"/>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57968"/>
    <w:rsid w:val="00C6293F"/>
    <w:rsid w:val="00C64ABC"/>
    <w:rsid w:val="00C64D51"/>
    <w:rsid w:val="00C65D46"/>
    <w:rsid w:val="00C661DC"/>
    <w:rsid w:val="00C67E8A"/>
    <w:rsid w:val="00C71880"/>
    <w:rsid w:val="00C71CB5"/>
    <w:rsid w:val="00C72F41"/>
    <w:rsid w:val="00C76C12"/>
    <w:rsid w:val="00C77DB2"/>
    <w:rsid w:val="00C80586"/>
    <w:rsid w:val="00C80EDB"/>
    <w:rsid w:val="00C83DFF"/>
    <w:rsid w:val="00C8578A"/>
    <w:rsid w:val="00C859EC"/>
    <w:rsid w:val="00C86E28"/>
    <w:rsid w:val="00C876C0"/>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9F"/>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4F80"/>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0DDB"/>
    <w:rsid w:val="00D41EAD"/>
    <w:rsid w:val="00D420E2"/>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140F"/>
    <w:rsid w:val="00D9281C"/>
    <w:rsid w:val="00D9364C"/>
    <w:rsid w:val="00D93A7D"/>
    <w:rsid w:val="00D94861"/>
    <w:rsid w:val="00D94B6B"/>
    <w:rsid w:val="00D95F4B"/>
    <w:rsid w:val="00D96A66"/>
    <w:rsid w:val="00D971D7"/>
    <w:rsid w:val="00DA2C61"/>
    <w:rsid w:val="00DA3774"/>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0BC1"/>
    <w:rsid w:val="00DD185F"/>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1462"/>
    <w:rsid w:val="00DF2EA9"/>
    <w:rsid w:val="00DF444F"/>
    <w:rsid w:val="00DF7D4F"/>
    <w:rsid w:val="00E01618"/>
    <w:rsid w:val="00E02AD2"/>
    <w:rsid w:val="00E05BDC"/>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473F6"/>
    <w:rsid w:val="00E50B34"/>
    <w:rsid w:val="00E52086"/>
    <w:rsid w:val="00E52B83"/>
    <w:rsid w:val="00E52C27"/>
    <w:rsid w:val="00E52EEB"/>
    <w:rsid w:val="00E54013"/>
    <w:rsid w:val="00E5734F"/>
    <w:rsid w:val="00E60ECE"/>
    <w:rsid w:val="00E6192A"/>
    <w:rsid w:val="00E62212"/>
    <w:rsid w:val="00E62471"/>
    <w:rsid w:val="00E63F82"/>
    <w:rsid w:val="00E65376"/>
    <w:rsid w:val="00E67006"/>
    <w:rsid w:val="00E673A0"/>
    <w:rsid w:val="00E71A8F"/>
    <w:rsid w:val="00E739BF"/>
    <w:rsid w:val="00E75FED"/>
    <w:rsid w:val="00E76491"/>
    <w:rsid w:val="00E76517"/>
    <w:rsid w:val="00E803BB"/>
    <w:rsid w:val="00E81CFA"/>
    <w:rsid w:val="00E837B9"/>
    <w:rsid w:val="00E83AEF"/>
    <w:rsid w:val="00E854F4"/>
    <w:rsid w:val="00E90CC0"/>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EF768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FCA"/>
    <w:rsid w:val="00F9077C"/>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9C2"/>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9A5"/>
    <w:rsid w:val="00FE7F36"/>
    <w:rsid w:val="00FF682B"/>
    <w:rsid w:val="00FF7AF8"/>
    <w:rsid w:val="00FF7E13"/>
    <w:rsid w:val="07C7D7F2"/>
    <w:rsid w:val="18B2AC10"/>
    <w:rsid w:val="2AEEC20C"/>
    <w:rsid w:val="2CAF679D"/>
    <w:rsid w:val="2FC93D6E"/>
    <w:rsid w:val="3024021C"/>
    <w:rsid w:val="42148460"/>
    <w:rsid w:val="587759A3"/>
    <w:rsid w:val="5FFAFD2F"/>
    <w:rsid w:val="60394D8B"/>
    <w:rsid w:val="6575C75F"/>
    <w:rsid w:val="67DC1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paragraph" w:styleId="EndnoteText">
    <w:name w:val="endnote text"/>
    <w:basedOn w:val="Normal"/>
    <w:link w:val="EndnoteTextChar"/>
    <w:semiHidden/>
    <w:unhideWhenUsed/>
    <w:rsid w:val="00AE06A3"/>
    <w:pPr>
      <w:spacing w:before="0" w:after="0" w:line="240" w:lineRule="auto"/>
    </w:pPr>
    <w:rPr>
      <w:sz w:val="20"/>
      <w:szCs w:val="20"/>
    </w:rPr>
  </w:style>
  <w:style w:type="character" w:customStyle="1" w:styleId="EndnoteTextChar">
    <w:name w:val="Endnote Text Char"/>
    <w:basedOn w:val="DefaultParagraphFont"/>
    <w:link w:val="EndnoteText"/>
    <w:semiHidden/>
    <w:rsid w:val="00AE06A3"/>
    <w:rPr>
      <w:rFonts w:ascii="Calibri" w:eastAsia="Calibri" w:hAnsi="Calibri"/>
      <w:color w:val="000000"/>
    </w:rPr>
  </w:style>
  <w:style w:type="character" w:styleId="EndnoteReference">
    <w:name w:val="endnote reference"/>
    <w:basedOn w:val="DefaultParagraphFont"/>
    <w:semiHidden/>
    <w:unhideWhenUsed/>
    <w:rsid w:val="00AE06A3"/>
    <w:rPr>
      <w:vertAlign w:val="superscript"/>
    </w:rPr>
  </w:style>
  <w:style w:type="character" w:customStyle="1" w:styleId="normaltextrun">
    <w:name w:val="normaltextrun"/>
    <w:basedOn w:val="DefaultParagraphFont"/>
    <w:rsid w:val="0086549E"/>
  </w:style>
  <w:style w:type="character" w:customStyle="1" w:styleId="eop">
    <w:name w:val="eop"/>
    <w:basedOn w:val="DefaultParagraphFont"/>
    <w:rsid w:val="0086549E"/>
  </w:style>
  <w:style w:type="paragraph" w:customStyle="1" w:styleId="paragraph">
    <w:name w:val="paragraph"/>
    <w:basedOn w:val="Normal"/>
    <w:rsid w:val="007A6257"/>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7A6257"/>
    <w:rPr>
      <w:rFonts w:ascii="Calibri" w:eastAsia="Calibri" w:hAnsi="Calibri"/>
      <w:color w:val="000000"/>
      <w:sz w:val="24"/>
      <w:szCs w:val="22"/>
    </w:rPr>
  </w:style>
  <w:style w:type="paragraph" w:styleId="Revision">
    <w:name w:val="Revision"/>
    <w:hidden/>
    <w:uiPriority w:val="99"/>
    <w:semiHidden/>
    <w:rsid w:val="009E104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87868080">
      <w:bodyDiv w:val="1"/>
      <w:marLeft w:val="0"/>
      <w:marRight w:val="0"/>
      <w:marTop w:val="0"/>
      <w:marBottom w:val="0"/>
      <w:divBdr>
        <w:top w:val="none" w:sz="0" w:space="0" w:color="auto"/>
        <w:left w:val="none" w:sz="0" w:space="0" w:color="auto"/>
        <w:bottom w:val="none" w:sz="0" w:space="0" w:color="auto"/>
        <w:right w:val="none" w:sz="0" w:space="0" w:color="auto"/>
      </w:divBdr>
    </w:div>
    <w:div w:id="1398015871">
      <w:bodyDiv w:val="1"/>
      <w:marLeft w:val="0"/>
      <w:marRight w:val="0"/>
      <w:marTop w:val="0"/>
      <w:marBottom w:val="0"/>
      <w:divBdr>
        <w:top w:val="none" w:sz="0" w:space="0" w:color="auto"/>
        <w:left w:val="none" w:sz="0" w:space="0" w:color="auto"/>
        <w:bottom w:val="none" w:sz="0" w:space="0" w:color="auto"/>
        <w:right w:val="none" w:sz="0" w:space="0" w:color="auto"/>
      </w:divBdr>
    </w:div>
    <w:div w:id="14857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7" Type="http://schemas.openxmlformats.org/officeDocument/2006/relationships/styles" Target="styles.xml"/><Relationship Id="rId12" Type="http://schemas.openxmlformats.org/officeDocument/2006/relationships/hyperlink" Target="mailto:andrew.higgins@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careers/life-at-csiro/Diversity-inclusion-belonging"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mailto:Piumi.Desilva@csiro.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siro.au/TraNSI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Benefi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2434C0"/>
    <w:rsid w:val="00306B5D"/>
    <w:rsid w:val="00392F12"/>
    <w:rsid w:val="003C290D"/>
    <w:rsid w:val="003C6F9C"/>
    <w:rsid w:val="004011D5"/>
    <w:rsid w:val="00414F94"/>
    <w:rsid w:val="004C6D45"/>
    <w:rsid w:val="00511164"/>
    <w:rsid w:val="0063685B"/>
    <w:rsid w:val="007C7613"/>
    <w:rsid w:val="007D1E37"/>
    <w:rsid w:val="007E4B77"/>
    <w:rsid w:val="0082379D"/>
    <w:rsid w:val="0083493E"/>
    <w:rsid w:val="00875004"/>
    <w:rsid w:val="00877DB6"/>
    <w:rsid w:val="00881708"/>
    <w:rsid w:val="009D35B4"/>
    <w:rsid w:val="009D5E6F"/>
    <w:rsid w:val="00A829BA"/>
    <w:rsid w:val="00B36C21"/>
    <w:rsid w:val="00C63A98"/>
    <w:rsid w:val="00C952AA"/>
    <w:rsid w:val="00CA652E"/>
    <w:rsid w:val="00E458C3"/>
    <w:rsid w:val="00E51523"/>
    <w:rsid w:val="00EA6D03"/>
    <w:rsid w:val="00EC0735"/>
    <w:rsid w:val="00F55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22FWFJKSHNY4-1303525960-1101</_dlc_DocId>
    <_dlc_DocIdUrl xmlns="f9d56f65-ef43-4e59-b084-d4bf4ff12e34">
      <Url>https://csiroau.sharepoint.com/sites/TalentAcquisitionTeam856/_layouts/15/DocIdRedir.aspx?ID=22FWFJKSHNY4-1303525960-1101</Url>
      <Description>22FWFJKSHNY4-1303525960-1101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1E71D96E-4EE3-4B32-959D-52BB1AC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9C3980AD-7A43-4250-9202-7B0FEE18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150</TotalTime>
  <Pages>7</Pages>
  <Words>2148</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60</cp:revision>
  <cp:lastPrinted>2012-02-01T05:32:00Z</cp:lastPrinted>
  <dcterms:created xsi:type="dcterms:W3CDTF">2022-03-09T05:10:00Z</dcterms:created>
  <dcterms:modified xsi:type="dcterms:W3CDTF">2025-03-26T22:23:00Z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bab1d0af-817f-46fb-8d9c-a7ebc0520ac3</vt:lpwstr>
  </property>
</Properties>
</file>