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64003">
          <w:pPr>
            <w:pStyle w:val="Heading1"/>
            <w:spacing w:after="0"/>
          </w:pPr>
          <w:r>
            <w:t>Position Details</w:t>
          </w:r>
          <w:bookmarkEnd w:id="0"/>
        </w:p>
        <w:p w14:paraId="3A2372C6" w14:textId="5BD0F182" w:rsidR="006246C0" w:rsidRDefault="00F43284" w:rsidP="00564003">
          <w:pPr>
            <w:pStyle w:val="Heading2"/>
            <w:spacing w:before="0" w:after="120"/>
          </w:pPr>
          <w:r>
            <w:t>Research Projects</w:t>
          </w:r>
          <w:r w:rsidR="00CC201B">
            <w:t>- CSOF</w:t>
          </w:r>
          <w:r w:rsidR="00756DEC">
            <w:t>7</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543E222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pPr>
              <w:pStyle w:val="ColumnHeading"/>
              <w:rPr>
                <w:sz w:val="22"/>
              </w:rPr>
            </w:pPr>
            <w:r w:rsidRPr="0093721B">
              <w:rPr>
                <w:sz w:val="22"/>
              </w:rPr>
              <w:t>The following information is for applicants</w:t>
            </w:r>
          </w:p>
        </w:tc>
      </w:tr>
      <w:tr w:rsidR="00CC201B" w:rsidRPr="0093721B" w14:paraId="68C91CD6" w14:textId="77777777" w:rsidTr="543E222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pPr>
              <w:pStyle w:val="TableText"/>
              <w:rPr>
                <w:sz w:val="22"/>
              </w:rPr>
            </w:pPr>
            <w:r w:rsidRPr="0093721B">
              <w:rPr>
                <w:sz w:val="22"/>
              </w:rPr>
              <w:t>Advertised Job Title</w:t>
            </w:r>
          </w:p>
        </w:tc>
        <w:tc>
          <w:tcPr>
            <w:tcW w:w="3478" w:type="pct"/>
          </w:tcPr>
          <w:p w14:paraId="6B7B0058" w14:textId="23C95F8F" w:rsidR="00CC201B" w:rsidRPr="0093721B" w:rsidRDefault="00442605">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NCTS Implementation and Engagement Lead</w:t>
            </w:r>
          </w:p>
        </w:tc>
      </w:tr>
      <w:tr w:rsidR="00CC201B" w:rsidRPr="0093721B" w14:paraId="6F5F2209" w14:textId="77777777" w:rsidTr="543E2226">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pPr>
              <w:pStyle w:val="TableText"/>
              <w:rPr>
                <w:sz w:val="22"/>
              </w:rPr>
            </w:pPr>
            <w:r w:rsidRPr="0093721B">
              <w:rPr>
                <w:sz w:val="22"/>
              </w:rPr>
              <w:t>Job Reference</w:t>
            </w:r>
          </w:p>
        </w:tc>
        <w:tc>
          <w:tcPr>
            <w:tcW w:w="3478" w:type="pct"/>
          </w:tcPr>
          <w:p w14:paraId="4E3C0380" w14:textId="7392BB99" w:rsidR="00CC201B" w:rsidRPr="0093721B" w:rsidRDefault="00AD2CE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101061</w:t>
            </w:r>
          </w:p>
        </w:tc>
      </w:tr>
      <w:tr w:rsidR="00C45886" w:rsidRPr="0093721B" w14:paraId="5C2402CA" w14:textId="77777777" w:rsidTr="543E222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C45886" w:rsidRPr="0093721B" w:rsidRDefault="00C45886">
            <w:pPr>
              <w:pStyle w:val="TableText"/>
              <w:rPr>
                <w:sz w:val="22"/>
              </w:rPr>
            </w:pPr>
            <w:r w:rsidRPr="0093721B">
              <w:rPr>
                <w:sz w:val="22"/>
              </w:rPr>
              <w:t>Tenure</w:t>
            </w:r>
          </w:p>
        </w:tc>
        <w:tc>
          <w:tcPr>
            <w:tcW w:w="3478" w:type="pct"/>
          </w:tcPr>
          <w:p w14:paraId="18774766" w14:textId="39EC26EF"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AD2CEE">
              <w:rPr>
                <w:sz w:val="22"/>
              </w:rPr>
              <w:t>2</w:t>
            </w:r>
            <w:r w:rsidRPr="0093721B">
              <w:rPr>
                <w:sz w:val="22"/>
              </w:rPr>
              <w:t xml:space="preserve"> </w:t>
            </w:r>
            <w:r w:rsidR="003E7E38">
              <w:rPr>
                <w:sz w:val="22"/>
              </w:rPr>
              <w:t>years</w:t>
            </w:r>
            <w:r w:rsidRPr="0093721B">
              <w:rPr>
                <w:sz w:val="22"/>
              </w:rPr>
              <w:t xml:space="preserve"> </w:t>
            </w:r>
          </w:p>
          <w:p w14:paraId="32FAD757" w14:textId="4D36A02F"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10EA6FAA" w14:textId="77777777" w:rsidTr="543E222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C45886" w:rsidRPr="0093721B" w:rsidRDefault="00C45886">
            <w:pPr>
              <w:pStyle w:val="TableText"/>
              <w:rPr>
                <w:sz w:val="22"/>
              </w:rPr>
            </w:pPr>
            <w:r w:rsidRPr="0093721B">
              <w:rPr>
                <w:sz w:val="22"/>
              </w:rPr>
              <w:t>Salary Range</w:t>
            </w:r>
          </w:p>
        </w:tc>
        <w:tc>
          <w:tcPr>
            <w:tcW w:w="3478" w:type="pct"/>
          </w:tcPr>
          <w:p w14:paraId="661C12DA" w14:textId="1E71F927" w:rsidR="002F7865"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D2CEE">
              <w:rPr>
                <w:sz w:val="22"/>
              </w:rPr>
              <w:t>AU$</w:t>
            </w:r>
            <w:r w:rsidR="00AD2CEE" w:rsidRPr="00AD2CEE">
              <w:rPr>
                <w:sz w:val="22"/>
              </w:rPr>
              <w:t>157</w:t>
            </w:r>
            <w:r w:rsidR="002F7865" w:rsidRPr="00AD2CEE">
              <w:rPr>
                <w:sz w:val="22"/>
              </w:rPr>
              <w:t>k</w:t>
            </w:r>
            <w:r w:rsidRPr="00AD2CEE">
              <w:rPr>
                <w:sz w:val="22"/>
              </w:rPr>
              <w:t xml:space="preserve"> </w:t>
            </w:r>
            <w:r w:rsidR="002F7865" w:rsidRPr="00AD2CEE">
              <w:rPr>
                <w:sz w:val="22"/>
              </w:rPr>
              <w:t>-</w:t>
            </w:r>
            <w:r w:rsidRPr="00AD2CEE">
              <w:rPr>
                <w:sz w:val="22"/>
              </w:rPr>
              <w:t xml:space="preserve"> AU$</w:t>
            </w:r>
            <w:r w:rsidR="00AD2CEE" w:rsidRPr="00AD2CEE">
              <w:rPr>
                <w:sz w:val="22"/>
              </w:rPr>
              <w:t>174</w:t>
            </w:r>
            <w:r w:rsidR="002F7865" w:rsidRPr="00AD2CEE">
              <w:rPr>
                <w:sz w:val="22"/>
              </w:rPr>
              <w:t>k</w:t>
            </w:r>
            <w:r w:rsidRPr="00AD2CEE">
              <w:rPr>
                <w:sz w:val="22"/>
              </w:rPr>
              <w:t xml:space="preserve"> p</w:t>
            </w:r>
            <w:r w:rsidR="002F7865" w:rsidRPr="00AD2CEE">
              <w:rPr>
                <w:sz w:val="22"/>
              </w:rPr>
              <w:t>er</w:t>
            </w:r>
            <w:r w:rsidR="002F7865">
              <w:rPr>
                <w:sz w:val="22"/>
              </w:rPr>
              <w:t xml:space="preserve"> annum</w:t>
            </w:r>
            <w:r w:rsidRPr="0093721B">
              <w:rPr>
                <w:sz w:val="22"/>
              </w:rPr>
              <w:t xml:space="preserve"> (pro-rata for part-time)</w:t>
            </w:r>
          </w:p>
          <w:p w14:paraId="4DF37C0A" w14:textId="09B7AAB2" w:rsidR="00C45886" w:rsidRPr="0093721B" w:rsidRDefault="002F786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005379CE" w:rsidRPr="0093721B">
              <w:rPr>
                <w:sz w:val="22"/>
              </w:rPr>
              <w:t xml:space="preserve"> up to 15.4% superannuation</w:t>
            </w:r>
          </w:p>
        </w:tc>
      </w:tr>
      <w:tr w:rsidR="00926BE4" w:rsidRPr="0093721B" w14:paraId="594D5A8A" w14:textId="77777777" w:rsidTr="543E222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pPr>
              <w:pStyle w:val="TableText"/>
              <w:rPr>
                <w:sz w:val="22"/>
              </w:rPr>
            </w:pPr>
            <w:r w:rsidRPr="0093721B">
              <w:rPr>
                <w:sz w:val="22"/>
              </w:rPr>
              <w:t>Location</w:t>
            </w:r>
            <w:r w:rsidR="00C45886" w:rsidRPr="0093721B">
              <w:rPr>
                <w:sz w:val="22"/>
              </w:rPr>
              <w:t>(s)</w:t>
            </w:r>
          </w:p>
        </w:tc>
        <w:tc>
          <w:tcPr>
            <w:tcW w:w="3478" w:type="pct"/>
          </w:tcPr>
          <w:p w14:paraId="468F0845" w14:textId="116FAA0F" w:rsidR="00926BE4" w:rsidRDefault="007441BB" w:rsidP="3606983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6069830">
              <w:rPr>
                <w:sz w:val="22"/>
              </w:rPr>
              <w:t xml:space="preserve">Sydney (Westmead) </w:t>
            </w:r>
            <w:r w:rsidR="57655C31" w:rsidRPr="36069830">
              <w:rPr>
                <w:sz w:val="22"/>
              </w:rPr>
              <w:t>or</w:t>
            </w:r>
            <w:r w:rsidRPr="36069830">
              <w:rPr>
                <w:sz w:val="22"/>
              </w:rPr>
              <w:t xml:space="preserve"> Brisbane (Herston)</w:t>
            </w:r>
          </w:p>
          <w:p w14:paraId="5277CF02" w14:textId="783D0A84" w:rsidR="00B06501" w:rsidRPr="00B06501" w:rsidRDefault="00B06501" w:rsidP="00B06501">
            <w:pPr>
              <w:pStyle w:val="TableText"/>
              <w:cnfStyle w:val="000000100000" w:firstRow="0" w:lastRow="0" w:firstColumn="0" w:lastColumn="0" w:oddVBand="0" w:evenVBand="0" w:oddHBand="1" w:evenHBand="0" w:firstRowFirstColumn="0" w:firstRowLastColumn="0" w:lastRowFirstColumn="0" w:lastRowLastColumn="0"/>
            </w:pPr>
            <w:r w:rsidRPr="00BC358C">
              <w:rPr>
                <w:sz w:val="22"/>
              </w:rPr>
              <w:t>Flexible work options available</w:t>
            </w:r>
            <w:r>
              <w:rPr>
                <w:sz w:val="22"/>
              </w:rPr>
              <w:t xml:space="preserve"> (mix of hybrid &amp; onsite)</w:t>
            </w:r>
          </w:p>
        </w:tc>
      </w:tr>
      <w:tr w:rsidR="00926BE4" w:rsidRPr="0093721B" w14:paraId="4C0C5611" w14:textId="77777777" w:rsidTr="543E222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543E222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pPr>
              <w:pStyle w:val="TableText"/>
              <w:rPr>
                <w:sz w:val="22"/>
              </w:rPr>
            </w:pPr>
            <w:r w:rsidRPr="0093721B">
              <w:rPr>
                <w:sz w:val="22"/>
              </w:rPr>
              <w:t>Applications are open to</w:t>
            </w:r>
          </w:p>
        </w:tc>
        <w:tc>
          <w:tcPr>
            <w:tcW w:w="3478" w:type="pct"/>
          </w:tcPr>
          <w:p w14:paraId="5D380D4D" w14:textId="548149B5" w:rsidR="00926BE4" w:rsidRPr="0093721B" w:rsidRDefault="00EA62ED" w:rsidP="543E2226">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543E2226">
              <w:rPr>
                <w:sz w:val="22"/>
              </w:rPr>
              <w:t>Australian/New Zealand Citizens and Australian Permanent Residents</w:t>
            </w:r>
            <w:r w:rsidR="00B06501" w:rsidRPr="543E2226">
              <w:rPr>
                <w:sz w:val="22"/>
              </w:rPr>
              <w:t xml:space="preserve"> only</w:t>
            </w:r>
          </w:p>
        </w:tc>
      </w:tr>
      <w:tr w:rsidR="00C45886" w:rsidRPr="0093721B" w14:paraId="13C7D96F" w14:textId="77777777" w:rsidTr="543E222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pPr>
              <w:pStyle w:val="TableText"/>
              <w:rPr>
                <w:sz w:val="22"/>
              </w:rPr>
            </w:pPr>
            <w:r w:rsidRPr="0093721B">
              <w:rPr>
                <w:sz w:val="22"/>
              </w:rPr>
              <w:t>Position reports to the</w:t>
            </w:r>
          </w:p>
        </w:tc>
        <w:tc>
          <w:tcPr>
            <w:tcW w:w="3478" w:type="pct"/>
          </w:tcPr>
          <w:p w14:paraId="3C152F64" w14:textId="5054D40C" w:rsidR="00C45886" w:rsidRPr="0093721B" w:rsidRDefault="007441B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NCTS Lead</w:t>
            </w:r>
          </w:p>
        </w:tc>
      </w:tr>
      <w:tr w:rsidR="00926BE4" w:rsidRPr="0093721B" w14:paraId="651596EF" w14:textId="77777777" w:rsidTr="543E222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pPr>
              <w:pStyle w:val="TableText"/>
              <w:rPr>
                <w:sz w:val="22"/>
              </w:rPr>
            </w:pPr>
            <w:r w:rsidRPr="0093721B">
              <w:rPr>
                <w:sz w:val="22"/>
              </w:rPr>
              <w:t>Client Focus – Internal</w:t>
            </w:r>
          </w:p>
        </w:tc>
        <w:tc>
          <w:tcPr>
            <w:tcW w:w="3478" w:type="pct"/>
          </w:tcPr>
          <w:p w14:paraId="4D418199" w14:textId="6157B25D" w:rsidR="00926BE4" w:rsidRPr="00B06501" w:rsidRDefault="007441B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06501">
              <w:rPr>
                <w:sz w:val="22"/>
              </w:rPr>
              <w:t>3</w:t>
            </w:r>
            <w:r w:rsidR="00F54F83" w:rsidRPr="00B06501">
              <w:rPr>
                <w:sz w:val="22"/>
              </w:rPr>
              <w:t>0%</w:t>
            </w:r>
          </w:p>
        </w:tc>
      </w:tr>
      <w:tr w:rsidR="00926BE4" w:rsidRPr="0093721B" w14:paraId="7B696D35" w14:textId="77777777" w:rsidTr="543E222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pPr>
              <w:pStyle w:val="TableText"/>
              <w:rPr>
                <w:sz w:val="22"/>
              </w:rPr>
            </w:pPr>
            <w:r w:rsidRPr="0093721B">
              <w:rPr>
                <w:sz w:val="22"/>
              </w:rPr>
              <w:t>Client Focus – External</w:t>
            </w:r>
          </w:p>
        </w:tc>
        <w:tc>
          <w:tcPr>
            <w:tcW w:w="3478" w:type="pct"/>
          </w:tcPr>
          <w:p w14:paraId="6D47ED59" w14:textId="7C628A19" w:rsidR="00926BE4" w:rsidRPr="00B06501" w:rsidRDefault="007441B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06501">
              <w:rPr>
                <w:sz w:val="22"/>
              </w:rPr>
              <w:t>7</w:t>
            </w:r>
            <w:r w:rsidR="00F54F83" w:rsidRPr="00B06501">
              <w:rPr>
                <w:sz w:val="22"/>
              </w:rPr>
              <w:t>0%</w:t>
            </w:r>
          </w:p>
        </w:tc>
      </w:tr>
      <w:tr w:rsidR="00194B1C" w:rsidRPr="0093721B" w14:paraId="120F9ADD" w14:textId="77777777" w:rsidTr="543E222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pPr>
              <w:pStyle w:val="TableText"/>
              <w:rPr>
                <w:sz w:val="22"/>
              </w:rPr>
            </w:pPr>
            <w:r w:rsidRPr="0093721B">
              <w:rPr>
                <w:sz w:val="22"/>
              </w:rPr>
              <w:t>Number of Direct Reports</w:t>
            </w:r>
          </w:p>
        </w:tc>
        <w:tc>
          <w:tcPr>
            <w:tcW w:w="3478" w:type="pct"/>
          </w:tcPr>
          <w:p w14:paraId="1CA571E8" w14:textId="77777777" w:rsidR="00194B1C" w:rsidRPr="00B0650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06501">
              <w:rPr>
                <w:sz w:val="22"/>
              </w:rPr>
              <w:t>0</w:t>
            </w:r>
          </w:p>
        </w:tc>
      </w:tr>
      <w:tr w:rsidR="00194B1C" w:rsidRPr="0093721B" w14:paraId="2108CF35" w14:textId="77777777" w:rsidTr="543E2226">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pPr>
              <w:pStyle w:val="TableText"/>
              <w:rPr>
                <w:sz w:val="22"/>
              </w:rPr>
            </w:pPr>
            <w:r w:rsidRPr="0093721B">
              <w:rPr>
                <w:sz w:val="22"/>
              </w:rPr>
              <w:t>Enquire about this job</w:t>
            </w:r>
          </w:p>
        </w:tc>
        <w:tc>
          <w:tcPr>
            <w:tcW w:w="3478" w:type="pct"/>
          </w:tcPr>
          <w:p w14:paraId="62E908F0" w14:textId="0A5B6A77" w:rsidR="00194B1C" w:rsidRPr="00B06501"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06501">
              <w:rPr>
                <w:sz w:val="22"/>
              </w:rPr>
              <w:t xml:space="preserve">Contact </w:t>
            </w:r>
            <w:r w:rsidR="007441BB" w:rsidRPr="00B06501">
              <w:rPr>
                <w:sz w:val="22"/>
              </w:rPr>
              <w:t>Sarah Kong</w:t>
            </w:r>
            <w:r w:rsidRPr="00B06501">
              <w:rPr>
                <w:sz w:val="22"/>
              </w:rPr>
              <w:t xml:space="preserve"> via email at </w:t>
            </w:r>
            <w:r w:rsidR="007441BB" w:rsidRPr="00B06501">
              <w:rPr>
                <w:sz w:val="22"/>
              </w:rPr>
              <w:t>Sarah</w:t>
            </w:r>
            <w:r w:rsidRPr="00B06501">
              <w:rPr>
                <w:sz w:val="22"/>
              </w:rPr>
              <w:t>.</w:t>
            </w:r>
            <w:r w:rsidR="007441BB" w:rsidRPr="00B06501">
              <w:rPr>
                <w:sz w:val="22"/>
              </w:rPr>
              <w:t>Kong</w:t>
            </w:r>
            <w:r w:rsidRPr="00B06501">
              <w:rPr>
                <w:sz w:val="22"/>
              </w:rPr>
              <w:t xml:space="preserve">@csiro.au or phone +61 </w:t>
            </w:r>
            <w:r w:rsidR="007441BB" w:rsidRPr="00B06501">
              <w:rPr>
                <w:sz w:val="22"/>
              </w:rPr>
              <w:t>2</w:t>
            </w:r>
            <w:r w:rsidRPr="00B06501">
              <w:rPr>
                <w:sz w:val="22"/>
              </w:rPr>
              <w:t xml:space="preserve"> </w:t>
            </w:r>
            <w:r w:rsidR="007441BB" w:rsidRPr="00B06501">
              <w:rPr>
                <w:sz w:val="22"/>
              </w:rPr>
              <w:t>9325 3002</w:t>
            </w:r>
          </w:p>
        </w:tc>
      </w:tr>
      <w:tr w:rsidR="00194B1C" w:rsidRPr="0093721B" w14:paraId="1A4FC0DE" w14:textId="77777777" w:rsidTr="543E222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CF2DFA4" w14:textId="77777777" w:rsidR="0027718F" w:rsidRPr="0027718F" w:rsidRDefault="0027718F" w:rsidP="0027718F">
      <w:pPr>
        <w:spacing w:before="240" w:line="240" w:lineRule="auto"/>
        <w:ind w:left="720" w:hanging="720"/>
        <w:rPr>
          <w:rFonts w:cs="Calibri"/>
          <w:b/>
          <w:color w:val="auto"/>
          <w:sz w:val="26"/>
          <w:szCs w:val="26"/>
        </w:rPr>
      </w:pPr>
      <w:r w:rsidRPr="0027718F">
        <w:rPr>
          <w:rFonts w:cs="Calibri"/>
          <w:b/>
          <w:color w:val="auto"/>
          <w:sz w:val="26"/>
          <w:szCs w:val="26"/>
        </w:rPr>
        <w:t>Acknowledgement of Country</w:t>
      </w:r>
    </w:p>
    <w:p w14:paraId="6C7A7882" w14:textId="77777777" w:rsidR="0027718F" w:rsidRDefault="0027718F" w:rsidP="0027718F">
      <w:pPr>
        <w:widowControl w:val="0"/>
        <w:spacing w:before="240" w:after="0" w:line="240" w:lineRule="auto"/>
        <w:outlineLvl w:val="2"/>
        <w:rPr>
          <w:rFonts w:cs="Calibri"/>
        </w:rPr>
      </w:pPr>
      <w:r w:rsidRPr="0027718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27718F">
          <w:rPr>
            <w:rFonts w:cs="Calibri"/>
            <w:color w:val="1155CC"/>
            <w:u w:val="single"/>
          </w:rPr>
          <w:t>vision towards reconciliation</w:t>
        </w:r>
      </w:hyperlink>
      <w:r w:rsidRPr="0027718F">
        <w:rPr>
          <w:rFonts w:cs="Calibri"/>
        </w:rPr>
        <w:t>.</w:t>
      </w:r>
    </w:p>
    <w:p w14:paraId="74A0DB02" w14:textId="77777777" w:rsidR="00494E8A" w:rsidRPr="00807670" w:rsidRDefault="00494E8A" w:rsidP="00494E8A">
      <w:pPr>
        <w:rPr>
          <w:b/>
          <w:bCs/>
          <w:sz w:val="26"/>
          <w:szCs w:val="26"/>
        </w:rPr>
      </w:pPr>
      <w:r w:rsidRPr="00807670">
        <w:rPr>
          <w:b/>
          <w:bCs/>
          <w:sz w:val="26"/>
          <w:szCs w:val="26"/>
        </w:rPr>
        <w:t>Child Safety</w:t>
      </w:r>
    </w:p>
    <w:p w14:paraId="59FEC2D4" w14:textId="77777777" w:rsidR="00494E8A" w:rsidRDefault="00494E8A" w:rsidP="00494E8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617ECC3" w14:textId="77777777" w:rsidR="00120A1D" w:rsidRDefault="00120A1D" w:rsidP="00120A1D">
      <w:pPr>
        <w:pStyle w:val="Heading3"/>
        <w:spacing w:before="240" w:after="0"/>
        <w:jc w:val="both"/>
      </w:pPr>
      <w:r>
        <w:lastRenderedPageBreak/>
        <w:t>About CSIRO</w:t>
      </w:r>
    </w:p>
    <w:p w14:paraId="5EE2B1FB" w14:textId="77777777" w:rsidR="00120A1D" w:rsidRDefault="00120A1D" w:rsidP="00120A1D">
      <w:pPr>
        <w:pStyle w:val="BodyText"/>
        <w:jc w:val="both"/>
      </w:pPr>
      <w: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9D2CC6A" w14:textId="77777777" w:rsidR="00120A1D" w:rsidRDefault="00120A1D" w:rsidP="00120A1D">
      <w:pPr>
        <w:pStyle w:val="BodyText"/>
        <w:jc w:val="both"/>
      </w:pPr>
      <w: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history="1">
        <w:r w:rsidRPr="00B1441F">
          <w:rPr>
            <w:rStyle w:val="Hyperlink"/>
          </w:rPr>
          <w:t>Indigenous Australia</w:t>
        </w:r>
      </w:hyperlink>
      <w:r>
        <w:t xml:space="preserve">, Australian science and technology can solve seemingly impossible problems and create new value for all Australians. Visit </w:t>
      </w:r>
      <w:hyperlink r:id="rId17" w:history="1">
        <w:r w:rsidRPr="00082BE5">
          <w:rPr>
            <w:rStyle w:val="Hyperlink"/>
          </w:rPr>
          <w:t>CSIRO.au</w:t>
        </w:r>
      </w:hyperlink>
      <w:r>
        <w:t xml:space="preserve"> and </w:t>
      </w:r>
      <w:hyperlink r:id="rId18" w:history="1">
        <w:r w:rsidRPr="00583249">
          <w:rPr>
            <w:rStyle w:val="Hyperlink"/>
          </w:rPr>
          <w:t>Australian e-Health Research Centre – Enabling the digital transformation of healthcare for Australians</w:t>
        </w:r>
      </w:hyperlink>
      <w:r>
        <w:t xml:space="preserve"> for more information.</w:t>
      </w:r>
    </w:p>
    <w:p w14:paraId="6BCA0E2F" w14:textId="25AB7C4B" w:rsidR="006246C0" w:rsidRPr="00674783" w:rsidRDefault="00B50C20" w:rsidP="00564003">
      <w:pPr>
        <w:pStyle w:val="Heading3"/>
        <w:spacing w:before="240" w:after="0"/>
      </w:pPr>
      <w:r>
        <w:t>Role Overview</w:t>
      </w:r>
    </w:p>
    <w:p w14:paraId="4AC79DB0" w14:textId="77777777" w:rsidR="00120A1D" w:rsidRPr="00CA4BF2" w:rsidRDefault="00120A1D" w:rsidP="00120A1D">
      <w:pPr>
        <w:pStyle w:val="BodyText"/>
        <w:jc w:val="both"/>
      </w:pPr>
      <w:bookmarkStart w:id="1" w:name="_Toc341085720"/>
      <w:r w:rsidRPr="00CA4BF2">
        <w:t xml:space="preserve">The Australian e-Health Research Centre (AEHRC) is CSIRO’s national digital health research program. We’re championing the digital delivery of healthcare enabled by world-leading digital research and innovation, industry partnerships, community connections, and national trust. We’re a dedicated and committed team, passionate about transforming the health of Australians. You’ll find some of our health and biomedical informatics research:  </w:t>
      </w:r>
    </w:p>
    <w:p w14:paraId="66F94D57" w14:textId="77777777" w:rsidR="00120A1D" w:rsidRPr="00CA4BF2" w:rsidRDefault="00120A1D" w:rsidP="00120A1D">
      <w:pPr>
        <w:pStyle w:val="BodyText"/>
        <w:numPr>
          <w:ilvl w:val="0"/>
          <w:numId w:val="38"/>
        </w:numPr>
        <w:jc w:val="both"/>
      </w:pPr>
      <w:r w:rsidRPr="00CA4BF2">
        <w:t>Delivered through virtual care to monitor health remotely; </w:t>
      </w:r>
    </w:p>
    <w:p w14:paraId="0518EBBC" w14:textId="77777777" w:rsidR="00120A1D" w:rsidRPr="00CA4BF2" w:rsidRDefault="00120A1D" w:rsidP="00120A1D">
      <w:pPr>
        <w:pStyle w:val="BodyText"/>
        <w:numPr>
          <w:ilvl w:val="0"/>
          <w:numId w:val="38"/>
        </w:numPr>
        <w:jc w:val="both"/>
      </w:pPr>
      <w:r w:rsidRPr="00CA4BF2">
        <w:t xml:space="preserve">Informing evidence-based digital health solutions; or   </w:t>
      </w:r>
    </w:p>
    <w:p w14:paraId="281838B5" w14:textId="77777777" w:rsidR="00120A1D" w:rsidRPr="00CA4BF2" w:rsidRDefault="00120A1D" w:rsidP="00120A1D">
      <w:pPr>
        <w:pStyle w:val="BodyText"/>
        <w:numPr>
          <w:ilvl w:val="0"/>
          <w:numId w:val="38"/>
        </w:numPr>
        <w:jc w:val="both"/>
      </w:pPr>
      <w:r w:rsidRPr="00CA4BF2">
        <w:t xml:space="preserve">Transforming the efficiency of hospital and health systems – nationally and internationally. </w:t>
      </w:r>
    </w:p>
    <w:p w14:paraId="44442E14" w14:textId="77777777" w:rsidR="00120A1D" w:rsidRPr="00CA4BF2" w:rsidRDefault="00120A1D" w:rsidP="00120A1D">
      <w:pPr>
        <w:pStyle w:val="BodyText"/>
        <w:jc w:val="both"/>
      </w:pPr>
      <w:r w:rsidRPr="00CA4BF2">
        <w:t xml:space="preserve">With over 150 scientists and engineers across Brisbane, Sydney, Melbourne, Canberra and Perth, the AEHRC is Australia’s largest digital health research program.   </w:t>
      </w:r>
    </w:p>
    <w:p w14:paraId="06A88332" w14:textId="77777777" w:rsidR="00120A1D" w:rsidRDefault="00120A1D" w:rsidP="00120A1D">
      <w:pPr>
        <w:pStyle w:val="BodyText"/>
        <w:jc w:val="both"/>
        <w:rPr>
          <w:bCs/>
        </w:rPr>
      </w:pPr>
      <w:r w:rsidRPr="00CA4BF2">
        <w:rPr>
          <w:bCs/>
        </w:rPr>
        <w:t>The AEHRC is leading a number of national projects as part of our work in interoperability, including the National Clinical Terminology Service (NCTS) with the Australian Digital Health Agency (ADHA) and the Sparked FHIR Accelerator program.</w:t>
      </w:r>
    </w:p>
    <w:p w14:paraId="09BDC50C" w14:textId="77777777" w:rsidR="00120A1D" w:rsidRDefault="00120A1D" w:rsidP="00120A1D">
      <w:pPr>
        <w:pStyle w:val="BodyText"/>
        <w:jc w:val="both"/>
      </w:pPr>
      <w:r>
        <w:t>The NCTS Implementation and Engagement Lead will join the Health Data Semantics and Interoperability Group in the Australian e-Health Research Centre (AEHRC). The NCTS projects are focused on the adoption of standard terminologies – such as the Australian Medicines Terminology (AMT) and SNOMED CT throughout Australia’s healthcare system as part of the Australian Digital health Agency’s interoperability plan.</w:t>
      </w:r>
    </w:p>
    <w:p w14:paraId="503D1375" w14:textId="37CE4748" w:rsidR="00120A1D" w:rsidRDefault="00120A1D" w:rsidP="00120A1D">
      <w:pPr>
        <w:pStyle w:val="BodyText"/>
        <w:jc w:val="both"/>
      </w:pPr>
      <w:r>
        <w:t xml:space="preserve">As the NCTS Implementation and Engagement Lead you will have a key role in ensuring </w:t>
      </w:r>
      <w:r w:rsidR="09A0DC3B">
        <w:t>the development and delivery of an Adoption and Engagement strategy for NCTS including but not limited to a</w:t>
      </w:r>
      <w:r w:rsidR="002C0719">
        <w:t xml:space="preserve"> </w:t>
      </w:r>
      <w:r>
        <w:t>high standard of implementation support for NCTS users, and effective stakeholder management across diverse interests in NCTS.</w:t>
      </w:r>
      <w:r w:rsidRPr="00CF42B5">
        <w:t xml:space="preserve"> In addition, the role will be responsible fo</w:t>
      </w:r>
      <w:r>
        <w:t xml:space="preserve">r </w:t>
      </w:r>
      <w:r w:rsidRPr="009A76EE">
        <w:t xml:space="preserve">leading the planning and </w:t>
      </w:r>
      <w:r w:rsidR="7B9A2AB1">
        <w:t>delivery</w:t>
      </w:r>
      <w:r w:rsidRPr="009A76EE">
        <w:t xml:space="preserve"> of the </w:t>
      </w:r>
      <w:r>
        <w:t xml:space="preserve">adoption, </w:t>
      </w:r>
      <w:r w:rsidRPr="009A76EE">
        <w:t>outreach</w:t>
      </w:r>
      <w:r>
        <w:t>, and education</w:t>
      </w:r>
      <w:r w:rsidRPr="009A76EE">
        <w:t xml:space="preserve"> activities</w:t>
      </w:r>
      <w:r>
        <w:t xml:space="preserve"> to ensure </w:t>
      </w:r>
      <w:r w:rsidR="417AEBC6">
        <w:t>a breadth and depth of SNOMED and AMT implementation</w:t>
      </w:r>
      <w:r>
        <w:t>.</w:t>
      </w:r>
    </w:p>
    <w:p w14:paraId="2CF73A0D" w14:textId="353928A7" w:rsidR="003E5564" w:rsidRPr="00D254CE" w:rsidRDefault="00120A1D" w:rsidP="00120A1D">
      <w:pPr>
        <w:pStyle w:val="BodyText"/>
        <w:rPr>
          <w:highlight w:val="green"/>
        </w:rPr>
      </w:pPr>
      <w:r w:rsidRPr="00561598">
        <w:t xml:space="preserve">This is a great opportunity for the successful candidate to work with other innovative individuals in a leading government organisation which is engaged in world class scientific research projects, and offers excellent career development and professional support. CSIRO is strongly committed to </w:t>
      </w:r>
      <w:r w:rsidR="002C0719">
        <w:t>D</w:t>
      </w:r>
      <w:r w:rsidRPr="00561598">
        <w:t xml:space="preserve">iversity and offers </w:t>
      </w:r>
      <w:r w:rsidR="002C0719">
        <w:t>f</w:t>
      </w:r>
      <w:r w:rsidRPr="00561598">
        <w:t xml:space="preserve">lexible </w:t>
      </w:r>
      <w:r w:rsidR="002C0719">
        <w:t>w</w:t>
      </w:r>
      <w:r w:rsidRPr="00561598">
        <w:t xml:space="preserve">orking </w:t>
      </w:r>
      <w:r w:rsidR="002C0719">
        <w:t>a</w:t>
      </w:r>
      <w:r w:rsidRPr="00561598">
        <w:t xml:space="preserve">rrangements. The successful candidate will have a unique </w:t>
      </w:r>
      <w:r w:rsidRPr="00561598">
        <w:lastRenderedPageBreak/>
        <w:t>opportunity to translate their research into practice with impact on both Australian and international e-Health programmes.</w:t>
      </w:r>
    </w:p>
    <w:p w14:paraId="237ACA42" w14:textId="6D2A8B9D" w:rsidR="00B50C20" w:rsidRPr="00B50C20" w:rsidRDefault="00B50C20" w:rsidP="00B50C20">
      <w:pPr>
        <w:pStyle w:val="Heading3"/>
      </w:pPr>
      <w:r w:rsidRPr="00B50C20">
        <w:t>Duties and Key Result Areas</w:t>
      </w:r>
    </w:p>
    <w:p w14:paraId="0A948951" w14:textId="1FBF3271" w:rsidR="00120A1D" w:rsidRDefault="005C295B" w:rsidP="00120A1D">
      <w:pPr>
        <w:jc w:val="both"/>
      </w:pPr>
      <w:r>
        <w:t xml:space="preserve">NCTS Implementation </w:t>
      </w:r>
    </w:p>
    <w:p w14:paraId="31F44717" w14:textId="68F5C341" w:rsidR="00120A1D" w:rsidRDefault="00120A1D" w:rsidP="00120A1D">
      <w:pPr>
        <w:pStyle w:val="ListParagraph"/>
        <w:numPr>
          <w:ilvl w:val="0"/>
          <w:numId w:val="39"/>
        </w:numPr>
        <w:jc w:val="both"/>
      </w:pPr>
      <w:r>
        <w:t xml:space="preserve">Be responsible for </w:t>
      </w:r>
      <w:r w:rsidR="317A5E0D">
        <w:t>developing and delivering the NCTS Implementation and Engagement Strategies</w:t>
      </w:r>
    </w:p>
    <w:p w14:paraId="7F649A2D" w14:textId="736C7C16" w:rsidR="00120A1D" w:rsidRDefault="317A5E0D" w:rsidP="00120A1D">
      <w:pPr>
        <w:pStyle w:val="ListParagraph"/>
        <w:numPr>
          <w:ilvl w:val="0"/>
          <w:numId w:val="39"/>
        </w:numPr>
        <w:jc w:val="both"/>
      </w:pPr>
      <w:r>
        <w:t>P</w:t>
      </w:r>
      <w:r w:rsidR="00120A1D">
        <w:t xml:space="preserve">roviding high quality adoption and </w:t>
      </w:r>
      <w:r w:rsidR="00120A1D" w:rsidRPr="00B74679">
        <w:t>implementation support</w:t>
      </w:r>
      <w:r w:rsidR="00120A1D">
        <w:t>,</w:t>
      </w:r>
      <w:r w:rsidR="00120A1D" w:rsidRPr="00B74679">
        <w:t xml:space="preserve"> education and training, </w:t>
      </w:r>
      <w:r w:rsidR="00120A1D">
        <w:t xml:space="preserve">which includes </w:t>
      </w:r>
      <w:r w:rsidR="3A1C9E5F">
        <w:t xml:space="preserve">both proactive implementation engagement as well as </w:t>
      </w:r>
      <w:r w:rsidR="00120A1D">
        <w:t>coordination of responses</w:t>
      </w:r>
      <w:r w:rsidR="00120A1D" w:rsidRPr="00B74679">
        <w:t xml:space="preserve"> to queries from stakeholders and customers</w:t>
      </w:r>
      <w:r w:rsidR="00120A1D">
        <w:t>, and a</w:t>
      </w:r>
      <w:r w:rsidR="00120A1D" w:rsidRPr="005F7E5F">
        <w:t xml:space="preserve">ct as the escalation point for complex support queries and liaise with relevant teams to </w:t>
      </w:r>
      <w:r w:rsidR="00120A1D">
        <w:t>provide</w:t>
      </w:r>
      <w:r w:rsidR="00120A1D" w:rsidRPr="005F7E5F">
        <w:t xml:space="preserve"> </w:t>
      </w:r>
      <w:r w:rsidR="00120A1D">
        <w:t>support.</w:t>
      </w:r>
    </w:p>
    <w:p w14:paraId="517BA190" w14:textId="77777777" w:rsidR="00120A1D" w:rsidRDefault="00120A1D" w:rsidP="00120A1D">
      <w:pPr>
        <w:pStyle w:val="ListParagraph"/>
        <w:numPr>
          <w:ilvl w:val="0"/>
          <w:numId w:val="39"/>
        </w:numPr>
        <w:jc w:val="both"/>
      </w:pPr>
      <w:r>
        <w:t xml:space="preserve">Work with relevant Sparked project members and the ADHA to identify existing and emerging implementation support needs stemming from national standards and programs such as AU Core, AU Patient Summary, and </w:t>
      </w:r>
      <w:proofErr w:type="spellStart"/>
      <w:r>
        <w:t>eRequesting</w:t>
      </w:r>
      <w:proofErr w:type="spellEnd"/>
      <w:r>
        <w:t>.</w:t>
      </w:r>
    </w:p>
    <w:p w14:paraId="0EF1FCD7" w14:textId="77777777" w:rsidR="00120A1D" w:rsidRDefault="00120A1D" w:rsidP="00120A1D">
      <w:pPr>
        <w:pStyle w:val="ListParagraph"/>
        <w:numPr>
          <w:ilvl w:val="0"/>
          <w:numId w:val="39"/>
        </w:numPr>
        <w:jc w:val="both"/>
      </w:pPr>
      <w:r>
        <w:t>Analyse the nature and frequency of support request types to identify trends and areas for improvement, and provide actionable insights and recommendations for outreach, adoption and education activities.</w:t>
      </w:r>
    </w:p>
    <w:p w14:paraId="747D6A51" w14:textId="7696017E" w:rsidR="00120A1D" w:rsidRDefault="00120A1D" w:rsidP="00120A1D">
      <w:pPr>
        <w:pStyle w:val="ListParagraph"/>
        <w:numPr>
          <w:ilvl w:val="0"/>
          <w:numId w:val="39"/>
        </w:numPr>
        <w:jc w:val="both"/>
      </w:pPr>
      <w:r>
        <w:t xml:space="preserve">Be responsible for the </w:t>
      </w:r>
      <w:proofErr w:type="spellStart"/>
      <w:r>
        <w:t>development,</w:t>
      </w:r>
      <w:proofErr w:type="spellEnd"/>
      <w:r>
        <w:t xml:space="preserve"> uplift, and maintenance of support documentation such as user guides, training </w:t>
      </w:r>
      <w:r w:rsidR="00DD0102">
        <w:t>and</w:t>
      </w:r>
      <w:r>
        <w:t xml:space="preserve"> education materials, and reports.</w:t>
      </w:r>
    </w:p>
    <w:p w14:paraId="11320F14" w14:textId="09A5CF4E" w:rsidR="00BF3E4E" w:rsidRDefault="00BF3E4E" w:rsidP="127105BD">
      <w:pPr>
        <w:pStyle w:val="ListParagraph"/>
        <w:numPr>
          <w:ilvl w:val="0"/>
          <w:numId w:val="39"/>
        </w:numPr>
        <w:jc w:val="both"/>
        <w:rPr>
          <w:color w:val="000000" w:themeColor="text2"/>
        </w:rPr>
      </w:pPr>
      <w:r>
        <w:t>L</w:t>
      </w:r>
      <w:r w:rsidR="11620E7F" w:rsidRPr="127105BD">
        <w:rPr>
          <w:color w:val="000000" w:themeColor="text2"/>
        </w:rPr>
        <w:t xml:space="preserve">ead </w:t>
      </w:r>
      <w:r>
        <w:t xml:space="preserve">role </w:t>
      </w:r>
      <w:r w:rsidR="11620E7F" w:rsidRPr="127105BD">
        <w:rPr>
          <w:color w:val="000000" w:themeColor="text2"/>
        </w:rPr>
        <w:t>in</w:t>
      </w:r>
      <w:r>
        <w:t xml:space="preserve"> the in</w:t>
      </w:r>
      <w:r w:rsidR="11620E7F" w:rsidRPr="127105BD">
        <w:rPr>
          <w:color w:val="000000" w:themeColor="text2"/>
        </w:rPr>
        <w:t xml:space="preserve"> the incident management processes for </w:t>
      </w:r>
      <w:r>
        <w:t xml:space="preserve">managing </w:t>
      </w:r>
      <w:r w:rsidR="11620E7F" w:rsidRPr="127105BD">
        <w:rPr>
          <w:color w:val="000000" w:themeColor="text2"/>
        </w:rPr>
        <w:t>both internal and external stakeholders, and</w:t>
      </w:r>
      <w:r>
        <w:t xml:space="preserve"> other </w:t>
      </w:r>
      <w:r w:rsidR="00DD0102">
        <w:rPr>
          <w:color w:val="000000" w:themeColor="text2"/>
        </w:rPr>
        <w:t>components</w:t>
      </w:r>
      <w:r w:rsidR="11620E7F" w:rsidRPr="127105BD">
        <w:rPr>
          <w:color w:val="000000" w:themeColor="text2"/>
        </w:rPr>
        <w:t xml:space="preserve"> o</w:t>
      </w:r>
      <w:r>
        <w:t>f the process</w:t>
      </w:r>
      <w:r w:rsidR="00DD0102">
        <w:t xml:space="preserve">; including </w:t>
      </w:r>
      <w:r w:rsidR="11620E7F" w:rsidRPr="127105BD">
        <w:rPr>
          <w:color w:val="000000" w:themeColor="text2"/>
        </w:rPr>
        <w:t xml:space="preserve">the process </w:t>
      </w:r>
      <w:r w:rsidR="00DD0102">
        <w:rPr>
          <w:color w:val="000000" w:themeColor="text2"/>
        </w:rPr>
        <w:t xml:space="preserve">of prioritising </w:t>
      </w:r>
      <w:r w:rsidR="11620E7F" w:rsidRPr="127105BD">
        <w:rPr>
          <w:color w:val="000000" w:themeColor="text2"/>
        </w:rPr>
        <w:t>of the incident</w:t>
      </w:r>
      <w:r>
        <w:t>,</w:t>
      </w:r>
      <w:r w:rsidR="00DD0102">
        <w:rPr>
          <w:color w:val="000000" w:themeColor="text2"/>
        </w:rPr>
        <w:t xml:space="preserve"> t</w:t>
      </w:r>
      <w:r w:rsidR="11620E7F" w:rsidRPr="127105BD">
        <w:rPr>
          <w:color w:val="000000" w:themeColor="text2"/>
        </w:rPr>
        <w:t>hem</w:t>
      </w:r>
      <w:r>
        <w:t xml:space="preserve">es </w:t>
      </w:r>
      <w:r w:rsidR="11620E7F" w:rsidRPr="127105BD">
        <w:rPr>
          <w:color w:val="000000" w:themeColor="text2"/>
        </w:rPr>
        <w:t xml:space="preserve">or </w:t>
      </w:r>
      <w:r w:rsidR="00DD0102">
        <w:rPr>
          <w:color w:val="000000" w:themeColor="text2"/>
        </w:rPr>
        <w:t xml:space="preserve">areas </w:t>
      </w:r>
      <w:r>
        <w:t xml:space="preserve">for </w:t>
      </w:r>
      <w:r w:rsidR="11620E7F" w:rsidRPr="127105BD">
        <w:rPr>
          <w:color w:val="000000" w:themeColor="text2"/>
        </w:rPr>
        <w:t xml:space="preserve">improvement </w:t>
      </w:r>
      <w:r>
        <w:t>in education</w:t>
      </w:r>
      <w:r w:rsidR="00DD0102">
        <w:t xml:space="preserve">, processes and services. </w:t>
      </w:r>
    </w:p>
    <w:p w14:paraId="501C3B4A" w14:textId="77777777" w:rsidR="00120A1D" w:rsidRDefault="00120A1D" w:rsidP="00120A1D">
      <w:pPr>
        <w:jc w:val="both"/>
      </w:pPr>
      <w:r>
        <w:t>Stakeholder Management</w:t>
      </w:r>
    </w:p>
    <w:p w14:paraId="661B657D" w14:textId="77777777" w:rsidR="00120A1D" w:rsidRPr="00A2118A" w:rsidRDefault="00120A1D" w:rsidP="00120A1D">
      <w:pPr>
        <w:pStyle w:val="ListParagraph"/>
        <w:numPr>
          <w:ilvl w:val="0"/>
          <w:numId w:val="39"/>
        </w:numPr>
        <w:jc w:val="both"/>
      </w:pPr>
      <w:r w:rsidRPr="00A2118A">
        <w:t xml:space="preserve">Identify and map key internal and external stakeholders across relevant initiatives and </w:t>
      </w:r>
      <w:r>
        <w:t>activities.</w:t>
      </w:r>
    </w:p>
    <w:p w14:paraId="441163EC" w14:textId="77777777" w:rsidR="00120A1D" w:rsidRDefault="00120A1D" w:rsidP="00120A1D">
      <w:pPr>
        <w:pStyle w:val="ListParagraph"/>
        <w:numPr>
          <w:ilvl w:val="0"/>
          <w:numId w:val="39"/>
        </w:numPr>
        <w:jc w:val="both"/>
      </w:pPr>
      <w:r>
        <w:t>Act as the key point of contact for stakeholders and build and maintain strong relationships by proactively identifying regular</w:t>
      </w:r>
      <w:r w:rsidRPr="006B3F2A">
        <w:t xml:space="preserve"> communication, engagement, and collaboration</w:t>
      </w:r>
      <w:r>
        <w:t xml:space="preserve"> opportunities.</w:t>
      </w:r>
    </w:p>
    <w:p w14:paraId="6A3323B5" w14:textId="77777777" w:rsidR="00120A1D" w:rsidRDefault="00120A1D" w:rsidP="00120A1D">
      <w:pPr>
        <w:pStyle w:val="ListParagraph"/>
        <w:numPr>
          <w:ilvl w:val="0"/>
          <w:numId w:val="39"/>
        </w:numPr>
      </w:pPr>
      <w:r w:rsidRPr="00860F0C">
        <w:t>Lead and facilitate stakeholder consultations, user groups, and engagement sessions to gather feedback</w:t>
      </w:r>
      <w:r>
        <w:t xml:space="preserve"> and translate these </w:t>
      </w:r>
      <w:r w:rsidRPr="00DD603F">
        <w:t>insights into actionable strategies, roadmaps, and plans.</w:t>
      </w:r>
    </w:p>
    <w:p w14:paraId="46EDC1D4" w14:textId="77777777" w:rsidR="00120A1D" w:rsidRPr="00B74679" w:rsidRDefault="00120A1D" w:rsidP="00120A1D">
      <w:pPr>
        <w:jc w:val="both"/>
      </w:pPr>
      <w:r>
        <w:t>Outreach, Education and Adoption</w:t>
      </w:r>
    </w:p>
    <w:p w14:paraId="2A31AB26" w14:textId="390E8D5F" w:rsidR="00120A1D" w:rsidRDefault="00120A1D" w:rsidP="00120A1D">
      <w:pPr>
        <w:pStyle w:val="ListParagraph"/>
        <w:numPr>
          <w:ilvl w:val="0"/>
          <w:numId w:val="39"/>
        </w:numPr>
        <w:jc w:val="both"/>
      </w:pPr>
      <w:r>
        <w:t>Be responsible for f</w:t>
      </w:r>
      <w:r w:rsidRPr="0043257E">
        <w:t>acilitat</w:t>
      </w:r>
      <w:r>
        <w:t>ing</w:t>
      </w:r>
      <w:r w:rsidRPr="0043257E">
        <w:t xml:space="preserve"> activities</w:t>
      </w:r>
      <w:r>
        <w:t xml:space="preserve"> and events</w:t>
      </w:r>
      <w:r w:rsidRPr="0043257E">
        <w:t xml:space="preserve"> for outreach</w:t>
      </w:r>
      <w:r>
        <w:t>, education</w:t>
      </w:r>
      <w:r w:rsidRPr="0043257E">
        <w:t xml:space="preserve"> and </w:t>
      </w:r>
      <w:r>
        <w:t>adoption</w:t>
      </w:r>
      <w:r w:rsidR="005C295B">
        <w:t>;</w:t>
      </w:r>
      <w:r>
        <w:t xml:space="preserve"> focusing on strong engagement to </w:t>
      </w:r>
      <w:r w:rsidR="407079B1">
        <w:t>drive the implementation of SNOMED CT</w:t>
      </w:r>
      <w:r>
        <w:t xml:space="preserve"> and </w:t>
      </w:r>
      <w:r w:rsidR="407079B1">
        <w:t>AMT</w:t>
      </w:r>
      <w:r w:rsidR="005C295B">
        <w:t xml:space="preserve"> into all parts of the wider ecosystem</w:t>
      </w:r>
      <w:r>
        <w:t>.</w:t>
      </w:r>
    </w:p>
    <w:p w14:paraId="4E7F8F12" w14:textId="77777777" w:rsidR="00120A1D" w:rsidRDefault="00120A1D" w:rsidP="00120A1D">
      <w:pPr>
        <w:pStyle w:val="ListParagraph"/>
        <w:numPr>
          <w:ilvl w:val="0"/>
          <w:numId w:val="39"/>
        </w:numPr>
        <w:jc w:val="both"/>
      </w:pPr>
      <w:r>
        <w:t>Provide in-depth analysis and evaluation of user needs to inform activity and event planning and adoption strategy development.</w:t>
      </w:r>
    </w:p>
    <w:p w14:paraId="0EA07D35" w14:textId="77777777" w:rsidR="00120A1D" w:rsidRDefault="00120A1D" w:rsidP="00120A1D">
      <w:pPr>
        <w:pStyle w:val="ListParagraph"/>
        <w:numPr>
          <w:ilvl w:val="0"/>
          <w:numId w:val="39"/>
        </w:numPr>
        <w:jc w:val="both"/>
      </w:pPr>
      <w:r w:rsidRPr="00976D43">
        <w:t>Develop user-facing materials</w:t>
      </w:r>
      <w:r>
        <w:t xml:space="preserve"> such as</w:t>
      </w:r>
      <w:r w:rsidRPr="00976D43">
        <w:t xml:space="preserve"> communications</w:t>
      </w:r>
      <w:r>
        <w:t xml:space="preserve"> and workshop documentation.</w:t>
      </w:r>
    </w:p>
    <w:p w14:paraId="3DF021A9" w14:textId="77777777" w:rsidR="00120A1D" w:rsidRDefault="00120A1D" w:rsidP="00120A1D">
      <w:pPr>
        <w:pStyle w:val="ListParagraph"/>
        <w:numPr>
          <w:ilvl w:val="0"/>
          <w:numId w:val="39"/>
        </w:numPr>
        <w:jc w:val="both"/>
      </w:pPr>
      <w:r>
        <w:t>Be responsible for outreach, education and adoption reporting requirements under the established governance framework to ensure transparency and compliance with the agreed strategy and roadmap.</w:t>
      </w:r>
    </w:p>
    <w:p w14:paraId="40482E34" w14:textId="6698BEA7" w:rsidR="00120A1D" w:rsidRDefault="00120A1D" w:rsidP="00120A1D">
      <w:pPr>
        <w:pStyle w:val="ListParagraph"/>
        <w:numPr>
          <w:ilvl w:val="0"/>
          <w:numId w:val="39"/>
        </w:numPr>
        <w:jc w:val="both"/>
      </w:pPr>
      <w:r>
        <w:t xml:space="preserve">Be responsible for </w:t>
      </w:r>
      <w:r w:rsidR="7E9CA3CB">
        <w:t>developing and</w:t>
      </w:r>
      <w:r w:rsidR="28FC2BB6">
        <w:t xml:space="preserve"> </w:t>
      </w:r>
      <w:r>
        <w:t>maintaining the outreach, education and adoption strategy and plan by working closely with and coordinating input from key contributors</w:t>
      </w:r>
    </w:p>
    <w:p w14:paraId="2C216A9E" w14:textId="362867F7" w:rsidR="00120A1D" w:rsidRDefault="00120A1D" w:rsidP="00120A1D">
      <w:pPr>
        <w:pStyle w:val="ListParagraph"/>
        <w:numPr>
          <w:ilvl w:val="0"/>
          <w:numId w:val="39"/>
        </w:numPr>
        <w:jc w:val="both"/>
      </w:pPr>
      <w:r w:rsidRPr="006D1978">
        <w:lastRenderedPageBreak/>
        <w:t xml:space="preserve">Work in partnership with internal and external stakeholders to deliver outreach and </w:t>
      </w:r>
      <w:r w:rsidR="005C295B">
        <w:t xml:space="preserve">implementation </w:t>
      </w:r>
      <w:r w:rsidR="005C295B" w:rsidRPr="006D1978">
        <w:t>activities</w:t>
      </w:r>
      <w:r>
        <w:t>.</w:t>
      </w:r>
    </w:p>
    <w:p w14:paraId="1903EE31" w14:textId="77777777" w:rsidR="00120A1D" w:rsidRDefault="00120A1D" w:rsidP="00120A1D">
      <w:pPr>
        <w:jc w:val="both"/>
      </w:pPr>
      <w:r>
        <w:t>General</w:t>
      </w:r>
    </w:p>
    <w:p w14:paraId="46D58985" w14:textId="614B5ACF" w:rsidR="00120A1D" w:rsidRDefault="00120A1D" w:rsidP="00120A1D">
      <w:pPr>
        <w:pStyle w:val="ListParagraph"/>
        <w:numPr>
          <w:ilvl w:val="0"/>
          <w:numId w:val="23"/>
        </w:numPr>
        <w:spacing w:before="0" w:after="60" w:line="240" w:lineRule="auto"/>
        <w:ind w:left="470" w:hanging="364"/>
        <w:contextualSpacing w:val="0"/>
      </w:pPr>
      <w:r>
        <w:t xml:space="preserve">Contribute to </w:t>
      </w:r>
      <w:r w:rsidR="005C295B">
        <w:t xml:space="preserve">the Health </w:t>
      </w:r>
      <w:r w:rsidR="002812C3">
        <w:t xml:space="preserve">Data Semantics &amp; Interoperability </w:t>
      </w:r>
      <w:r w:rsidR="005C295B">
        <w:t xml:space="preserve">Group alongside colleagues, peers and managers. </w:t>
      </w:r>
    </w:p>
    <w:p w14:paraId="0909843E" w14:textId="77777777" w:rsidR="00120A1D" w:rsidRDefault="00120A1D" w:rsidP="00120A1D">
      <w:pPr>
        <w:pStyle w:val="ListParagraph"/>
        <w:numPr>
          <w:ilvl w:val="0"/>
          <w:numId w:val="23"/>
        </w:numPr>
        <w:spacing w:before="0" w:after="60" w:line="240" w:lineRule="auto"/>
        <w:ind w:left="470" w:hanging="364"/>
        <w:contextualSpacing w:val="0"/>
      </w:pPr>
      <w:r>
        <w:t>Act as a trusted advisor and demonstrate creativity to determine, anticipate and adapt to client or industry needs.</w:t>
      </w:r>
    </w:p>
    <w:p w14:paraId="4D22F898" w14:textId="77777777" w:rsidR="00120A1D" w:rsidRDefault="00120A1D" w:rsidP="00120A1D">
      <w:pPr>
        <w:pStyle w:val="ListParagraph"/>
        <w:numPr>
          <w:ilvl w:val="0"/>
          <w:numId w:val="23"/>
        </w:numPr>
        <w:spacing w:before="0" w:after="60" w:line="240" w:lineRule="auto"/>
        <w:ind w:left="470" w:hanging="364"/>
        <w:contextualSpacing w:val="0"/>
        <w:jc w:val="both"/>
      </w:pPr>
      <w:r>
        <w:t>Be proactive in identifying risks and opportunities for improvement to maximise quality of service to users and user satisfaction, leading to improved engagement and adoption.</w:t>
      </w:r>
    </w:p>
    <w:p w14:paraId="51A7B04A" w14:textId="77777777" w:rsidR="00120A1D" w:rsidRPr="00F27BCF" w:rsidRDefault="00120A1D" w:rsidP="00120A1D">
      <w:pPr>
        <w:pStyle w:val="ListParagraph"/>
        <w:numPr>
          <w:ilvl w:val="0"/>
          <w:numId w:val="23"/>
        </w:numPr>
        <w:spacing w:before="0" w:after="60" w:line="240" w:lineRule="auto"/>
        <w:ind w:left="470" w:hanging="364"/>
        <w:contextualSpacing w:val="0"/>
        <w:jc w:val="both"/>
      </w:pPr>
      <w:r w:rsidRPr="00F27BCF">
        <w:t>Communicate openly, effectively and respectfully with all staff, clients and suppliers in the interests of good business practice, collaboration and enhancement of CSIRO’s reputation.</w:t>
      </w:r>
    </w:p>
    <w:p w14:paraId="2922F541" w14:textId="77777777" w:rsidR="00120A1D" w:rsidRPr="002E4A14" w:rsidRDefault="00120A1D" w:rsidP="00120A1D">
      <w:pPr>
        <w:pStyle w:val="ListParagraph"/>
        <w:numPr>
          <w:ilvl w:val="0"/>
          <w:numId w:val="23"/>
        </w:numPr>
        <w:spacing w:before="0" w:after="60" w:line="240" w:lineRule="auto"/>
        <w:ind w:left="470" w:hanging="364"/>
        <w:contextualSpacing w:val="0"/>
        <w:jc w:val="both"/>
      </w:pPr>
      <w:r w:rsidRPr="002E4A14">
        <w:t>Work collaboratively as part of a multi-</w:t>
      </w:r>
      <w:r w:rsidRPr="00BB2498">
        <w:t>disciplinary, regionally dispersed research team to carry out tasks in support of CSIRO’s scientific objectives.</w:t>
      </w:r>
    </w:p>
    <w:p w14:paraId="3D278772" w14:textId="77777777" w:rsidR="00120A1D" w:rsidRPr="00477825" w:rsidRDefault="00120A1D" w:rsidP="00120A1D">
      <w:pPr>
        <w:pStyle w:val="ListParagraph"/>
        <w:numPr>
          <w:ilvl w:val="0"/>
          <w:numId w:val="23"/>
        </w:numPr>
        <w:spacing w:after="60"/>
        <w:ind w:left="466"/>
        <w:jc w:val="both"/>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2A764DF" w14:textId="591B0DA9" w:rsidR="003060A5" w:rsidRDefault="00120A1D" w:rsidP="00120A1D">
      <w:pPr>
        <w:pStyle w:val="ListParagraph"/>
        <w:numPr>
          <w:ilvl w:val="0"/>
          <w:numId w:val="23"/>
        </w:numPr>
        <w:spacing w:before="0" w:after="60" w:line="240" w:lineRule="auto"/>
        <w:ind w:left="470" w:hanging="364"/>
        <w:contextualSpacing w:val="0"/>
        <w:jc w:val="both"/>
      </w:pPr>
      <w:r w:rsidRPr="002E4A14">
        <w:t>Other duties as directed.</w:t>
      </w:r>
    </w:p>
    <w:p w14:paraId="4C392BDD" w14:textId="77777777" w:rsidR="00B06501" w:rsidRDefault="00B06501" w:rsidP="003060A5">
      <w:pPr>
        <w:pStyle w:val="Heading2"/>
        <w:rPr>
          <w:b/>
          <w:iCs w:val="0"/>
          <w:color w:val="auto"/>
          <w:sz w:val="26"/>
          <w:szCs w:val="26"/>
        </w:rPr>
      </w:pPr>
    </w:p>
    <w:p w14:paraId="53ACE865" w14:textId="08B2BE3F" w:rsidR="003060A5" w:rsidRDefault="003060A5" w:rsidP="003060A5">
      <w:pPr>
        <w:pStyle w:val="Heading2"/>
        <w:rPr>
          <w:b/>
          <w:iCs w:val="0"/>
          <w:color w:val="auto"/>
          <w:sz w:val="26"/>
          <w:szCs w:val="26"/>
        </w:rPr>
      </w:pPr>
      <w:r w:rsidRPr="00B50C20">
        <w:rPr>
          <w:b/>
          <w:iCs w:val="0"/>
          <w:color w:val="auto"/>
          <w:sz w:val="26"/>
          <w:szCs w:val="26"/>
        </w:rPr>
        <w:t>Selection Criteria</w:t>
      </w:r>
    </w:p>
    <w:p w14:paraId="54E0EA56" w14:textId="77777777" w:rsidR="00120A1D" w:rsidRPr="0043486B" w:rsidRDefault="00120A1D" w:rsidP="00120A1D">
      <w:pPr>
        <w:pStyle w:val="Heading4"/>
        <w:jc w:val="both"/>
        <w:rPr>
          <w:color w:val="auto"/>
        </w:rPr>
      </w:pPr>
      <w:r w:rsidRPr="0043486B">
        <w:rPr>
          <w:color w:val="auto"/>
        </w:rPr>
        <w:t>Essential</w:t>
      </w:r>
    </w:p>
    <w:p w14:paraId="538AD7F5" w14:textId="77777777" w:rsidR="00120A1D" w:rsidRPr="00B50C20" w:rsidRDefault="00120A1D" w:rsidP="00120A1D">
      <w:pPr>
        <w:jc w:val="both"/>
        <w:rPr>
          <w:i/>
          <w:iCs/>
          <w:szCs w:val="24"/>
        </w:rPr>
      </w:pPr>
      <w:r w:rsidRPr="00B50C20">
        <w:rPr>
          <w:i/>
          <w:iCs/>
          <w:szCs w:val="24"/>
        </w:rPr>
        <w:t>Under CSIRO policy only those who meet all essential criteria can be appointed.</w:t>
      </w:r>
    </w:p>
    <w:p w14:paraId="108BAF5E" w14:textId="77777777" w:rsidR="00120A1D" w:rsidRDefault="00120A1D" w:rsidP="00120A1D">
      <w:pPr>
        <w:pStyle w:val="ListParagraph"/>
        <w:numPr>
          <w:ilvl w:val="0"/>
          <w:numId w:val="25"/>
        </w:numPr>
        <w:jc w:val="both"/>
        <w:rPr>
          <w:rFonts w:cs="Calibri"/>
          <w:szCs w:val="24"/>
        </w:rPr>
      </w:pPr>
      <w:r w:rsidRPr="00046E66">
        <w:rPr>
          <w:rFonts w:cs="Calibri"/>
          <w:szCs w:val="24"/>
        </w:rPr>
        <w:t xml:space="preserve">Relevant diploma/bachelor’s degree or equivalent relevant work experience in the medical </w:t>
      </w:r>
      <w:r>
        <w:rPr>
          <w:rFonts w:cs="Calibri"/>
          <w:szCs w:val="24"/>
        </w:rPr>
        <w:t xml:space="preserve">and/or digital </w:t>
      </w:r>
      <w:r w:rsidRPr="00046E66">
        <w:rPr>
          <w:rFonts w:cs="Calibri"/>
          <w:szCs w:val="24"/>
        </w:rPr>
        <w:t>healthcare domain.</w:t>
      </w:r>
    </w:p>
    <w:p w14:paraId="59D36910" w14:textId="77777777" w:rsidR="00120A1D" w:rsidRPr="00725C31" w:rsidRDefault="00120A1D" w:rsidP="00120A1D">
      <w:pPr>
        <w:pStyle w:val="ListParagraph"/>
        <w:numPr>
          <w:ilvl w:val="0"/>
          <w:numId w:val="25"/>
        </w:numPr>
        <w:jc w:val="both"/>
        <w:rPr>
          <w:rFonts w:cs="Calibri"/>
          <w:szCs w:val="24"/>
        </w:rPr>
      </w:pPr>
      <w:r w:rsidRPr="00725C31">
        <w:rPr>
          <w:rFonts w:cs="Calibri"/>
          <w:szCs w:val="24"/>
        </w:rPr>
        <w:t>Understanding of data standards and clinical terminology implementations in Australia, the barriers and opportunities of existing and future implementations.</w:t>
      </w:r>
    </w:p>
    <w:p w14:paraId="1E726255" w14:textId="77777777" w:rsidR="00120A1D" w:rsidRDefault="00120A1D" w:rsidP="00120A1D">
      <w:pPr>
        <w:pStyle w:val="ListParagraph"/>
        <w:numPr>
          <w:ilvl w:val="0"/>
          <w:numId w:val="25"/>
        </w:numPr>
        <w:jc w:val="both"/>
        <w:rPr>
          <w:rFonts w:cs="Calibri"/>
          <w:szCs w:val="24"/>
        </w:rPr>
      </w:pPr>
      <w:r>
        <w:rPr>
          <w:rFonts w:cs="Calibri"/>
          <w:szCs w:val="24"/>
        </w:rPr>
        <w:t>Experience in stakeholder management, including consultation and facilitation of user groups.</w:t>
      </w:r>
    </w:p>
    <w:p w14:paraId="2533105A" w14:textId="77777777" w:rsidR="00120A1D" w:rsidRDefault="00120A1D" w:rsidP="00120A1D">
      <w:pPr>
        <w:pStyle w:val="ListParagraph"/>
        <w:numPr>
          <w:ilvl w:val="0"/>
          <w:numId w:val="25"/>
        </w:numPr>
        <w:jc w:val="both"/>
        <w:rPr>
          <w:rFonts w:cs="Calibri"/>
          <w:szCs w:val="24"/>
        </w:rPr>
      </w:pPr>
      <w:r>
        <w:rPr>
          <w:rFonts w:cs="Calibri"/>
          <w:szCs w:val="24"/>
        </w:rPr>
        <w:t>Experience in planning and facilitating small to large workshops.</w:t>
      </w:r>
    </w:p>
    <w:p w14:paraId="33070C63" w14:textId="77777777" w:rsidR="00120A1D" w:rsidRDefault="00120A1D" w:rsidP="00120A1D">
      <w:pPr>
        <w:pStyle w:val="ListParagraph"/>
        <w:numPr>
          <w:ilvl w:val="0"/>
          <w:numId w:val="25"/>
        </w:numPr>
        <w:spacing w:before="0" w:after="60" w:line="240" w:lineRule="auto"/>
        <w:jc w:val="both"/>
        <w:rPr>
          <w:rFonts w:cs="Calibri"/>
          <w:color w:val="000000" w:themeColor="text2"/>
        </w:rPr>
      </w:pPr>
      <w:r w:rsidRPr="16F08684">
        <w:rPr>
          <w:rFonts w:cs="Calibri"/>
          <w:color w:val="000000" w:themeColor="text2"/>
        </w:rPr>
        <w:t>Proven negotiation, consultation, facilitation and effective written and oral communication skills for use in a complex project environment.</w:t>
      </w:r>
    </w:p>
    <w:p w14:paraId="3072F494" w14:textId="77777777" w:rsidR="00120A1D" w:rsidRPr="000F3B7F" w:rsidRDefault="00120A1D" w:rsidP="00120A1D">
      <w:pPr>
        <w:pStyle w:val="ListParagraph"/>
        <w:numPr>
          <w:ilvl w:val="0"/>
          <w:numId w:val="25"/>
        </w:numPr>
        <w:rPr>
          <w:szCs w:val="24"/>
        </w:rPr>
      </w:pPr>
      <w:r w:rsidRPr="000F3B7F">
        <w:rPr>
          <w:szCs w:val="24"/>
        </w:rPr>
        <w:t xml:space="preserve">Demonstrated ability to deliver against contract obligations and client expectations. </w:t>
      </w:r>
    </w:p>
    <w:p w14:paraId="451D9799" w14:textId="77777777" w:rsidR="00120A1D" w:rsidRPr="00CF42B5" w:rsidRDefault="00120A1D" w:rsidP="00120A1D">
      <w:pPr>
        <w:pStyle w:val="ListParagraph"/>
        <w:numPr>
          <w:ilvl w:val="0"/>
          <w:numId w:val="25"/>
        </w:numPr>
        <w:jc w:val="both"/>
        <w:rPr>
          <w:rFonts w:cs="Calibri"/>
          <w:szCs w:val="24"/>
        </w:rPr>
      </w:pPr>
      <w:r w:rsidRPr="709869BA">
        <w:rPr>
          <w:rFonts w:cs="Calibri"/>
          <w:color w:val="000000" w:themeColor="text2"/>
        </w:rPr>
        <w:t>Experience working with clinical peak bodies, clinical software industry and government agencies</w:t>
      </w:r>
      <w:r>
        <w:rPr>
          <w:rFonts w:cs="Calibri"/>
          <w:color w:val="000000" w:themeColor="text2"/>
        </w:rPr>
        <w:t>.</w:t>
      </w:r>
    </w:p>
    <w:p w14:paraId="1B4DAD83" w14:textId="77777777" w:rsidR="00120A1D" w:rsidRPr="0043486B" w:rsidRDefault="00120A1D" w:rsidP="00120A1D">
      <w:pPr>
        <w:pStyle w:val="Heading2"/>
        <w:jc w:val="both"/>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0E0647C5" w14:textId="77777777" w:rsidR="00120A1D" w:rsidRDefault="00120A1D" w:rsidP="00120A1D">
      <w:pPr>
        <w:numPr>
          <w:ilvl w:val="0"/>
          <w:numId w:val="26"/>
        </w:numPr>
        <w:spacing w:before="0" w:after="60" w:line="240" w:lineRule="auto"/>
        <w:jc w:val="both"/>
        <w:rPr>
          <w:color w:val="000000" w:themeColor="text2"/>
          <w:szCs w:val="24"/>
        </w:rPr>
      </w:pPr>
      <w:r w:rsidRPr="5982F219">
        <w:rPr>
          <w:color w:val="000000" w:themeColor="text2"/>
          <w:szCs w:val="24"/>
        </w:rPr>
        <w:t>Understanding the effective design and implementation of health data standards</w:t>
      </w:r>
      <w:r>
        <w:rPr>
          <w:color w:val="000000" w:themeColor="text2"/>
          <w:szCs w:val="24"/>
        </w:rPr>
        <w:t>, especial FHIR and FHIR Terminology Services</w:t>
      </w:r>
      <w:r w:rsidRPr="5982F219">
        <w:rPr>
          <w:color w:val="000000" w:themeColor="text2"/>
          <w:szCs w:val="24"/>
        </w:rPr>
        <w:t>.</w:t>
      </w:r>
    </w:p>
    <w:p w14:paraId="64CE26A1" w14:textId="21FC077E" w:rsidR="003060A5" w:rsidRPr="00B06501" w:rsidRDefault="00120A1D" w:rsidP="00120A1D">
      <w:pPr>
        <w:numPr>
          <w:ilvl w:val="0"/>
          <w:numId w:val="26"/>
        </w:numPr>
        <w:spacing w:before="0" w:after="60" w:line="240" w:lineRule="auto"/>
        <w:rPr>
          <w:color w:val="000000" w:themeColor="text2"/>
        </w:rPr>
      </w:pPr>
      <w:r w:rsidRPr="456427B4">
        <w:rPr>
          <w:color w:val="000000" w:themeColor="text2"/>
        </w:rPr>
        <w:t>Experience in managing change in complex clinical systems contexts.</w:t>
      </w:r>
    </w:p>
    <w:p w14:paraId="5E95FA36" w14:textId="76CCF8F6" w:rsidR="00B46CDC" w:rsidRDefault="00B46CDC" w:rsidP="00B06501">
      <w:pPr>
        <w:spacing w:before="240" w:line="240" w:lineRule="auto"/>
        <w:ind w:left="720" w:hanging="720"/>
        <w:jc w:val="both"/>
        <w:rPr>
          <w:rFonts w:cs="Calibri"/>
          <w:b/>
          <w:color w:val="auto"/>
          <w:sz w:val="26"/>
          <w:szCs w:val="26"/>
        </w:rPr>
      </w:pPr>
    </w:p>
    <w:p w14:paraId="572F7BDB" w14:textId="2221B142" w:rsidR="00B06501" w:rsidRPr="006E3C53" w:rsidRDefault="00B06501" w:rsidP="00B06501">
      <w:pPr>
        <w:spacing w:before="240" w:line="240" w:lineRule="auto"/>
        <w:ind w:left="720" w:hanging="720"/>
        <w:jc w:val="both"/>
        <w:rPr>
          <w:rFonts w:cs="Calibri"/>
          <w:b/>
          <w:color w:val="auto"/>
          <w:sz w:val="26"/>
          <w:szCs w:val="26"/>
        </w:rPr>
      </w:pPr>
      <w:r w:rsidRPr="00BC358C">
        <w:rPr>
          <w:rFonts w:cs="Calibri"/>
          <w:b/>
          <w:color w:val="auto"/>
          <w:sz w:val="26"/>
          <w:szCs w:val="26"/>
        </w:rPr>
        <w:t>Not sure if you meet all the criteria?</w:t>
      </w:r>
    </w:p>
    <w:p w14:paraId="53AF6E2E" w14:textId="77777777" w:rsidR="00B06501" w:rsidRPr="006E3C53" w:rsidRDefault="00B06501" w:rsidP="00B06501">
      <w:pPr>
        <w:spacing w:before="240" w:line="240" w:lineRule="auto"/>
        <w:jc w:val="both"/>
        <w:rPr>
          <w:rFonts w:cs="Calibri"/>
          <w:color w:val="auto"/>
        </w:rPr>
      </w:pPr>
      <w:r w:rsidRPr="006E3C53">
        <w:rPr>
          <w:rFonts w:cs="Calibri"/>
          <w:color w:val="auto"/>
        </w:rPr>
        <w:lastRenderedPageBreak/>
        <w:t>While it is CSIRO policy that the successful candidate must meet all the essential criteria, there</w:t>
      </w:r>
      <w:r>
        <w:rPr>
          <w:rFonts w:cs="Calibri"/>
          <w:color w:val="auto"/>
        </w:rPr>
        <w:t xml:space="preserve"> are </w:t>
      </w:r>
      <w:r w:rsidRPr="006E3C53">
        <w:rPr>
          <w:rFonts w:cs="Calibri"/>
          <w:color w:val="auto"/>
        </w:rPr>
        <w:t>many ways to demonstrate this. Don’t let the list discourage you. If you are unsure about applying,</w:t>
      </w:r>
      <w:r>
        <w:rPr>
          <w:rFonts w:cs="Calibri"/>
          <w:color w:val="auto"/>
        </w:rPr>
        <w:t xml:space="preserve"> </w:t>
      </w:r>
      <w:r w:rsidRPr="006E3C53">
        <w:rPr>
          <w:rFonts w:cs="Calibri"/>
          <w:color w:val="auto"/>
        </w:rPr>
        <w:t>please reach out to the contact on page 1 of this document so we can discuss the role further.</w:t>
      </w:r>
    </w:p>
    <w:p w14:paraId="60A28E07" w14:textId="77777777" w:rsidR="00B06501" w:rsidRPr="00333B8F" w:rsidRDefault="00B06501" w:rsidP="00B06501">
      <w:pPr>
        <w:spacing w:before="0" w:after="60" w:line="240" w:lineRule="auto"/>
        <w:rPr>
          <w:iCs/>
          <w:szCs w:val="24"/>
        </w:rPr>
      </w:pPr>
    </w:p>
    <w:sdt>
      <w:sdtPr>
        <w:rPr>
          <w:rFonts w:asciiTheme="minorHAnsi" w:hAnsiTheme="minorHAnsi" w:cstheme="minorBid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b w:val="0"/>
          <w:i w:val="0"/>
          <w:color w:val="000000" w:themeColor="text2"/>
        </w:rPr>
      </w:sdtEndPr>
      <w:sdtContent>
        <w:p w14:paraId="69C10CE3" w14:textId="63BA20CC" w:rsidR="00B50C20" w:rsidRPr="006B4076" w:rsidRDefault="00B50C20" w:rsidP="00B06501">
          <w:pPr>
            <w:pStyle w:val="Heading2"/>
            <w:spacing w:before="100" w:beforeAutospacing="1" w:after="100" w:afterAutospacing="1"/>
            <w:jc w:val="both"/>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B06501">
          <w:pPr>
            <w:pStyle w:val="ListParagraph"/>
            <w:numPr>
              <w:ilvl w:val="0"/>
              <w:numId w:val="27"/>
            </w:numPr>
            <w:spacing w:before="100" w:beforeAutospacing="1" w:after="100" w:afterAutospacing="1"/>
            <w:jc w:val="both"/>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B06501">
          <w:pPr>
            <w:pStyle w:val="ListParagraph"/>
            <w:numPr>
              <w:ilvl w:val="0"/>
              <w:numId w:val="27"/>
            </w:numPr>
            <w:spacing w:before="100" w:beforeAutospacing="1" w:after="100" w:afterAutospacing="1"/>
            <w:jc w:val="both"/>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1B8AC5EA" w14:textId="77777777" w:rsidR="003926BD" w:rsidRPr="003926BD" w:rsidRDefault="00B50C20" w:rsidP="00B06501">
          <w:pPr>
            <w:pStyle w:val="ListParagraph"/>
            <w:numPr>
              <w:ilvl w:val="0"/>
              <w:numId w:val="27"/>
            </w:numPr>
            <w:spacing w:before="100" w:beforeAutospacing="1" w:after="100" w:afterAutospacing="1"/>
            <w:jc w:val="both"/>
            <w:rPr>
              <w:b/>
              <w:szCs w:val="24"/>
            </w:rPr>
          </w:pPr>
          <w:r w:rsidRPr="003926BD">
            <w:rPr>
              <w:b/>
              <w:szCs w:val="24"/>
            </w:rPr>
            <w:t>Resource Management/Leadership:</w:t>
          </w:r>
          <w:r w:rsidRPr="003926BD">
            <w:rPr>
              <w:szCs w:val="24"/>
            </w:rPr>
            <w:t xml:space="preserve">  </w:t>
          </w:r>
          <w:r w:rsidR="003926BD" w:rsidRPr="003926BD">
            <w:rPr>
              <w:szCs w:val="24"/>
            </w:rPr>
            <w:t>Provides leadership that fosters an environment that encourages new ideas and provides support for the development of emerging skills. Creates trust by displaying consistency and understanding through integrity and patience. Plans, seeks, allocates and monitors resources to achieve outcomes.</w:t>
          </w:r>
        </w:p>
        <w:p w14:paraId="7B54D023" w14:textId="111CDE59" w:rsidR="006B4076" w:rsidRPr="003926BD" w:rsidRDefault="00B50C20" w:rsidP="00B06501">
          <w:pPr>
            <w:pStyle w:val="ListParagraph"/>
            <w:numPr>
              <w:ilvl w:val="0"/>
              <w:numId w:val="27"/>
            </w:numPr>
            <w:spacing w:before="100" w:beforeAutospacing="1" w:after="100" w:afterAutospacing="1"/>
            <w:jc w:val="both"/>
            <w:rPr>
              <w:b/>
              <w:szCs w:val="24"/>
            </w:rPr>
          </w:pPr>
          <w:r w:rsidRPr="003926BD">
            <w:rPr>
              <w:b/>
              <w:szCs w:val="24"/>
            </w:rPr>
            <w:t>Judgement and Problem Solving:</w:t>
          </w:r>
          <w:r w:rsidRPr="003926BD">
            <w:rPr>
              <w:szCs w:val="24"/>
            </w:rPr>
            <w:t xml:space="preserve"> </w:t>
          </w:r>
          <w:r w:rsidR="00CA2B22" w:rsidRPr="003926BD">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B06501">
          <w:pPr>
            <w:pStyle w:val="ListParagraph"/>
            <w:numPr>
              <w:ilvl w:val="0"/>
              <w:numId w:val="27"/>
            </w:numPr>
            <w:spacing w:before="100" w:beforeAutospacing="1" w:after="100" w:afterAutospacing="1"/>
            <w:jc w:val="both"/>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06C4AD04" w:rsidR="00B50C20" w:rsidRPr="00B06501" w:rsidRDefault="00B50C20" w:rsidP="00B06501">
          <w:pPr>
            <w:pStyle w:val="ListParagraph"/>
            <w:numPr>
              <w:ilvl w:val="0"/>
              <w:numId w:val="27"/>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004330DE" w:rsidRPr="004330DE">
            <w:rPr>
              <w:szCs w:val="24"/>
            </w:rPr>
            <w:t>Is flexible in response to external change or when faced with external constraints. Identified and promotes the opportunities arising as a result of change.</w:t>
          </w:r>
        </w:p>
      </w:sdtContent>
    </w:sdt>
    <w:p w14:paraId="68C0A661" w14:textId="77777777" w:rsidR="00B06501" w:rsidRPr="00BC358C" w:rsidRDefault="00B06501" w:rsidP="00B06501">
      <w:pPr>
        <w:pStyle w:val="Heading2"/>
        <w:rPr>
          <w:b/>
          <w:bCs w:val="0"/>
          <w:color w:val="auto"/>
          <w:sz w:val="26"/>
          <w:szCs w:val="26"/>
        </w:rPr>
      </w:pPr>
      <w:r w:rsidRPr="00BC358C">
        <w:rPr>
          <w:b/>
          <w:iCs w:val="0"/>
          <w:color w:val="auto"/>
          <w:sz w:val="26"/>
          <w:szCs w:val="26"/>
        </w:rPr>
        <w:t xml:space="preserve">Setting You Up For Success </w:t>
      </w:r>
    </w:p>
    <w:p w14:paraId="41BBD39F" w14:textId="77777777" w:rsidR="00B06501" w:rsidRPr="00BC358C" w:rsidRDefault="00B06501" w:rsidP="00B06501">
      <w:pPr>
        <w:spacing w:after="0" w:line="240" w:lineRule="auto"/>
        <w:jc w:val="both"/>
        <w:rPr>
          <w:rStyle w:val="eop"/>
          <w:rFonts w:eastAsiaTheme="majorEastAsia" w:cs="Calibri"/>
        </w:rPr>
      </w:pPr>
      <w:r w:rsidRPr="00BC358C">
        <w:rPr>
          <w:rStyle w:val="eop"/>
          <w:rFonts w:eastAsiaTheme="majorEastAsia" w:cs="Calibri"/>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if we can help you to equitably participate in our recruitment process or the role itself</w:t>
      </w:r>
      <w:r>
        <w:rPr>
          <w:rStyle w:val="eop"/>
          <w:rFonts w:eastAsiaTheme="majorEastAsia" w:cs="Calibri"/>
        </w:rPr>
        <w:t>.</w:t>
      </w:r>
      <w:r w:rsidRPr="00BC358C">
        <w:rPr>
          <w:rStyle w:val="eop"/>
          <w:rFonts w:eastAsiaTheme="majorEastAsia" w:cs="Calibri"/>
        </w:rPr>
        <w:t xml:space="preserve"> </w:t>
      </w:r>
    </w:p>
    <w:p w14:paraId="5DB24251" w14:textId="77777777" w:rsidR="00B06501" w:rsidRDefault="00B06501" w:rsidP="00B06501">
      <w:pPr>
        <w:rPr>
          <w:b/>
          <w:bCs/>
          <w:sz w:val="26"/>
          <w:szCs w:val="26"/>
        </w:rPr>
      </w:pPr>
    </w:p>
    <w:p w14:paraId="1AA7092D" w14:textId="77777777" w:rsidR="00B06501" w:rsidRPr="00B8125E" w:rsidRDefault="00B06501" w:rsidP="00B06501">
      <w:pPr>
        <w:rPr>
          <w:b/>
          <w:bCs/>
          <w:sz w:val="26"/>
          <w:szCs w:val="26"/>
        </w:rPr>
      </w:pPr>
      <w:r>
        <w:rPr>
          <w:b/>
          <w:bCs/>
          <w:sz w:val="26"/>
          <w:szCs w:val="26"/>
        </w:rPr>
        <w:t>Life at CSIRO and Flexible Working Arrangements</w:t>
      </w:r>
    </w:p>
    <w:p w14:paraId="1517BE78" w14:textId="77777777" w:rsidR="00B06501" w:rsidRPr="00BC358C" w:rsidRDefault="00B06501" w:rsidP="00B06501">
      <w:pPr>
        <w:pStyle w:val="Default"/>
        <w:jc w:val="both"/>
        <w:rPr>
          <w:rFonts w:asciiTheme="minorHAnsi" w:hAnsiTheme="minorHAnsi" w:cstheme="minorHAnsi"/>
        </w:rPr>
      </w:pPr>
      <w:r w:rsidRPr="00BC358C">
        <w:rPr>
          <w:rFonts w:asciiTheme="minorHAnsi" w:hAnsiTheme="minorHAnsi" w:cstheme="minorHAnsi"/>
        </w:rPr>
        <w:t>W</w:t>
      </w:r>
      <w:r w:rsidRPr="00BC358C">
        <w:rPr>
          <w:rStyle w:val="normaltextrun"/>
          <w:rFonts w:asciiTheme="minorHAnsi" w:eastAsiaTheme="majorEastAsia" w:hAnsiTheme="minorHAnsi" w:cstheme="minorHAnsi"/>
        </w:rPr>
        <w:t xml:space="preserve">e </w:t>
      </w:r>
      <w:hyperlink r:id="rId19">
        <w:r w:rsidRPr="00BC358C">
          <w:rPr>
            <w:rStyle w:val="Hyperlink"/>
            <w:rFonts w:asciiTheme="minorHAnsi" w:eastAsiaTheme="majorEastAsia" w:hAnsiTheme="minorHAnsi" w:cstheme="minorHAnsi"/>
          </w:rPr>
          <w:t>work flexibly at CSIRO</w:t>
        </w:r>
      </w:hyperlink>
      <w:r w:rsidRPr="00BC358C">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BC358C">
        <w:rPr>
          <w:rFonts w:asciiTheme="minorHAnsi" w:hAnsiTheme="minorHAnsi" w:cstheme="minorHAnsi"/>
        </w:rPr>
        <w:t xml:space="preserve"> CSIRO also offers a range of leave entitlements, </w:t>
      </w:r>
      <w:hyperlink r:id="rId20">
        <w:r w:rsidRPr="00BC358C">
          <w:rPr>
            <w:rStyle w:val="Hyperlink"/>
            <w:rFonts w:asciiTheme="minorHAnsi" w:hAnsiTheme="minorHAnsi" w:cstheme="minorHAnsi"/>
          </w:rPr>
          <w:t>benefits</w:t>
        </w:r>
      </w:hyperlink>
      <w:r w:rsidRPr="00BC358C">
        <w:rPr>
          <w:rFonts w:asciiTheme="minorHAnsi" w:hAnsiTheme="minorHAnsi" w:cstheme="minorHAnsi"/>
        </w:rPr>
        <w:t xml:space="preserve"> and </w:t>
      </w:r>
      <w:hyperlink r:id="rId21">
        <w:r w:rsidRPr="00BC358C">
          <w:rPr>
            <w:rStyle w:val="Hyperlink"/>
            <w:rFonts w:asciiTheme="minorHAnsi" w:hAnsiTheme="minorHAnsi" w:cstheme="minorHAnsi"/>
          </w:rPr>
          <w:t>career development</w:t>
        </w:r>
      </w:hyperlink>
      <w:r w:rsidRPr="00BC358C">
        <w:rPr>
          <w:rFonts w:asciiTheme="minorHAnsi" w:hAnsiTheme="minorHAnsi" w:cstheme="minorHAnsi"/>
        </w:rPr>
        <w:t xml:space="preserve"> opportunities. To learn more, visit </w:t>
      </w:r>
      <w:hyperlink r:id="rId22">
        <w:r w:rsidRPr="00BC358C">
          <w:rPr>
            <w:rStyle w:val="Hyperlink"/>
            <w:rFonts w:asciiTheme="minorHAnsi" w:hAnsiTheme="minorHAnsi" w:cstheme="minorHAnsi"/>
          </w:rPr>
          <w:t>Careers at CSIRO</w:t>
        </w:r>
      </w:hyperlink>
      <w:r w:rsidRPr="00BC358C">
        <w:rPr>
          <w:rFonts w:asciiTheme="minorHAnsi" w:hAnsiTheme="minorHAnsi" w:cstheme="minorHAnsi"/>
        </w:rPr>
        <w:t>.</w:t>
      </w:r>
    </w:p>
    <w:p w14:paraId="4AF2C122" w14:textId="77777777" w:rsidR="00B06501" w:rsidRPr="00BC358C" w:rsidRDefault="00B06501" w:rsidP="00B06501">
      <w:pPr>
        <w:pStyle w:val="Default"/>
        <w:jc w:val="both"/>
        <w:rPr>
          <w:rFonts w:asciiTheme="minorHAnsi" w:hAnsiTheme="minorHAnsi" w:cstheme="minorHAnsi"/>
        </w:rPr>
      </w:pPr>
    </w:p>
    <w:p w14:paraId="5DE81063" w14:textId="77777777" w:rsidR="00B06501" w:rsidRPr="00BC358C" w:rsidRDefault="00B06501" w:rsidP="00B06501">
      <w:pPr>
        <w:pStyle w:val="paragraph"/>
        <w:spacing w:before="0" w:after="0"/>
        <w:jc w:val="both"/>
        <w:textAlignment w:val="baseline"/>
        <w:rPr>
          <w:rStyle w:val="eop"/>
          <w:rFonts w:asciiTheme="minorHAnsi" w:eastAsiaTheme="majorEastAsia" w:hAnsiTheme="minorHAnsi" w:cstheme="minorHAnsi"/>
        </w:rPr>
      </w:pPr>
      <w:r w:rsidRPr="00BC358C">
        <w:rPr>
          <w:rFonts w:asciiTheme="minorHAnsi" w:hAnsiTheme="minorHAnsi" w:cstheme="minorHAnsi"/>
        </w:rPr>
        <w:lastRenderedPageBreak/>
        <w:t xml:space="preserve">We celebrate the uniqueness of our workforce and are committed to creating </w:t>
      </w:r>
      <w:hyperlink r:id="rId23">
        <w:r w:rsidRPr="00BC358C">
          <w:rPr>
            <w:rStyle w:val="Hyperlink"/>
            <w:rFonts w:asciiTheme="minorHAnsi" w:hAnsiTheme="minorHAnsi" w:cstheme="minorHAnsi"/>
          </w:rPr>
          <w:t>diverse and inclusive teams</w:t>
        </w:r>
      </w:hyperlink>
      <w:r w:rsidRPr="00BC358C">
        <w:rPr>
          <w:rFonts w:asciiTheme="minorHAnsi" w:hAnsiTheme="minorHAnsi" w:cstheme="minorHAnsi"/>
        </w:rPr>
        <w:t xml:space="preserve"> where everyone feels they belong. </w:t>
      </w:r>
      <w:r w:rsidRPr="00BC358C">
        <w:rPr>
          <w:rStyle w:val="eop"/>
          <w:rFonts w:asciiTheme="minorHAnsi" w:eastAsiaTheme="majorEastAsia" w:hAnsiTheme="minorHAnsi" w:cstheme="minorHAns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1335459A" w14:textId="77777777" w:rsidR="00B06501" w:rsidRPr="00117483" w:rsidRDefault="00B06501" w:rsidP="00B06501">
      <w:pPr>
        <w:spacing w:before="240" w:after="0" w:line="240" w:lineRule="auto"/>
        <w:jc w:val="both"/>
        <w:rPr>
          <w:rFonts w:cs="Calibri"/>
          <w:b/>
          <w:bCs/>
          <w:sz w:val="26"/>
          <w:szCs w:val="26"/>
        </w:rPr>
      </w:pPr>
      <w:r w:rsidRPr="00117483">
        <w:rPr>
          <w:rFonts w:cs="Calibri"/>
          <w:b/>
          <w:bCs/>
          <w:sz w:val="26"/>
          <w:szCs w:val="26"/>
        </w:rPr>
        <w:t>CSIRO Values</w:t>
      </w:r>
    </w:p>
    <w:p w14:paraId="7DBBD2CC" w14:textId="77777777" w:rsidR="00B06501" w:rsidRPr="00117483" w:rsidRDefault="00B06501" w:rsidP="00B06501">
      <w:pPr>
        <w:spacing w:before="240" w:after="0" w:line="240" w:lineRule="auto"/>
        <w:jc w:val="both"/>
        <w:rPr>
          <w:rFonts w:cs="Calibri"/>
        </w:rPr>
      </w:pPr>
      <w:r w:rsidRPr="00BC358C">
        <w:rPr>
          <w:rFonts w:cs="Calibri"/>
        </w:rPr>
        <w:t>CSIRO is a values-based organisation committed to values-based leadership.</w:t>
      </w:r>
      <w:r w:rsidRPr="00117483">
        <w:rPr>
          <w:rFonts w:cs="Calibri"/>
        </w:rPr>
        <w:t xml:space="preserve"> </w:t>
      </w:r>
    </w:p>
    <w:p w14:paraId="2992E29B" w14:textId="77777777" w:rsidR="00B06501" w:rsidRPr="00117483" w:rsidRDefault="00B06501" w:rsidP="00B06501">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B06501" w:rsidRPr="00117483" w14:paraId="09F16E35" w14:textId="77777777">
        <w:trPr>
          <w:trHeight w:val="266"/>
        </w:trPr>
        <w:tc>
          <w:tcPr>
            <w:tcW w:w="1238" w:type="dxa"/>
          </w:tcPr>
          <w:p w14:paraId="030C2FF3" w14:textId="77777777" w:rsidR="00B06501" w:rsidRPr="00117483" w:rsidRDefault="00B06501">
            <w:pPr>
              <w:rPr>
                <w:rFonts w:cs="Calibri"/>
                <w:b/>
                <w:bCs/>
              </w:rPr>
            </w:pPr>
            <w:r w:rsidRPr="00117483">
              <w:rPr>
                <w:rFonts w:cs="Calibri"/>
                <w:b/>
                <w:bCs/>
              </w:rPr>
              <w:t>Value</w:t>
            </w:r>
          </w:p>
        </w:tc>
        <w:tc>
          <w:tcPr>
            <w:tcW w:w="6083" w:type="dxa"/>
          </w:tcPr>
          <w:p w14:paraId="05983660" w14:textId="77777777" w:rsidR="00B06501" w:rsidRPr="00BC358C" w:rsidRDefault="00B06501">
            <w:pPr>
              <w:rPr>
                <w:rFonts w:cs="Calibri"/>
                <w:b/>
                <w:bCs/>
              </w:rPr>
            </w:pPr>
            <w:r w:rsidRPr="00BC358C">
              <w:rPr>
                <w:rFonts w:cs="Calibri"/>
                <w:b/>
                <w:bCs/>
              </w:rPr>
              <w:t>Descriptor</w:t>
            </w:r>
          </w:p>
        </w:tc>
        <w:tc>
          <w:tcPr>
            <w:tcW w:w="1695" w:type="dxa"/>
          </w:tcPr>
          <w:p w14:paraId="3B6AC417" w14:textId="77777777" w:rsidR="00B06501" w:rsidRPr="00BC358C" w:rsidRDefault="00B06501">
            <w:pPr>
              <w:rPr>
                <w:rFonts w:cs="Calibri"/>
                <w:b/>
                <w:bCs/>
              </w:rPr>
            </w:pPr>
            <w:r w:rsidRPr="00BC358C">
              <w:rPr>
                <w:rFonts w:cs="Calibri"/>
                <w:b/>
                <w:bCs/>
              </w:rPr>
              <w:t>Behaviour</w:t>
            </w:r>
          </w:p>
        </w:tc>
      </w:tr>
      <w:tr w:rsidR="00B06501" w:rsidRPr="00117483" w14:paraId="0613444B" w14:textId="77777777">
        <w:trPr>
          <w:trHeight w:val="833"/>
        </w:trPr>
        <w:tc>
          <w:tcPr>
            <w:tcW w:w="1238" w:type="dxa"/>
          </w:tcPr>
          <w:p w14:paraId="0E1D92DE" w14:textId="77777777" w:rsidR="00B06501" w:rsidRPr="00117483" w:rsidRDefault="00B06501">
            <w:pPr>
              <w:rPr>
                <w:rFonts w:cs="Calibri"/>
                <w:b/>
                <w:bCs/>
              </w:rPr>
            </w:pPr>
            <w:r w:rsidRPr="00117483">
              <w:rPr>
                <w:rFonts w:cs="Calibri"/>
                <w:b/>
                <w:bCs/>
              </w:rPr>
              <w:t>People First</w:t>
            </w:r>
          </w:p>
        </w:tc>
        <w:tc>
          <w:tcPr>
            <w:tcW w:w="6083" w:type="dxa"/>
          </w:tcPr>
          <w:p w14:paraId="1F97F730" w14:textId="77777777" w:rsidR="00B06501" w:rsidRPr="00BC358C" w:rsidRDefault="00B06501">
            <w:pPr>
              <w:rPr>
                <w:rFonts w:cs="Calibri"/>
              </w:rPr>
            </w:pPr>
            <w:r w:rsidRPr="00BC358C">
              <w:rPr>
                <w:rFonts w:cs="Calibri"/>
              </w:rPr>
              <w:t xml:space="preserve">Our priority is the safety and wellbeing of our people. We believe in, and respect, the power of diverse perspectives. We seek out and learn from our differences. </w:t>
            </w:r>
          </w:p>
          <w:p w14:paraId="23F2AA2E" w14:textId="77777777" w:rsidR="00B06501" w:rsidRPr="00BC358C" w:rsidRDefault="00B06501">
            <w:pPr>
              <w:pStyle w:val="ListParagraph"/>
              <w:ind w:left="315" w:hanging="218"/>
              <w:rPr>
                <w:rFonts w:cs="Calibri"/>
                <w:sz w:val="6"/>
                <w:szCs w:val="6"/>
              </w:rPr>
            </w:pPr>
          </w:p>
        </w:tc>
        <w:tc>
          <w:tcPr>
            <w:tcW w:w="1695" w:type="dxa"/>
          </w:tcPr>
          <w:p w14:paraId="2F7773F7" w14:textId="77777777" w:rsidR="00B06501" w:rsidRPr="00BC358C" w:rsidRDefault="00B06501" w:rsidP="00B06501">
            <w:pPr>
              <w:pStyle w:val="ListParagraph"/>
              <w:numPr>
                <w:ilvl w:val="0"/>
                <w:numId w:val="42"/>
              </w:numPr>
              <w:spacing w:before="0" w:after="0" w:line="240" w:lineRule="auto"/>
              <w:ind w:left="198" w:hanging="170"/>
              <w:rPr>
                <w:rFonts w:cs="Calibri"/>
              </w:rPr>
            </w:pPr>
            <w:r w:rsidRPr="00BC358C">
              <w:rPr>
                <w:rFonts w:cs="Calibri"/>
              </w:rPr>
              <w:t>Respectful</w:t>
            </w:r>
          </w:p>
          <w:p w14:paraId="14A888A0" w14:textId="77777777" w:rsidR="00B06501" w:rsidRPr="00BC358C" w:rsidRDefault="00B06501" w:rsidP="00B06501">
            <w:pPr>
              <w:pStyle w:val="ListParagraph"/>
              <w:numPr>
                <w:ilvl w:val="0"/>
                <w:numId w:val="42"/>
              </w:numPr>
              <w:spacing w:before="0" w:after="0" w:line="240" w:lineRule="auto"/>
              <w:ind w:left="198" w:hanging="170"/>
              <w:rPr>
                <w:rFonts w:cs="Calibri"/>
              </w:rPr>
            </w:pPr>
            <w:r w:rsidRPr="00BC358C">
              <w:rPr>
                <w:rFonts w:cs="Calibri"/>
              </w:rPr>
              <w:t>Caring</w:t>
            </w:r>
          </w:p>
          <w:p w14:paraId="208E16F4" w14:textId="77777777" w:rsidR="00B06501" w:rsidRPr="00BC358C" w:rsidRDefault="00B06501" w:rsidP="00B06501">
            <w:pPr>
              <w:pStyle w:val="ListParagraph"/>
              <w:numPr>
                <w:ilvl w:val="0"/>
                <w:numId w:val="42"/>
              </w:numPr>
              <w:spacing w:before="0" w:after="0" w:line="240" w:lineRule="auto"/>
              <w:ind w:left="198" w:hanging="170"/>
              <w:rPr>
                <w:rFonts w:cs="Calibri"/>
              </w:rPr>
            </w:pPr>
            <w:r w:rsidRPr="00BC358C">
              <w:rPr>
                <w:rFonts w:cs="Calibri"/>
              </w:rPr>
              <w:t>Inclusive</w:t>
            </w:r>
          </w:p>
        </w:tc>
      </w:tr>
      <w:tr w:rsidR="00B06501" w:rsidRPr="00117483" w14:paraId="28B272A3" w14:textId="77777777">
        <w:trPr>
          <w:trHeight w:val="964"/>
        </w:trPr>
        <w:tc>
          <w:tcPr>
            <w:tcW w:w="1238" w:type="dxa"/>
          </w:tcPr>
          <w:p w14:paraId="2C2FA6D2" w14:textId="77777777" w:rsidR="00B06501" w:rsidRPr="00117483" w:rsidRDefault="00B06501">
            <w:pPr>
              <w:rPr>
                <w:rFonts w:cs="Calibri"/>
                <w:b/>
                <w:bCs/>
              </w:rPr>
            </w:pPr>
            <w:r w:rsidRPr="00117483">
              <w:rPr>
                <w:rFonts w:cs="Calibri"/>
                <w:b/>
                <w:bCs/>
              </w:rPr>
              <w:t>Further Together</w:t>
            </w:r>
          </w:p>
        </w:tc>
        <w:tc>
          <w:tcPr>
            <w:tcW w:w="6083" w:type="dxa"/>
          </w:tcPr>
          <w:p w14:paraId="3B1F9B42" w14:textId="77777777" w:rsidR="00B06501" w:rsidRPr="00BC358C" w:rsidRDefault="00B06501">
            <w:pPr>
              <w:rPr>
                <w:rFonts w:cs="Calibri"/>
              </w:rPr>
            </w:pPr>
            <w:r w:rsidRPr="00BC358C">
              <w:rPr>
                <w:rFonts w:cs="Calibri"/>
              </w:rPr>
              <w:t>We achieve more together than we ever could alone. We listen and collaborate, in teams, across disciplines, across boundaries. We embrace ambiguity and use discussion and persistence to generate unique solutions to complex problems.</w:t>
            </w:r>
          </w:p>
          <w:p w14:paraId="46940C11" w14:textId="77777777" w:rsidR="00B06501" w:rsidRPr="00BC358C" w:rsidRDefault="00B06501">
            <w:pPr>
              <w:ind w:left="315" w:hanging="218"/>
              <w:rPr>
                <w:rFonts w:cs="Calibri"/>
                <w:sz w:val="6"/>
                <w:szCs w:val="6"/>
              </w:rPr>
            </w:pPr>
          </w:p>
        </w:tc>
        <w:tc>
          <w:tcPr>
            <w:tcW w:w="1695" w:type="dxa"/>
          </w:tcPr>
          <w:p w14:paraId="389FC0E4" w14:textId="77777777" w:rsidR="00B06501" w:rsidRPr="00BC358C" w:rsidRDefault="00B06501" w:rsidP="00B06501">
            <w:pPr>
              <w:pStyle w:val="ListParagraph"/>
              <w:numPr>
                <w:ilvl w:val="0"/>
                <w:numId w:val="43"/>
              </w:numPr>
              <w:spacing w:before="0" w:after="0" w:line="240" w:lineRule="auto"/>
              <w:ind w:left="198" w:hanging="170"/>
              <w:rPr>
                <w:rFonts w:cs="Calibri"/>
              </w:rPr>
            </w:pPr>
            <w:r w:rsidRPr="00BC358C">
              <w:rPr>
                <w:rFonts w:cs="Calibri"/>
              </w:rPr>
              <w:t>Accountable</w:t>
            </w:r>
          </w:p>
          <w:p w14:paraId="63B7C710" w14:textId="77777777" w:rsidR="00B06501" w:rsidRPr="00BC358C" w:rsidRDefault="00B06501" w:rsidP="00B06501">
            <w:pPr>
              <w:pStyle w:val="ListParagraph"/>
              <w:numPr>
                <w:ilvl w:val="0"/>
                <w:numId w:val="43"/>
              </w:numPr>
              <w:spacing w:before="0" w:after="0" w:line="240" w:lineRule="auto"/>
              <w:ind w:left="198" w:hanging="170"/>
              <w:rPr>
                <w:rFonts w:cs="Calibri"/>
              </w:rPr>
            </w:pPr>
            <w:r w:rsidRPr="00BC358C">
              <w:rPr>
                <w:rFonts w:cs="Calibri"/>
              </w:rPr>
              <w:t>Authentic</w:t>
            </w:r>
          </w:p>
          <w:p w14:paraId="1C5CA1A8" w14:textId="77777777" w:rsidR="00B06501" w:rsidRPr="00BC358C" w:rsidRDefault="00B06501" w:rsidP="00B06501">
            <w:pPr>
              <w:pStyle w:val="ListParagraph"/>
              <w:numPr>
                <w:ilvl w:val="0"/>
                <w:numId w:val="43"/>
              </w:numPr>
              <w:spacing w:before="0" w:after="0" w:line="240" w:lineRule="auto"/>
              <w:ind w:left="198" w:hanging="170"/>
              <w:rPr>
                <w:rFonts w:cs="Calibri"/>
              </w:rPr>
            </w:pPr>
            <w:r w:rsidRPr="00BC358C">
              <w:rPr>
                <w:rFonts w:cs="Calibri"/>
              </w:rPr>
              <w:t>Courageous</w:t>
            </w:r>
          </w:p>
        </w:tc>
      </w:tr>
      <w:tr w:rsidR="00B06501" w:rsidRPr="00117483" w14:paraId="1BA4662C" w14:textId="77777777">
        <w:tc>
          <w:tcPr>
            <w:tcW w:w="1238" w:type="dxa"/>
          </w:tcPr>
          <w:p w14:paraId="60E4B16D" w14:textId="77777777" w:rsidR="00B06501" w:rsidRPr="00117483" w:rsidRDefault="00B06501">
            <w:pPr>
              <w:rPr>
                <w:rFonts w:cs="Calibri"/>
                <w:b/>
                <w:bCs/>
              </w:rPr>
            </w:pPr>
            <w:r w:rsidRPr="00117483">
              <w:rPr>
                <w:rFonts w:cs="Calibri"/>
                <w:b/>
                <w:bCs/>
              </w:rPr>
              <w:t>Making it Real</w:t>
            </w:r>
          </w:p>
        </w:tc>
        <w:tc>
          <w:tcPr>
            <w:tcW w:w="6083" w:type="dxa"/>
          </w:tcPr>
          <w:p w14:paraId="4077971D" w14:textId="77777777" w:rsidR="00B06501" w:rsidRPr="00BC358C" w:rsidRDefault="00B06501">
            <w:pPr>
              <w:rPr>
                <w:rFonts w:cs="Calibri"/>
              </w:rPr>
            </w:pPr>
            <w:r w:rsidRPr="00BC358C">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46ECF852" w14:textId="77777777" w:rsidR="00B06501" w:rsidRPr="00BC358C" w:rsidRDefault="00B06501">
            <w:pPr>
              <w:ind w:left="315" w:hanging="218"/>
              <w:rPr>
                <w:rFonts w:cs="Calibri"/>
                <w:sz w:val="6"/>
                <w:szCs w:val="6"/>
              </w:rPr>
            </w:pPr>
          </w:p>
        </w:tc>
        <w:tc>
          <w:tcPr>
            <w:tcW w:w="1695" w:type="dxa"/>
          </w:tcPr>
          <w:p w14:paraId="0BFF31E4" w14:textId="77777777" w:rsidR="00B06501" w:rsidRPr="00BC358C" w:rsidRDefault="00B06501" w:rsidP="00B06501">
            <w:pPr>
              <w:pStyle w:val="ListParagraph"/>
              <w:numPr>
                <w:ilvl w:val="0"/>
                <w:numId w:val="44"/>
              </w:numPr>
              <w:spacing w:before="0" w:after="0" w:line="240" w:lineRule="auto"/>
              <w:ind w:left="198" w:hanging="170"/>
              <w:rPr>
                <w:rFonts w:cs="Calibri"/>
              </w:rPr>
            </w:pPr>
            <w:r w:rsidRPr="00BC358C">
              <w:rPr>
                <w:rFonts w:cs="Calibri"/>
              </w:rPr>
              <w:t>Partnering</w:t>
            </w:r>
          </w:p>
          <w:p w14:paraId="5829B1F9" w14:textId="77777777" w:rsidR="00B06501" w:rsidRPr="00BC358C" w:rsidRDefault="00B06501" w:rsidP="00B06501">
            <w:pPr>
              <w:pStyle w:val="ListParagraph"/>
              <w:numPr>
                <w:ilvl w:val="0"/>
                <w:numId w:val="44"/>
              </w:numPr>
              <w:spacing w:before="0" w:after="0" w:line="240" w:lineRule="auto"/>
              <w:ind w:left="198" w:hanging="170"/>
              <w:rPr>
                <w:rFonts w:cs="Calibri"/>
              </w:rPr>
            </w:pPr>
            <w:r w:rsidRPr="00BC358C">
              <w:rPr>
                <w:rFonts w:cs="Calibri"/>
              </w:rPr>
              <w:t>Cooperative</w:t>
            </w:r>
          </w:p>
          <w:p w14:paraId="529D757F" w14:textId="77777777" w:rsidR="00B06501" w:rsidRPr="00BC358C" w:rsidRDefault="00B06501" w:rsidP="00B06501">
            <w:pPr>
              <w:pStyle w:val="ListParagraph"/>
              <w:numPr>
                <w:ilvl w:val="0"/>
                <w:numId w:val="44"/>
              </w:numPr>
              <w:spacing w:before="0" w:after="0" w:line="240" w:lineRule="auto"/>
              <w:ind w:left="198" w:hanging="170"/>
              <w:rPr>
                <w:rFonts w:cs="Calibri"/>
              </w:rPr>
            </w:pPr>
            <w:r w:rsidRPr="00BC358C">
              <w:rPr>
                <w:rFonts w:cs="Calibri"/>
              </w:rPr>
              <w:t>Humble</w:t>
            </w:r>
          </w:p>
          <w:p w14:paraId="7DB17362" w14:textId="77777777" w:rsidR="00B06501" w:rsidRPr="00BC358C" w:rsidRDefault="00B06501">
            <w:pPr>
              <w:pStyle w:val="ListParagraph"/>
              <w:ind w:left="198" w:hanging="170"/>
              <w:rPr>
                <w:rFonts w:cs="Calibri"/>
              </w:rPr>
            </w:pPr>
          </w:p>
        </w:tc>
      </w:tr>
      <w:tr w:rsidR="00B06501" w14:paraId="2E531208" w14:textId="77777777">
        <w:trPr>
          <w:trHeight w:val="64"/>
        </w:trPr>
        <w:tc>
          <w:tcPr>
            <w:tcW w:w="1238" w:type="dxa"/>
          </w:tcPr>
          <w:p w14:paraId="0CF06B4C" w14:textId="77777777" w:rsidR="00B06501" w:rsidRPr="00117483" w:rsidRDefault="00B06501">
            <w:pPr>
              <w:rPr>
                <w:rFonts w:cs="Calibri"/>
                <w:b/>
                <w:bCs/>
              </w:rPr>
            </w:pPr>
            <w:r w:rsidRPr="00117483">
              <w:rPr>
                <w:rFonts w:cs="Calibri"/>
                <w:b/>
                <w:bCs/>
              </w:rPr>
              <w:t>Trusted</w:t>
            </w:r>
          </w:p>
        </w:tc>
        <w:tc>
          <w:tcPr>
            <w:tcW w:w="6083" w:type="dxa"/>
          </w:tcPr>
          <w:p w14:paraId="7E50F6C2" w14:textId="77777777" w:rsidR="00B06501" w:rsidRPr="00BC358C" w:rsidRDefault="00B06501">
            <w:pPr>
              <w:rPr>
                <w:rFonts w:cs="Calibri"/>
              </w:rPr>
            </w:pPr>
            <w:r w:rsidRPr="00BC358C">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03175A81" w14:textId="77777777" w:rsidR="00B06501" w:rsidRPr="00BC358C" w:rsidRDefault="00B06501">
            <w:pPr>
              <w:ind w:left="315" w:hanging="218"/>
              <w:rPr>
                <w:rFonts w:cs="Calibri"/>
                <w:color w:val="000000" w:themeColor="text2"/>
                <w:sz w:val="6"/>
                <w:szCs w:val="6"/>
              </w:rPr>
            </w:pPr>
          </w:p>
        </w:tc>
        <w:tc>
          <w:tcPr>
            <w:tcW w:w="1695" w:type="dxa"/>
          </w:tcPr>
          <w:p w14:paraId="31F7BB3D" w14:textId="77777777" w:rsidR="00B06501" w:rsidRPr="00BC358C" w:rsidRDefault="00B06501" w:rsidP="00B06501">
            <w:pPr>
              <w:pStyle w:val="ListParagraph"/>
              <w:numPr>
                <w:ilvl w:val="0"/>
                <w:numId w:val="45"/>
              </w:numPr>
              <w:spacing w:before="0" w:after="0" w:line="240" w:lineRule="auto"/>
              <w:ind w:left="198" w:hanging="170"/>
              <w:rPr>
                <w:rFonts w:cs="Calibri"/>
              </w:rPr>
            </w:pPr>
            <w:r w:rsidRPr="00BC358C">
              <w:rPr>
                <w:rFonts w:cs="Calibri"/>
              </w:rPr>
              <w:t>Curious</w:t>
            </w:r>
          </w:p>
          <w:p w14:paraId="07D6EBBB" w14:textId="77777777" w:rsidR="00B06501" w:rsidRPr="00BC358C" w:rsidRDefault="00B06501" w:rsidP="00B06501">
            <w:pPr>
              <w:pStyle w:val="ListParagraph"/>
              <w:numPr>
                <w:ilvl w:val="0"/>
                <w:numId w:val="45"/>
              </w:numPr>
              <w:spacing w:before="0" w:after="0" w:line="240" w:lineRule="auto"/>
              <w:ind w:left="198" w:hanging="170"/>
              <w:rPr>
                <w:rFonts w:cs="Calibri"/>
              </w:rPr>
            </w:pPr>
            <w:r w:rsidRPr="00BC358C">
              <w:rPr>
                <w:rFonts w:cs="Calibri"/>
              </w:rPr>
              <w:t>Adaptive</w:t>
            </w:r>
          </w:p>
          <w:p w14:paraId="5B1E23DF" w14:textId="77777777" w:rsidR="00B06501" w:rsidRPr="00BC358C" w:rsidRDefault="00B06501" w:rsidP="00B06501">
            <w:pPr>
              <w:pStyle w:val="ListParagraph"/>
              <w:numPr>
                <w:ilvl w:val="0"/>
                <w:numId w:val="45"/>
              </w:numPr>
              <w:spacing w:before="0" w:after="0" w:line="240" w:lineRule="auto"/>
              <w:ind w:left="198" w:hanging="170"/>
              <w:rPr>
                <w:rFonts w:cs="Calibri"/>
              </w:rPr>
            </w:pPr>
            <w:r w:rsidRPr="00BC358C">
              <w:rPr>
                <w:rFonts w:cs="Calibri"/>
              </w:rPr>
              <w:t>Entrepreneurial</w:t>
            </w:r>
          </w:p>
        </w:tc>
      </w:tr>
    </w:tbl>
    <w:p w14:paraId="43E78596" w14:textId="77777777" w:rsidR="00B06501" w:rsidRDefault="00B06501" w:rsidP="00B06501">
      <w:pPr>
        <w:spacing w:before="240" w:after="0" w:line="240" w:lineRule="auto"/>
        <w:jc w:val="both"/>
        <w:rPr>
          <w:rFonts w:cs="Calibri"/>
          <w:b/>
          <w:bCs/>
          <w:sz w:val="26"/>
          <w:szCs w:val="26"/>
          <w:highlight w:val="yellow"/>
        </w:rPr>
      </w:pPr>
    </w:p>
    <w:p w14:paraId="23FCACAD" w14:textId="77777777" w:rsidR="00B06501" w:rsidRPr="00807670" w:rsidRDefault="00B06501" w:rsidP="00B06501">
      <w:pPr>
        <w:rPr>
          <w:b/>
          <w:bCs/>
          <w:sz w:val="26"/>
          <w:szCs w:val="26"/>
        </w:rPr>
      </w:pPr>
      <w:r w:rsidRPr="00807670">
        <w:rPr>
          <w:b/>
          <w:bCs/>
          <w:sz w:val="26"/>
          <w:szCs w:val="26"/>
        </w:rPr>
        <w:t>Child Safety</w:t>
      </w:r>
    </w:p>
    <w:p w14:paraId="2F7932E1" w14:textId="77777777" w:rsidR="00B06501" w:rsidRDefault="00B06501" w:rsidP="00B06501">
      <w:pPr>
        <w:jc w:val="both"/>
        <w:rPr>
          <w:rFonts w:cstheme="minorHAnsi"/>
          <w:szCs w:val="24"/>
        </w:rPr>
      </w:pPr>
      <w:r w:rsidRPr="4EFBA186">
        <w:t xml:space="preserve">CSIRO is committed to the safety and wellbeing of all children and young people involved in our activities and programs. View our </w:t>
      </w:r>
      <w:hyperlink r:id="rId24">
        <w:r w:rsidRPr="4EFBA186">
          <w:rPr>
            <w:rStyle w:val="Hyperlink"/>
          </w:rPr>
          <w:t>Child Safe Policy</w:t>
        </w:r>
      </w:hyperlink>
      <w:r w:rsidRPr="4EFBA186">
        <w:t>.</w:t>
      </w:r>
    </w:p>
    <w:p w14:paraId="57A1A6E5" w14:textId="77777777" w:rsidR="00B06501" w:rsidRPr="006B4076" w:rsidRDefault="00B06501" w:rsidP="00B06501">
      <w:pPr>
        <w:pStyle w:val="ListParagraph"/>
        <w:spacing w:before="100" w:beforeAutospacing="1" w:after="100" w:afterAutospacing="1"/>
        <w:ind w:left="360"/>
        <w:rPr>
          <w:b/>
          <w:szCs w:val="24"/>
        </w:rPr>
      </w:pPr>
    </w:p>
    <w:p w14:paraId="6F8C9221" w14:textId="77777777" w:rsidR="00B06501" w:rsidRPr="003044E2" w:rsidRDefault="00B06501" w:rsidP="00B06501">
      <w:pPr>
        <w:pStyle w:val="Boxedheading"/>
      </w:pPr>
      <w:r>
        <w:lastRenderedPageBreak/>
        <w:t>Special Requirements</w:t>
      </w:r>
    </w:p>
    <w:p w14:paraId="7ECEEE40" w14:textId="77777777" w:rsidR="00B06501" w:rsidRDefault="00B06501" w:rsidP="00B06501">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3970D9A" w14:textId="77777777" w:rsidR="00B06501" w:rsidRDefault="00B06501" w:rsidP="00B06501">
      <w:pPr>
        <w:pStyle w:val="Boxedlistbullet"/>
        <w:numPr>
          <w:ilvl w:val="0"/>
          <w:numId w:val="0"/>
        </w:numPr>
        <w:ind w:left="227"/>
      </w:pPr>
      <w:r>
        <w:t>Include if relevant:</w:t>
      </w:r>
    </w:p>
    <w:p w14:paraId="34F1ACA1" w14:textId="77777777" w:rsidR="00B06501" w:rsidRDefault="00B06501" w:rsidP="00B06501">
      <w:pPr>
        <w:pStyle w:val="Boxedlistbullet"/>
        <w:numPr>
          <w:ilvl w:val="0"/>
          <w:numId w:val="0"/>
        </w:numPr>
        <w:ind w:left="227"/>
      </w:pPr>
    </w:p>
    <w:p w14:paraId="3678749B" w14:textId="77777777" w:rsidR="00B06501" w:rsidRPr="00132839" w:rsidRDefault="00B06501" w:rsidP="00B06501">
      <w:pPr>
        <w:pStyle w:val="Boxedlistbullet"/>
        <w:spacing w:before="100" w:beforeAutospacing="1" w:after="100" w:afterAutospacing="1"/>
      </w:pPr>
      <w:r>
        <w:t>The successful candidate will undertake a pre-employment background check. Please note that individuals with criminal records are not automatically deemed ineligible. Each application will be considered on its merits.</w:t>
      </w:r>
    </w:p>
    <w:bookmarkEnd w:id="1"/>
    <w:p w14:paraId="58F0E51C" w14:textId="77777777" w:rsidR="00B06501" w:rsidRPr="00B06501" w:rsidRDefault="00B06501" w:rsidP="00B06501">
      <w:pPr>
        <w:spacing w:before="100" w:beforeAutospacing="1" w:after="100" w:afterAutospacing="1"/>
        <w:jc w:val="both"/>
        <w:rPr>
          <w:b/>
          <w:szCs w:val="24"/>
        </w:rPr>
      </w:pPr>
    </w:p>
    <w:sectPr w:rsidR="00B06501" w:rsidRPr="00B06501" w:rsidSect="00564003">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E6AD0" w14:textId="77777777" w:rsidR="005A1783" w:rsidRDefault="005A1783" w:rsidP="000A377A">
      <w:r>
        <w:separator/>
      </w:r>
    </w:p>
  </w:endnote>
  <w:endnote w:type="continuationSeparator" w:id="0">
    <w:p w14:paraId="494156A0" w14:textId="77777777" w:rsidR="005A1783" w:rsidRDefault="005A178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AF00A" w14:textId="77777777" w:rsidR="005A1783" w:rsidRDefault="005A1783" w:rsidP="000A377A">
      <w:r>
        <w:separator/>
      </w:r>
    </w:p>
  </w:footnote>
  <w:footnote w:type="continuationSeparator" w:id="0">
    <w:p w14:paraId="12C8923D" w14:textId="77777777" w:rsidR="005A1783" w:rsidRDefault="005A178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564003" w:rsidRDefault="00ED212D">
    <w:pPr>
      <w:rPr>
        <w:sz w:val="2"/>
        <w:szCs w:val="2"/>
      </w:rPr>
    </w:pPr>
    <w:r w:rsidRPr="00564003">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6343A2C"/>
    <w:multiLevelType w:val="hybridMultilevel"/>
    <w:tmpl w:val="B734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01D45E4C">
      <w:start w:val="1"/>
      <w:numFmt w:val="none"/>
      <w:lvlText w:val="Source:"/>
      <w:lvlJc w:val="left"/>
      <w:pPr>
        <w:tabs>
          <w:tab w:val="num" w:pos="624"/>
        </w:tabs>
        <w:ind w:left="624" w:hanging="624"/>
      </w:pPr>
      <w:rPr>
        <w:rFonts w:cs="Times New Roman" w:hint="default"/>
      </w:rPr>
    </w:lvl>
    <w:lvl w:ilvl="1" w:tplc="106421EE">
      <w:start w:val="1"/>
      <w:numFmt w:val="none"/>
      <w:lvlText w:val=""/>
      <w:lvlJc w:val="left"/>
      <w:pPr>
        <w:ind w:left="720" w:hanging="360"/>
      </w:pPr>
      <w:rPr>
        <w:rFonts w:cs="Times New Roman" w:hint="default"/>
      </w:rPr>
    </w:lvl>
    <w:lvl w:ilvl="2" w:tplc="0B40E416">
      <w:start w:val="1"/>
      <w:numFmt w:val="none"/>
      <w:lvlText w:val=""/>
      <w:lvlJc w:val="left"/>
      <w:pPr>
        <w:ind w:left="1080" w:hanging="360"/>
      </w:pPr>
      <w:rPr>
        <w:rFonts w:cs="Times New Roman" w:hint="default"/>
      </w:rPr>
    </w:lvl>
    <w:lvl w:ilvl="3" w:tplc="B7942E28">
      <w:start w:val="1"/>
      <w:numFmt w:val="none"/>
      <w:lvlText w:val=""/>
      <w:lvlJc w:val="left"/>
      <w:pPr>
        <w:ind w:left="1440" w:hanging="360"/>
      </w:pPr>
      <w:rPr>
        <w:rFonts w:cs="Times New Roman" w:hint="default"/>
      </w:rPr>
    </w:lvl>
    <w:lvl w:ilvl="4" w:tplc="3168CA4E">
      <w:start w:val="1"/>
      <w:numFmt w:val="none"/>
      <w:lvlText w:val=""/>
      <w:lvlJc w:val="left"/>
      <w:pPr>
        <w:ind w:left="1800" w:hanging="360"/>
      </w:pPr>
      <w:rPr>
        <w:rFonts w:cs="Times New Roman" w:hint="default"/>
      </w:rPr>
    </w:lvl>
    <w:lvl w:ilvl="5" w:tplc="9BA0F996">
      <w:start w:val="1"/>
      <w:numFmt w:val="none"/>
      <w:lvlText w:val=""/>
      <w:lvlJc w:val="left"/>
      <w:pPr>
        <w:ind w:left="2160" w:hanging="360"/>
      </w:pPr>
      <w:rPr>
        <w:rFonts w:cs="Times New Roman" w:hint="default"/>
      </w:rPr>
    </w:lvl>
    <w:lvl w:ilvl="6" w:tplc="9F58A2B0">
      <w:start w:val="1"/>
      <w:numFmt w:val="none"/>
      <w:lvlText w:val=""/>
      <w:lvlJc w:val="left"/>
      <w:pPr>
        <w:ind w:left="2520" w:hanging="360"/>
      </w:pPr>
      <w:rPr>
        <w:rFonts w:cs="Times New Roman" w:hint="default"/>
      </w:rPr>
    </w:lvl>
    <w:lvl w:ilvl="7" w:tplc="B08C9B22">
      <w:start w:val="1"/>
      <w:numFmt w:val="none"/>
      <w:lvlText w:val=""/>
      <w:lvlJc w:val="left"/>
      <w:pPr>
        <w:ind w:left="2880" w:hanging="360"/>
      </w:pPr>
      <w:rPr>
        <w:rFonts w:cs="Times New Roman" w:hint="default"/>
      </w:rPr>
    </w:lvl>
    <w:lvl w:ilvl="8" w:tplc="E60872EE">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7A78B5CC">
      <w:start w:val="1"/>
      <w:numFmt w:val="decimal"/>
      <w:lvlText w:val="%1)"/>
      <w:lvlJc w:val="left"/>
      <w:pPr>
        <w:tabs>
          <w:tab w:val="num" w:pos="360"/>
        </w:tabs>
        <w:ind w:left="360" w:hanging="360"/>
      </w:pPr>
      <w:rPr>
        <w:rFonts w:cs="Times New Roman"/>
      </w:rPr>
    </w:lvl>
    <w:lvl w:ilvl="1" w:tplc="F8B037E8">
      <w:start w:val="1"/>
      <w:numFmt w:val="lowerLetter"/>
      <w:lvlText w:val="%2)"/>
      <w:lvlJc w:val="left"/>
      <w:pPr>
        <w:tabs>
          <w:tab w:val="num" w:pos="720"/>
        </w:tabs>
        <w:ind w:left="720" w:hanging="360"/>
      </w:pPr>
      <w:rPr>
        <w:rFonts w:cs="Times New Roman"/>
      </w:rPr>
    </w:lvl>
    <w:lvl w:ilvl="2" w:tplc="14C89A74">
      <w:start w:val="1"/>
      <w:numFmt w:val="lowerRoman"/>
      <w:lvlText w:val="%3)"/>
      <w:lvlJc w:val="left"/>
      <w:pPr>
        <w:tabs>
          <w:tab w:val="num" w:pos="1080"/>
        </w:tabs>
        <w:ind w:left="1080" w:hanging="360"/>
      </w:pPr>
      <w:rPr>
        <w:rFonts w:cs="Times New Roman"/>
      </w:rPr>
    </w:lvl>
    <w:lvl w:ilvl="3" w:tplc="BF8847C0">
      <w:start w:val="1"/>
      <w:numFmt w:val="decimal"/>
      <w:lvlText w:val="(%4)"/>
      <w:lvlJc w:val="left"/>
      <w:pPr>
        <w:tabs>
          <w:tab w:val="num" w:pos="1440"/>
        </w:tabs>
        <w:ind w:left="1440" w:hanging="360"/>
      </w:pPr>
      <w:rPr>
        <w:rFonts w:cs="Times New Roman"/>
      </w:rPr>
    </w:lvl>
    <w:lvl w:ilvl="4" w:tplc="E28EF3A8">
      <w:start w:val="1"/>
      <w:numFmt w:val="lowerLetter"/>
      <w:lvlText w:val="(%5)"/>
      <w:lvlJc w:val="left"/>
      <w:pPr>
        <w:tabs>
          <w:tab w:val="num" w:pos="1800"/>
        </w:tabs>
        <w:ind w:left="1800" w:hanging="360"/>
      </w:pPr>
      <w:rPr>
        <w:rFonts w:cs="Times New Roman"/>
      </w:rPr>
    </w:lvl>
    <w:lvl w:ilvl="5" w:tplc="16A644BA">
      <w:start w:val="1"/>
      <w:numFmt w:val="lowerRoman"/>
      <w:lvlText w:val="(%6)"/>
      <w:lvlJc w:val="left"/>
      <w:pPr>
        <w:tabs>
          <w:tab w:val="num" w:pos="2160"/>
        </w:tabs>
        <w:ind w:left="2160" w:hanging="360"/>
      </w:pPr>
      <w:rPr>
        <w:rFonts w:cs="Times New Roman"/>
      </w:rPr>
    </w:lvl>
    <w:lvl w:ilvl="6" w:tplc="EC480D0E">
      <w:start w:val="1"/>
      <w:numFmt w:val="decimal"/>
      <w:lvlText w:val="%7."/>
      <w:lvlJc w:val="left"/>
      <w:pPr>
        <w:tabs>
          <w:tab w:val="num" w:pos="2520"/>
        </w:tabs>
        <w:ind w:left="2520" w:hanging="360"/>
      </w:pPr>
      <w:rPr>
        <w:rFonts w:cs="Times New Roman"/>
      </w:rPr>
    </w:lvl>
    <w:lvl w:ilvl="7" w:tplc="429228A2">
      <w:start w:val="1"/>
      <w:numFmt w:val="lowerLetter"/>
      <w:lvlText w:val="%8."/>
      <w:lvlJc w:val="left"/>
      <w:pPr>
        <w:tabs>
          <w:tab w:val="num" w:pos="2880"/>
        </w:tabs>
        <w:ind w:left="2880" w:hanging="360"/>
      </w:pPr>
      <w:rPr>
        <w:rFonts w:cs="Times New Roman"/>
      </w:rPr>
    </w:lvl>
    <w:lvl w:ilvl="8" w:tplc="291CA228">
      <w:start w:val="1"/>
      <w:numFmt w:val="lowerRoman"/>
      <w:lvlText w:val="%9."/>
      <w:lvlJc w:val="left"/>
      <w:pPr>
        <w:tabs>
          <w:tab w:val="num" w:pos="3240"/>
        </w:tabs>
        <w:ind w:left="3240" w:hanging="360"/>
      </w:pPr>
      <w:rPr>
        <w:rFonts w:cs="Times New Roman"/>
      </w:rPr>
    </w:lvl>
  </w:abstractNum>
  <w:abstractNum w:abstractNumId="21" w15:restartNumberingAfterBreak="0">
    <w:nsid w:val="2A6117F5"/>
    <w:multiLevelType w:val="hybridMultilevel"/>
    <w:tmpl w:val="82AC7A0A"/>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1186" w:hanging="360"/>
      </w:pPr>
      <w:rPr>
        <w:rFonts w:ascii="Courier New" w:hAnsi="Courier New" w:cs="Courier New" w:hint="default"/>
      </w:rPr>
    </w:lvl>
    <w:lvl w:ilvl="2" w:tplc="0C090005">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FE12A5EE"/>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8317D0D"/>
    <w:multiLevelType w:val="hybridMultilevel"/>
    <w:tmpl w:val="51A69DE2"/>
    <w:lvl w:ilvl="0" w:tplc="7A5A344E">
      <w:start w:val="1"/>
      <w:numFmt w:val="bullet"/>
      <w:lvlText w:val=""/>
      <w:lvlJc w:val="left"/>
      <w:pPr>
        <w:ind w:left="720" w:hanging="360"/>
      </w:pPr>
      <w:rPr>
        <w:rFonts w:ascii="Symbol" w:hAnsi="Symbol"/>
      </w:rPr>
    </w:lvl>
    <w:lvl w:ilvl="1" w:tplc="FA88B67A">
      <w:start w:val="1"/>
      <w:numFmt w:val="bullet"/>
      <w:lvlText w:val=""/>
      <w:lvlJc w:val="left"/>
      <w:pPr>
        <w:ind w:left="720" w:hanging="360"/>
      </w:pPr>
      <w:rPr>
        <w:rFonts w:ascii="Symbol" w:hAnsi="Symbol"/>
      </w:rPr>
    </w:lvl>
    <w:lvl w:ilvl="2" w:tplc="11BCB352">
      <w:start w:val="1"/>
      <w:numFmt w:val="bullet"/>
      <w:lvlText w:val=""/>
      <w:lvlJc w:val="left"/>
      <w:pPr>
        <w:ind w:left="720" w:hanging="360"/>
      </w:pPr>
      <w:rPr>
        <w:rFonts w:ascii="Symbol" w:hAnsi="Symbol"/>
      </w:rPr>
    </w:lvl>
    <w:lvl w:ilvl="3" w:tplc="C11E35D8">
      <w:start w:val="1"/>
      <w:numFmt w:val="bullet"/>
      <w:lvlText w:val=""/>
      <w:lvlJc w:val="left"/>
      <w:pPr>
        <w:ind w:left="720" w:hanging="360"/>
      </w:pPr>
      <w:rPr>
        <w:rFonts w:ascii="Symbol" w:hAnsi="Symbol"/>
      </w:rPr>
    </w:lvl>
    <w:lvl w:ilvl="4" w:tplc="10ECAB5E">
      <w:start w:val="1"/>
      <w:numFmt w:val="bullet"/>
      <w:lvlText w:val=""/>
      <w:lvlJc w:val="left"/>
      <w:pPr>
        <w:ind w:left="720" w:hanging="360"/>
      </w:pPr>
      <w:rPr>
        <w:rFonts w:ascii="Symbol" w:hAnsi="Symbol"/>
      </w:rPr>
    </w:lvl>
    <w:lvl w:ilvl="5" w:tplc="E7507CD0">
      <w:start w:val="1"/>
      <w:numFmt w:val="bullet"/>
      <w:lvlText w:val=""/>
      <w:lvlJc w:val="left"/>
      <w:pPr>
        <w:ind w:left="720" w:hanging="360"/>
      </w:pPr>
      <w:rPr>
        <w:rFonts w:ascii="Symbol" w:hAnsi="Symbol"/>
      </w:rPr>
    </w:lvl>
    <w:lvl w:ilvl="6" w:tplc="DB36305C">
      <w:start w:val="1"/>
      <w:numFmt w:val="bullet"/>
      <w:lvlText w:val=""/>
      <w:lvlJc w:val="left"/>
      <w:pPr>
        <w:ind w:left="720" w:hanging="360"/>
      </w:pPr>
      <w:rPr>
        <w:rFonts w:ascii="Symbol" w:hAnsi="Symbol"/>
      </w:rPr>
    </w:lvl>
    <w:lvl w:ilvl="7" w:tplc="887433C6">
      <w:start w:val="1"/>
      <w:numFmt w:val="bullet"/>
      <w:lvlText w:val=""/>
      <w:lvlJc w:val="left"/>
      <w:pPr>
        <w:ind w:left="720" w:hanging="360"/>
      </w:pPr>
      <w:rPr>
        <w:rFonts w:ascii="Symbol" w:hAnsi="Symbol"/>
      </w:rPr>
    </w:lvl>
    <w:lvl w:ilvl="8" w:tplc="A698A670">
      <w:start w:val="1"/>
      <w:numFmt w:val="bullet"/>
      <w:lvlText w:val=""/>
      <w:lvlJc w:val="left"/>
      <w:pPr>
        <w:ind w:left="720" w:hanging="360"/>
      </w:pPr>
      <w:rPr>
        <w:rFonts w:ascii="Symbol" w:hAnsi="Symbol"/>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hybridMultilevel"/>
    <w:tmpl w:val="6E74B694"/>
    <w:styleLink w:val="Bullets"/>
    <w:lvl w:ilvl="0" w:tplc="97CE3D9A">
      <w:start w:val="1"/>
      <w:numFmt w:val="bullet"/>
      <w:pStyle w:val="ListBullet"/>
      <w:lvlText w:val=""/>
      <w:lvlJc w:val="left"/>
      <w:pPr>
        <w:tabs>
          <w:tab w:val="num" w:pos="199"/>
        </w:tabs>
        <w:ind w:left="199" w:hanging="199"/>
      </w:pPr>
      <w:rPr>
        <w:rFonts w:ascii="Symbol" w:hAnsi="Symbol" w:hint="default"/>
      </w:rPr>
    </w:lvl>
    <w:lvl w:ilvl="1" w:tplc="C5C829CC">
      <w:start w:val="1"/>
      <w:numFmt w:val="bullet"/>
      <w:pStyle w:val="ListBullet2"/>
      <w:lvlText w:val="–"/>
      <w:lvlJc w:val="left"/>
      <w:pPr>
        <w:tabs>
          <w:tab w:val="num" w:pos="397"/>
        </w:tabs>
        <w:ind w:left="397" w:hanging="198"/>
      </w:pPr>
      <w:rPr>
        <w:rFonts w:ascii="Arial" w:hAnsi="Arial" w:hint="default"/>
      </w:rPr>
    </w:lvl>
    <w:lvl w:ilvl="2" w:tplc="C524A9FE">
      <w:start w:val="1"/>
      <w:numFmt w:val="bullet"/>
      <w:lvlText w:val="–"/>
      <w:lvlJc w:val="left"/>
      <w:pPr>
        <w:tabs>
          <w:tab w:val="num" w:pos="595"/>
        </w:tabs>
        <w:ind w:left="595" w:hanging="198"/>
      </w:pPr>
      <w:rPr>
        <w:rFonts w:ascii="Arial" w:hAnsi="Arial" w:hint="default"/>
      </w:rPr>
    </w:lvl>
    <w:lvl w:ilvl="3" w:tplc="06344CFE">
      <w:start w:val="1"/>
      <w:numFmt w:val="none"/>
      <w:lvlText w:val=""/>
      <w:lvlJc w:val="left"/>
      <w:pPr>
        <w:ind w:left="2880" w:hanging="360"/>
      </w:pPr>
      <w:rPr>
        <w:rFonts w:cs="Times New Roman" w:hint="default"/>
      </w:rPr>
    </w:lvl>
    <w:lvl w:ilvl="4" w:tplc="0068D4B8">
      <w:start w:val="1"/>
      <w:numFmt w:val="none"/>
      <w:lvlText w:val=""/>
      <w:lvlJc w:val="left"/>
      <w:pPr>
        <w:ind w:left="3600" w:hanging="360"/>
      </w:pPr>
      <w:rPr>
        <w:rFonts w:cs="Times New Roman" w:hint="default"/>
      </w:rPr>
    </w:lvl>
    <w:lvl w:ilvl="5" w:tplc="389292E4">
      <w:start w:val="1"/>
      <w:numFmt w:val="none"/>
      <w:lvlText w:val=""/>
      <w:lvlJc w:val="left"/>
      <w:pPr>
        <w:ind w:left="4320" w:hanging="360"/>
      </w:pPr>
      <w:rPr>
        <w:rFonts w:cs="Times New Roman" w:hint="default"/>
      </w:rPr>
    </w:lvl>
    <w:lvl w:ilvl="6" w:tplc="BBBC8C20">
      <w:start w:val="1"/>
      <w:numFmt w:val="none"/>
      <w:lvlText w:val=""/>
      <w:lvlJc w:val="left"/>
      <w:pPr>
        <w:ind w:left="5040" w:hanging="360"/>
      </w:pPr>
      <w:rPr>
        <w:rFonts w:cs="Times New Roman" w:hint="default"/>
      </w:rPr>
    </w:lvl>
    <w:lvl w:ilvl="7" w:tplc="09A08412">
      <w:start w:val="1"/>
      <w:numFmt w:val="none"/>
      <w:lvlText w:val=""/>
      <w:lvlJc w:val="left"/>
      <w:pPr>
        <w:ind w:left="5760" w:hanging="360"/>
      </w:pPr>
      <w:rPr>
        <w:rFonts w:cs="Times New Roman" w:hint="default"/>
      </w:rPr>
    </w:lvl>
    <w:lvl w:ilvl="8" w:tplc="228C9FFE">
      <w:start w:val="1"/>
      <w:numFmt w:val="none"/>
      <w:lvlText w:val=""/>
      <w:lvlJc w:val="left"/>
      <w:pPr>
        <w:ind w:left="6480" w:hanging="360"/>
      </w:pPr>
      <w:rPr>
        <w:rFonts w:cs="Times New Roman" w:hint="default"/>
      </w:r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hybridMultilevel"/>
    <w:tmpl w:val="14C8A526"/>
    <w:styleLink w:val="Numbers"/>
    <w:lvl w:ilvl="0" w:tplc="1C30E5DA">
      <w:start w:val="1"/>
      <w:numFmt w:val="decimal"/>
      <w:pStyle w:val="ListNumber"/>
      <w:lvlText w:val="%1."/>
      <w:lvlJc w:val="left"/>
      <w:pPr>
        <w:tabs>
          <w:tab w:val="num" w:pos="227"/>
        </w:tabs>
        <w:ind w:left="227" w:hanging="227"/>
      </w:pPr>
      <w:rPr>
        <w:rFonts w:cs="Times New Roman" w:hint="default"/>
      </w:rPr>
    </w:lvl>
    <w:lvl w:ilvl="1" w:tplc="77D46F0C">
      <w:start w:val="1"/>
      <w:numFmt w:val="none"/>
      <w:lvlText w:val=""/>
      <w:lvlJc w:val="left"/>
      <w:pPr>
        <w:ind w:left="1440" w:hanging="360"/>
      </w:pPr>
      <w:rPr>
        <w:rFonts w:cs="Times New Roman" w:hint="default"/>
      </w:rPr>
    </w:lvl>
    <w:lvl w:ilvl="2" w:tplc="C298B6FC">
      <w:start w:val="1"/>
      <w:numFmt w:val="none"/>
      <w:lvlText w:val=""/>
      <w:lvlJc w:val="right"/>
      <w:pPr>
        <w:ind w:left="2160" w:hanging="180"/>
      </w:pPr>
      <w:rPr>
        <w:rFonts w:cs="Times New Roman" w:hint="default"/>
      </w:rPr>
    </w:lvl>
    <w:lvl w:ilvl="3" w:tplc="814A6B3C">
      <w:start w:val="1"/>
      <w:numFmt w:val="none"/>
      <w:lvlText w:val=""/>
      <w:lvlJc w:val="left"/>
      <w:pPr>
        <w:ind w:left="2880" w:hanging="360"/>
      </w:pPr>
      <w:rPr>
        <w:rFonts w:cs="Times New Roman" w:hint="default"/>
      </w:rPr>
    </w:lvl>
    <w:lvl w:ilvl="4" w:tplc="41CC8F04">
      <w:start w:val="1"/>
      <w:numFmt w:val="none"/>
      <w:lvlText w:val=""/>
      <w:lvlJc w:val="left"/>
      <w:pPr>
        <w:ind w:left="3600" w:hanging="360"/>
      </w:pPr>
      <w:rPr>
        <w:rFonts w:cs="Times New Roman" w:hint="default"/>
      </w:rPr>
    </w:lvl>
    <w:lvl w:ilvl="5" w:tplc="F438D3A0">
      <w:start w:val="1"/>
      <w:numFmt w:val="none"/>
      <w:lvlText w:val=""/>
      <w:lvlJc w:val="right"/>
      <w:pPr>
        <w:ind w:left="4320" w:hanging="180"/>
      </w:pPr>
      <w:rPr>
        <w:rFonts w:cs="Times New Roman" w:hint="default"/>
      </w:rPr>
    </w:lvl>
    <w:lvl w:ilvl="6" w:tplc="22628FA0">
      <w:start w:val="1"/>
      <w:numFmt w:val="none"/>
      <w:lvlText w:val=""/>
      <w:lvlJc w:val="left"/>
      <w:pPr>
        <w:ind w:left="5040" w:hanging="360"/>
      </w:pPr>
      <w:rPr>
        <w:rFonts w:cs="Times New Roman" w:hint="default"/>
      </w:rPr>
    </w:lvl>
    <w:lvl w:ilvl="7" w:tplc="825A1FE0">
      <w:start w:val="1"/>
      <w:numFmt w:val="none"/>
      <w:lvlText w:val=""/>
      <w:lvlJc w:val="left"/>
      <w:pPr>
        <w:ind w:left="5760" w:hanging="360"/>
      </w:pPr>
      <w:rPr>
        <w:rFonts w:cs="Times New Roman" w:hint="default"/>
      </w:rPr>
    </w:lvl>
    <w:lvl w:ilvl="8" w:tplc="56CA1698">
      <w:start w:val="1"/>
      <w:numFmt w:val="none"/>
      <w:lvlText w:val=""/>
      <w:lvlJc w:val="right"/>
      <w:pPr>
        <w:ind w:left="6480" w:hanging="180"/>
      </w:pPr>
      <w:rPr>
        <w:rFonts w:cs="Times New Roman" w:hint="default"/>
      </w:rPr>
    </w:lvl>
  </w:abstractNum>
  <w:abstractNum w:abstractNumId="33" w15:restartNumberingAfterBreak="0">
    <w:nsid w:val="5ABC388A"/>
    <w:multiLevelType w:val="hybridMultilevel"/>
    <w:tmpl w:val="8F900FE2"/>
    <w:lvl w:ilvl="0" w:tplc="CFEA0006">
      <w:start w:val="1"/>
      <w:numFmt w:val="bullet"/>
      <w:lvlText w:val=""/>
      <w:lvlJc w:val="left"/>
      <w:pPr>
        <w:ind w:left="720" w:hanging="360"/>
      </w:pPr>
      <w:rPr>
        <w:rFonts w:ascii="Symbol" w:hAnsi="Symbol"/>
      </w:rPr>
    </w:lvl>
    <w:lvl w:ilvl="1" w:tplc="306055B2">
      <w:start w:val="1"/>
      <w:numFmt w:val="bullet"/>
      <w:lvlText w:val=""/>
      <w:lvlJc w:val="left"/>
      <w:pPr>
        <w:ind w:left="720" w:hanging="360"/>
      </w:pPr>
      <w:rPr>
        <w:rFonts w:ascii="Symbol" w:hAnsi="Symbol"/>
      </w:rPr>
    </w:lvl>
    <w:lvl w:ilvl="2" w:tplc="070CC752">
      <w:start w:val="1"/>
      <w:numFmt w:val="bullet"/>
      <w:lvlText w:val=""/>
      <w:lvlJc w:val="left"/>
      <w:pPr>
        <w:ind w:left="720" w:hanging="360"/>
      </w:pPr>
      <w:rPr>
        <w:rFonts w:ascii="Symbol" w:hAnsi="Symbol"/>
      </w:rPr>
    </w:lvl>
    <w:lvl w:ilvl="3" w:tplc="3C34FF3C">
      <w:start w:val="1"/>
      <w:numFmt w:val="bullet"/>
      <w:lvlText w:val=""/>
      <w:lvlJc w:val="left"/>
      <w:pPr>
        <w:ind w:left="720" w:hanging="360"/>
      </w:pPr>
      <w:rPr>
        <w:rFonts w:ascii="Symbol" w:hAnsi="Symbol"/>
      </w:rPr>
    </w:lvl>
    <w:lvl w:ilvl="4" w:tplc="3D3A3B22">
      <w:start w:val="1"/>
      <w:numFmt w:val="bullet"/>
      <w:lvlText w:val=""/>
      <w:lvlJc w:val="left"/>
      <w:pPr>
        <w:ind w:left="720" w:hanging="360"/>
      </w:pPr>
      <w:rPr>
        <w:rFonts w:ascii="Symbol" w:hAnsi="Symbol"/>
      </w:rPr>
    </w:lvl>
    <w:lvl w:ilvl="5" w:tplc="FB96634C">
      <w:start w:val="1"/>
      <w:numFmt w:val="bullet"/>
      <w:lvlText w:val=""/>
      <w:lvlJc w:val="left"/>
      <w:pPr>
        <w:ind w:left="720" w:hanging="360"/>
      </w:pPr>
      <w:rPr>
        <w:rFonts w:ascii="Symbol" w:hAnsi="Symbol"/>
      </w:rPr>
    </w:lvl>
    <w:lvl w:ilvl="6" w:tplc="EB908890">
      <w:start w:val="1"/>
      <w:numFmt w:val="bullet"/>
      <w:lvlText w:val=""/>
      <w:lvlJc w:val="left"/>
      <w:pPr>
        <w:ind w:left="720" w:hanging="360"/>
      </w:pPr>
      <w:rPr>
        <w:rFonts w:ascii="Symbol" w:hAnsi="Symbol"/>
      </w:rPr>
    </w:lvl>
    <w:lvl w:ilvl="7" w:tplc="75605A0A">
      <w:start w:val="1"/>
      <w:numFmt w:val="bullet"/>
      <w:lvlText w:val=""/>
      <w:lvlJc w:val="left"/>
      <w:pPr>
        <w:ind w:left="720" w:hanging="360"/>
      </w:pPr>
      <w:rPr>
        <w:rFonts w:ascii="Symbol" w:hAnsi="Symbol"/>
      </w:rPr>
    </w:lvl>
    <w:lvl w:ilvl="8" w:tplc="C12A1660">
      <w:start w:val="1"/>
      <w:numFmt w:val="bullet"/>
      <w:lvlText w:val=""/>
      <w:lvlJc w:val="left"/>
      <w:pPr>
        <w:ind w:left="720" w:hanging="360"/>
      </w:pPr>
      <w:rPr>
        <w:rFonts w:ascii="Symbol" w:hAnsi="Symbol"/>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6366316">
    <w:abstractNumId w:val="9"/>
  </w:num>
  <w:num w:numId="2" w16cid:durableId="452331019">
    <w:abstractNumId w:val="7"/>
  </w:num>
  <w:num w:numId="3" w16cid:durableId="467237330">
    <w:abstractNumId w:val="6"/>
  </w:num>
  <w:num w:numId="4" w16cid:durableId="691341499">
    <w:abstractNumId w:val="5"/>
  </w:num>
  <w:num w:numId="5" w16cid:durableId="43263560">
    <w:abstractNumId w:val="4"/>
  </w:num>
  <w:num w:numId="6" w16cid:durableId="716977588">
    <w:abstractNumId w:val="8"/>
  </w:num>
  <w:num w:numId="7" w16cid:durableId="1064991040">
    <w:abstractNumId w:val="3"/>
  </w:num>
  <w:num w:numId="8" w16cid:durableId="1537817122">
    <w:abstractNumId w:val="2"/>
  </w:num>
  <w:num w:numId="9" w16cid:durableId="646058310">
    <w:abstractNumId w:val="1"/>
  </w:num>
  <w:num w:numId="10" w16cid:durableId="1171216078">
    <w:abstractNumId w:val="0"/>
  </w:num>
  <w:num w:numId="11" w16cid:durableId="1463306611">
    <w:abstractNumId w:val="27"/>
  </w:num>
  <w:num w:numId="12" w16cid:durableId="1822968434">
    <w:abstractNumId w:val="17"/>
  </w:num>
  <w:num w:numId="13" w16cid:durableId="197352089">
    <w:abstractNumId w:val="16"/>
  </w:num>
  <w:num w:numId="14" w16cid:durableId="351761271">
    <w:abstractNumId w:val="32"/>
  </w:num>
  <w:num w:numId="15" w16cid:durableId="419520172">
    <w:abstractNumId w:val="38"/>
  </w:num>
  <w:num w:numId="16" w16cid:durableId="26149110">
    <w:abstractNumId w:val="34"/>
  </w:num>
  <w:num w:numId="17" w16cid:durableId="1928688061">
    <w:abstractNumId w:val="20"/>
  </w:num>
  <w:num w:numId="18" w16cid:durableId="1462112648">
    <w:abstractNumId w:val="26"/>
  </w:num>
  <w:num w:numId="19" w16cid:durableId="1282223473">
    <w:abstractNumId w:val="18"/>
  </w:num>
  <w:num w:numId="20" w16cid:durableId="991106773">
    <w:abstractNumId w:val="14"/>
  </w:num>
  <w:num w:numId="21" w16cid:durableId="1956209306">
    <w:abstractNumId w:val="15"/>
  </w:num>
  <w:num w:numId="22" w16cid:durableId="271516275">
    <w:abstractNumId w:val="13"/>
  </w:num>
  <w:num w:numId="23" w16cid:durableId="1347945087">
    <w:abstractNumId w:val="10"/>
  </w:num>
  <w:num w:numId="24" w16cid:durableId="1707412701">
    <w:abstractNumId w:val="19"/>
  </w:num>
  <w:num w:numId="25" w16cid:durableId="1578857537">
    <w:abstractNumId w:val="37"/>
  </w:num>
  <w:num w:numId="26" w16cid:durableId="1177304767">
    <w:abstractNumId w:val="25"/>
  </w:num>
  <w:num w:numId="27" w16cid:durableId="80756042">
    <w:abstractNumId w:val="30"/>
  </w:num>
  <w:num w:numId="28" w16cid:durableId="566190135">
    <w:abstractNumId w:val="29"/>
  </w:num>
  <w:num w:numId="29" w16cid:durableId="2044359240">
    <w:abstractNumId w:val="10"/>
  </w:num>
  <w:num w:numId="30" w16cid:durableId="1516922190">
    <w:abstractNumId w:val="29"/>
  </w:num>
  <w:num w:numId="31" w16cid:durableId="1970088088">
    <w:abstractNumId w:val="39"/>
  </w:num>
  <w:num w:numId="32" w16cid:durableId="20826715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298624">
    <w:abstractNumId w:val="10"/>
  </w:num>
  <w:num w:numId="34" w16cid:durableId="891618873">
    <w:abstractNumId w:val="26"/>
  </w:num>
  <w:num w:numId="35" w16cid:durableId="1631742214">
    <w:abstractNumId w:val="11"/>
    <w:lvlOverride w:ilvl="0">
      <w:startOverride w:val="1"/>
    </w:lvlOverride>
    <w:lvlOverride w:ilvl="1"/>
    <w:lvlOverride w:ilvl="2"/>
    <w:lvlOverride w:ilvl="3"/>
    <w:lvlOverride w:ilvl="4"/>
    <w:lvlOverride w:ilvl="5"/>
    <w:lvlOverride w:ilvl="6"/>
    <w:lvlOverride w:ilvl="7"/>
    <w:lvlOverride w:ilvl="8"/>
  </w:num>
  <w:num w:numId="36" w16cid:durableId="1220939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88146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8817280">
    <w:abstractNumId w:val="12"/>
  </w:num>
  <w:num w:numId="39" w16cid:durableId="1247032577">
    <w:abstractNumId w:val="21"/>
  </w:num>
  <w:num w:numId="40" w16cid:durableId="1713460853">
    <w:abstractNumId w:val="33"/>
  </w:num>
  <w:num w:numId="41" w16cid:durableId="1590116386">
    <w:abstractNumId w:val="24"/>
  </w:num>
  <w:num w:numId="42" w16cid:durableId="291638444">
    <w:abstractNumId w:val="31"/>
  </w:num>
  <w:num w:numId="43" w16cid:durableId="772676163">
    <w:abstractNumId w:val="28"/>
  </w:num>
  <w:num w:numId="44" w16cid:durableId="1211114320">
    <w:abstractNumId w:val="36"/>
  </w:num>
  <w:num w:numId="45" w16cid:durableId="20733814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ED0"/>
    <w:rsid w:val="00064F11"/>
    <w:rsid w:val="000673D6"/>
    <w:rsid w:val="00071DFB"/>
    <w:rsid w:val="00073353"/>
    <w:rsid w:val="000749CD"/>
    <w:rsid w:val="00076353"/>
    <w:rsid w:val="0007694B"/>
    <w:rsid w:val="000779AB"/>
    <w:rsid w:val="00081B2C"/>
    <w:rsid w:val="00081CF2"/>
    <w:rsid w:val="00082B0D"/>
    <w:rsid w:val="00084221"/>
    <w:rsid w:val="00086367"/>
    <w:rsid w:val="00086909"/>
    <w:rsid w:val="0008787E"/>
    <w:rsid w:val="00090401"/>
    <w:rsid w:val="00090408"/>
    <w:rsid w:val="0009057F"/>
    <w:rsid w:val="00090F62"/>
    <w:rsid w:val="000911E4"/>
    <w:rsid w:val="00091815"/>
    <w:rsid w:val="0009191E"/>
    <w:rsid w:val="000923F3"/>
    <w:rsid w:val="000929F2"/>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24CC"/>
    <w:rsid w:val="000D30EA"/>
    <w:rsid w:val="000D46E7"/>
    <w:rsid w:val="000E06B9"/>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2228"/>
    <w:rsid w:val="001046AE"/>
    <w:rsid w:val="00113293"/>
    <w:rsid w:val="00113683"/>
    <w:rsid w:val="001157D1"/>
    <w:rsid w:val="001209C7"/>
    <w:rsid w:val="00120A1D"/>
    <w:rsid w:val="00121F11"/>
    <w:rsid w:val="0012253C"/>
    <w:rsid w:val="0012309D"/>
    <w:rsid w:val="00123D73"/>
    <w:rsid w:val="001263A4"/>
    <w:rsid w:val="00127211"/>
    <w:rsid w:val="00127354"/>
    <w:rsid w:val="00127506"/>
    <w:rsid w:val="00127E37"/>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72E"/>
    <w:rsid w:val="001A0844"/>
    <w:rsid w:val="001A294D"/>
    <w:rsid w:val="001A29BC"/>
    <w:rsid w:val="001A3A76"/>
    <w:rsid w:val="001A3B34"/>
    <w:rsid w:val="001A50F7"/>
    <w:rsid w:val="001A6585"/>
    <w:rsid w:val="001B0C24"/>
    <w:rsid w:val="001B0E56"/>
    <w:rsid w:val="001B3E32"/>
    <w:rsid w:val="001B5426"/>
    <w:rsid w:val="001B641C"/>
    <w:rsid w:val="001C17A3"/>
    <w:rsid w:val="001C384C"/>
    <w:rsid w:val="001C456C"/>
    <w:rsid w:val="001C5E18"/>
    <w:rsid w:val="001C5F65"/>
    <w:rsid w:val="001C63EF"/>
    <w:rsid w:val="001C770A"/>
    <w:rsid w:val="001D2CB3"/>
    <w:rsid w:val="001D3E13"/>
    <w:rsid w:val="001D4A7E"/>
    <w:rsid w:val="001D6B71"/>
    <w:rsid w:val="001E0667"/>
    <w:rsid w:val="001E0CAD"/>
    <w:rsid w:val="001E2E6E"/>
    <w:rsid w:val="001E3630"/>
    <w:rsid w:val="001F1A26"/>
    <w:rsid w:val="001F1B9A"/>
    <w:rsid w:val="001F272E"/>
    <w:rsid w:val="00200191"/>
    <w:rsid w:val="002009C7"/>
    <w:rsid w:val="00201B1F"/>
    <w:rsid w:val="00202090"/>
    <w:rsid w:val="00203EAA"/>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1C56"/>
    <w:rsid w:val="00272F19"/>
    <w:rsid w:val="002744AC"/>
    <w:rsid w:val="002749B5"/>
    <w:rsid w:val="002752E9"/>
    <w:rsid w:val="00276530"/>
    <w:rsid w:val="0027718F"/>
    <w:rsid w:val="002809B7"/>
    <w:rsid w:val="002812C3"/>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927"/>
    <w:rsid w:val="002B6B8D"/>
    <w:rsid w:val="002B7648"/>
    <w:rsid w:val="002C0719"/>
    <w:rsid w:val="002C339E"/>
    <w:rsid w:val="002C3AC1"/>
    <w:rsid w:val="002D3B7D"/>
    <w:rsid w:val="002D4444"/>
    <w:rsid w:val="002D4EB9"/>
    <w:rsid w:val="002D561B"/>
    <w:rsid w:val="002D7151"/>
    <w:rsid w:val="002E1686"/>
    <w:rsid w:val="002E43A6"/>
    <w:rsid w:val="002E4912"/>
    <w:rsid w:val="002E4A14"/>
    <w:rsid w:val="002E7993"/>
    <w:rsid w:val="002E7F4C"/>
    <w:rsid w:val="002F1011"/>
    <w:rsid w:val="002F11DD"/>
    <w:rsid w:val="002F5428"/>
    <w:rsid w:val="002F5A1D"/>
    <w:rsid w:val="002F7865"/>
    <w:rsid w:val="00300022"/>
    <w:rsid w:val="003000AF"/>
    <w:rsid w:val="00301857"/>
    <w:rsid w:val="00301D22"/>
    <w:rsid w:val="00302A74"/>
    <w:rsid w:val="00302E16"/>
    <w:rsid w:val="003034EE"/>
    <w:rsid w:val="00304225"/>
    <w:rsid w:val="00305579"/>
    <w:rsid w:val="00305F35"/>
    <w:rsid w:val="003060A5"/>
    <w:rsid w:val="003130B1"/>
    <w:rsid w:val="00314A3B"/>
    <w:rsid w:val="003161B3"/>
    <w:rsid w:val="00323510"/>
    <w:rsid w:val="00324CBE"/>
    <w:rsid w:val="0032678A"/>
    <w:rsid w:val="00326E7A"/>
    <w:rsid w:val="0032738E"/>
    <w:rsid w:val="00332431"/>
    <w:rsid w:val="00332C06"/>
    <w:rsid w:val="003335B0"/>
    <w:rsid w:val="003336B6"/>
    <w:rsid w:val="00333B8F"/>
    <w:rsid w:val="0033439B"/>
    <w:rsid w:val="003347A9"/>
    <w:rsid w:val="00337F2D"/>
    <w:rsid w:val="00340491"/>
    <w:rsid w:val="0034197E"/>
    <w:rsid w:val="0034222B"/>
    <w:rsid w:val="00344C2E"/>
    <w:rsid w:val="00346526"/>
    <w:rsid w:val="003514BE"/>
    <w:rsid w:val="003521F2"/>
    <w:rsid w:val="00353D50"/>
    <w:rsid w:val="00353E76"/>
    <w:rsid w:val="00354BF5"/>
    <w:rsid w:val="0035576A"/>
    <w:rsid w:val="003559A0"/>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26B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D044A"/>
    <w:rsid w:val="003D063E"/>
    <w:rsid w:val="003D2A88"/>
    <w:rsid w:val="003D42BD"/>
    <w:rsid w:val="003D54AF"/>
    <w:rsid w:val="003D5AA5"/>
    <w:rsid w:val="003E22F9"/>
    <w:rsid w:val="003E30AE"/>
    <w:rsid w:val="003E4EBB"/>
    <w:rsid w:val="003E501D"/>
    <w:rsid w:val="003E5564"/>
    <w:rsid w:val="003E5871"/>
    <w:rsid w:val="003E666C"/>
    <w:rsid w:val="003E7E38"/>
    <w:rsid w:val="003F03B4"/>
    <w:rsid w:val="003F0D38"/>
    <w:rsid w:val="003F2288"/>
    <w:rsid w:val="003F3915"/>
    <w:rsid w:val="003F7517"/>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0DE"/>
    <w:rsid w:val="00433F84"/>
    <w:rsid w:val="00434B6B"/>
    <w:rsid w:val="00434C9B"/>
    <w:rsid w:val="004355C0"/>
    <w:rsid w:val="00436639"/>
    <w:rsid w:val="00437C42"/>
    <w:rsid w:val="00441AEA"/>
    <w:rsid w:val="00442605"/>
    <w:rsid w:val="00446A2F"/>
    <w:rsid w:val="00450665"/>
    <w:rsid w:val="00452AD5"/>
    <w:rsid w:val="00452FD5"/>
    <w:rsid w:val="004532E1"/>
    <w:rsid w:val="00457D8D"/>
    <w:rsid w:val="00471C6C"/>
    <w:rsid w:val="004831C1"/>
    <w:rsid w:val="0048681F"/>
    <w:rsid w:val="00486F57"/>
    <w:rsid w:val="00487109"/>
    <w:rsid w:val="00487D18"/>
    <w:rsid w:val="004923E1"/>
    <w:rsid w:val="0049442F"/>
    <w:rsid w:val="00494E8A"/>
    <w:rsid w:val="004968B7"/>
    <w:rsid w:val="004A0776"/>
    <w:rsid w:val="004A0A0C"/>
    <w:rsid w:val="004A17CE"/>
    <w:rsid w:val="004A1D00"/>
    <w:rsid w:val="004A7E8E"/>
    <w:rsid w:val="004B0907"/>
    <w:rsid w:val="004B1289"/>
    <w:rsid w:val="004B1DC1"/>
    <w:rsid w:val="004B32F5"/>
    <w:rsid w:val="004B3A60"/>
    <w:rsid w:val="004B600D"/>
    <w:rsid w:val="004B654B"/>
    <w:rsid w:val="004B6AD8"/>
    <w:rsid w:val="004B759B"/>
    <w:rsid w:val="004C03B7"/>
    <w:rsid w:val="004C318D"/>
    <w:rsid w:val="004C4E15"/>
    <w:rsid w:val="004C67B0"/>
    <w:rsid w:val="004C79ED"/>
    <w:rsid w:val="004D1978"/>
    <w:rsid w:val="004D1A21"/>
    <w:rsid w:val="004D3607"/>
    <w:rsid w:val="004D36F6"/>
    <w:rsid w:val="004D6B52"/>
    <w:rsid w:val="004E0034"/>
    <w:rsid w:val="004E0997"/>
    <w:rsid w:val="004E2B16"/>
    <w:rsid w:val="004E369B"/>
    <w:rsid w:val="004E43B4"/>
    <w:rsid w:val="004E61C2"/>
    <w:rsid w:val="004E62C5"/>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C18"/>
    <w:rsid w:val="00534E19"/>
    <w:rsid w:val="005379CE"/>
    <w:rsid w:val="00541B02"/>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003"/>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1783"/>
    <w:rsid w:val="005A3393"/>
    <w:rsid w:val="005A42A4"/>
    <w:rsid w:val="005A5659"/>
    <w:rsid w:val="005A5AEE"/>
    <w:rsid w:val="005A5B21"/>
    <w:rsid w:val="005A60D8"/>
    <w:rsid w:val="005A7DB5"/>
    <w:rsid w:val="005B1BC9"/>
    <w:rsid w:val="005B262C"/>
    <w:rsid w:val="005B34C3"/>
    <w:rsid w:val="005B469B"/>
    <w:rsid w:val="005B5075"/>
    <w:rsid w:val="005B5B69"/>
    <w:rsid w:val="005B7557"/>
    <w:rsid w:val="005C14DE"/>
    <w:rsid w:val="005C295B"/>
    <w:rsid w:val="005C48D5"/>
    <w:rsid w:val="005C5C27"/>
    <w:rsid w:val="005C5F65"/>
    <w:rsid w:val="005C6D8A"/>
    <w:rsid w:val="005C7D69"/>
    <w:rsid w:val="005C7F9D"/>
    <w:rsid w:val="005D266C"/>
    <w:rsid w:val="005D271A"/>
    <w:rsid w:val="005D29EF"/>
    <w:rsid w:val="005D2A95"/>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D92"/>
    <w:rsid w:val="006212AD"/>
    <w:rsid w:val="006246C0"/>
    <w:rsid w:val="00624F72"/>
    <w:rsid w:val="0062521D"/>
    <w:rsid w:val="0062799E"/>
    <w:rsid w:val="00627B2E"/>
    <w:rsid w:val="0063480C"/>
    <w:rsid w:val="006409FE"/>
    <w:rsid w:val="006422CC"/>
    <w:rsid w:val="0064494E"/>
    <w:rsid w:val="00645540"/>
    <w:rsid w:val="00645E30"/>
    <w:rsid w:val="0065288A"/>
    <w:rsid w:val="0065291D"/>
    <w:rsid w:val="00652E72"/>
    <w:rsid w:val="00654515"/>
    <w:rsid w:val="00656AA1"/>
    <w:rsid w:val="0066228D"/>
    <w:rsid w:val="0066267F"/>
    <w:rsid w:val="00664731"/>
    <w:rsid w:val="00664C59"/>
    <w:rsid w:val="00665044"/>
    <w:rsid w:val="00665266"/>
    <w:rsid w:val="0067003D"/>
    <w:rsid w:val="00674783"/>
    <w:rsid w:val="00674C79"/>
    <w:rsid w:val="00676552"/>
    <w:rsid w:val="00680435"/>
    <w:rsid w:val="00680A9E"/>
    <w:rsid w:val="00681C20"/>
    <w:rsid w:val="006838C9"/>
    <w:rsid w:val="00685938"/>
    <w:rsid w:val="0068635B"/>
    <w:rsid w:val="006870C7"/>
    <w:rsid w:val="00690D85"/>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5C19"/>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DD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41BB"/>
    <w:rsid w:val="007462D2"/>
    <w:rsid w:val="0074768A"/>
    <w:rsid w:val="00747A64"/>
    <w:rsid w:val="0075022D"/>
    <w:rsid w:val="0075315B"/>
    <w:rsid w:val="00754773"/>
    <w:rsid w:val="00756DEC"/>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6AF8"/>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E7D17"/>
    <w:rsid w:val="007F13F4"/>
    <w:rsid w:val="007F1969"/>
    <w:rsid w:val="007F29D2"/>
    <w:rsid w:val="007F319E"/>
    <w:rsid w:val="007F3DFD"/>
    <w:rsid w:val="007F49D5"/>
    <w:rsid w:val="007F6FE1"/>
    <w:rsid w:val="007F765D"/>
    <w:rsid w:val="00801D0E"/>
    <w:rsid w:val="00802774"/>
    <w:rsid w:val="00803574"/>
    <w:rsid w:val="00803C5C"/>
    <w:rsid w:val="00803FDF"/>
    <w:rsid w:val="0080563E"/>
    <w:rsid w:val="00806358"/>
    <w:rsid w:val="00806DD2"/>
    <w:rsid w:val="00807329"/>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4656B"/>
    <w:rsid w:val="008527B4"/>
    <w:rsid w:val="00852862"/>
    <w:rsid w:val="008539A2"/>
    <w:rsid w:val="008540C7"/>
    <w:rsid w:val="00855395"/>
    <w:rsid w:val="00855CE2"/>
    <w:rsid w:val="00860751"/>
    <w:rsid w:val="0086179C"/>
    <w:rsid w:val="00862F81"/>
    <w:rsid w:val="00864CD4"/>
    <w:rsid w:val="00864D76"/>
    <w:rsid w:val="00864EB5"/>
    <w:rsid w:val="0086549E"/>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4FE"/>
    <w:rsid w:val="008A0DC4"/>
    <w:rsid w:val="008A3CB6"/>
    <w:rsid w:val="008A4A7C"/>
    <w:rsid w:val="008A52F4"/>
    <w:rsid w:val="008A7B92"/>
    <w:rsid w:val="008B1F82"/>
    <w:rsid w:val="008B367A"/>
    <w:rsid w:val="008B3A68"/>
    <w:rsid w:val="008B4108"/>
    <w:rsid w:val="008B4BF5"/>
    <w:rsid w:val="008B5616"/>
    <w:rsid w:val="008C3210"/>
    <w:rsid w:val="008C56B7"/>
    <w:rsid w:val="008C5731"/>
    <w:rsid w:val="008C788C"/>
    <w:rsid w:val="008D005D"/>
    <w:rsid w:val="008D1863"/>
    <w:rsid w:val="008D19F5"/>
    <w:rsid w:val="008D1EF5"/>
    <w:rsid w:val="008D3CAA"/>
    <w:rsid w:val="008D45B5"/>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77D82"/>
    <w:rsid w:val="009803A0"/>
    <w:rsid w:val="009809D0"/>
    <w:rsid w:val="00982A54"/>
    <w:rsid w:val="00982D27"/>
    <w:rsid w:val="00984015"/>
    <w:rsid w:val="0098569E"/>
    <w:rsid w:val="00992A32"/>
    <w:rsid w:val="009941CC"/>
    <w:rsid w:val="009949E1"/>
    <w:rsid w:val="00994F08"/>
    <w:rsid w:val="00995465"/>
    <w:rsid w:val="0099774A"/>
    <w:rsid w:val="00997AEF"/>
    <w:rsid w:val="00997D69"/>
    <w:rsid w:val="009A2320"/>
    <w:rsid w:val="009A2FB9"/>
    <w:rsid w:val="009A372F"/>
    <w:rsid w:val="009A4E4C"/>
    <w:rsid w:val="009A776E"/>
    <w:rsid w:val="009B20AA"/>
    <w:rsid w:val="009B22AB"/>
    <w:rsid w:val="009B2E5B"/>
    <w:rsid w:val="009B5345"/>
    <w:rsid w:val="009B568A"/>
    <w:rsid w:val="009B617D"/>
    <w:rsid w:val="009B6329"/>
    <w:rsid w:val="009B6BDA"/>
    <w:rsid w:val="009B7BD8"/>
    <w:rsid w:val="009C1A8A"/>
    <w:rsid w:val="009C4369"/>
    <w:rsid w:val="009C5520"/>
    <w:rsid w:val="009D0DFC"/>
    <w:rsid w:val="009D7766"/>
    <w:rsid w:val="009D7B85"/>
    <w:rsid w:val="009E132B"/>
    <w:rsid w:val="009E1D19"/>
    <w:rsid w:val="009E1E0D"/>
    <w:rsid w:val="009E217D"/>
    <w:rsid w:val="009F2CD0"/>
    <w:rsid w:val="009F3167"/>
    <w:rsid w:val="009F685F"/>
    <w:rsid w:val="009F6D23"/>
    <w:rsid w:val="00A013B3"/>
    <w:rsid w:val="00A048AF"/>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6603"/>
    <w:rsid w:val="00A67581"/>
    <w:rsid w:val="00A7120F"/>
    <w:rsid w:val="00A72034"/>
    <w:rsid w:val="00A72A24"/>
    <w:rsid w:val="00A73BFF"/>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A6F5C"/>
    <w:rsid w:val="00AB05E4"/>
    <w:rsid w:val="00AB0982"/>
    <w:rsid w:val="00AB11EF"/>
    <w:rsid w:val="00AB2CA5"/>
    <w:rsid w:val="00AB5AB2"/>
    <w:rsid w:val="00AB5C46"/>
    <w:rsid w:val="00AB6542"/>
    <w:rsid w:val="00AB7207"/>
    <w:rsid w:val="00AC323C"/>
    <w:rsid w:val="00AC3A23"/>
    <w:rsid w:val="00AC3EED"/>
    <w:rsid w:val="00AC4708"/>
    <w:rsid w:val="00AC6E5E"/>
    <w:rsid w:val="00AC7857"/>
    <w:rsid w:val="00AC78E2"/>
    <w:rsid w:val="00AC7E2D"/>
    <w:rsid w:val="00AD038B"/>
    <w:rsid w:val="00AD2C68"/>
    <w:rsid w:val="00AD2CEE"/>
    <w:rsid w:val="00AD38F3"/>
    <w:rsid w:val="00AD3B98"/>
    <w:rsid w:val="00AD5CAE"/>
    <w:rsid w:val="00AD6B50"/>
    <w:rsid w:val="00AD757D"/>
    <w:rsid w:val="00AE06A3"/>
    <w:rsid w:val="00AE40AA"/>
    <w:rsid w:val="00AF1AB2"/>
    <w:rsid w:val="00AF33CD"/>
    <w:rsid w:val="00AF3F4D"/>
    <w:rsid w:val="00AF52F7"/>
    <w:rsid w:val="00AF58F0"/>
    <w:rsid w:val="00AF67F8"/>
    <w:rsid w:val="00AF7181"/>
    <w:rsid w:val="00AF71DC"/>
    <w:rsid w:val="00B0062E"/>
    <w:rsid w:val="00B039D2"/>
    <w:rsid w:val="00B03E0E"/>
    <w:rsid w:val="00B04E3F"/>
    <w:rsid w:val="00B06501"/>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CDC"/>
    <w:rsid w:val="00B47158"/>
    <w:rsid w:val="00B4740D"/>
    <w:rsid w:val="00B50C20"/>
    <w:rsid w:val="00B51688"/>
    <w:rsid w:val="00B52878"/>
    <w:rsid w:val="00B549FB"/>
    <w:rsid w:val="00B55F8D"/>
    <w:rsid w:val="00B56C23"/>
    <w:rsid w:val="00B60759"/>
    <w:rsid w:val="00B60936"/>
    <w:rsid w:val="00B612A7"/>
    <w:rsid w:val="00B62559"/>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07B4"/>
    <w:rsid w:val="00BA12F0"/>
    <w:rsid w:val="00BA15B9"/>
    <w:rsid w:val="00BA1962"/>
    <w:rsid w:val="00BA1C14"/>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7F6"/>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FD0"/>
    <w:rsid w:val="00BF3E4E"/>
    <w:rsid w:val="00BF4CF3"/>
    <w:rsid w:val="00BF5EA6"/>
    <w:rsid w:val="00BF5F95"/>
    <w:rsid w:val="00BF7946"/>
    <w:rsid w:val="00C01321"/>
    <w:rsid w:val="00C02E1E"/>
    <w:rsid w:val="00C04806"/>
    <w:rsid w:val="00C05A1F"/>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4666E"/>
    <w:rsid w:val="00C505DB"/>
    <w:rsid w:val="00C52E4B"/>
    <w:rsid w:val="00C54709"/>
    <w:rsid w:val="00C57968"/>
    <w:rsid w:val="00C6293F"/>
    <w:rsid w:val="00C64ABC"/>
    <w:rsid w:val="00C64D51"/>
    <w:rsid w:val="00C65D46"/>
    <w:rsid w:val="00C661DC"/>
    <w:rsid w:val="00C67E8A"/>
    <w:rsid w:val="00C71880"/>
    <w:rsid w:val="00C71CB5"/>
    <w:rsid w:val="00C72F41"/>
    <w:rsid w:val="00C76C12"/>
    <w:rsid w:val="00C77DB2"/>
    <w:rsid w:val="00C80586"/>
    <w:rsid w:val="00C80EDB"/>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3ED2"/>
    <w:rsid w:val="00CC469F"/>
    <w:rsid w:val="00CC748D"/>
    <w:rsid w:val="00CC7750"/>
    <w:rsid w:val="00CD1336"/>
    <w:rsid w:val="00CD2078"/>
    <w:rsid w:val="00CD2541"/>
    <w:rsid w:val="00CD6197"/>
    <w:rsid w:val="00CE2717"/>
    <w:rsid w:val="00CE4BE8"/>
    <w:rsid w:val="00CE4C0F"/>
    <w:rsid w:val="00CE58A3"/>
    <w:rsid w:val="00CE5D73"/>
    <w:rsid w:val="00CE6499"/>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3E0E"/>
    <w:rsid w:val="00D34F20"/>
    <w:rsid w:val="00D34F8A"/>
    <w:rsid w:val="00D36881"/>
    <w:rsid w:val="00D36B0B"/>
    <w:rsid w:val="00D40C06"/>
    <w:rsid w:val="00D41EAD"/>
    <w:rsid w:val="00D420E2"/>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2B4"/>
    <w:rsid w:val="00D7592C"/>
    <w:rsid w:val="00D777D9"/>
    <w:rsid w:val="00D77D8F"/>
    <w:rsid w:val="00D8032E"/>
    <w:rsid w:val="00D8127A"/>
    <w:rsid w:val="00D81445"/>
    <w:rsid w:val="00D825AD"/>
    <w:rsid w:val="00D82CFF"/>
    <w:rsid w:val="00D86DD3"/>
    <w:rsid w:val="00D87AA3"/>
    <w:rsid w:val="00D9140F"/>
    <w:rsid w:val="00D9281C"/>
    <w:rsid w:val="00D93A7D"/>
    <w:rsid w:val="00D94861"/>
    <w:rsid w:val="00D94B6B"/>
    <w:rsid w:val="00D95F4B"/>
    <w:rsid w:val="00D96A66"/>
    <w:rsid w:val="00D971D7"/>
    <w:rsid w:val="00DA2C61"/>
    <w:rsid w:val="00DA3774"/>
    <w:rsid w:val="00DA579A"/>
    <w:rsid w:val="00DA61EB"/>
    <w:rsid w:val="00DA7B45"/>
    <w:rsid w:val="00DA7D30"/>
    <w:rsid w:val="00DB00B5"/>
    <w:rsid w:val="00DB10E2"/>
    <w:rsid w:val="00DB346A"/>
    <w:rsid w:val="00DB44D3"/>
    <w:rsid w:val="00DB470F"/>
    <w:rsid w:val="00DB4DC8"/>
    <w:rsid w:val="00DC1EEA"/>
    <w:rsid w:val="00DC583A"/>
    <w:rsid w:val="00DC5CB2"/>
    <w:rsid w:val="00DC5DB4"/>
    <w:rsid w:val="00DC66B6"/>
    <w:rsid w:val="00DD0102"/>
    <w:rsid w:val="00DD050B"/>
    <w:rsid w:val="00DD081C"/>
    <w:rsid w:val="00DD185F"/>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5BDC"/>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013"/>
    <w:rsid w:val="00E5734F"/>
    <w:rsid w:val="00E60ECE"/>
    <w:rsid w:val="00E6192A"/>
    <w:rsid w:val="00E62212"/>
    <w:rsid w:val="00E62471"/>
    <w:rsid w:val="00E63F82"/>
    <w:rsid w:val="00E65376"/>
    <w:rsid w:val="00E67006"/>
    <w:rsid w:val="00E673A0"/>
    <w:rsid w:val="00E71A8F"/>
    <w:rsid w:val="00E739BF"/>
    <w:rsid w:val="00E75FED"/>
    <w:rsid w:val="00E76491"/>
    <w:rsid w:val="00E76517"/>
    <w:rsid w:val="00E803BB"/>
    <w:rsid w:val="00E81CFA"/>
    <w:rsid w:val="00E837B9"/>
    <w:rsid w:val="00E83AEF"/>
    <w:rsid w:val="00E854F4"/>
    <w:rsid w:val="00E90CC0"/>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EF6795"/>
    <w:rsid w:val="00EF7688"/>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7FCA"/>
    <w:rsid w:val="00F9077C"/>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B71BC"/>
    <w:rsid w:val="00FC069D"/>
    <w:rsid w:val="00FC09C2"/>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9A5"/>
    <w:rsid w:val="00FE7F36"/>
    <w:rsid w:val="00FF682B"/>
    <w:rsid w:val="00FF7AF8"/>
    <w:rsid w:val="00FF7E13"/>
    <w:rsid w:val="058511AF"/>
    <w:rsid w:val="07C7D7F2"/>
    <w:rsid w:val="09A0DC3B"/>
    <w:rsid w:val="11620E7F"/>
    <w:rsid w:val="127105BD"/>
    <w:rsid w:val="18B2AC10"/>
    <w:rsid w:val="23D7978C"/>
    <w:rsid w:val="265EB28B"/>
    <w:rsid w:val="28FC2BB6"/>
    <w:rsid w:val="2AEEC20C"/>
    <w:rsid w:val="2CAF679D"/>
    <w:rsid w:val="2FC93D6E"/>
    <w:rsid w:val="3024021C"/>
    <w:rsid w:val="317A5E0D"/>
    <w:rsid w:val="36069830"/>
    <w:rsid w:val="3A1C9E5F"/>
    <w:rsid w:val="3BA47884"/>
    <w:rsid w:val="407079B1"/>
    <w:rsid w:val="417AEBC6"/>
    <w:rsid w:val="42148460"/>
    <w:rsid w:val="456427B4"/>
    <w:rsid w:val="543E2226"/>
    <w:rsid w:val="57655C31"/>
    <w:rsid w:val="587759A3"/>
    <w:rsid w:val="5A4E2C1B"/>
    <w:rsid w:val="5E35345D"/>
    <w:rsid w:val="5FFAFD2F"/>
    <w:rsid w:val="60394D8B"/>
    <w:rsid w:val="652294FF"/>
    <w:rsid w:val="6575C75F"/>
    <w:rsid w:val="67DC1F55"/>
    <w:rsid w:val="69D950EE"/>
    <w:rsid w:val="6FD12852"/>
    <w:rsid w:val="79029ACD"/>
    <w:rsid w:val="7B9A2AB1"/>
    <w:rsid w:val="7E9CA3C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9A066558-48B3-4596-B4B1-D8858AB6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paragraph" w:styleId="EndnoteText">
    <w:name w:val="endnote text"/>
    <w:basedOn w:val="Normal"/>
    <w:link w:val="EndnoteTextChar"/>
    <w:semiHidden/>
    <w:unhideWhenUsed/>
    <w:rsid w:val="00AE06A3"/>
    <w:pPr>
      <w:spacing w:before="0" w:after="0" w:line="240" w:lineRule="auto"/>
    </w:pPr>
    <w:rPr>
      <w:sz w:val="20"/>
      <w:szCs w:val="20"/>
    </w:rPr>
  </w:style>
  <w:style w:type="character" w:customStyle="1" w:styleId="EndnoteTextChar">
    <w:name w:val="Endnote Text Char"/>
    <w:basedOn w:val="DefaultParagraphFont"/>
    <w:link w:val="EndnoteText"/>
    <w:semiHidden/>
    <w:rsid w:val="00AE06A3"/>
    <w:rPr>
      <w:rFonts w:ascii="Calibri" w:eastAsia="Calibri" w:hAnsi="Calibri"/>
      <w:color w:val="000000"/>
    </w:rPr>
  </w:style>
  <w:style w:type="character" w:styleId="EndnoteReference">
    <w:name w:val="endnote reference"/>
    <w:basedOn w:val="DefaultParagraphFont"/>
    <w:semiHidden/>
    <w:unhideWhenUsed/>
    <w:rsid w:val="00AE06A3"/>
    <w:rPr>
      <w:vertAlign w:val="superscript"/>
    </w:rPr>
  </w:style>
  <w:style w:type="character" w:customStyle="1" w:styleId="normaltextrun">
    <w:name w:val="normaltextrun"/>
    <w:basedOn w:val="DefaultParagraphFont"/>
    <w:rsid w:val="0086549E"/>
  </w:style>
  <w:style w:type="character" w:customStyle="1" w:styleId="eop">
    <w:name w:val="eop"/>
    <w:basedOn w:val="DefaultParagraphFont"/>
    <w:rsid w:val="0086549E"/>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link w:val="ListParagraph"/>
    <w:uiPriority w:val="34"/>
    <w:locked/>
    <w:rsid w:val="00120A1D"/>
    <w:rPr>
      <w:rFonts w:ascii="Calibri" w:eastAsia="Calibri" w:hAnsi="Calibri"/>
      <w:color w:val="000000"/>
      <w:sz w:val="24"/>
      <w:szCs w:val="22"/>
    </w:rPr>
  </w:style>
  <w:style w:type="paragraph" w:styleId="Revision">
    <w:name w:val="Revision"/>
    <w:hidden/>
    <w:uiPriority w:val="99"/>
    <w:semiHidden/>
    <w:rsid w:val="00DD0102"/>
    <w:rPr>
      <w:rFonts w:ascii="Calibri" w:eastAsia="Calibri" w:hAnsi="Calibri"/>
      <w:color w:val="000000"/>
      <w:sz w:val="24"/>
      <w:szCs w:val="22"/>
    </w:rPr>
  </w:style>
  <w:style w:type="paragraph" w:customStyle="1" w:styleId="paragraph">
    <w:name w:val="paragraph"/>
    <w:basedOn w:val="Normal"/>
    <w:rsid w:val="00B06501"/>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87868080">
      <w:bodyDiv w:val="1"/>
      <w:marLeft w:val="0"/>
      <w:marRight w:val="0"/>
      <w:marTop w:val="0"/>
      <w:marBottom w:val="0"/>
      <w:divBdr>
        <w:top w:val="none" w:sz="0" w:space="0" w:color="auto"/>
        <w:left w:val="none" w:sz="0" w:space="0" w:color="auto"/>
        <w:bottom w:val="none" w:sz="0" w:space="0" w:color="auto"/>
        <w:right w:val="none" w:sz="0" w:space="0" w:color="auto"/>
      </w:divBdr>
    </w:div>
    <w:div w:id="1398015871">
      <w:bodyDiv w:val="1"/>
      <w:marLeft w:val="0"/>
      <w:marRight w:val="0"/>
      <w:marTop w:val="0"/>
      <w:marBottom w:val="0"/>
      <w:divBdr>
        <w:top w:val="none" w:sz="0" w:space="0" w:color="auto"/>
        <w:left w:val="none" w:sz="0" w:space="0" w:color="auto"/>
        <w:bottom w:val="none" w:sz="0" w:space="0" w:color="auto"/>
        <w:right w:val="none" w:sz="0" w:space="0" w:color="auto"/>
      </w:divBdr>
    </w:div>
    <w:div w:id="14857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aehrc.csiro.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jobs.csiro.au/job-invite/9307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about/policies/child-safe-policy" TargetMode="Externa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0D24CC"/>
    <w:rsid w:val="001068DB"/>
    <w:rsid w:val="00111CA4"/>
    <w:rsid w:val="001157D1"/>
    <w:rsid w:val="00127E37"/>
    <w:rsid w:val="001561B4"/>
    <w:rsid w:val="0019205C"/>
    <w:rsid w:val="002434C0"/>
    <w:rsid w:val="002B4927"/>
    <w:rsid w:val="00306B5D"/>
    <w:rsid w:val="003249AF"/>
    <w:rsid w:val="00392F12"/>
    <w:rsid w:val="003C290D"/>
    <w:rsid w:val="003C6F9C"/>
    <w:rsid w:val="00414F94"/>
    <w:rsid w:val="004C6D45"/>
    <w:rsid w:val="00541B02"/>
    <w:rsid w:val="0063685B"/>
    <w:rsid w:val="006C5C19"/>
    <w:rsid w:val="006D2046"/>
    <w:rsid w:val="007C7613"/>
    <w:rsid w:val="007D1E37"/>
    <w:rsid w:val="00806DD2"/>
    <w:rsid w:val="0082379D"/>
    <w:rsid w:val="0083493E"/>
    <w:rsid w:val="00875004"/>
    <w:rsid w:val="00877DB6"/>
    <w:rsid w:val="00881708"/>
    <w:rsid w:val="009D5E6F"/>
    <w:rsid w:val="00A056E2"/>
    <w:rsid w:val="00B36C21"/>
    <w:rsid w:val="00B5461F"/>
    <w:rsid w:val="00C4666E"/>
    <w:rsid w:val="00C50972"/>
    <w:rsid w:val="00C63A98"/>
    <w:rsid w:val="00C952AA"/>
    <w:rsid w:val="00CF7A4E"/>
    <w:rsid w:val="00D752B4"/>
    <w:rsid w:val="00DC57DF"/>
    <w:rsid w:val="00E458C3"/>
    <w:rsid w:val="00E51523"/>
    <w:rsid w:val="00EA6D03"/>
    <w:rsid w:val="00EC0735"/>
    <w:rsid w:val="00F55BA2"/>
    <w:rsid w:val="00FB71B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b62ba87-62a0-4758-b372-1c048c558646">4U2UP7Y7FACQ-1279119693-277</_dlc_DocId>
    <_dlc_DocIdUrl xmlns="6b62ba87-62a0-4758-b372-1c048c558646">
      <Url>https://csiroau.sharepoint.com/sites/Cristinasteam/_layouts/15/DocIdRedir.aspx?ID=4U2UP7Y7FACQ-1279119693-277</Url>
      <Description>4U2UP7Y7FACQ-1279119693-277</Description>
    </_dlc_DocIdUrl>
    <lcf76f155ced4ddcb4097134ff3c332f xmlns="c465d69d-9728-46c2-a979-5b3f1933fe50">
      <Terms xmlns="http://schemas.microsoft.com/office/infopath/2007/PartnerControls"/>
    </lcf76f155ced4ddcb4097134ff3c332f>
    <TaxCatchAll xmlns="6b62ba87-62a0-4758-b372-1c048c5586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F04110888E544E9C68EE0C39BE8720" ma:contentTypeVersion="15" ma:contentTypeDescription="Create a new document." ma:contentTypeScope="" ma:versionID="38cc31e772a114ebf91392a938375c54">
  <xsd:schema xmlns:xsd="http://www.w3.org/2001/XMLSchema" xmlns:xs="http://www.w3.org/2001/XMLSchema" xmlns:p="http://schemas.microsoft.com/office/2006/metadata/properties" xmlns:ns2="6b62ba87-62a0-4758-b372-1c048c558646" xmlns:ns3="c465d69d-9728-46c2-a979-5b3f1933fe50" targetNamespace="http://schemas.microsoft.com/office/2006/metadata/properties" ma:root="true" ma:fieldsID="497316b69f7afb67a45e3609182ac564" ns2:_="" ns3:_="">
    <xsd:import namespace="6b62ba87-62a0-4758-b372-1c048c558646"/>
    <xsd:import namespace="c465d69d-9728-46c2-a979-5b3f1933fe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2ba87-62a0-4758-b372-1c048c558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73ace8-c474-4163-9c02-f4055f9daf07}" ma:internalName="TaxCatchAll" ma:showField="CatchAllData" ma:web="6b62ba87-62a0-4758-b372-1c048c55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5d69d-9728-46c2-a979-5b3f1933fe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2.xml><?xml version="1.0" encoding="utf-8"?>
<ds:datastoreItem xmlns:ds="http://schemas.openxmlformats.org/officeDocument/2006/customXml" ds:itemID="{9C3980AD-7A43-4250-9202-7B0FEE18DA1E}">
  <ds:schemaRefs>
    <ds:schemaRef ds:uri="http://schemas.openxmlformats.org/officeDocument/2006/bibliography"/>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6b62ba87-62a0-4758-b372-1c048c558646"/>
    <ds:schemaRef ds:uri="c465d69d-9728-46c2-a979-5b3f1933fe50"/>
  </ds:schemaRefs>
</ds:datastoreItem>
</file>

<file path=customXml/itemProps4.xml><?xml version="1.0" encoding="utf-8"?>
<ds:datastoreItem xmlns:ds="http://schemas.openxmlformats.org/officeDocument/2006/customXml" ds:itemID="{CEEA3AF5-C875-4C03-9D23-4659B3A95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2ba87-62a0-4758-b372-1c048c558646"/>
    <ds:schemaRef ds:uri="c465d69d-9728-46c2-a979-5b3f1933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7</Pages>
  <Words>2105</Words>
  <Characters>13733</Characters>
  <Application>Microsoft Office Word</Application>
  <DocSecurity>0</DocSecurity>
  <Lines>114</Lines>
  <Paragraphs>31</Paragraphs>
  <ScaleCrop>false</ScaleCrop>
  <Company>CSIRO</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Development, Clayton)</cp:lastModifiedBy>
  <cp:revision>9</cp:revision>
  <cp:lastPrinted>2012-02-02T18:32:00Z</cp:lastPrinted>
  <dcterms:created xsi:type="dcterms:W3CDTF">2025-08-25T19:48:00Z</dcterms:created>
  <dcterms:modified xsi:type="dcterms:W3CDTF">2025-09-03T06:15:00Z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0x0101000CF04110888E544E9C68EE0C39BE8720</vt:lpwstr>
  </property>
  <property fmtid="{D5CDD505-2E9C-101B-9397-08002B2CF9AE}" pid="3" name="_dlc_DocIdItemGuid">
    <vt:lpwstr>644afc02-00ef-4b85-887e-1bb78e2e58ec</vt:lpwstr>
  </property>
  <property fmtid="{D5CDD505-2E9C-101B-9397-08002B2CF9AE}" pid="4" name="MSIP_Label_0ad370f1-5840-4c36-bb65-89acaaf849ca_Enabled">
    <vt:lpwstr>true</vt:lpwstr>
  </property>
  <property fmtid="{D5CDD505-2E9C-101B-9397-08002B2CF9AE}" pid="5" name="MSIP_Label_0ad370f1-5840-4c36-bb65-89acaaf849ca_SetDate">
    <vt:lpwstr>2025-08-14T23:26:53Z</vt:lpwstr>
  </property>
  <property fmtid="{D5CDD505-2E9C-101B-9397-08002B2CF9AE}" pid="6" name="MSIP_Label_0ad370f1-5840-4c36-bb65-89acaaf849ca_Method">
    <vt:lpwstr>Privileged</vt:lpwstr>
  </property>
  <property fmtid="{D5CDD505-2E9C-101B-9397-08002B2CF9AE}" pid="7" name="MSIP_Label_0ad370f1-5840-4c36-bb65-89acaaf849ca_Name">
    <vt:lpwstr>OFFICIAL</vt:lpwstr>
  </property>
  <property fmtid="{D5CDD505-2E9C-101B-9397-08002B2CF9AE}" pid="8" name="MSIP_Label_0ad370f1-5840-4c36-bb65-89acaaf849ca_SiteId">
    <vt:lpwstr>0fe05593-19ac-4f98-adbf-0375fce7f160</vt:lpwstr>
  </property>
  <property fmtid="{D5CDD505-2E9C-101B-9397-08002B2CF9AE}" pid="9" name="MSIP_Label_0ad370f1-5840-4c36-bb65-89acaaf849ca_ActionId">
    <vt:lpwstr>0045fab4-c387-49c8-9cbd-f9f6a726ebb6</vt:lpwstr>
  </property>
  <property fmtid="{D5CDD505-2E9C-101B-9397-08002B2CF9AE}" pid="10" name="MSIP_Label_0ad370f1-5840-4c36-bb65-89acaaf849ca_ContentBits">
    <vt:lpwstr>3</vt:lpwstr>
  </property>
  <property fmtid="{D5CDD505-2E9C-101B-9397-08002B2CF9AE}" pid="11" name="MSIP_Label_0ad370f1-5840-4c36-bb65-89acaaf849ca_Tag">
    <vt:lpwstr>50, 0, 1, 1</vt:lpwstr>
  </property>
  <property fmtid="{D5CDD505-2E9C-101B-9397-08002B2CF9AE}" pid="12" name="MediaServiceImageTags">
    <vt:lpwstr/>
  </property>
</Properties>
</file>