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1934EDB0" w14:textId="77777777" w:rsidR="00332C06" w:rsidRPr="00674783" w:rsidRDefault="00CC201B" w:rsidP="00B91013">
          <w:pPr>
            <w:pStyle w:val="Heading1"/>
            <w:spacing w:after="0"/>
          </w:pPr>
          <w:r>
            <w:t>Position Details</w:t>
          </w:r>
          <w:bookmarkEnd w:id="0"/>
        </w:p>
        <w:p w14:paraId="1E8F25BF" w14:textId="77777777" w:rsidR="006246C0" w:rsidRDefault="00D92D8B" w:rsidP="00B91013">
          <w:pPr>
            <w:pStyle w:val="Heading2"/>
            <w:spacing w:before="0" w:after="120"/>
          </w:pPr>
          <w:r>
            <w:t>General Management –</w:t>
          </w:r>
          <w:r w:rsidR="00CC201B">
            <w:t xml:space="preserve"> CSOF</w:t>
          </w:r>
          <w:r w:rsidR="007B78A5">
            <w:t>8</w:t>
          </w:r>
        </w:p>
      </w:sdtContent>
    </w:sdt>
    <w:tbl>
      <w:tblPr>
        <w:tblStyle w:val="TableCSIRO"/>
        <w:tblW w:w="9781" w:type="dxa"/>
        <w:tblInd w:w="0" w:type="dxa"/>
        <w:tblLook w:val="00A0" w:firstRow="1" w:lastRow="0" w:firstColumn="1" w:lastColumn="0" w:noHBand="0" w:noVBand="0"/>
      </w:tblPr>
      <w:tblGrid>
        <w:gridCol w:w="2975"/>
        <w:gridCol w:w="6806"/>
      </w:tblGrid>
      <w:tr w:rsidR="00452FD5" w:rsidRPr="0093721B" w14:paraId="66A3DDD4" w14:textId="77777777" w:rsidTr="45178DB3">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4A7DBB0" w14:textId="77777777" w:rsidR="00452FD5" w:rsidRPr="0093721B" w:rsidRDefault="00452FD5" w:rsidP="008C3875">
            <w:pPr>
              <w:pStyle w:val="ColumnHeading"/>
              <w:rPr>
                <w:sz w:val="22"/>
              </w:rPr>
            </w:pPr>
            <w:r w:rsidRPr="0093721B">
              <w:rPr>
                <w:sz w:val="22"/>
              </w:rPr>
              <w:t>The following information is for applicants</w:t>
            </w:r>
          </w:p>
        </w:tc>
      </w:tr>
      <w:tr w:rsidR="00CC201B" w:rsidRPr="0093721B" w14:paraId="3B04A877" w14:textId="77777777" w:rsidTr="45178DB3">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977" w:type="dxa"/>
          </w:tcPr>
          <w:p w14:paraId="378207A0" w14:textId="6FF1BDEF" w:rsidR="7F89A332" w:rsidRDefault="7F89A332" w:rsidP="7CF055B6">
            <w:pPr>
              <w:pStyle w:val="TableText"/>
              <w:rPr>
                <w:sz w:val="22"/>
              </w:rPr>
            </w:pPr>
            <w:r w:rsidRPr="45178DB3">
              <w:rPr>
                <w:rFonts w:cs="Calibri"/>
                <w:color w:val="000000" w:themeColor="text2"/>
                <w:sz w:val="22"/>
              </w:rPr>
              <w:t xml:space="preserve">Advertised </w:t>
            </w:r>
            <w:r w:rsidR="53E5A4AF" w:rsidRPr="45178DB3">
              <w:rPr>
                <w:sz w:val="22"/>
              </w:rPr>
              <w:t>Job Title</w:t>
            </w:r>
          </w:p>
        </w:tc>
        <w:tc>
          <w:tcPr>
            <w:tcW w:w="6804" w:type="dxa"/>
          </w:tcPr>
          <w:p w14:paraId="126B5766" w14:textId="62E34729" w:rsidR="003252C2" w:rsidRDefault="003252C2" w:rsidP="7CF055B6">
            <w:pPr>
              <w:pStyle w:val="TableText"/>
              <w:cnfStyle w:val="000000100000" w:firstRow="0" w:lastRow="0" w:firstColumn="0" w:lastColumn="0" w:oddVBand="0" w:evenVBand="0" w:oddHBand="1" w:evenHBand="0" w:firstRowFirstColumn="0" w:firstRowLastColumn="0" w:lastRowFirstColumn="0" w:lastRowLastColumn="0"/>
              <w:rPr>
                <w:sz w:val="22"/>
              </w:rPr>
            </w:pPr>
            <w:r w:rsidRPr="7CF055B6">
              <w:rPr>
                <w:sz w:val="22"/>
              </w:rPr>
              <w:t xml:space="preserve">Head of </w:t>
            </w:r>
            <w:r w:rsidR="1CB84B1A" w:rsidRPr="7CF055B6">
              <w:rPr>
                <w:sz w:val="22"/>
              </w:rPr>
              <w:t>IT Services</w:t>
            </w:r>
          </w:p>
        </w:tc>
      </w:tr>
      <w:tr w:rsidR="00CC201B" w:rsidRPr="0093721B" w14:paraId="421D3F15" w14:textId="77777777" w:rsidTr="45178DB3">
        <w:trPr>
          <w:trHeight w:val="337"/>
        </w:trPr>
        <w:tc>
          <w:tcPr>
            <w:cnfStyle w:val="001000000000" w:firstRow="0" w:lastRow="0" w:firstColumn="1" w:lastColumn="0" w:oddVBand="0" w:evenVBand="0" w:oddHBand="0" w:evenHBand="0" w:firstRowFirstColumn="0" w:firstRowLastColumn="0" w:lastRowFirstColumn="0" w:lastRowLastColumn="0"/>
            <w:tcW w:w="2977" w:type="dxa"/>
          </w:tcPr>
          <w:p w14:paraId="3CBFB0DA" w14:textId="707F9C06" w:rsidR="7F89A332" w:rsidRDefault="7F89A332" w:rsidP="7CF055B6">
            <w:pPr>
              <w:pStyle w:val="TableText"/>
              <w:rPr>
                <w:sz w:val="22"/>
              </w:rPr>
            </w:pPr>
            <w:r w:rsidRPr="45178DB3">
              <w:rPr>
                <w:rFonts w:cs="Calibri"/>
                <w:color w:val="000000" w:themeColor="text2"/>
                <w:sz w:val="22"/>
              </w:rPr>
              <w:t xml:space="preserve">Job </w:t>
            </w:r>
            <w:r w:rsidR="53E5A4AF" w:rsidRPr="45178DB3">
              <w:rPr>
                <w:sz w:val="22"/>
              </w:rPr>
              <w:t>Reference</w:t>
            </w:r>
          </w:p>
        </w:tc>
        <w:tc>
          <w:tcPr>
            <w:tcW w:w="6804" w:type="dxa"/>
          </w:tcPr>
          <w:p w14:paraId="20F069F2" w14:textId="52988018" w:rsidR="53E5A4AF" w:rsidRDefault="41DD0A6C" w:rsidP="7CF055B6">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45178DB3">
              <w:rPr>
                <w:sz w:val="22"/>
              </w:rPr>
              <w:t>99992</w:t>
            </w:r>
          </w:p>
        </w:tc>
      </w:tr>
      <w:tr w:rsidR="00B72830" w:rsidRPr="0093721B" w14:paraId="6BEA3C2E" w14:textId="77777777" w:rsidTr="45178DB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7" w:type="dxa"/>
          </w:tcPr>
          <w:p w14:paraId="7709DE1E" w14:textId="77F0E84B" w:rsidR="7F89A332" w:rsidRDefault="7F89A332" w:rsidP="7CF055B6">
            <w:pPr>
              <w:pStyle w:val="TableText"/>
              <w:rPr>
                <w:sz w:val="22"/>
              </w:rPr>
            </w:pPr>
            <w:r w:rsidRPr="45178DB3">
              <w:rPr>
                <w:rFonts w:cs="Calibri"/>
                <w:color w:val="000000" w:themeColor="text2"/>
                <w:sz w:val="22"/>
              </w:rPr>
              <w:t>Tenure</w:t>
            </w:r>
          </w:p>
        </w:tc>
        <w:tc>
          <w:tcPr>
            <w:tcW w:w="6804" w:type="dxa"/>
          </w:tcPr>
          <w:p w14:paraId="6C5DF76F" w14:textId="4B9E7610" w:rsidR="7F7A6F44" w:rsidRDefault="7F7A6F44" w:rsidP="7CF055B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7CF055B6">
              <w:rPr>
                <w:sz w:val="22"/>
              </w:rPr>
              <w:t xml:space="preserve">Specified Term of </w:t>
            </w:r>
            <w:r w:rsidR="2054EAA0" w:rsidRPr="7CF055B6">
              <w:rPr>
                <w:sz w:val="22"/>
              </w:rPr>
              <w:t xml:space="preserve">3 </w:t>
            </w:r>
            <w:r w:rsidRPr="7CF055B6">
              <w:rPr>
                <w:sz w:val="22"/>
              </w:rPr>
              <w:t xml:space="preserve">years </w:t>
            </w:r>
            <w:r w:rsidR="1030611F" w:rsidRPr="7CF055B6">
              <w:rPr>
                <w:sz w:val="22"/>
              </w:rPr>
              <w:t>Full-time</w:t>
            </w:r>
          </w:p>
        </w:tc>
      </w:tr>
      <w:tr w:rsidR="00B72830" w:rsidRPr="0093721B" w14:paraId="15FFD0A9" w14:textId="77777777" w:rsidTr="45178DB3">
        <w:trPr>
          <w:trHeight w:val="413"/>
        </w:trPr>
        <w:tc>
          <w:tcPr>
            <w:cnfStyle w:val="001000000000" w:firstRow="0" w:lastRow="0" w:firstColumn="1" w:lastColumn="0" w:oddVBand="0" w:evenVBand="0" w:oddHBand="0" w:evenHBand="0" w:firstRowFirstColumn="0" w:firstRowLastColumn="0" w:lastRowFirstColumn="0" w:lastRowLastColumn="0"/>
            <w:tcW w:w="2977" w:type="dxa"/>
          </w:tcPr>
          <w:p w14:paraId="1413AF6B" w14:textId="26250941" w:rsidR="7F89A332" w:rsidRDefault="7F89A332" w:rsidP="7CF055B6">
            <w:pPr>
              <w:pStyle w:val="TableText"/>
              <w:rPr>
                <w:sz w:val="22"/>
              </w:rPr>
            </w:pPr>
            <w:r w:rsidRPr="45178DB3">
              <w:rPr>
                <w:rFonts w:cs="Calibri"/>
                <w:color w:val="000000" w:themeColor="text2"/>
                <w:sz w:val="22"/>
              </w:rPr>
              <w:t xml:space="preserve">Salary </w:t>
            </w:r>
            <w:r w:rsidR="1030611F" w:rsidRPr="45178DB3">
              <w:rPr>
                <w:sz w:val="22"/>
              </w:rPr>
              <w:t>Range</w:t>
            </w:r>
          </w:p>
        </w:tc>
        <w:tc>
          <w:tcPr>
            <w:tcW w:w="6804" w:type="dxa"/>
          </w:tcPr>
          <w:p w14:paraId="523D5557" w14:textId="608805C2" w:rsidR="7F89A332" w:rsidRDefault="7F89A332" w:rsidP="7CF055B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cs="Calibri"/>
                <w:color w:val="000000" w:themeColor="text2"/>
                <w:sz w:val="22"/>
              </w:rPr>
            </w:pPr>
            <w:r w:rsidRPr="45178DB3">
              <w:rPr>
                <w:rFonts w:cs="Calibri"/>
                <w:color w:val="000000" w:themeColor="text2"/>
                <w:sz w:val="22"/>
              </w:rPr>
              <w:t xml:space="preserve">Attractive salary package available, </w:t>
            </w:r>
            <w:r w:rsidR="32782855" w:rsidRPr="45178DB3">
              <w:rPr>
                <w:rFonts w:cs="Calibri"/>
                <w:color w:val="000000" w:themeColor="text2"/>
                <w:sz w:val="22"/>
              </w:rPr>
              <w:t>plus</w:t>
            </w:r>
            <w:r w:rsidR="15CE6027" w:rsidRPr="45178DB3">
              <w:rPr>
                <w:rFonts w:cs="Calibri"/>
                <w:color w:val="000000" w:themeColor="text2"/>
                <w:sz w:val="22"/>
              </w:rPr>
              <w:t xml:space="preserve"> 15.4% superannuation</w:t>
            </w:r>
          </w:p>
        </w:tc>
      </w:tr>
      <w:tr w:rsidR="00926BE4" w:rsidRPr="0093721B" w14:paraId="713232E0" w14:textId="77777777" w:rsidTr="45178DB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7" w:type="dxa"/>
          </w:tcPr>
          <w:p w14:paraId="11F4A602" w14:textId="5F862F2A" w:rsidR="7F89A332" w:rsidRDefault="7F89A332" w:rsidP="7CF055B6">
            <w:pPr>
              <w:pStyle w:val="TableText"/>
              <w:rPr>
                <w:sz w:val="22"/>
              </w:rPr>
            </w:pPr>
            <w:r w:rsidRPr="45178DB3">
              <w:rPr>
                <w:rFonts w:cs="Calibri"/>
                <w:color w:val="000000" w:themeColor="text2"/>
                <w:sz w:val="22"/>
              </w:rPr>
              <w:t>Location(s)</w:t>
            </w:r>
          </w:p>
        </w:tc>
        <w:tc>
          <w:tcPr>
            <w:tcW w:w="6804" w:type="dxa"/>
          </w:tcPr>
          <w:p w14:paraId="7191608F" w14:textId="7029D088" w:rsidR="7F89A332" w:rsidRDefault="7F89A332" w:rsidP="7CF055B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45178DB3">
              <w:rPr>
                <w:rFonts w:cs="Calibri"/>
                <w:color w:val="000000" w:themeColor="text2"/>
                <w:sz w:val="22"/>
              </w:rPr>
              <w:t>Canberra, Melbourne, Hobart, Adelaide, Perth, Brisbane, Sydney</w:t>
            </w:r>
          </w:p>
        </w:tc>
      </w:tr>
      <w:tr w:rsidR="00926BE4" w:rsidRPr="0093721B" w14:paraId="55237A51" w14:textId="77777777" w:rsidTr="45178DB3">
        <w:trPr>
          <w:trHeight w:val="413"/>
        </w:trPr>
        <w:tc>
          <w:tcPr>
            <w:cnfStyle w:val="001000000000" w:firstRow="0" w:lastRow="0" w:firstColumn="1" w:lastColumn="0" w:oddVBand="0" w:evenVBand="0" w:oddHBand="0" w:evenHBand="0" w:firstRowFirstColumn="0" w:firstRowLastColumn="0" w:lastRowFirstColumn="0" w:lastRowLastColumn="0"/>
            <w:tcW w:w="2977" w:type="dxa"/>
          </w:tcPr>
          <w:p w14:paraId="2DD6AEFE" w14:textId="34E9021C" w:rsidR="7F89A332" w:rsidRDefault="7F89A332" w:rsidP="7CF055B6">
            <w:pPr>
              <w:pStyle w:val="TableText"/>
              <w:rPr>
                <w:sz w:val="22"/>
              </w:rPr>
            </w:pPr>
            <w:r w:rsidRPr="45178DB3">
              <w:rPr>
                <w:rFonts w:cs="Calibri"/>
                <w:color w:val="000000" w:themeColor="text2"/>
                <w:sz w:val="22"/>
              </w:rPr>
              <w:t xml:space="preserve">Relocation </w:t>
            </w:r>
            <w:r w:rsidR="16D22C48" w:rsidRPr="45178DB3">
              <w:rPr>
                <w:sz w:val="22"/>
              </w:rPr>
              <w:t>Assistance</w:t>
            </w:r>
          </w:p>
        </w:tc>
        <w:tc>
          <w:tcPr>
            <w:tcW w:w="6804" w:type="dxa"/>
          </w:tcPr>
          <w:p w14:paraId="2004043E" w14:textId="5D9E8C8A" w:rsidR="7F89A332" w:rsidRDefault="7F89A332" w:rsidP="7CF055B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45178DB3">
              <w:rPr>
                <w:rFonts w:cs="Calibri"/>
                <w:color w:val="000000" w:themeColor="text2"/>
                <w:sz w:val="22"/>
              </w:rPr>
              <w:t>Will be provided to the successful candidate if required</w:t>
            </w:r>
          </w:p>
        </w:tc>
      </w:tr>
      <w:tr w:rsidR="00926BE4" w:rsidRPr="0093721B" w14:paraId="173B819F" w14:textId="77777777" w:rsidTr="45178DB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7" w:type="dxa"/>
          </w:tcPr>
          <w:p w14:paraId="4D184D51" w14:textId="5A838D93" w:rsidR="7F89A332" w:rsidRDefault="7F89A332" w:rsidP="7CF055B6">
            <w:pPr>
              <w:pStyle w:val="TableText"/>
              <w:rPr>
                <w:sz w:val="22"/>
              </w:rPr>
            </w:pPr>
            <w:r w:rsidRPr="45178DB3">
              <w:rPr>
                <w:rFonts w:cs="Calibri"/>
                <w:color w:val="000000" w:themeColor="text2"/>
                <w:sz w:val="22"/>
              </w:rPr>
              <w:t>Applications are open to</w:t>
            </w:r>
          </w:p>
        </w:tc>
        <w:tc>
          <w:tcPr>
            <w:tcW w:w="6804" w:type="dxa"/>
          </w:tcPr>
          <w:p w14:paraId="04DFC2A9" w14:textId="02AE798F" w:rsidR="7CF055B6" w:rsidRDefault="7F89A332" w:rsidP="45178DB3">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rFonts w:cs="Calibri"/>
                <w:color w:val="000000" w:themeColor="text2"/>
                <w:sz w:val="22"/>
              </w:rPr>
            </w:pPr>
            <w:r w:rsidRPr="45178DB3">
              <w:rPr>
                <w:rFonts w:cs="Calibri"/>
                <w:color w:val="000000" w:themeColor="text2"/>
                <w:sz w:val="22"/>
              </w:rPr>
              <w:t>Australian Citizens Onl</w:t>
            </w:r>
            <w:r w:rsidR="2DFEEFA1" w:rsidRPr="45178DB3">
              <w:rPr>
                <w:rFonts w:cs="Calibri"/>
                <w:color w:val="000000" w:themeColor="text2"/>
                <w:sz w:val="22"/>
              </w:rPr>
              <w:t>y</w:t>
            </w:r>
          </w:p>
        </w:tc>
      </w:tr>
      <w:tr w:rsidR="00C45886" w:rsidRPr="0093721B" w14:paraId="13CD19FC" w14:textId="77777777" w:rsidTr="45178DB3">
        <w:trPr>
          <w:trHeight w:val="413"/>
        </w:trPr>
        <w:tc>
          <w:tcPr>
            <w:cnfStyle w:val="001000000000" w:firstRow="0" w:lastRow="0" w:firstColumn="1" w:lastColumn="0" w:oddVBand="0" w:evenVBand="0" w:oddHBand="0" w:evenHBand="0" w:firstRowFirstColumn="0" w:firstRowLastColumn="0" w:lastRowFirstColumn="0" w:lastRowLastColumn="0"/>
            <w:tcW w:w="2977" w:type="dxa"/>
          </w:tcPr>
          <w:p w14:paraId="60E87B63" w14:textId="2B39C0FD" w:rsidR="7F89A332" w:rsidRDefault="7F89A332" w:rsidP="7CF055B6">
            <w:pPr>
              <w:pStyle w:val="TableText"/>
              <w:rPr>
                <w:sz w:val="22"/>
              </w:rPr>
            </w:pPr>
            <w:r w:rsidRPr="45178DB3">
              <w:rPr>
                <w:rFonts w:cs="Calibri"/>
                <w:color w:val="000000" w:themeColor="text2"/>
                <w:sz w:val="22"/>
              </w:rPr>
              <w:t>Position reports to the</w:t>
            </w:r>
          </w:p>
        </w:tc>
        <w:tc>
          <w:tcPr>
            <w:tcW w:w="6804" w:type="dxa"/>
          </w:tcPr>
          <w:p w14:paraId="51D281DF" w14:textId="6D957B2E" w:rsidR="7F89A332" w:rsidRDefault="7F89A332" w:rsidP="7CF055B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45178DB3">
              <w:rPr>
                <w:rFonts w:cs="Calibri"/>
                <w:color w:val="000000" w:themeColor="text2"/>
                <w:sz w:val="22"/>
              </w:rPr>
              <w:t>Chief Information Officer</w:t>
            </w:r>
          </w:p>
        </w:tc>
      </w:tr>
      <w:tr w:rsidR="00926BE4" w:rsidRPr="0093721B" w14:paraId="40024F91" w14:textId="77777777" w:rsidTr="45178DB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7" w:type="dxa"/>
          </w:tcPr>
          <w:p w14:paraId="3E6AA772" w14:textId="154B08ED" w:rsidR="7F89A332" w:rsidRDefault="7F89A332" w:rsidP="7CF055B6">
            <w:pPr>
              <w:pStyle w:val="TableText"/>
              <w:rPr>
                <w:sz w:val="22"/>
              </w:rPr>
            </w:pPr>
            <w:r w:rsidRPr="45178DB3">
              <w:rPr>
                <w:rFonts w:cs="Calibri"/>
                <w:color w:val="000000" w:themeColor="text2"/>
                <w:sz w:val="22"/>
              </w:rPr>
              <w:t xml:space="preserve">Client </w:t>
            </w:r>
            <w:r w:rsidR="16D22C48" w:rsidRPr="45178DB3">
              <w:rPr>
                <w:sz w:val="22"/>
              </w:rPr>
              <w:t>Focus – Internal</w:t>
            </w:r>
          </w:p>
        </w:tc>
        <w:tc>
          <w:tcPr>
            <w:tcW w:w="6804" w:type="dxa"/>
          </w:tcPr>
          <w:p w14:paraId="1CA6A485" w14:textId="1BE742CC" w:rsidR="7F89A332" w:rsidRDefault="7F89A332" w:rsidP="7CF055B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45178DB3">
              <w:rPr>
                <w:rFonts w:cs="Calibri"/>
                <w:color w:val="000000" w:themeColor="text2"/>
                <w:sz w:val="22"/>
              </w:rPr>
              <w:t>90%</w:t>
            </w:r>
          </w:p>
        </w:tc>
      </w:tr>
      <w:tr w:rsidR="00926BE4" w:rsidRPr="0093721B" w14:paraId="191BA652" w14:textId="77777777" w:rsidTr="45178DB3">
        <w:trPr>
          <w:trHeight w:val="413"/>
        </w:trPr>
        <w:tc>
          <w:tcPr>
            <w:cnfStyle w:val="001000000000" w:firstRow="0" w:lastRow="0" w:firstColumn="1" w:lastColumn="0" w:oddVBand="0" w:evenVBand="0" w:oddHBand="0" w:evenHBand="0" w:firstRowFirstColumn="0" w:firstRowLastColumn="0" w:lastRowFirstColumn="0" w:lastRowLastColumn="0"/>
            <w:tcW w:w="2977" w:type="dxa"/>
          </w:tcPr>
          <w:p w14:paraId="33B351EE" w14:textId="6D9C5D09" w:rsidR="7F89A332" w:rsidRDefault="7F89A332" w:rsidP="7CF055B6">
            <w:pPr>
              <w:pStyle w:val="TableText"/>
              <w:rPr>
                <w:sz w:val="22"/>
              </w:rPr>
            </w:pPr>
            <w:r w:rsidRPr="45178DB3">
              <w:rPr>
                <w:rFonts w:cs="Calibri"/>
                <w:color w:val="000000" w:themeColor="text2"/>
                <w:sz w:val="22"/>
              </w:rPr>
              <w:t xml:space="preserve">Client </w:t>
            </w:r>
            <w:r w:rsidR="16D22C48" w:rsidRPr="45178DB3">
              <w:rPr>
                <w:sz w:val="22"/>
              </w:rPr>
              <w:t>Focus – External</w:t>
            </w:r>
          </w:p>
        </w:tc>
        <w:tc>
          <w:tcPr>
            <w:tcW w:w="6804" w:type="dxa"/>
          </w:tcPr>
          <w:p w14:paraId="015AF2A7" w14:textId="2EBC7FA7" w:rsidR="7F89A332" w:rsidRDefault="7F89A332" w:rsidP="7CF055B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45178DB3">
              <w:rPr>
                <w:rFonts w:cs="Calibri"/>
                <w:color w:val="000000" w:themeColor="text2"/>
                <w:sz w:val="22"/>
              </w:rPr>
              <w:t>10%</w:t>
            </w:r>
          </w:p>
        </w:tc>
      </w:tr>
      <w:tr w:rsidR="00194B1C" w:rsidRPr="0093721B" w14:paraId="53D1AA50" w14:textId="77777777" w:rsidTr="45178DB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7" w:type="dxa"/>
          </w:tcPr>
          <w:p w14:paraId="54C84D5D" w14:textId="2D454574" w:rsidR="7F89A332" w:rsidRDefault="7F89A332" w:rsidP="7CF055B6">
            <w:pPr>
              <w:pStyle w:val="TableText"/>
              <w:rPr>
                <w:sz w:val="22"/>
              </w:rPr>
            </w:pPr>
            <w:r w:rsidRPr="45178DB3">
              <w:rPr>
                <w:rFonts w:cs="Calibri"/>
                <w:color w:val="000000" w:themeColor="text2"/>
                <w:sz w:val="22"/>
              </w:rPr>
              <w:t xml:space="preserve">Number of </w:t>
            </w:r>
            <w:r w:rsidR="732CBAC4" w:rsidRPr="45178DB3">
              <w:rPr>
                <w:sz w:val="22"/>
              </w:rPr>
              <w:t>Direct Reports</w:t>
            </w:r>
          </w:p>
        </w:tc>
        <w:tc>
          <w:tcPr>
            <w:tcW w:w="6804" w:type="dxa"/>
          </w:tcPr>
          <w:p w14:paraId="234CC942" w14:textId="26E1E855" w:rsidR="7F89A332" w:rsidRDefault="7F89A332" w:rsidP="7CF055B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45178DB3">
              <w:rPr>
                <w:rFonts w:cs="Calibri"/>
                <w:color w:val="000000" w:themeColor="text2"/>
                <w:sz w:val="22"/>
              </w:rPr>
              <w:t>2</w:t>
            </w:r>
          </w:p>
        </w:tc>
      </w:tr>
      <w:tr w:rsidR="00194B1C" w:rsidRPr="0093721B" w14:paraId="0141DF62" w14:textId="77777777" w:rsidTr="45178DB3">
        <w:trPr>
          <w:trHeight w:val="413"/>
        </w:trPr>
        <w:tc>
          <w:tcPr>
            <w:cnfStyle w:val="001000000000" w:firstRow="0" w:lastRow="0" w:firstColumn="1" w:lastColumn="0" w:oddVBand="0" w:evenVBand="0" w:oddHBand="0" w:evenHBand="0" w:firstRowFirstColumn="0" w:firstRowLastColumn="0" w:lastRowFirstColumn="0" w:lastRowLastColumn="0"/>
            <w:tcW w:w="2977" w:type="dxa"/>
          </w:tcPr>
          <w:p w14:paraId="2D7FA7E3" w14:textId="3474A941" w:rsidR="7F89A332" w:rsidRDefault="7F89A332" w:rsidP="7CF055B6">
            <w:pPr>
              <w:pStyle w:val="TableText"/>
              <w:rPr>
                <w:sz w:val="22"/>
              </w:rPr>
            </w:pPr>
            <w:r w:rsidRPr="45178DB3">
              <w:rPr>
                <w:rFonts w:cs="Calibri"/>
                <w:color w:val="000000" w:themeColor="text2"/>
                <w:sz w:val="22"/>
              </w:rPr>
              <w:t>Enquire about this job</w:t>
            </w:r>
          </w:p>
        </w:tc>
        <w:tc>
          <w:tcPr>
            <w:tcW w:w="6804" w:type="dxa"/>
          </w:tcPr>
          <w:p w14:paraId="15588DBA" w14:textId="57E273FD" w:rsidR="7F89A332" w:rsidRDefault="7F89A332" w:rsidP="7CF055B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45178DB3">
              <w:rPr>
                <w:rFonts w:cs="Calibri"/>
                <w:color w:val="000000" w:themeColor="text2"/>
                <w:sz w:val="22"/>
              </w:rPr>
              <w:t xml:space="preserve">Contact </w:t>
            </w:r>
            <w:r w:rsidR="001F311B">
              <w:rPr>
                <w:rFonts w:cs="Calibri"/>
                <w:color w:val="000000" w:themeColor="text2"/>
                <w:sz w:val="22"/>
              </w:rPr>
              <w:t xml:space="preserve">Talant - </w:t>
            </w:r>
            <w:r w:rsidRPr="45178DB3">
              <w:rPr>
                <w:rFonts w:cs="Calibri"/>
                <w:color w:val="000000" w:themeColor="text2"/>
                <w:sz w:val="22"/>
              </w:rPr>
              <w:t xml:space="preserve">Wade Barker via email at </w:t>
            </w:r>
            <w:r w:rsidR="1D29279A" w:rsidRPr="45178DB3">
              <w:rPr>
                <w:sz w:val="22"/>
              </w:rPr>
              <w:t>wade.</w:t>
            </w:r>
            <w:r w:rsidR="29AA4346" w:rsidRPr="45178DB3">
              <w:rPr>
                <w:sz w:val="22"/>
              </w:rPr>
              <w:t xml:space="preserve"> Barker</w:t>
            </w:r>
            <w:r w:rsidR="3DD847BE" w:rsidRPr="45178DB3">
              <w:rPr>
                <w:sz w:val="22"/>
              </w:rPr>
              <w:t xml:space="preserve">@csiro.au </w:t>
            </w:r>
          </w:p>
        </w:tc>
      </w:tr>
      <w:tr w:rsidR="00194B1C" w:rsidRPr="0093721B" w14:paraId="746B7A3F" w14:textId="77777777" w:rsidTr="45178DB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7" w:type="dxa"/>
          </w:tcPr>
          <w:p w14:paraId="572358AA" w14:textId="2C2766F8" w:rsidR="732CBAC4" w:rsidRDefault="732CBAC4" w:rsidP="7CF055B6">
            <w:pPr>
              <w:pStyle w:val="TableText"/>
              <w:rPr>
                <w:sz w:val="22"/>
              </w:rPr>
            </w:pPr>
            <w:r w:rsidRPr="7CF055B6">
              <w:rPr>
                <w:sz w:val="22"/>
              </w:rPr>
              <w:t>How to apply</w:t>
            </w:r>
          </w:p>
        </w:tc>
        <w:tc>
          <w:tcPr>
            <w:tcW w:w="6804" w:type="dxa"/>
          </w:tcPr>
          <w:p w14:paraId="020D5618" w14:textId="6809FD10" w:rsidR="3DD847BE" w:rsidRDefault="3DD847BE" w:rsidP="7CF055B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7CF055B6">
              <w:rPr>
                <w:sz w:val="22"/>
              </w:rPr>
              <w:t>Apply online a</w:t>
            </w:r>
            <w:r w:rsidR="1E841A8C" w:rsidRPr="7CF055B6">
              <w:rPr>
                <w:sz w:val="22"/>
              </w:rPr>
              <w:t xml:space="preserve">t  </w:t>
            </w:r>
            <w:hyperlink r:id="rId12">
              <w:r w:rsidR="1E841A8C" w:rsidRPr="7CF055B6">
                <w:rPr>
                  <w:rStyle w:val="Hyperlink"/>
                  <w:sz w:val="22"/>
                </w:rPr>
                <w:t>https://jobs.csiro.au/</w:t>
              </w:r>
            </w:hyperlink>
            <w:r w:rsidR="1E841A8C" w:rsidRPr="7CF055B6">
              <w:rPr>
                <w:sz w:val="22"/>
              </w:rPr>
              <w:t xml:space="preserve"> </w:t>
            </w:r>
          </w:p>
          <w:p w14:paraId="54AC779D" w14:textId="5D10AE11" w:rsidR="3DD847BE" w:rsidRDefault="3DD847BE" w:rsidP="7CF055B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7CF055B6">
              <w:rPr>
                <w:sz w:val="22"/>
              </w:rPr>
              <w:t xml:space="preserve">Internal applicants please apply via </w:t>
            </w:r>
            <w:r w:rsidRPr="7CF055B6">
              <w:rPr>
                <w:b/>
                <w:bCs/>
                <w:sz w:val="22"/>
              </w:rPr>
              <w:t>Jobs Central</w:t>
            </w:r>
          </w:p>
          <w:p w14:paraId="777591E8" w14:textId="75004EE3" w:rsidR="3DD847BE" w:rsidRDefault="3DD847BE" w:rsidP="7CF055B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7CF055B6">
              <w:rPr>
                <w:sz w:val="22"/>
              </w:rPr>
              <w:t xml:space="preserve">If you experience difficulties when applying, please email </w:t>
            </w:r>
            <w:hyperlink r:id="rId13">
              <w:r w:rsidRPr="7CF055B6">
                <w:rPr>
                  <w:rStyle w:val="Hyperlink"/>
                  <w:sz w:val="22"/>
                </w:rPr>
                <w:t>careers.online@csiro.au</w:t>
              </w:r>
            </w:hyperlink>
            <w:r w:rsidRPr="7CF055B6">
              <w:rPr>
                <w:sz w:val="22"/>
              </w:rPr>
              <w:t xml:space="preserve"> </w:t>
            </w:r>
          </w:p>
        </w:tc>
      </w:tr>
    </w:tbl>
    <w:p w14:paraId="5308FEAF" w14:textId="77777777" w:rsidR="00F25EDA" w:rsidRPr="00F25EDA" w:rsidRDefault="00F25EDA" w:rsidP="00F25EDA">
      <w:pPr>
        <w:spacing w:before="240" w:line="240" w:lineRule="auto"/>
        <w:ind w:left="720" w:hanging="720"/>
        <w:rPr>
          <w:rFonts w:cs="Calibri"/>
          <w:b/>
          <w:color w:val="auto"/>
          <w:sz w:val="26"/>
          <w:szCs w:val="26"/>
        </w:rPr>
      </w:pPr>
      <w:r w:rsidRPr="00F25EDA">
        <w:rPr>
          <w:rFonts w:cs="Calibri"/>
          <w:b/>
          <w:color w:val="auto"/>
          <w:sz w:val="26"/>
          <w:szCs w:val="26"/>
        </w:rPr>
        <w:t>Acknowledgement of Country</w:t>
      </w:r>
    </w:p>
    <w:p w14:paraId="1B1F6DB9" w14:textId="77777777" w:rsidR="00F25EDA" w:rsidRDefault="00F25EDA" w:rsidP="00F25EDA">
      <w:pPr>
        <w:keepNext/>
        <w:keepLines/>
        <w:spacing w:before="240" w:after="0" w:line="240" w:lineRule="auto"/>
        <w:outlineLvl w:val="2"/>
        <w:rPr>
          <w:rFonts w:cs="Calibri"/>
        </w:rPr>
      </w:pPr>
      <w:r w:rsidRPr="00F25EDA">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F25EDA">
          <w:rPr>
            <w:rFonts w:cs="Calibri"/>
            <w:color w:val="1155CC"/>
            <w:u w:val="single"/>
          </w:rPr>
          <w:t>vision towards reconciliation</w:t>
        </w:r>
      </w:hyperlink>
      <w:r w:rsidRPr="00F25EDA">
        <w:rPr>
          <w:rFonts w:cs="Calibri"/>
        </w:rPr>
        <w:t>.</w:t>
      </w:r>
    </w:p>
    <w:p w14:paraId="6806DA9D" w14:textId="77777777" w:rsidR="006246C0" w:rsidRPr="00674783" w:rsidRDefault="00B50C20" w:rsidP="00B91013">
      <w:pPr>
        <w:pStyle w:val="Heading3"/>
        <w:spacing w:before="240" w:after="0"/>
      </w:pPr>
      <w:r>
        <w:t>Role Overview</w:t>
      </w:r>
    </w:p>
    <w:p w14:paraId="5EE7E9A7" w14:textId="1ECA835D" w:rsidR="0055437B" w:rsidRDefault="0055437B" w:rsidP="0055437B">
      <w:bookmarkStart w:id="1" w:name="_Toc341085720"/>
      <w:r>
        <w:t xml:space="preserve">The </w:t>
      </w:r>
      <w:r w:rsidR="003252C2">
        <w:t>Head of</w:t>
      </w:r>
      <w:r>
        <w:t xml:space="preserve"> IT Services </w:t>
      </w:r>
      <w:r w:rsidR="00F44724">
        <w:t>is</w:t>
      </w:r>
      <w:r>
        <w:t xml:space="preserve"> a significant leadership role for CSIRO and is responsible for the delivery of </w:t>
      </w:r>
      <w:r w:rsidR="009E4B2E">
        <w:t>exce</w:t>
      </w:r>
      <w:r w:rsidR="003D7C44">
        <w:t>ptional</w:t>
      </w:r>
      <w:r>
        <w:t xml:space="preserve"> customer </w:t>
      </w:r>
      <w:r w:rsidR="00010C7E">
        <w:t>s</w:t>
      </w:r>
      <w:r>
        <w:t>e</w:t>
      </w:r>
      <w:r w:rsidR="00A1568C">
        <w:t xml:space="preserve">rvices </w:t>
      </w:r>
      <w:r w:rsidR="00255666">
        <w:t xml:space="preserve">for CSIRO’s </w:t>
      </w:r>
      <w:r w:rsidR="00E82822">
        <w:t>I</w:t>
      </w:r>
      <w:r w:rsidR="00255666">
        <w:t xml:space="preserve">nformation </w:t>
      </w:r>
      <w:r w:rsidR="00E82822">
        <w:t>M</w:t>
      </w:r>
      <w:r w:rsidR="00255666">
        <w:t xml:space="preserve">anagement and </w:t>
      </w:r>
      <w:r w:rsidR="00E82822">
        <w:t>T</w:t>
      </w:r>
      <w:r w:rsidR="00255666">
        <w:t xml:space="preserve">echnology </w:t>
      </w:r>
      <w:r w:rsidR="00A1568C">
        <w:t xml:space="preserve">to </w:t>
      </w:r>
      <w:r w:rsidR="008B2F08">
        <w:t>~8,</w:t>
      </w:r>
      <w:r w:rsidR="1D420946">
        <w:t>000</w:t>
      </w:r>
      <w:r w:rsidR="008B2F08">
        <w:t xml:space="preserve"> CSIRO</w:t>
      </w:r>
      <w:r w:rsidR="00A1568C">
        <w:t xml:space="preserve"> employees </w:t>
      </w:r>
      <w:r w:rsidR="3A75D156">
        <w:t>and affi</w:t>
      </w:r>
      <w:r w:rsidR="00255666">
        <w:t>li</w:t>
      </w:r>
      <w:r w:rsidR="3A75D156">
        <w:t>ates</w:t>
      </w:r>
      <w:r w:rsidR="003E47F0">
        <w:t xml:space="preserve"> in all </w:t>
      </w:r>
      <w:r w:rsidR="0049449C">
        <w:t xml:space="preserve">CSIRO </w:t>
      </w:r>
      <w:r w:rsidR="003E47F0">
        <w:t>locations</w:t>
      </w:r>
      <w:r w:rsidR="00191A08">
        <w:t xml:space="preserve"> throughout Australia</w:t>
      </w:r>
      <w:r w:rsidR="009E4B2E">
        <w:t>.</w:t>
      </w:r>
    </w:p>
    <w:p w14:paraId="4ADEDF76" w14:textId="505BAEE3" w:rsidR="00395D40" w:rsidRDefault="006D4BCE" w:rsidP="002D31BB">
      <w:pPr>
        <w:rPr>
          <w:szCs w:val="24"/>
        </w:rPr>
      </w:pPr>
      <w:r>
        <w:rPr>
          <w:szCs w:val="24"/>
        </w:rPr>
        <w:t xml:space="preserve">The </w:t>
      </w:r>
      <w:r w:rsidR="008276B4">
        <w:rPr>
          <w:szCs w:val="24"/>
        </w:rPr>
        <w:t xml:space="preserve">role </w:t>
      </w:r>
      <w:r w:rsidR="001F31DF">
        <w:rPr>
          <w:szCs w:val="24"/>
        </w:rPr>
        <w:t xml:space="preserve">is a key member of the Information Management and Technology </w:t>
      </w:r>
      <w:r w:rsidR="00AA100D">
        <w:rPr>
          <w:szCs w:val="24"/>
        </w:rPr>
        <w:t xml:space="preserve">(IM&amp;T) </w:t>
      </w:r>
      <w:r w:rsidR="002D0D97">
        <w:rPr>
          <w:szCs w:val="24"/>
        </w:rPr>
        <w:t>unit’s leadership team</w:t>
      </w:r>
      <w:r w:rsidR="002321A0">
        <w:rPr>
          <w:szCs w:val="24"/>
        </w:rPr>
        <w:t xml:space="preserve"> reporting to the CIO</w:t>
      </w:r>
      <w:r w:rsidR="00923F3D">
        <w:rPr>
          <w:szCs w:val="24"/>
        </w:rPr>
        <w:t xml:space="preserve">. </w:t>
      </w:r>
      <w:r w:rsidR="00BC111C">
        <w:rPr>
          <w:szCs w:val="24"/>
        </w:rPr>
        <w:t xml:space="preserve">It </w:t>
      </w:r>
      <w:r w:rsidR="00395D40">
        <w:rPr>
          <w:szCs w:val="24"/>
        </w:rPr>
        <w:t xml:space="preserve">provides a </w:t>
      </w:r>
      <w:r w:rsidR="00923F3D">
        <w:rPr>
          <w:szCs w:val="24"/>
        </w:rPr>
        <w:t>suite of</w:t>
      </w:r>
      <w:r w:rsidR="00395D40">
        <w:rPr>
          <w:szCs w:val="24"/>
        </w:rPr>
        <w:t xml:space="preserve"> IM&amp;T services</w:t>
      </w:r>
      <w:r w:rsidR="007D00FF">
        <w:rPr>
          <w:szCs w:val="24"/>
        </w:rPr>
        <w:t xml:space="preserve"> and</w:t>
      </w:r>
      <w:r w:rsidR="000B5BFA" w:rsidDel="00EE03EF">
        <w:rPr>
          <w:szCs w:val="24"/>
        </w:rPr>
        <w:t xml:space="preserve"> key infrastructure platforms such as CSIRO’s national network, unified collaboration, Microsoft 365 and directory services, CSIRO’s standard operating environment, along with front line support delivered by the service desk and onsite support teams.  </w:t>
      </w:r>
      <w:r w:rsidR="007D00FF">
        <w:rPr>
          <w:szCs w:val="24"/>
        </w:rPr>
        <w:t xml:space="preserve">It has a key focus on </w:t>
      </w:r>
      <w:r w:rsidR="00A000FD">
        <w:rPr>
          <w:szCs w:val="24"/>
        </w:rPr>
        <w:t>ensuring</w:t>
      </w:r>
      <w:r w:rsidR="00DA2DC5">
        <w:rPr>
          <w:szCs w:val="24"/>
        </w:rPr>
        <w:t xml:space="preserve"> exce</w:t>
      </w:r>
      <w:r w:rsidR="000829D2">
        <w:rPr>
          <w:szCs w:val="24"/>
        </w:rPr>
        <w:t>ptional</w:t>
      </w:r>
      <w:r w:rsidR="007D00FF">
        <w:rPr>
          <w:szCs w:val="24"/>
        </w:rPr>
        <w:t xml:space="preserve"> service delivery </w:t>
      </w:r>
      <w:r w:rsidR="007D00FF">
        <w:rPr>
          <w:szCs w:val="24"/>
        </w:rPr>
        <w:lastRenderedPageBreak/>
        <w:t xml:space="preserve">to IMT’s customers, through management of </w:t>
      </w:r>
      <w:r w:rsidR="008F2F06">
        <w:rPr>
          <w:szCs w:val="24"/>
        </w:rPr>
        <w:t xml:space="preserve">the unit’s </w:t>
      </w:r>
      <w:r w:rsidR="00A000FD">
        <w:rPr>
          <w:szCs w:val="24"/>
        </w:rPr>
        <w:t>service catalogue and IT Service Management processes.</w:t>
      </w:r>
    </w:p>
    <w:p w14:paraId="3FDA0308" w14:textId="33E7B7CE" w:rsidR="002D0D97" w:rsidRDefault="0064682A" w:rsidP="002D31BB">
      <w:pPr>
        <w:rPr>
          <w:szCs w:val="24"/>
        </w:rPr>
      </w:pPr>
      <w:r>
        <w:rPr>
          <w:szCs w:val="24"/>
        </w:rPr>
        <w:t>Key</w:t>
      </w:r>
      <w:r w:rsidR="00F8296B">
        <w:rPr>
          <w:szCs w:val="24"/>
        </w:rPr>
        <w:t xml:space="preserve"> </w:t>
      </w:r>
      <w:r w:rsidR="0054343C">
        <w:rPr>
          <w:szCs w:val="24"/>
        </w:rPr>
        <w:t>responsib</w:t>
      </w:r>
      <w:r w:rsidR="00F8296B">
        <w:rPr>
          <w:szCs w:val="24"/>
        </w:rPr>
        <w:t>ilit</w:t>
      </w:r>
      <w:r>
        <w:rPr>
          <w:szCs w:val="24"/>
        </w:rPr>
        <w:t>ies</w:t>
      </w:r>
      <w:r w:rsidR="00F8296B">
        <w:rPr>
          <w:szCs w:val="24"/>
        </w:rPr>
        <w:t xml:space="preserve"> include</w:t>
      </w:r>
      <w:r w:rsidR="002D03CD">
        <w:rPr>
          <w:szCs w:val="24"/>
        </w:rPr>
        <w:t>:</w:t>
      </w:r>
    </w:p>
    <w:p w14:paraId="3E69414D" w14:textId="77777777" w:rsidR="00CE3A70" w:rsidRPr="00257D59" w:rsidRDefault="00CB0853" w:rsidP="00CB0853">
      <w:pPr>
        <w:pStyle w:val="ListParagraph"/>
        <w:numPr>
          <w:ilvl w:val="0"/>
          <w:numId w:val="42"/>
        </w:numPr>
        <w:spacing w:before="0" w:after="0" w:line="240" w:lineRule="auto"/>
        <w:rPr>
          <w:rFonts w:ascii="Aptos" w:eastAsia="Times New Roman" w:hAnsi="Aptos"/>
          <w:sz w:val="27"/>
          <w:szCs w:val="27"/>
        </w:rPr>
      </w:pPr>
      <w:r w:rsidRPr="00257D59">
        <w:rPr>
          <w:rFonts w:eastAsia="Times New Roman" w:cs="Calibri"/>
          <w:b/>
          <w:szCs w:val="24"/>
          <w:bdr w:val="none" w:sz="0" w:space="0" w:color="auto" w:frame="1"/>
        </w:rPr>
        <w:t>IT Services – Onsite and Service Desk</w:t>
      </w:r>
      <w:r w:rsidR="0035773E">
        <w:rPr>
          <w:rFonts w:eastAsia="Times New Roman" w:cs="Calibri"/>
          <w:b/>
          <w:bCs/>
          <w:szCs w:val="24"/>
          <w:bdr w:val="none" w:sz="0" w:space="0" w:color="auto" w:frame="1"/>
        </w:rPr>
        <w:t xml:space="preserve"> </w:t>
      </w:r>
      <w:r w:rsidR="0035773E" w:rsidRPr="00257D59">
        <w:rPr>
          <w:rFonts w:eastAsia="Times New Roman" w:cs="Calibri"/>
          <w:szCs w:val="24"/>
          <w:bdr w:val="none" w:sz="0" w:space="0" w:color="auto" w:frame="1"/>
        </w:rPr>
        <w:t>incl</w:t>
      </w:r>
      <w:r w:rsidR="0035773E">
        <w:rPr>
          <w:rFonts w:eastAsia="Times New Roman" w:cs="Calibri"/>
          <w:szCs w:val="24"/>
          <w:bdr w:val="none" w:sz="0" w:space="0" w:color="auto" w:frame="1"/>
        </w:rPr>
        <w:t>uding</w:t>
      </w:r>
      <w:r w:rsidR="00CE3A70">
        <w:rPr>
          <w:rFonts w:eastAsia="Times New Roman" w:cs="Calibri"/>
          <w:szCs w:val="24"/>
          <w:bdr w:val="none" w:sz="0" w:space="0" w:color="auto" w:frame="1"/>
        </w:rPr>
        <w:t>:</w:t>
      </w:r>
    </w:p>
    <w:p w14:paraId="3D8C7D53" w14:textId="708B57B6" w:rsidR="00B614E2" w:rsidRPr="00AE1B51" w:rsidRDefault="0035773E" w:rsidP="00D27DDC">
      <w:pPr>
        <w:pStyle w:val="ListParagraph"/>
        <w:numPr>
          <w:ilvl w:val="1"/>
          <w:numId w:val="42"/>
        </w:numPr>
        <w:rPr>
          <w:rFonts w:eastAsia="Times New Roman" w:cs="Calibri"/>
          <w:szCs w:val="24"/>
        </w:rPr>
      </w:pPr>
      <w:r w:rsidRPr="00D27DDC">
        <w:rPr>
          <w:szCs w:val="24"/>
        </w:rPr>
        <w:t xml:space="preserve">the provision of </w:t>
      </w:r>
      <w:r w:rsidR="00670F9C" w:rsidRPr="00D27DDC">
        <w:rPr>
          <w:szCs w:val="24"/>
        </w:rPr>
        <w:t>1st</w:t>
      </w:r>
      <w:r w:rsidRPr="00D27DDC">
        <w:rPr>
          <w:szCs w:val="24"/>
        </w:rPr>
        <w:t xml:space="preserve"> </w:t>
      </w:r>
      <w:r w:rsidR="00670F9C" w:rsidRPr="00D27DDC">
        <w:rPr>
          <w:szCs w:val="24"/>
        </w:rPr>
        <w:t xml:space="preserve">and 2nd level support </w:t>
      </w:r>
      <w:r w:rsidRPr="00D27DDC">
        <w:rPr>
          <w:szCs w:val="24"/>
        </w:rPr>
        <w:t>for IM</w:t>
      </w:r>
      <w:r w:rsidR="00670F9C" w:rsidRPr="00D27DDC">
        <w:rPr>
          <w:szCs w:val="24"/>
        </w:rPr>
        <w:t>&amp;</w:t>
      </w:r>
      <w:r w:rsidRPr="00D27DDC">
        <w:rPr>
          <w:szCs w:val="24"/>
        </w:rPr>
        <w:t xml:space="preserve">T services, </w:t>
      </w:r>
      <w:r w:rsidR="00CE3212">
        <w:rPr>
          <w:szCs w:val="24"/>
        </w:rPr>
        <w:t>I</w:t>
      </w:r>
      <w:r w:rsidRPr="00D27DDC">
        <w:rPr>
          <w:szCs w:val="24"/>
        </w:rPr>
        <w:t xml:space="preserve">ncident </w:t>
      </w:r>
      <w:r w:rsidR="00CE3212">
        <w:rPr>
          <w:szCs w:val="24"/>
        </w:rPr>
        <w:t>M</w:t>
      </w:r>
      <w:r w:rsidRPr="00D27DDC">
        <w:rPr>
          <w:szCs w:val="24"/>
        </w:rPr>
        <w:t>anagement</w:t>
      </w:r>
      <w:r w:rsidR="00640A5B" w:rsidRPr="00D27DDC">
        <w:rPr>
          <w:szCs w:val="24"/>
        </w:rPr>
        <w:t>, request fulfilment</w:t>
      </w:r>
      <w:r w:rsidR="00DA163A" w:rsidRPr="00D27DDC">
        <w:rPr>
          <w:szCs w:val="24"/>
        </w:rPr>
        <w:t xml:space="preserve"> and Knowledge </w:t>
      </w:r>
      <w:r w:rsidR="00CE3212">
        <w:rPr>
          <w:szCs w:val="24"/>
        </w:rPr>
        <w:t>M</w:t>
      </w:r>
      <w:r w:rsidR="00EE5D00" w:rsidRPr="00D27DDC">
        <w:rPr>
          <w:szCs w:val="24"/>
        </w:rPr>
        <w:t>anagement</w:t>
      </w:r>
      <w:r w:rsidR="00835C55" w:rsidRPr="00D27DDC">
        <w:rPr>
          <w:szCs w:val="24"/>
        </w:rPr>
        <w:t xml:space="preserve">, </w:t>
      </w:r>
      <w:r w:rsidR="00AE1B51" w:rsidRPr="00D27DDC">
        <w:rPr>
          <w:szCs w:val="24"/>
        </w:rPr>
        <w:t>Desktop Hardware Management</w:t>
      </w:r>
      <w:r w:rsidR="00835C55" w:rsidRPr="00D27DDC">
        <w:rPr>
          <w:szCs w:val="24"/>
        </w:rPr>
        <w:t>.</w:t>
      </w:r>
      <w:r w:rsidR="00D27DDC" w:rsidRPr="00D27DDC">
        <w:rPr>
          <w:szCs w:val="24"/>
        </w:rPr>
        <w:t xml:space="preserve"> Approx. </w:t>
      </w:r>
      <w:r w:rsidR="00CD1727">
        <w:rPr>
          <w:rFonts w:eastAsia="Times New Roman" w:cs="Calibri"/>
          <w:szCs w:val="24"/>
        </w:rPr>
        <w:t>&gt;</w:t>
      </w:r>
      <w:r w:rsidR="00B614E2" w:rsidRPr="00AE1B51">
        <w:rPr>
          <w:rFonts w:eastAsia="Times New Roman" w:cs="Calibri"/>
          <w:szCs w:val="24"/>
        </w:rPr>
        <w:t>24</w:t>
      </w:r>
      <w:r w:rsidR="00CD1727">
        <w:rPr>
          <w:rFonts w:eastAsia="Times New Roman" w:cs="Calibri"/>
          <w:szCs w:val="24"/>
        </w:rPr>
        <w:t>k</w:t>
      </w:r>
      <w:r w:rsidR="00B614E2" w:rsidRPr="00AE1B51">
        <w:rPr>
          <w:rFonts w:eastAsia="Times New Roman" w:cs="Calibri"/>
          <w:szCs w:val="24"/>
        </w:rPr>
        <w:t xml:space="preserve"> phone calls</w:t>
      </w:r>
      <w:r w:rsidR="008A26C3">
        <w:rPr>
          <w:rFonts w:eastAsia="Times New Roman" w:cs="Calibri"/>
          <w:szCs w:val="24"/>
        </w:rPr>
        <w:t xml:space="preserve"> and</w:t>
      </w:r>
      <w:r w:rsidR="00CD1727">
        <w:rPr>
          <w:rFonts w:eastAsia="Times New Roman" w:cs="Calibri"/>
          <w:szCs w:val="24"/>
        </w:rPr>
        <w:t xml:space="preserve"> &gt;</w:t>
      </w:r>
      <w:r w:rsidR="00C15A88">
        <w:rPr>
          <w:rFonts w:eastAsia="Times New Roman" w:cs="Calibri"/>
          <w:szCs w:val="24"/>
        </w:rPr>
        <w:t>15k tickets</w:t>
      </w:r>
      <w:r w:rsidR="00B614E2" w:rsidRPr="00AE1B51">
        <w:rPr>
          <w:rFonts w:eastAsia="Times New Roman" w:cs="Calibri"/>
          <w:szCs w:val="24"/>
        </w:rPr>
        <w:t xml:space="preserve"> </w:t>
      </w:r>
      <w:r w:rsidR="00D60C4F">
        <w:rPr>
          <w:rFonts w:eastAsia="Times New Roman" w:cs="Calibri"/>
          <w:szCs w:val="24"/>
        </w:rPr>
        <w:t xml:space="preserve">resolved </w:t>
      </w:r>
      <w:r w:rsidR="00B614E2" w:rsidRPr="00AE1B51">
        <w:rPr>
          <w:rFonts w:eastAsia="Times New Roman" w:cs="Calibri"/>
          <w:szCs w:val="24"/>
        </w:rPr>
        <w:t>in 2024</w:t>
      </w:r>
    </w:p>
    <w:p w14:paraId="68DACD62" w14:textId="5FE54AEE" w:rsidR="00AE1B51" w:rsidRPr="008C5CB7" w:rsidRDefault="00AE1B51" w:rsidP="008C5CB7">
      <w:pPr>
        <w:numPr>
          <w:ilvl w:val="1"/>
          <w:numId w:val="42"/>
        </w:numPr>
        <w:spacing w:before="0" w:after="0" w:line="240" w:lineRule="auto"/>
        <w:rPr>
          <w:rFonts w:eastAsia="Times New Roman" w:cs="Calibri"/>
          <w:szCs w:val="24"/>
        </w:rPr>
      </w:pPr>
      <w:r w:rsidRPr="00257D59">
        <w:rPr>
          <w:rFonts w:eastAsia="Times New Roman" w:cs="Calibri"/>
          <w:szCs w:val="24"/>
        </w:rPr>
        <w:t>Service Management</w:t>
      </w:r>
      <w:r w:rsidR="00A740C1">
        <w:rPr>
          <w:rFonts w:eastAsia="Times New Roman" w:cs="Calibri"/>
          <w:szCs w:val="24"/>
        </w:rPr>
        <w:t>,</w:t>
      </w:r>
      <w:r w:rsidR="00477051" w:rsidRPr="008C5CB7">
        <w:rPr>
          <w:rFonts w:eastAsia="Times New Roman" w:cs="Calibri"/>
          <w:szCs w:val="24"/>
        </w:rPr>
        <w:t xml:space="preserve"> including</w:t>
      </w:r>
      <w:r w:rsidR="008C5CB7" w:rsidRPr="008C5CB7">
        <w:rPr>
          <w:rFonts w:eastAsia="Times New Roman" w:cs="Calibri"/>
          <w:szCs w:val="24"/>
        </w:rPr>
        <w:t xml:space="preserve"> </w:t>
      </w:r>
      <w:r w:rsidR="005414E1">
        <w:rPr>
          <w:rFonts w:eastAsia="Times New Roman" w:cs="Calibri"/>
          <w:szCs w:val="24"/>
        </w:rPr>
        <w:t xml:space="preserve">change and release management, and </w:t>
      </w:r>
      <w:r w:rsidR="00D906A3">
        <w:rPr>
          <w:rFonts w:eastAsia="Times New Roman" w:cs="Calibri"/>
          <w:szCs w:val="24"/>
        </w:rPr>
        <w:t>a</w:t>
      </w:r>
      <w:r w:rsidRPr="008C5CB7">
        <w:rPr>
          <w:rFonts w:eastAsia="Times New Roman" w:cs="Calibri"/>
          <w:szCs w:val="24"/>
        </w:rPr>
        <w:t>ctively manag</w:t>
      </w:r>
      <w:r w:rsidR="00A740C1">
        <w:rPr>
          <w:rFonts w:eastAsia="Times New Roman" w:cs="Calibri"/>
          <w:szCs w:val="24"/>
        </w:rPr>
        <w:t>ing</w:t>
      </w:r>
      <w:r w:rsidRPr="008C5CB7">
        <w:rPr>
          <w:rFonts w:eastAsia="Times New Roman" w:cs="Calibri"/>
          <w:szCs w:val="24"/>
        </w:rPr>
        <w:t xml:space="preserve"> and improv</w:t>
      </w:r>
      <w:r w:rsidR="00A740C1">
        <w:rPr>
          <w:rFonts w:eastAsia="Times New Roman" w:cs="Calibri"/>
          <w:szCs w:val="24"/>
        </w:rPr>
        <w:t>ing</w:t>
      </w:r>
      <w:r w:rsidRPr="008C5CB7">
        <w:rPr>
          <w:rFonts w:eastAsia="Times New Roman" w:cs="Calibri"/>
          <w:szCs w:val="24"/>
        </w:rPr>
        <w:t xml:space="preserve"> IMT services using processes and tools</w:t>
      </w:r>
      <w:r w:rsidR="001D5557">
        <w:rPr>
          <w:rFonts w:eastAsia="Times New Roman" w:cs="Calibri"/>
          <w:szCs w:val="24"/>
        </w:rPr>
        <w:t xml:space="preserve"> and standardised framework </w:t>
      </w:r>
    </w:p>
    <w:p w14:paraId="2D0611CE" w14:textId="1CDC08C0" w:rsidR="00AE1B51" w:rsidRDefault="007475D9" w:rsidP="00AE1B51">
      <w:pPr>
        <w:numPr>
          <w:ilvl w:val="1"/>
          <w:numId w:val="42"/>
        </w:numPr>
        <w:spacing w:before="0" w:after="0" w:line="240" w:lineRule="auto"/>
        <w:rPr>
          <w:rFonts w:eastAsia="Times New Roman" w:cs="Calibri"/>
          <w:szCs w:val="24"/>
        </w:rPr>
      </w:pPr>
      <w:r>
        <w:rPr>
          <w:rFonts w:eastAsia="Times New Roman" w:cs="Calibri"/>
          <w:szCs w:val="24"/>
        </w:rPr>
        <w:t>Business Ownership</w:t>
      </w:r>
      <w:r w:rsidR="00C76A51">
        <w:rPr>
          <w:rFonts w:eastAsia="Times New Roman" w:cs="Calibri"/>
          <w:szCs w:val="24"/>
        </w:rPr>
        <w:t xml:space="preserve"> </w:t>
      </w:r>
      <w:r w:rsidR="00801CBE">
        <w:rPr>
          <w:rFonts w:eastAsia="Times New Roman" w:cs="Calibri"/>
          <w:szCs w:val="24"/>
        </w:rPr>
        <w:t xml:space="preserve">of key </w:t>
      </w:r>
      <w:r w:rsidR="00757111">
        <w:rPr>
          <w:rFonts w:eastAsia="Times New Roman" w:cs="Calibri"/>
          <w:szCs w:val="24"/>
        </w:rPr>
        <w:t xml:space="preserve">customer self-service </w:t>
      </w:r>
      <w:r w:rsidR="00801CBE" w:rsidRPr="00257D59">
        <w:rPr>
          <w:rFonts w:eastAsia="Times New Roman" w:cs="Calibri"/>
          <w:szCs w:val="24"/>
        </w:rPr>
        <w:t>p</w:t>
      </w:r>
      <w:r w:rsidR="00AE1B51" w:rsidRPr="00257D59">
        <w:rPr>
          <w:rFonts w:eastAsia="Times New Roman" w:cs="Calibri"/>
          <w:szCs w:val="24"/>
        </w:rPr>
        <w:t>latforms</w:t>
      </w:r>
      <w:r w:rsidR="00CF306A">
        <w:rPr>
          <w:rFonts w:eastAsia="Times New Roman" w:cs="Calibri"/>
          <w:szCs w:val="24"/>
        </w:rPr>
        <w:t xml:space="preserve"> </w:t>
      </w:r>
      <w:r w:rsidR="005149F9">
        <w:rPr>
          <w:rFonts w:eastAsia="Times New Roman" w:cs="Calibri"/>
          <w:szCs w:val="24"/>
        </w:rPr>
        <w:t xml:space="preserve">e.g. Self-service </w:t>
      </w:r>
      <w:r w:rsidR="00591903">
        <w:rPr>
          <w:rFonts w:eastAsia="Times New Roman" w:cs="Calibri"/>
          <w:szCs w:val="24"/>
        </w:rPr>
        <w:t>ordering platform</w:t>
      </w:r>
      <w:r w:rsidR="005149F9">
        <w:rPr>
          <w:rFonts w:eastAsia="Times New Roman" w:cs="Calibri"/>
          <w:szCs w:val="24"/>
        </w:rPr>
        <w:t>, outage &amp; service advice platform, print service, desktop service etc</w:t>
      </w:r>
    </w:p>
    <w:p w14:paraId="37F80AF2" w14:textId="77777777" w:rsidR="00A74751" w:rsidRDefault="008F0072" w:rsidP="00A74751">
      <w:pPr>
        <w:pStyle w:val="ListParagraph"/>
        <w:numPr>
          <w:ilvl w:val="0"/>
          <w:numId w:val="42"/>
        </w:numPr>
        <w:rPr>
          <w:szCs w:val="24"/>
        </w:rPr>
      </w:pPr>
      <w:r w:rsidRPr="00257D59">
        <w:rPr>
          <w:b/>
          <w:szCs w:val="24"/>
        </w:rPr>
        <w:t>I</w:t>
      </w:r>
      <w:r w:rsidRPr="003B5B71">
        <w:rPr>
          <w:b/>
          <w:bCs/>
          <w:szCs w:val="24"/>
        </w:rPr>
        <w:t>T Services – Enterprise Platforms</w:t>
      </w:r>
      <w:r w:rsidR="003B5B71">
        <w:rPr>
          <w:szCs w:val="24"/>
        </w:rPr>
        <w:t xml:space="preserve"> including</w:t>
      </w:r>
    </w:p>
    <w:p w14:paraId="68311E87" w14:textId="4E101E5B" w:rsidR="00227411" w:rsidRDefault="008F0072" w:rsidP="00227411">
      <w:pPr>
        <w:pStyle w:val="ListParagraph"/>
        <w:numPr>
          <w:ilvl w:val="1"/>
          <w:numId w:val="42"/>
        </w:numPr>
        <w:rPr>
          <w:szCs w:val="24"/>
        </w:rPr>
      </w:pPr>
      <w:r w:rsidRPr="00257D59">
        <w:rPr>
          <w:b/>
          <w:szCs w:val="24"/>
        </w:rPr>
        <w:t>Directory Services and Email</w:t>
      </w:r>
      <w:r w:rsidR="003B5B71" w:rsidRPr="00A74751">
        <w:rPr>
          <w:b/>
          <w:bCs/>
          <w:szCs w:val="24"/>
        </w:rPr>
        <w:t xml:space="preserve"> - </w:t>
      </w:r>
      <w:r w:rsidR="006016D8">
        <w:rPr>
          <w:szCs w:val="24"/>
        </w:rPr>
        <w:t>Providing</w:t>
      </w:r>
      <w:r w:rsidRPr="00A74751">
        <w:rPr>
          <w:szCs w:val="24"/>
        </w:rPr>
        <w:t xml:space="preserve"> identity, collaboration, and messaging platforms</w:t>
      </w:r>
      <w:r w:rsidR="00A277C2" w:rsidRPr="00A74751">
        <w:rPr>
          <w:szCs w:val="24"/>
        </w:rPr>
        <w:t xml:space="preserve"> (e.g. </w:t>
      </w:r>
      <w:r w:rsidRPr="00A74751">
        <w:rPr>
          <w:szCs w:val="24"/>
        </w:rPr>
        <w:t>Microsoft 365 (various)</w:t>
      </w:r>
      <w:r w:rsidR="00011C9F" w:rsidRPr="00A74751">
        <w:rPr>
          <w:szCs w:val="24"/>
        </w:rPr>
        <w:t xml:space="preserve">, </w:t>
      </w:r>
      <w:r w:rsidRPr="00A74751">
        <w:rPr>
          <w:szCs w:val="24"/>
        </w:rPr>
        <w:t>Power Platform</w:t>
      </w:r>
      <w:r w:rsidR="003B3E56" w:rsidRPr="00A74751">
        <w:rPr>
          <w:szCs w:val="24"/>
        </w:rPr>
        <w:t xml:space="preserve">, </w:t>
      </w:r>
      <w:r w:rsidRPr="00A74751">
        <w:rPr>
          <w:szCs w:val="24"/>
        </w:rPr>
        <w:t>Active Directory</w:t>
      </w:r>
      <w:r w:rsidR="003B3E56" w:rsidRPr="00A74751">
        <w:rPr>
          <w:szCs w:val="24"/>
        </w:rPr>
        <w:t xml:space="preserve"> etc)</w:t>
      </w:r>
    </w:p>
    <w:p w14:paraId="02F58ED1" w14:textId="08617C66" w:rsidR="00290252" w:rsidRDefault="008F0072" w:rsidP="00290252">
      <w:pPr>
        <w:pStyle w:val="ListParagraph"/>
        <w:numPr>
          <w:ilvl w:val="1"/>
          <w:numId w:val="42"/>
        </w:numPr>
        <w:rPr>
          <w:szCs w:val="24"/>
        </w:rPr>
      </w:pPr>
      <w:r w:rsidRPr="00257D59">
        <w:rPr>
          <w:b/>
          <w:szCs w:val="24"/>
        </w:rPr>
        <w:t>Networks</w:t>
      </w:r>
      <w:r w:rsidR="00A11879" w:rsidRPr="00227411">
        <w:rPr>
          <w:b/>
          <w:bCs/>
          <w:szCs w:val="24"/>
        </w:rPr>
        <w:t xml:space="preserve"> –</w:t>
      </w:r>
      <w:r w:rsidR="00A11879" w:rsidRPr="00227411">
        <w:rPr>
          <w:szCs w:val="24"/>
        </w:rPr>
        <w:t xml:space="preserve"> </w:t>
      </w:r>
      <w:r w:rsidRPr="00227411">
        <w:rPr>
          <w:szCs w:val="24"/>
        </w:rPr>
        <w:t>Provid</w:t>
      </w:r>
      <w:r w:rsidR="00A11879" w:rsidRPr="00227411">
        <w:rPr>
          <w:szCs w:val="24"/>
        </w:rPr>
        <w:t xml:space="preserve">ing </w:t>
      </w:r>
      <w:r w:rsidRPr="00227411">
        <w:rPr>
          <w:szCs w:val="24"/>
        </w:rPr>
        <w:t>high-speed</w:t>
      </w:r>
      <w:r w:rsidR="00A11879" w:rsidRPr="00227411">
        <w:rPr>
          <w:szCs w:val="24"/>
        </w:rPr>
        <w:t xml:space="preserve">, high availability, highly secure </w:t>
      </w:r>
      <w:r w:rsidRPr="00227411">
        <w:rPr>
          <w:szCs w:val="24"/>
        </w:rPr>
        <w:t>network services</w:t>
      </w:r>
      <w:r w:rsidR="004951AA" w:rsidRPr="00227411">
        <w:rPr>
          <w:szCs w:val="24"/>
        </w:rPr>
        <w:t xml:space="preserve"> (VPN, Corporate Network, Internet</w:t>
      </w:r>
      <w:r w:rsidR="00227411" w:rsidRPr="00227411">
        <w:rPr>
          <w:szCs w:val="24"/>
        </w:rPr>
        <w:t xml:space="preserve"> etc)</w:t>
      </w:r>
    </w:p>
    <w:p w14:paraId="324DFF88" w14:textId="77777777" w:rsidR="00DE39B5" w:rsidRDefault="008F0072" w:rsidP="00DE39B5">
      <w:pPr>
        <w:pStyle w:val="ListParagraph"/>
        <w:numPr>
          <w:ilvl w:val="1"/>
          <w:numId w:val="42"/>
        </w:numPr>
        <w:rPr>
          <w:szCs w:val="24"/>
        </w:rPr>
      </w:pPr>
      <w:r w:rsidRPr="00290252">
        <w:rPr>
          <w:b/>
          <w:bCs/>
          <w:szCs w:val="24"/>
        </w:rPr>
        <w:t>Endpoint Platforms and Services</w:t>
      </w:r>
      <w:r w:rsidR="00227411" w:rsidRPr="00290252">
        <w:rPr>
          <w:szCs w:val="24"/>
        </w:rPr>
        <w:t xml:space="preserve"> - </w:t>
      </w:r>
      <w:r w:rsidRPr="00290252">
        <w:rPr>
          <w:szCs w:val="24"/>
        </w:rPr>
        <w:t>Support</w:t>
      </w:r>
      <w:r w:rsidR="00227411" w:rsidRPr="00290252">
        <w:rPr>
          <w:szCs w:val="24"/>
        </w:rPr>
        <w:t>ing</w:t>
      </w:r>
      <w:r w:rsidRPr="00290252">
        <w:rPr>
          <w:szCs w:val="24"/>
        </w:rPr>
        <w:t xml:space="preserve"> mobility and productivity with managed devices</w:t>
      </w:r>
      <w:r w:rsidR="009D5B48" w:rsidRPr="00290252">
        <w:rPr>
          <w:szCs w:val="24"/>
        </w:rPr>
        <w:t xml:space="preserve"> (</w:t>
      </w:r>
      <w:r w:rsidR="004A69A5">
        <w:rPr>
          <w:szCs w:val="24"/>
        </w:rPr>
        <w:t>e</w:t>
      </w:r>
      <w:r w:rsidR="009D5B48" w:rsidRPr="00290252">
        <w:rPr>
          <w:szCs w:val="24"/>
        </w:rPr>
        <w:t>.</w:t>
      </w:r>
      <w:r w:rsidR="004A69A5">
        <w:rPr>
          <w:szCs w:val="24"/>
        </w:rPr>
        <w:t>g</w:t>
      </w:r>
      <w:r w:rsidR="009D5B48" w:rsidRPr="00290252">
        <w:rPr>
          <w:szCs w:val="24"/>
        </w:rPr>
        <w:t xml:space="preserve">. </w:t>
      </w:r>
      <w:r w:rsidRPr="00290252">
        <w:rPr>
          <w:szCs w:val="24"/>
        </w:rPr>
        <w:t>Desktop Configuration Management</w:t>
      </w:r>
      <w:r w:rsidR="009D5B48" w:rsidRPr="00290252">
        <w:rPr>
          <w:szCs w:val="24"/>
        </w:rPr>
        <w:t xml:space="preserve">, </w:t>
      </w:r>
      <w:r w:rsidRPr="00290252">
        <w:rPr>
          <w:szCs w:val="24"/>
        </w:rPr>
        <w:t>Managed Virtual Desktop Infrastructure</w:t>
      </w:r>
      <w:r w:rsidR="009D5B48" w:rsidRPr="00290252">
        <w:rPr>
          <w:szCs w:val="24"/>
        </w:rPr>
        <w:t xml:space="preserve">, </w:t>
      </w:r>
      <w:r w:rsidRPr="00290252">
        <w:rPr>
          <w:szCs w:val="24"/>
        </w:rPr>
        <w:t>Managed Virtual Applications</w:t>
      </w:r>
      <w:r w:rsidR="009D5B48" w:rsidRPr="00290252">
        <w:rPr>
          <w:szCs w:val="24"/>
        </w:rPr>
        <w:t xml:space="preserve">, </w:t>
      </w:r>
      <w:r w:rsidRPr="00290252">
        <w:rPr>
          <w:szCs w:val="24"/>
        </w:rPr>
        <w:t>Software Administration</w:t>
      </w:r>
      <w:r w:rsidR="004A69A5">
        <w:rPr>
          <w:szCs w:val="24"/>
        </w:rPr>
        <w:t xml:space="preserve">, </w:t>
      </w:r>
      <w:r w:rsidRPr="004A69A5">
        <w:rPr>
          <w:szCs w:val="24"/>
        </w:rPr>
        <w:t>Inventory Management</w:t>
      </w:r>
      <w:r w:rsidR="009D5B48" w:rsidRPr="004A69A5">
        <w:rPr>
          <w:szCs w:val="24"/>
        </w:rPr>
        <w:t xml:space="preserve">, </w:t>
      </w:r>
      <w:r w:rsidRPr="004A69A5">
        <w:rPr>
          <w:szCs w:val="24"/>
        </w:rPr>
        <w:t>Windows &amp; Application Patching</w:t>
      </w:r>
      <w:r w:rsidR="00290252" w:rsidRPr="004A69A5">
        <w:rPr>
          <w:szCs w:val="24"/>
        </w:rPr>
        <w:t>)</w:t>
      </w:r>
    </w:p>
    <w:p w14:paraId="6A041BE8" w14:textId="1EEE0EE7" w:rsidR="00E92715" w:rsidRDefault="008F0072" w:rsidP="00E92715">
      <w:pPr>
        <w:pStyle w:val="ListParagraph"/>
        <w:numPr>
          <w:ilvl w:val="1"/>
          <w:numId w:val="42"/>
        </w:numPr>
        <w:rPr>
          <w:szCs w:val="24"/>
        </w:rPr>
      </w:pPr>
      <w:r w:rsidRPr="00257D59">
        <w:rPr>
          <w:b/>
          <w:szCs w:val="24"/>
        </w:rPr>
        <w:t>Web and Database Hosting</w:t>
      </w:r>
      <w:r w:rsidR="00DE39B5">
        <w:rPr>
          <w:b/>
          <w:bCs/>
          <w:szCs w:val="24"/>
        </w:rPr>
        <w:t xml:space="preserve"> - </w:t>
      </w:r>
      <w:r w:rsidRPr="00DE39B5">
        <w:rPr>
          <w:szCs w:val="24"/>
        </w:rPr>
        <w:t>Provid</w:t>
      </w:r>
      <w:r w:rsidR="005D040F">
        <w:rPr>
          <w:szCs w:val="24"/>
        </w:rPr>
        <w:t>ing</w:t>
      </w:r>
      <w:r w:rsidRPr="00DE39B5">
        <w:rPr>
          <w:szCs w:val="24"/>
        </w:rPr>
        <w:t xml:space="preserve"> hosting for enterprise and research web sites and app</w:t>
      </w:r>
      <w:r w:rsidR="00971FD2">
        <w:rPr>
          <w:szCs w:val="24"/>
        </w:rPr>
        <w:t>lications</w:t>
      </w:r>
    </w:p>
    <w:p w14:paraId="11C950C8" w14:textId="2DBE7016" w:rsidR="008F0072" w:rsidRPr="001F5794" w:rsidRDefault="008F0072" w:rsidP="00257D59">
      <w:pPr>
        <w:pStyle w:val="ListParagraph"/>
        <w:numPr>
          <w:ilvl w:val="1"/>
          <w:numId w:val="42"/>
        </w:numPr>
        <w:rPr>
          <w:szCs w:val="24"/>
        </w:rPr>
      </w:pPr>
      <w:r w:rsidRPr="00257D59">
        <w:rPr>
          <w:b/>
          <w:szCs w:val="24"/>
        </w:rPr>
        <w:t>Unified Communications</w:t>
      </w:r>
      <w:r w:rsidR="00DE39B5" w:rsidRPr="00E92715">
        <w:rPr>
          <w:b/>
          <w:bCs/>
          <w:szCs w:val="24"/>
        </w:rPr>
        <w:t xml:space="preserve"> - </w:t>
      </w:r>
      <w:r w:rsidRPr="00E92715">
        <w:rPr>
          <w:szCs w:val="24"/>
        </w:rPr>
        <w:t>Support</w:t>
      </w:r>
      <w:r w:rsidR="00E205B5">
        <w:rPr>
          <w:szCs w:val="24"/>
        </w:rPr>
        <w:t>ing</w:t>
      </w:r>
      <w:r w:rsidRPr="00E92715">
        <w:rPr>
          <w:szCs w:val="24"/>
        </w:rPr>
        <w:t xml:space="preserve"> telephony and video conferencing integration</w:t>
      </w:r>
      <w:r w:rsidR="00EA2722" w:rsidRPr="00E92715">
        <w:rPr>
          <w:szCs w:val="24"/>
        </w:rPr>
        <w:t xml:space="preserve"> – (</w:t>
      </w:r>
      <w:r w:rsidRPr="00E92715">
        <w:rPr>
          <w:szCs w:val="24"/>
        </w:rPr>
        <w:t>IP Phones</w:t>
      </w:r>
      <w:r w:rsidR="00EA2722" w:rsidRPr="00E92715">
        <w:rPr>
          <w:szCs w:val="24"/>
        </w:rPr>
        <w:t xml:space="preserve">, </w:t>
      </w:r>
      <w:r w:rsidRPr="00E92715">
        <w:rPr>
          <w:szCs w:val="24"/>
        </w:rPr>
        <w:t>Contact Centres (13004CSIRO)</w:t>
      </w:r>
      <w:r w:rsidR="006F23E8" w:rsidRPr="00E92715">
        <w:rPr>
          <w:szCs w:val="24"/>
        </w:rPr>
        <w:t xml:space="preserve">, </w:t>
      </w:r>
      <w:r w:rsidRPr="00E92715">
        <w:rPr>
          <w:szCs w:val="24"/>
        </w:rPr>
        <w:t>Video Conferencing</w:t>
      </w:r>
      <w:r w:rsidR="006F23E8" w:rsidRPr="00E92715">
        <w:rPr>
          <w:szCs w:val="24"/>
        </w:rPr>
        <w:t xml:space="preserve">, </w:t>
      </w:r>
      <w:r w:rsidRPr="00E92715">
        <w:rPr>
          <w:szCs w:val="24"/>
        </w:rPr>
        <w:t>Cellular Services</w:t>
      </w:r>
      <w:r w:rsidR="006F23E8" w:rsidRPr="00E92715">
        <w:rPr>
          <w:szCs w:val="24"/>
        </w:rPr>
        <w:t xml:space="preserve">, </w:t>
      </w:r>
      <w:r w:rsidRPr="00E92715">
        <w:rPr>
          <w:szCs w:val="24"/>
        </w:rPr>
        <w:t>Webcasting</w:t>
      </w:r>
      <w:r w:rsidR="006F23E8" w:rsidRPr="00E92715">
        <w:rPr>
          <w:szCs w:val="24"/>
        </w:rPr>
        <w:t xml:space="preserve">, </w:t>
      </w:r>
      <w:r w:rsidRPr="00E92715">
        <w:rPr>
          <w:szCs w:val="24"/>
        </w:rPr>
        <w:t>Meeting Room Displays</w:t>
      </w:r>
      <w:r w:rsidR="00E34DD7" w:rsidRPr="00E92715">
        <w:rPr>
          <w:szCs w:val="24"/>
        </w:rPr>
        <w:t xml:space="preserve">, </w:t>
      </w:r>
      <w:r w:rsidRPr="00E92715">
        <w:rPr>
          <w:szCs w:val="24"/>
        </w:rPr>
        <w:t>CSIRO Alerts</w:t>
      </w:r>
      <w:r w:rsidR="00B321BA" w:rsidRPr="00E92715">
        <w:rPr>
          <w:szCs w:val="24"/>
        </w:rPr>
        <w:t xml:space="preserve"> etc)</w:t>
      </w:r>
      <w:r w:rsidR="0069298D">
        <w:rPr>
          <w:szCs w:val="24"/>
        </w:rPr>
        <w:t>. Approx.</w:t>
      </w:r>
      <w:r w:rsidR="00347197">
        <w:rPr>
          <w:szCs w:val="24"/>
        </w:rPr>
        <w:t xml:space="preserve"> </w:t>
      </w:r>
      <w:r w:rsidR="00D755DE" w:rsidRPr="001F5794">
        <w:rPr>
          <w:szCs w:val="24"/>
        </w:rPr>
        <w:t xml:space="preserve">~600 </w:t>
      </w:r>
      <w:r w:rsidRPr="001F5794">
        <w:rPr>
          <w:szCs w:val="24"/>
        </w:rPr>
        <w:t xml:space="preserve">video conference rooms (across </w:t>
      </w:r>
      <w:r w:rsidR="00D755DE" w:rsidRPr="001F5794">
        <w:rPr>
          <w:szCs w:val="24"/>
        </w:rPr>
        <w:t>~50</w:t>
      </w:r>
      <w:r w:rsidRPr="001F5794">
        <w:rPr>
          <w:szCs w:val="24"/>
        </w:rPr>
        <w:t xml:space="preserve"> sites)</w:t>
      </w:r>
      <w:r w:rsidR="003F1F87" w:rsidRPr="001F5794">
        <w:rPr>
          <w:szCs w:val="24"/>
        </w:rPr>
        <w:t xml:space="preserve">, </w:t>
      </w:r>
      <w:r w:rsidRPr="001F5794">
        <w:rPr>
          <w:szCs w:val="24"/>
        </w:rPr>
        <w:t>3,000 mobile devices</w:t>
      </w:r>
      <w:r w:rsidR="003F1F87" w:rsidRPr="001F5794">
        <w:rPr>
          <w:szCs w:val="24"/>
        </w:rPr>
        <w:t xml:space="preserve">, </w:t>
      </w:r>
      <w:r w:rsidRPr="001F5794">
        <w:rPr>
          <w:szCs w:val="24"/>
        </w:rPr>
        <w:t>550+ websites hosted</w:t>
      </w:r>
    </w:p>
    <w:p w14:paraId="5E6B8C58" w14:textId="3932329A" w:rsidR="002E1925" w:rsidRPr="00410A16" w:rsidRDefault="002E1925" w:rsidP="002E1925">
      <w:pPr>
        <w:spacing w:after="0"/>
        <w:jc w:val="both"/>
        <w:rPr>
          <w:rFonts w:eastAsia="Times New Roman" w:cs="Calibri"/>
          <w:iCs/>
          <w:szCs w:val="24"/>
        </w:rPr>
      </w:pPr>
      <w:r>
        <w:rPr>
          <w:rFonts w:eastAsia="Times New Roman" w:cs="Calibri"/>
          <w:iCs/>
          <w:szCs w:val="24"/>
        </w:rPr>
        <w:t>Ensuring alignment to</w:t>
      </w:r>
      <w:r w:rsidRPr="00410A16">
        <w:rPr>
          <w:rFonts w:eastAsia="Times New Roman" w:cs="Calibri"/>
          <w:iCs/>
          <w:szCs w:val="24"/>
        </w:rPr>
        <w:t xml:space="preserve"> key elements of the IMT strategy, the </w:t>
      </w:r>
      <w:r w:rsidR="00A97614">
        <w:rPr>
          <w:rFonts w:eastAsia="Times New Roman" w:cs="Calibri"/>
          <w:iCs/>
          <w:szCs w:val="24"/>
        </w:rPr>
        <w:t>Head of IT Services</w:t>
      </w:r>
      <w:r w:rsidRPr="00410A16">
        <w:rPr>
          <w:rFonts w:eastAsia="Times New Roman" w:cs="Calibri"/>
          <w:iCs/>
          <w:szCs w:val="24"/>
        </w:rPr>
        <w:t xml:space="preserve"> will ensure operational frameworks, standards and processes</w:t>
      </w:r>
      <w:r>
        <w:rPr>
          <w:rFonts w:eastAsia="Times New Roman" w:cs="Calibri"/>
          <w:iCs/>
          <w:szCs w:val="24"/>
        </w:rPr>
        <w:t>,</w:t>
      </w:r>
      <w:r w:rsidRPr="00410A16">
        <w:rPr>
          <w:rFonts w:eastAsia="Times New Roman" w:cs="Calibri"/>
          <w:iCs/>
          <w:szCs w:val="24"/>
        </w:rPr>
        <w:t xml:space="preserve"> </w:t>
      </w:r>
      <w:r>
        <w:rPr>
          <w:rFonts w:eastAsia="Times New Roman" w:cs="Calibri"/>
          <w:iCs/>
          <w:szCs w:val="24"/>
        </w:rPr>
        <w:t xml:space="preserve">are </w:t>
      </w:r>
      <w:r w:rsidRPr="00410A16">
        <w:rPr>
          <w:rFonts w:eastAsia="Times New Roman" w:cs="Calibri"/>
          <w:iCs/>
          <w:szCs w:val="24"/>
        </w:rPr>
        <w:t xml:space="preserve">based on industry leading practices and </w:t>
      </w:r>
      <w:r>
        <w:rPr>
          <w:rFonts w:eastAsia="Times New Roman" w:cs="Calibri"/>
          <w:iCs/>
          <w:szCs w:val="24"/>
        </w:rPr>
        <w:t xml:space="preserve">that they </w:t>
      </w:r>
      <w:r w:rsidRPr="00410A16">
        <w:rPr>
          <w:rFonts w:eastAsia="Times New Roman" w:cs="Calibri"/>
          <w:iCs/>
          <w:szCs w:val="24"/>
        </w:rPr>
        <w:t xml:space="preserve">achieve optimal outcomes for </w:t>
      </w:r>
      <w:r>
        <w:rPr>
          <w:rFonts w:eastAsia="Times New Roman" w:cs="Calibri"/>
          <w:iCs/>
          <w:szCs w:val="24"/>
        </w:rPr>
        <w:t xml:space="preserve">CSIRO’s </w:t>
      </w:r>
      <w:r w:rsidRPr="00410A16">
        <w:rPr>
          <w:rFonts w:eastAsia="Times New Roman" w:cs="Calibri"/>
          <w:iCs/>
          <w:szCs w:val="24"/>
        </w:rPr>
        <w:t>strategic</w:t>
      </w:r>
      <w:r>
        <w:rPr>
          <w:rFonts w:eastAsia="Times New Roman" w:cs="Calibri"/>
          <w:iCs/>
          <w:szCs w:val="24"/>
        </w:rPr>
        <w:t>,</w:t>
      </w:r>
      <w:r w:rsidRPr="00410A16">
        <w:rPr>
          <w:rFonts w:eastAsia="Times New Roman" w:cs="Calibri"/>
          <w:iCs/>
          <w:szCs w:val="24"/>
        </w:rPr>
        <w:t xml:space="preserve"> operational</w:t>
      </w:r>
      <w:r>
        <w:rPr>
          <w:rFonts w:eastAsia="Times New Roman" w:cs="Calibri"/>
          <w:iCs/>
          <w:szCs w:val="24"/>
        </w:rPr>
        <w:t>,</w:t>
      </w:r>
      <w:r w:rsidRPr="00410A16">
        <w:rPr>
          <w:rFonts w:eastAsia="Times New Roman" w:cs="Calibri"/>
          <w:iCs/>
          <w:szCs w:val="24"/>
        </w:rPr>
        <w:t xml:space="preserve"> and business requirements</w:t>
      </w:r>
      <w:r>
        <w:rPr>
          <w:rFonts w:eastAsia="Times New Roman" w:cs="Calibri"/>
          <w:iCs/>
          <w:szCs w:val="24"/>
        </w:rPr>
        <w:t xml:space="preserve"> while meeting </w:t>
      </w:r>
      <w:r w:rsidRPr="00410A16">
        <w:rPr>
          <w:rFonts w:eastAsia="Times New Roman" w:cs="Calibri"/>
          <w:iCs/>
          <w:szCs w:val="24"/>
        </w:rPr>
        <w:t xml:space="preserve">customer </w:t>
      </w:r>
      <w:r>
        <w:rPr>
          <w:rFonts w:eastAsia="Times New Roman" w:cs="Calibri"/>
          <w:iCs/>
          <w:szCs w:val="24"/>
        </w:rPr>
        <w:t xml:space="preserve">expectations and thus high levels of customer </w:t>
      </w:r>
      <w:r w:rsidRPr="00410A16">
        <w:rPr>
          <w:rFonts w:eastAsia="Times New Roman" w:cs="Calibri"/>
          <w:iCs/>
          <w:szCs w:val="24"/>
        </w:rPr>
        <w:t xml:space="preserve">satisfaction. </w:t>
      </w:r>
    </w:p>
    <w:p w14:paraId="447BF90F" w14:textId="25F2253D" w:rsidR="002D31BB" w:rsidRDefault="002D31BB" w:rsidP="002D31BB">
      <w:pPr>
        <w:rPr>
          <w:szCs w:val="24"/>
        </w:rPr>
      </w:pPr>
      <w:r w:rsidRPr="002D31BB">
        <w:rPr>
          <w:szCs w:val="24"/>
        </w:rPr>
        <w:t xml:space="preserve">This is a senior role that facilitates the strategic development of organisational capability, responsible for initiating and implementing organisational change and representing </w:t>
      </w:r>
      <w:r w:rsidR="003F0560">
        <w:rPr>
          <w:szCs w:val="24"/>
        </w:rPr>
        <w:t>IMT</w:t>
      </w:r>
      <w:r w:rsidRPr="002D31BB">
        <w:rPr>
          <w:szCs w:val="24"/>
        </w:rPr>
        <w:t xml:space="preserve"> in </w:t>
      </w:r>
      <w:r w:rsidR="003F0560">
        <w:rPr>
          <w:szCs w:val="24"/>
        </w:rPr>
        <w:t xml:space="preserve">internal and </w:t>
      </w:r>
      <w:r w:rsidRPr="002D31BB">
        <w:rPr>
          <w:szCs w:val="24"/>
        </w:rPr>
        <w:t xml:space="preserve">external forums. </w:t>
      </w:r>
    </w:p>
    <w:p w14:paraId="630389E8" w14:textId="23C08C31" w:rsidR="003E5564" w:rsidRPr="00D254CE" w:rsidRDefault="00BD767A" w:rsidP="00575B13">
      <w:pPr>
        <w:rPr>
          <w:highlight w:val="green"/>
        </w:rPr>
      </w:pPr>
      <w:r w:rsidDel="00D14B1D">
        <w:rPr>
          <w:szCs w:val="24"/>
        </w:rPr>
        <w:t xml:space="preserve">The </w:t>
      </w:r>
      <w:r w:rsidR="00284E2D">
        <w:rPr>
          <w:szCs w:val="24"/>
        </w:rPr>
        <w:t>role</w:t>
      </w:r>
      <w:r w:rsidR="00786ABE">
        <w:rPr>
          <w:szCs w:val="24"/>
        </w:rPr>
        <w:t xml:space="preserve"> will foster a </w:t>
      </w:r>
      <w:r w:rsidR="00742EB3">
        <w:rPr>
          <w:szCs w:val="24"/>
        </w:rPr>
        <w:t>culture of support excellenc</w:t>
      </w:r>
      <w:r w:rsidR="00760E8F">
        <w:rPr>
          <w:szCs w:val="24"/>
        </w:rPr>
        <w:t xml:space="preserve">e, </w:t>
      </w:r>
      <w:r w:rsidR="0030375B">
        <w:rPr>
          <w:szCs w:val="24"/>
        </w:rPr>
        <w:t xml:space="preserve">with services that </w:t>
      </w:r>
      <w:r w:rsidR="00941D4D">
        <w:rPr>
          <w:szCs w:val="24"/>
        </w:rPr>
        <w:t>operate to a high standard</w:t>
      </w:r>
      <w:r w:rsidR="00AB0A75">
        <w:rPr>
          <w:szCs w:val="24"/>
        </w:rPr>
        <w:t xml:space="preserve">, </w:t>
      </w:r>
      <w:r w:rsidR="00C9140F">
        <w:rPr>
          <w:szCs w:val="24"/>
        </w:rPr>
        <w:t xml:space="preserve">whilst operating efficiently and </w:t>
      </w:r>
      <w:r w:rsidR="001300B0">
        <w:rPr>
          <w:szCs w:val="24"/>
        </w:rPr>
        <w:t>within budget</w:t>
      </w:r>
      <w:r w:rsidR="00575B13">
        <w:rPr>
          <w:szCs w:val="24"/>
        </w:rPr>
        <w:t>.</w:t>
      </w:r>
    </w:p>
    <w:p w14:paraId="19CE7EC5" w14:textId="40DC0E79" w:rsidR="00B50C20" w:rsidRPr="00B50C20" w:rsidRDefault="00B50C20" w:rsidP="00B50C20">
      <w:pPr>
        <w:pStyle w:val="Heading3"/>
      </w:pPr>
      <w:r w:rsidRPr="00B50C20">
        <w:t>Duties and Key Result Areas</w:t>
      </w:r>
    </w:p>
    <w:p w14:paraId="781E8963" w14:textId="659BD695" w:rsidR="00FC5F4E" w:rsidRDefault="00FC5F4E" w:rsidP="00FC5F4E">
      <w:pPr>
        <w:pStyle w:val="ListParagraph"/>
        <w:numPr>
          <w:ilvl w:val="0"/>
          <w:numId w:val="27"/>
        </w:numPr>
        <w:spacing w:after="60" w:line="240" w:lineRule="auto"/>
        <w:ind w:left="470" w:hanging="364"/>
      </w:pPr>
      <w:r>
        <w:t xml:space="preserve">Establishing </w:t>
      </w:r>
      <w:r w:rsidR="008F2F06">
        <w:t>IMT’s service delivery framework</w:t>
      </w:r>
      <w:r>
        <w:t xml:space="preserve"> to support the </w:t>
      </w:r>
      <w:r w:rsidR="003F714F">
        <w:t xml:space="preserve">technology </w:t>
      </w:r>
      <w:r>
        <w:t>enablement of the organisation.</w:t>
      </w:r>
    </w:p>
    <w:p w14:paraId="46899E77" w14:textId="1E7D5F6F" w:rsidR="00FC5F4E" w:rsidRDefault="00FC5F4E" w:rsidP="00FC5F4E">
      <w:pPr>
        <w:pStyle w:val="ListParagraph"/>
        <w:numPr>
          <w:ilvl w:val="0"/>
          <w:numId w:val="27"/>
        </w:numPr>
        <w:spacing w:after="60" w:line="240" w:lineRule="auto"/>
        <w:ind w:left="470" w:hanging="364"/>
      </w:pPr>
      <w:r>
        <w:t xml:space="preserve">Establishing and delivering high quality </w:t>
      </w:r>
      <w:r w:rsidR="00535FC5">
        <w:t xml:space="preserve">technology </w:t>
      </w:r>
      <w:r>
        <w:t xml:space="preserve">systems and services that support the organisation’s key operational requirements and create an efficient working environment. </w:t>
      </w:r>
    </w:p>
    <w:p w14:paraId="28910CAE" w14:textId="004D80DF" w:rsidR="00FC5F4E" w:rsidRDefault="00FC5F4E" w:rsidP="00FC5F4E">
      <w:pPr>
        <w:pStyle w:val="ListParagraph"/>
        <w:numPr>
          <w:ilvl w:val="0"/>
          <w:numId w:val="27"/>
        </w:numPr>
        <w:spacing w:after="60" w:line="240" w:lineRule="auto"/>
        <w:ind w:left="470" w:hanging="364"/>
        <w:contextualSpacing w:val="0"/>
      </w:pPr>
      <w:r w:rsidRPr="00FF7318">
        <w:lastRenderedPageBreak/>
        <w:t xml:space="preserve">Form partnerships with </w:t>
      </w:r>
      <w:r>
        <w:t>Executives and Senior</w:t>
      </w:r>
      <w:r w:rsidRPr="00FF7318">
        <w:t xml:space="preserve"> </w:t>
      </w:r>
      <w:r>
        <w:t>M</w:t>
      </w:r>
      <w:r w:rsidRPr="00FF7318">
        <w:t>anagers</w:t>
      </w:r>
      <w:r>
        <w:t xml:space="preserve"> across the organisation</w:t>
      </w:r>
      <w:r w:rsidRPr="00FF7318">
        <w:t xml:space="preserve">, to deliver </w:t>
      </w:r>
      <w:r>
        <w:t xml:space="preserve">efficient enterprise </w:t>
      </w:r>
      <w:r w:rsidRPr="00FF7318">
        <w:t xml:space="preserve">outcomes to the Organisation. </w:t>
      </w:r>
    </w:p>
    <w:p w14:paraId="5FA033B2" w14:textId="77777777" w:rsidR="00FC5F4E" w:rsidRDefault="00FC5F4E" w:rsidP="00FC5F4E">
      <w:pPr>
        <w:pStyle w:val="ListParagraph"/>
        <w:numPr>
          <w:ilvl w:val="0"/>
          <w:numId w:val="27"/>
        </w:numPr>
        <w:spacing w:after="60" w:line="240" w:lineRule="auto"/>
        <w:ind w:left="470" w:hanging="364"/>
        <w:contextualSpacing w:val="0"/>
      </w:pPr>
      <w:r>
        <w:t>P</w:t>
      </w:r>
      <w:r w:rsidRPr="00FF7318">
        <w:t>roviding strategic and tactical advice</w:t>
      </w:r>
      <w:r>
        <w:t xml:space="preserve"> with significant organisational implications, which may also impact on the broader research community.</w:t>
      </w:r>
    </w:p>
    <w:p w14:paraId="1FEC0E41" w14:textId="00E89751" w:rsidR="00FC5F4E" w:rsidRPr="00F11F4C" w:rsidRDefault="00FC5F4E" w:rsidP="00FC5F4E">
      <w:pPr>
        <w:pStyle w:val="ListParagraph"/>
        <w:numPr>
          <w:ilvl w:val="0"/>
          <w:numId w:val="27"/>
        </w:numPr>
        <w:spacing w:after="60" w:line="240" w:lineRule="auto"/>
        <w:ind w:left="470" w:hanging="364"/>
      </w:pPr>
      <w:r>
        <w:t xml:space="preserve">Manage and control the </w:t>
      </w:r>
      <w:r w:rsidR="00A72B29">
        <w:t xml:space="preserve">IT Services </w:t>
      </w:r>
      <w:r>
        <w:t xml:space="preserve">budget. </w:t>
      </w:r>
    </w:p>
    <w:p w14:paraId="3DEB9E3E" w14:textId="1FA5F086" w:rsidR="00FC5F4E" w:rsidRPr="00F11F4C" w:rsidRDefault="00FC5F4E" w:rsidP="00FC5F4E">
      <w:pPr>
        <w:pStyle w:val="ListParagraph"/>
        <w:numPr>
          <w:ilvl w:val="0"/>
          <w:numId w:val="27"/>
        </w:numPr>
        <w:spacing w:after="60" w:line="240" w:lineRule="auto"/>
        <w:ind w:left="470" w:hanging="364"/>
        <w:contextualSpacing w:val="0"/>
      </w:pPr>
      <w:r w:rsidRPr="00F11F4C">
        <w:t>Lead</w:t>
      </w:r>
      <w:r>
        <w:t>, coach and empower</w:t>
      </w:r>
      <w:r w:rsidRPr="00F11F4C">
        <w:t xml:space="preserve"> a professional team in the implementation and delivery of </w:t>
      </w:r>
      <w:r w:rsidR="00A72B29">
        <w:t>technology</w:t>
      </w:r>
      <w:r>
        <w:t xml:space="preserve"> policy, </w:t>
      </w:r>
      <w:r w:rsidRPr="00F11F4C">
        <w:t>systems, and services to deliver innovative and flexible solutions that achieve business requirements</w:t>
      </w:r>
      <w:r>
        <w:t>.</w:t>
      </w:r>
    </w:p>
    <w:p w14:paraId="13228712" w14:textId="69333A68" w:rsidR="00FC5F4E" w:rsidRPr="00F11F4C" w:rsidRDefault="00FC5F4E" w:rsidP="00FC5F4E">
      <w:pPr>
        <w:pStyle w:val="ListParagraph"/>
        <w:numPr>
          <w:ilvl w:val="0"/>
          <w:numId w:val="27"/>
        </w:numPr>
        <w:spacing w:after="60" w:line="240" w:lineRule="auto"/>
        <w:ind w:left="470" w:hanging="364"/>
        <w:contextualSpacing w:val="0"/>
      </w:pPr>
      <w:r w:rsidRPr="00F11F4C">
        <w:t>Drive ongoing analysis and review of service delivery to identify opportunities to improve and enhance the services for the organisation</w:t>
      </w:r>
      <w:r>
        <w:t>,</w:t>
      </w:r>
      <w:r w:rsidRPr="00B05AB1">
        <w:t xml:space="preserve"> </w:t>
      </w:r>
      <w:r w:rsidRPr="00F11F4C">
        <w:t>ensuring alignment with the strategic directions of the B</w:t>
      </w:r>
      <w:r>
        <w:t xml:space="preserve">usiness </w:t>
      </w:r>
      <w:r w:rsidRPr="00F11F4C">
        <w:t>U</w:t>
      </w:r>
      <w:r>
        <w:t>nit</w:t>
      </w:r>
      <w:r w:rsidRPr="00F11F4C">
        <w:t xml:space="preserve"> and the </w:t>
      </w:r>
      <w:r>
        <w:t xml:space="preserve">agency. </w:t>
      </w:r>
    </w:p>
    <w:p w14:paraId="2EA46926" w14:textId="77777777" w:rsidR="00FC5F4E" w:rsidRPr="00F11F4C" w:rsidRDefault="00FC5F4E" w:rsidP="00FC5F4E">
      <w:pPr>
        <w:pStyle w:val="ListParagraph"/>
        <w:numPr>
          <w:ilvl w:val="0"/>
          <w:numId w:val="27"/>
        </w:numPr>
        <w:spacing w:after="60" w:line="240" w:lineRule="auto"/>
        <w:ind w:left="470" w:hanging="364"/>
        <w:contextualSpacing w:val="0"/>
      </w:pPr>
      <w:r w:rsidRPr="00F11F4C">
        <w:t xml:space="preserve">Manage client expectations and deliver outcomes to agreed </w:t>
      </w:r>
      <w:r>
        <w:t xml:space="preserve">service level </w:t>
      </w:r>
      <w:r w:rsidRPr="00F11F4C">
        <w:t xml:space="preserve">targets and </w:t>
      </w:r>
      <w:r>
        <w:t xml:space="preserve">project </w:t>
      </w:r>
      <w:r w:rsidRPr="00F11F4C">
        <w:t>timeframes</w:t>
      </w:r>
      <w:r>
        <w:t>.</w:t>
      </w:r>
    </w:p>
    <w:p w14:paraId="7462A5B4" w14:textId="77777777" w:rsidR="00FC5F4E" w:rsidRPr="0031090A" w:rsidRDefault="00FC5F4E" w:rsidP="00FC5F4E">
      <w:pPr>
        <w:pStyle w:val="ListParagraph"/>
        <w:numPr>
          <w:ilvl w:val="0"/>
          <w:numId w:val="27"/>
        </w:numPr>
        <w:spacing w:after="60" w:line="240" w:lineRule="auto"/>
        <w:ind w:left="470" w:hanging="364"/>
        <w:contextualSpacing w:val="0"/>
      </w:pPr>
      <w:r>
        <w:t>Manage organisational compliance with legal, financial, and statutory responsibilities.</w:t>
      </w:r>
    </w:p>
    <w:p w14:paraId="077BCE80" w14:textId="77777777" w:rsidR="00FC5F4E" w:rsidRPr="00FF44DF" w:rsidRDefault="00FC5F4E" w:rsidP="00FC5F4E">
      <w:pPr>
        <w:pStyle w:val="ListParagraph"/>
        <w:numPr>
          <w:ilvl w:val="0"/>
          <w:numId w:val="27"/>
        </w:numPr>
        <w:spacing w:after="60" w:line="240" w:lineRule="auto"/>
        <w:ind w:left="470" w:hanging="364"/>
        <w:contextualSpacing w:val="0"/>
      </w:pPr>
      <w:r>
        <w:t>I</w:t>
      </w:r>
      <w:r w:rsidRPr="00FF44DF">
        <w:t>nvolve</w:t>
      </w:r>
      <w:r>
        <w:t xml:space="preserve"> </w:t>
      </w:r>
      <w:r w:rsidRPr="00FF44DF">
        <w:t>staff and clients in setting strategic directions aligned with the Organisation’s direction and gain commitment from staff and clients to those directions.</w:t>
      </w:r>
    </w:p>
    <w:p w14:paraId="33ADAB64" w14:textId="77777777" w:rsidR="00FC5F4E" w:rsidRPr="009F49F7" w:rsidRDefault="00FC5F4E" w:rsidP="00FC5F4E">
      <w:pPr>
        <w:pStyle w:val="ListParagraph"/>
        <w:numPr>
          <w:ilvl w:val="0"/>
          <w:numId w:val="27"/>
        </w:numPr>
        <w:spacing w:after="60" w:line="240" w:lineRule="auto"/>
        <w:ind w:left="470" w:hanging="364"/>
        <w:contextualSpacing w:val="0"/>
      </w:pPr>
      <w:r>
        <w:t>Proactively develop strategic proposals and have a lead role in promoting and facilitating their effective implementation to initiate and implement organisational change.</w:t>
      </w:r>
    </w:p>
    <w:p w14:paraId="2894D938" w14:textId="77777777" w:rsidR="00FC5F4E" w:rsidRPr="00DA239A" w:rsidRDefault="00FC5F4E" w:rsidP="00FC5F4E">
      <w:pPr>
        <w:pStyle w:val="ListParagraph"/>
        <w:numPr>
          <w:ilvl w:val="0"/>
          <w:numId w:val="36"/>
        </w:numPr>
        <w:spacing w:before="0" w:after="60" w:line="240" w:lineRule="auto"/>
        <w:ind w:left="470" w:hanging="364"/>
        <w:contextualSpacing w:val="0"/>
      </w:pPr>
      <w:r w:rsidRPr="00DA239A">
        <w:t>Communicate openly, effectively, and respectfully with all staff, clients and suppliers in the interests of good business practice, collaboration and enhancement of CSIRO’s reputation.</w:t>
      </w:r>
    </w:p>
    <w:p w14:paraId="715E1487" w14:textId="77777777" w:rsidR="00FC5F4E" w:rsidRPr="00DA239A" w:rsidRDefault="00FC5F4E" w:rsidP="00FC5F4E">
      <w:pPr>
        <w:pStyle w:val="ListParagraph"/>
        <w:numPr>
          <w:ilvl w:val="0"/>
          <w:numId w:val="36"/>
        </w:numPr>
        <w:spacing w:before="0" w:after="60" w:line="240" w:lineRule="auto"/>
        <w:ind w:left="470" w:hanging="364"/>
      </w:pPr>
      <w:r>
        <w:t>Work collaboratively as part of a multi-disciplinary, regionally dispersed team to carry out tasks in support of CSIRO objectives.</w:t>
      </w:r>
    </w:p>
    <w:p w14:paraId="4146816B" w14:textId="77777777" w:rsidR="00FC5F4E" w:rsidRPr="004E7E13" w:rsidRDefault="51B15B4F" w:rsidP="05E988B5">
      <w:pPr>
        <w:pStyle w:val="ListParagraph"/>
        <w:numPr>
          <w:ilvl w:val="0"/>
          <w:numId w:val="27"/>
        </w:numPr>
        <w:spacing w:before="0" w:after="60" w:line="240" w:lineRule="auto"/>
        <w:ind w:left="470" w:hanging="364"/>
      </w:pPr>
      <w:r>
        <w:t>Adhere to the spirit and practice of CSIRO’s Values, Code of Conduct, Health, Safety and Environment procedures and policy, Diversity initiatives and Zero Harm goals. </w:t>
      </w:r>
    </w:p>
    <w:p w14:paraId="0A2F1A1B" w14:textId="6A4D23A8" w:rsidR="00DA239A" w:rsidRDefault="00DA239A" w:rsidP="00DA239A">
      <w:pPr>
        <w:pStyle w:val="ListParagraph"/>
        <w:numPr>
          <w:ilvl w:val="0"/>
          <w:numId w:val="36"/>
        </w:numPr>
        <w:spacing w:before="0" w:after="60" w:line="240" w:lineRule="auto"/>
        <w:ind w:left="470" w:hanging="364"/>
        <w:contextualSpacing w:val="0"/>
        <w:rPr>
          <w:szCs w:val="24"/>
        </w:rPr>
      </w:pPr>
      <w:r w:rsidRPr="00DA239A">
        <w:rPr>
          <w:szCs w:val="24"/>
        </w:rPr>
        <w:t>Other duties as directed.</w:t>
      </w:r>
    </w:p>
    <w:p w14:paraId="4FD2C8FE" w14:textId="77777777" w:rsidR="008E27C9" w:rsidRDefault="008E27C9" w:rsidP="008E27C9">
      <w:pPr>
        <w:pStyle w:val="Heading2"/>
        <w:rPr>
          <w:b/>
          <w:iCs w:val="0"/>
          <w:color w:val="auto"/>
          <w:sz w:val="26"/>
          <w:szCs w:val="26"/>
        </w:rPr>
      </w:pPr>
      <w:r w:rsidRPr="00B50C20">
        <w:rPr>
          <w:b/>
          <w:iCs w:val="0"/>
          <w:color w:val="auto"/>
          <w:sz w:val="26"/>
          <w:szCs w:val="26"/>
        </w:rPr>
        <w:t>Selection Criteria</w:t>
      </w:r>
    </w:p>
    <w:p w14:paraId="64758FDD" w14:textId="77777777" w:rsidR="008E27C9" w:rsidRPr="00D14BDA" w:rsidRDefault="008E27C9" w:rsidP="008E27C9">
      <w:pPr>
        <w:pStyle w:val="Heading4"/>
        <w:rPr>
          <w:color w:val="auto"/>
        </w:rPr>
      </w:pPr>
      <w:r w:rsidRPr="00D14BDA">
        <w:rPr>
          <w:color w:val="auto"/>
        </w:rPr>
        <w:t>Essential</w:t>
      </w:r>
    </w:p>
    <w:p w14:paraId="0D1CF817" w14:textId="77777777" w:rsidR="008E27C9" w:rsidRPr="00B50C20" w:rsidRDefault="008E27C9" w:rsidP="008E27C9">
      <w:pPr>
        <w:rPr>
          <w:i/>
          <w:iCs/>
          <w:szCs w:val="24"/>
        </w:rPr>
      </w:pPr>
      <w:r w:rsidRPr="0586158E">
        <w:rPr>
          <w:i/>
          <w:iCs/>
        </w:rPr>
        <w:t>Under CSIRO policy only those who meet all essential criteria can be appointed.</w:t>
      </w:r>
    </w:p>
    <w:p w14:paraId="770FAD07" w14:textId="414889C3" w:rsidR="0586158E" w:rsidRDefault="183C2177" w:rsidP="00EA3551">
      <w:pPr>
        <w:numPr>
          <w:ilvl w:val="0"/>
          <w:numId w:val="50"/>
        </w:numPr>
        <w:spacing w:before="0" w:after="60" w:line="240" w:lineRule="auto"/>
      </w:pPr>
      <w:r>
        <w:t xml:space="preserve">A degree (or equivalent experience), in conjunction with demonstrated achievement in senior advisory and managerial roles in information technology, management, governance and or enterprise applications, infrastructure, and solutions delivery.  </w:t>
      </w:r>
    </w:p>
    <w:p w14:paraId="20DD8084" w14:textId="26C36564" w:rsidR="004E1EE9" w:rsidRDefault="00C251E8" w:rsidP="00EA3551">
      <w:pPr>
        <w:numPr>
          <w:ilvl w:val="0"/>
          <w:numId w:val="50"/>
        </w:numPr>
        <w:spacing w:before="0" w:after="60" w:line="240" w:lineRule="auto"/>
      </w:pPr>
      <w:r>
        <w:t xml:space="preserve">Demonstrated leadership </w:t>
      </w:r>
      <w:r w:rsidR="004E1EE9">
        <w:t xml:space="preserve">of customer orientated, </w:t>
      </w:r>
      <w:r w:rsidR="00591903">
        <w:t>large</w:t>
      </w:r>
      <w:r w:rsidR="00F310BB">
        <w:t xml:space="preserve"> scale </w:t>
      </w:r>
      <w:r w:rsidR="006142A3">
        <w:t xml:space="preserve">and complex </w:t>
      </w:r>
      <w:r w:rsidR="00800055">
        <w:t>I</w:t>
      </w:r>
      <w:r w:rsidR="004E1EE9">
        <w:t xml:space="preserve">nformation </w:t>
      </w:r>
      <w:r w:rsidR="00800055">
        <w:t>M</w:t>
      </w:r>
      <w:r w:rsidR="004E1EE9">
        <w:t xml:space="preserve">anagement </w:t>
      </w:r>
      <w:r w:rsidR="00800055">
        <w:t>&amp;</w:t>
      </w:r>
      <w:r w:rsidR="004E1EE9">
        <w:t xml:space="preserve"> </w:t>
      </w:r>
      <w:r w:rsidR="00800055">
        <w:t>T</w:t>
      </w:r>
      <w:r w:rsidR="004E1EE9">
        <w:t>echnology</w:t>
      </w:r>
      <w:r w:rsidR="00800055">
        <w:t xml:space="preserve"> service </w:t>
      </w:r>
      <w:r w:rsidR="00804C0B">
        <w:t xml:space="preserve">delivery and operations </w:t>
      </w:r>
      <w:r w:rsidR="004E1EE9">
        <w:t>in one or more of the following: infrastructure services, application delivery, service support, and digital transformation.</w:t>
      </w:r>
    </w:p>
    <w:p w14:paraId="15C5AAB7" w14:textId="13E0ED16" w:rsidR="00C24E69" w:rsidRPr="002A1432" w:rsidRDefault="00C24E69" w:rsidP="00EA3551">
      <w:pPr>
        <w:numPr>
          <w:ilvl w:val="0"/>
          <w:numId w:val="50"/>
        </w:numPr>
        <w:spacing w:before="0" w:after="60" w:line="240" w:lineRule="auto"/>
      </w:pPr>
      <w:r>
        <w:rPr>
          <w:szCs w:val="24"/>
        </w:rPr>
        <w:t xml:space="preserve">Demonstrated ability to drive a culture of customer focus and performance </w:t>
      </w:r>
      <w:r w:rsidR="00553ECD">
        <w:rPr>
          <w:szCs w:val="24"/>
        </w:rPr>
        <w:t>improvement through</w:t>
      </w:r>
      <w:r w:rsidR="004E25F9">
        <w:rPr>
          <w:szCs w:val="24"/>
        </w:rPr>
        <w:t xml:space="preserve"> </w:t>
      </w:r>
      <w:r w:rsidR="00A60510">
        <w:rPr>
          <w:szCs w:val="24"/>
        </w:rPr>
        <w:t xml:space="preserve">the </w:t>
      </w:r>
      <w:r>
        <w:rPr>
          <w:szCs w:val="24"/>
        </w:rPr>
        <w:t xml:space="preserve">leadership </w:t>
      </w:r>
      <w:r w:rsidR="004E25F9">
        <w:rPr>
          <w:szCs w:val="24"/>
        </w:rPr>
        <w:t xml:space="preserve">of </w:t>
      </w:r>
      <w:r>
        <w:rPr>
          <w:szCs w:val="24"/>
        </w:rPr>
        <w:t>geographic</w:t>
      </w:r>
      <w:r w:rsidR="00707BF4">
        <w:rPr>
          <w:szCs w:val="24"/>
        </w:rPr>
        <w:t>ally dispersed/</w:t>
      </w:r>
      <w:r>
        <w:rPr>
          <w:szCs w:val="24"/>
        </w:rPr>
        <w:t>remote teams</w:t>
      </w:r>
      <w:r w:rsidR="004E25F9">
        <w:rPr>
          <w:szCs w:val="24"/>
        </w:rPr>
        <w:t xml:space="preserve">, </w:t>
      </w:r>
      <w:r w:rsidR="004E25F9" w:rsidRPr="00EE5D00">
        <w:rPr>
          <w:iCs/>
        </w:rPr>
        <w:t>and a record of strong leadership that has contributed to or defined policy direction and strategy.</w:t>
      </w:r>
    </w:p>
    <w:p w14:paraId="3E1A75A9" w14:textId="1719D8BC" w:rsidR="00090BD6" w:rsidRPr="002A1432" w:rsidRDefault="00090BD6" w:rsidP="00EA3551">
      <w:pPr>
        <w:numPr>
          <w:ilvl w:val="0"/>
          <w:numId w:val="50"/>
        </w:numPr>
        <w:spacing w:before="0" w:after="60" w:line="240" w:lineRule="auto"/>
      </w:pPr>
      <w:r>
        <w:t>A solid track record in leading</w:t>
      </w:r>
      <w:r w:rsidR="004E1EE9">
        <w:t xml:space="preserve"> major</w:t>
      </w:r>
      <w:r>
        <w:t xml:space="preserve"> </w:t>
      </w:r>
      <w:r w:rsidR="00556ABB">
        <w:t>technology</w:t>
      </w:r>
      <w:r>
        <w:t xml:space="preserve"> implementation projects, </w:t>
      </w:r>
      <w:r w:rsidR="374C79C7">
        <w:t xml:space="preserve">procurements, </w:t>
      </w:r>
      <w:r w:rsidR="16E79860">
        <w:t xml:space="preserve">and </w:t>
      </w:r>
      <w:r w:rsidR="00C24E69">
        <w:t xml:space="preserve">transition to </w:t>
      </w:r>
      <w:r w:rsidR="00556ABB">
        <w:t>support and management</w:t>
      </w:r>
      <w:r>
        <w:t>.</w:t>
      </w:r>
      <w:r w:rsidRPr="47BA9D3A">
        <w:rPr>
          <w:i/>
          <w:iCs/>
        </w:rPr>
        <w:t xml:space="preserve"> </w:t>
      </w:r>
    </w:p>
    <w:p w14:paraId="2AAF3F9B" w14:textId="31042D4E" w:rsidR="00090BD6" w:rsidRPr="002A1432" w:rsidRDefault="00090BD6" w:rsidP="00EA3551">
      <w:pPr>
        <w:numPr>
          <w:ilvl w:val="0"/>
          <w:numId w:val="50"/>
        </w:numPr>
        <w:spacing w:before="0" w:after="60" w:line="240" w:lineRule="auto"/>
      </w:pPr>
      <w:r w:rsidRPr="004E25F9">
        <w:rPr>
          <w:iCs/>
        </w:rPr>
        <w:lastRenderedPageBreak/>
        <w:t xml:space="preserve">Proven ability to foster </w:t>
      </w:r>
      <w:r w:rsidR="004E25F9" w:rsidRPr="004E25F9">
        <w:rPr>
          <w:iCs/>
        </w:rPr>
        <w:t xml:space="preserve">and maintain </w:t>
      </w:r>
      <w:r w:rsidRPr="004E25F9">
        <w:rPr>
          <w:iCs/>
        </w:rPr>
        <w:t xml:space="preserve">effective </w:t>
      </w:r>
      <w:r w:rsidR="004E25F9" w:rsidRPr="004E25F9">
        <w:rPr>
          <w:iCs/>
        </w:rPr>
        <w:t xml:space="preserve">cross organisational </w:t>
      </w:r>
      <w:r w:rsidRPr="004E25F9">
        <w:rPr>
          <w:iCs/>
        </w:rPr>
        <w:t xml:space="preserve">relationships, to ensure alignment between </w:t>
      </w:r>
      <w:r w:rsidRPr="00EE5D00">
        <w:t>c</w:t>
      </w:r>
      <w:r w:rsidR="00F36516">
        <w:t>ustomer</w:t>
      </w:r>
      <w:r w:rsidRPr="004E25F9">
        <w:rPr>
          <w:iCs/>
        </w:rPr>
        <w:t xml:space="preserve"> needs and </w:t>
      </w:r>
      <w:r w:rsidR="00F36516">
        <w:t>ope</w:t>
      </w:r>
      <w:r w:rsidR="00234F0D">
        <w:t>rational</w:t>
      </w:r>
      <w:r w:rsidR="004E25F9" w:rsidRPr="004E25F9">
        <w:rPr>
          <w:iCs/>
        </w:rPr>
        <w:t xml:space="preserve"> delivery</w:t>
      </w:r>
      <w:r w:rsidRPr="004E25F9">
        <w:rPr>
          <w:iCs/>
        </w:rPr>
        <w:t>.</w:t>
      </w:r>
      <w:r w:rsidRPr="004E25F9">
        <w:rPr>
          <w:szCs w:val="24"/>
        </w:rPr>
        <w:t xml:space="preserve"> </w:t>
      </w:r>
    </w:p>
    <w:p w14:paraId="437632BA" w14:textId="77777777" w:rsidR="008E27C9" w:rsidRPr="00D14BDA" w:rsidRDefault="008E27C9" w:rsidP="008E27C9">
      <w:pPr>
        <w:pStyle w:val="Heading2"/>
        <w:rPr>
          <w:rFonts w:asciiTheme="majorHAnsi" w:eastAsiaTheme="majorEastAsia" w:hAnsiTheme="majorHAnsi" w:cstheme="majorBidi"/>
          <w:b/>
          <w:color w:val="auto"/>
          <w:sz w:val="24"/>
          <w:szCs w:val="22"/>
        </w:rPr>
      </w:pPr>
      <w:r w:rsidRPr="00D14BDA">
        <w:rPr>
          <w:rFonts w:asciiTheme="majorHAnsi" w:eastAsiaTheme="majorEastAsia" w:hAnsiTheme="majorHAnsi" w:cstheme="majorBidi"/>
          <w:b/>
          <w:color w:val="auto"/>
          <w:sz w:val="24"/>
          <w:szCs w:val="22"/>
        </w:rPr>
        <w:t>Desirable</w:t>
      </w:r>
    </w:p>
    <w:p w14:paraId="37C97C05" w14:textId="3EDF9B79" w:rsidR="006D6A04" w:rsidRDefault="5AE701B1" w:rsidP="006D6A04">
      <w:pPr>
        <w:numPr>
          <w:ilvl w:val="0"/>
          <w:numId w:val="30"/>
        </w:numPr>
        <w:spacing w:before="0" w:after="60" w:line="240" w:lineRule="auto"/>
      </w:pPr>
      <w:r>
        <w:t xml:space="preserve">Track record as a leader in digital and information </w:t>
      </w:r>
      <w:r w:rsidR="7FF54D31">
        <w:t xml:space="preserve">technology </w:t>
      </w:r>
      <w:r>
        <w:t>delivery in a research organisation.</w:t>
      </w:r>
    </w:p>
    <w:p w14:paraId="56A0F33F" w14:textId="03D24228" w:rsidR="05E988B5" w:rsidRDefault="05E988B5" w:rsidP="05E988B5">
      <w:pPr>
        <w:spacing w:before="0" w:after="60" w:line="240" w:lineRule="auto"/>
        <w:ind w:left="360"/>
      </w:pP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4C092884" w14:textId="4693B5B1" w:rsidR="00B50C20" w:rsidRPr="00B50C20" w:rsidRDefault="4FD1E86D" w:rsidP="05E988B5">
          <w:pPr>
            <w:pStyle w:val="Heading2"/>
            <w:spacing w:before="0" w:after="60"/>
            <w:ind w:left="360"/>
            <w:rPr>
              <w:b/>
              <w:color w:val="auto"/>
              <w:sz w:val="26"/>
              <w:szCs w:val="26"/>
            </w:rPr>
          </w:pPr>
          <w:r w:rsidRPr="05E988B5">
            <w:rPr>
              <w:b/>
              <w:color w:val="auto"/>
              <w:sz w:val="26"/>
              <w:szCs w:val="26"/>
            </w:rPr>
            <w:t>Required Competencies</w:t>
          </w:r>
        </w:p>
        <w:p w14:paraId="16643E53" w14:textId="77777777" w:rsidR="00B50C20" w:rsidRPr="00B50C20" w:rsidRDefault="00B50C20" w:rsidP="00A90034">
          <w:pPr>
            <w:pStyle w:val="ListParagraph"/>
            <w:numPr>
              <w:ilvl w:val="0"/>
              <w:numId w:val="31"/>
            </w:numPr>
            <w:spacing w:before="0" w:after="60" w:line="240" w:lineRule="auto"/>
            <w:contextualSpacing w:val="0"/>
            <w:rPr>
              <w:szCs w:val="24"/>
            </w:rPr>
          </w:pPr>
          <w:r w:rsidRPr="00B50C20">
            <w:rPr>
              <w:b/>
              <w:szCs w:val="24"/>
            </w:rPr>
            <w:t xml:space="preserve">Teamwork and Collaboration: </w:t>
          </w:r>
          <w:r w:rsidR="000E3D44" w:rsidRPr="000E3D44">
            <w:rPr>
              <w:szCs w:val="24"/>
            </w:rPr>
            <w:t>Creates and fosters an environment in which there is a high level of cooperation within and between teams. Facilitates positive team relationships to build organisational interaction across CSIRO.</w:t>
          </w:r>
        </w:p>
        <w:p w14:paraId="1EB7BEFC" w14:textId="77777777" w:rsidR="00B50C20" w:rsidRPr="00B50C20" w:rsidRDefault="00B50C20" w:rsidP="00A90034">
          <w:pPr>
            <w:pStyle w:val="ListParagraph"/>
            <w:numPr>
              <w:ilvl w:val="0"/>
              <w:numId w:val="31"/>
            </w:numPr>
            <w:spacing w:before="0" w:after="60" w:line="240" w:lineRule="auto"/>
            <w:contextualSpacing w:val="0"/>
            <w:rPr>
              <w:szCs w:val="24"/>
            </w:rPr>
          </w:pPr>
          <w:r w:rsidRPr="00B50C20">
            <w:rPr>
              <w:b/>
              <w:szCs w:val="24"/>
            </w:rPr>
            <w:t>Influence and Communication:</w:t>
          </w:r>
          <w:r w:rsidRPr="00B50C20">
            <w:rPr>
              <w:szCs w:val="24"/>
            </w:rPr>
            <w:t xml:space="preserve">  </w:t>
          </w:r>
          <w:r w:rsidR="000E3D44" w:rsidRPr="000E3D44">
            <w:rPr>
              <w:szCs w:val="24"/>
            </w:rPr>
            <w:t>Uses complex influencing strategies, for example, assembling strategic coalitions, building behind the scenes support and the tactical use of information to gain support.</w:t>
          </w:r>
        </w:p>
        <w:p w14:paraId="0A26924E" w14:textId="77777777" w:rsidR="00F77622" w:rsidRDefault="00B50C20" w:rsidP="008C3875">
          <w:pPr>
            <w:pStyle w:val="ListParagraph"/>
            <w:numPr>
              <w:ilvl w:val="0"/>
              <w:numId w:val="31"/>
            </w:numPr>
            <w:spacing w:before="0" w:after="60" w:line="240" w:lineRule="auto"/>
            <w:contextualSpacing w:val="0"/>
            <w:rPr>
              <w:szCs w:val="24"/>
            </w:rPr>
          </w:pPr>
          <w:r w:rsidRPr="00F77622">
            <w:rPr>
              <w:b/>
              <w:szCs w:val="24"/>
            </w:rPr>
            <w:t>Resource Management/Leadership:</w:t>
          </w:r>
          <w:r w:rsidRPr="00F77622">
            <w:rPr>
              <w:szCs w:val="24"/>
            </w:rPr>
            <w:t xml:space="preserve">  </w:t>
          </w:r>
          <w:r w:rsidR="003F007C" w:rsidRPr="003F007C">
            <w:rPr>
              <w:szCs w:val="24"/>
            </w:rPr>
            <w:t>Contributes to or defines Business Unit / organisational policy directions, strategic planning and operationalises the vision for staff and gains commitment to the direction chosen. Plans, seeks, allocates resources and monitors to achieve outcomes. Adopts a mentor role.</w:t>
          </w:r>
        </w:p>
        <w:p w14:paraId="04C77C20" w14:textId="77777777" w:rsidR="00B50C20" w:rsidRPr="00F77622" w:rsidRDefault="00B50C20" w:rsidP="008C3875">
          <w:pPr>
            <w:pStyle w:val="ListParagraph"/>
            <w:numPr>
              <w:ilvl w:val="0"/>
              <w:numId w:val="31"/>
            </w:numPr>
            <w:spacing w:before="0" w:after="60" w:line="240" w:lineRule="auto"/>
            <w:contextualSpacing w:val="0"/>
            <w:rPr>
              <w:szCs w:val="24"/>
            </w:rPr>
          </w:pPr>
          <w:r w:rsidRPr="00F77622">
            <w:rPr>
              <w:b/>
              <w:szCs w:val="24"/>
            </w:rPr>
            <w:t>Judgement and Problem Solving:</w:t>
          </w:r>
          <w:r w:rsidRPr="00F77622">
            <w:rPr>
              <w:szCs w:val="24"/>
            </w:rPr>
            <w:t xml:space="preserve">  </w:t>
          </w:r>
          <w:r w:rsidR="003F007C" w:rsidRPr="003F007C">
            <w:rPr>
              <w:szCs w:val="24"/>
            </w:rPr>
            <w:t>Resolves major conceptual scientific, technical, commercial or management problems, which have a significant impact upon the field of research, professional function, the Business Unit or the Organisation. Situations faced have little or no precedent and require original concepts and approaches.</w:t>
          </w:r>
        </w:p>
        <w:p w14:paraId="73F19D88" w14:textId="77777777" w:rsidR="00F77622" w:rsidRPr="00F77622" w:rsidRDefault="00B50C20" w:rsidP="008C3875">
          <w:pPr>
            <w:pStyle w:val="ListParagraph"/>
            <w:numPr>
              <w:ilvl w:val="0"/>
              <w:numId w:val="31"/>
            </w:numPr>
            <w:spacing w:line="240" w:lineRule="auto"/>
            <w:contextualSpacing w:val="0"/>
            <w:rPr>
              <w:b/>
              <w:bCs/>
              <w:i/>
              <w:iCs/>
              <w:sz w:val="22"/>
            </w:rPr>
          </w:pPr>
          <w:r w:rsidRPr="00F77622">
            <w:rPr>
              <w:b/>
              <w:szCs w:val="24"/>
            </w:rPr>
            <w:t xml:space="preserve">Independence: </w:t>
          </w:r>
          <w:r w:rsidR="000E3D44" w:rsidRPr="000E3D44">
            <w:rPr>
              <w:szCs w:val="24"/>
            </w:rPr>
            <w:t>Commits significant resources in the face of uncertainty and takes calculated risks to improve performance and achieve challenging goals. Uses personal energy to drive change strategies. Formulates and implements contingency plans to minimise the impact of potential risks. Accepts personal responsibility for the outcomes of decisions/risks taken.</w:t>
          </w:r>
        </w:p>
        <w:p w14:paraId="4DFF6904" w14:textId="2E03FEA7" w:rsidR="0094126A" w:rsidRPr="008E27C9" w:rsidRDefault="00B50C20" w:rsidP="008E27C9">
          <w:pPr>
            <w:pStyle w:val="ListParagraph"/>
            <w:numPr>
              <w:ilvl w:val="0"/>
              <w:numId w:val="31"/>
            </w:numPr>
            <w:rPr>
              <w:bCs/>
              <w:iCs/>
              <w:szCs w:val="24"/>
            </w:rPr>
          </w:pPr>
          <w:r w:rsidRPr="000E3D44">
            <w:rPr>
              <w:b/>
              <w:szCs w:val="24"/>
            </w:rPr>
            <w:t>Adaptability:</w:t>
          </w:r>
          <w:r w:rsidRPr="000E3D44">
            <w:rPr>
              <w:b/>
              <w:bCs/>
              <w:i/>
              <w:iCs/>
              <w:szCs w:val="24"/>
            </w:rPr>
            <w:t xml:space="preserve"> </w:t>
          </w:r>
          <w:r w:rsidR="000E3D44" w:rsidRPr="000E3D44">
            <w:rPr>
              <w:bCs/>
              <w:iCs/>
              <w:szCs w:val="24"/>
            </w:rPr>
            <w:t>Is flexible in response to external change or when faced with external constraints. Identifies and promotes the opportunities arising as a result of change.</w:t>
          </w:r>
        </w:p>
      </w:sdtContent>
    </w:sdt>
    <w:p w14:paraId="5A6C9FEF" w14:textId="77777777" w:rsidR="00E673A0" w:rsidRPr="003044E2" w:rsidRDefault="00E673A0" w:rsidP="00E673A0">
      <w:pPr>
        <w:pStyle w:val="Boxedheading"/>
      </w:pPr>
      <w:r>
        <w:t>Special Requirements</w:t>
      </w:r>
    </w:p>
    <w:p w14:paraId="136029EF" w14:textId="77777777" w:rsidR="00824B5F" w:rsidRDefault="00824B5F" w:rsidP="00824B5F">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088AAF9D" w14:textId="77777777" w:rsidR="00CB3993" w:rsidRPr="005F214E" w:rsidRDefault="00CB3993" w:rsidP="00E673A0">
      <w:pPr>
        <w:pStyle w:val="Boxedlistbullet"/>
        <w:numPr>
          <w:ilvl w:val="0"/>
          <w:numId w:val="0"/>
        </w:numPr>
        <w:ind w:left="227"/>
      </w:pPr>
      <w:r w:rsidRPr="005F214E">
        <w:t>Include if relevant:</w:t>
      </w:r>
    </w:p>
    <w:p w14:paraId="4B7FC1BF" w14:textId="77777777" w:rsidR="003E5564" w:rsidRPr="005F214E" w:rsidRDefault="003E5564" w:rsidP="00E673A0">
      <w:pPr>
        <w:pStyle w:val="Boxedlistbullet"/>
        <w:numPr>
          <w:ilvl w:val="0"/>
          <w:numId w:val="0"/>
        </w:numPr>
        <w:ind w:left="227"/>
      </w:pPr>
    </w:p>
    <w:p w14:paraId="616BFC91" w14:textId="77777777" w:rsidR="00EA2FD1" w:rsidRPr="005F214E" w:rsidRDefault="00EA2FD1" w:rsidP="00EA2FD1">
      <w:pPr>
        <w:pStyle w:val="Boxedlistbullet"/>
        <w:spacing w:before="100" w:beforeAutospacing="1" w:after="100" w:afterAutospacing="1"/>
      </w:pPr>
      <w:r w:rsidRPr="005F214E">
        <w:t>The successful candidate will undertake a pre-employment background check. Please note that individuals with criminal records are not automatically deemed ineligible. Each application will be considered on its merits.</w:t>
      </w:r>
    </w:p>
    <w:p w14:paraId="06C52A42" w14:textId="7E7E3A43" w:rsidR="00EA2FD1" w:rsidRPr="005F214E" w:rsidRDefault="00EA2FD1" w:rsidP="00EA2FD1">
      <w:pPr>
        <w:pStyle w:val="Boxedlistbullet"/>
        <w:spacing w:before="100" w:beforeAutospacing="1" w:after="100" w:afterAutospacing="1"/>
      </w:pPr>
      <w:r w:rsidRPr="005F214E">
        <w:t xml:space="preserve">The successful candidate will be required to obtain and maintain a security clearance at the </w:t>
      </w:r>
      <w:r w:rsidR="005F214E" w:rsidRPr="005F214E">
        <w:t>Negative Vetting Level 1</w:t>
      </w:r>
    </w:p>
    <w:p w14:paraId="4761F90C" w14:textId="7B8AB865" w:rsidR="00EA2FD1" w:rsidRPr="00091815" w:rsidRDefault="00EA2FD1" w:rsidP="005F214E">
      <w:pPr>
        <w:pStyle w:val="Boxedlistbullet"/>
        <w:numPr>
          <w:ilvl w:val="0"/>
          <w:numId w:val="0"/>
        </w:numPr>
        <w:spacing w:before="100" w:beforeAutospacing="1" w:after="100" w:afterAutospacing="1"/>
        <w:ind w:left="454" w:hanging="227"/>
        <w:rPr>
          <w:i/>
          <w:highlight w:val="yellow"/>
        </w:rPr>
      </w:pPr>
    </w:p>
    <w:p w14:paraId="4A23892B" w14:textId="77777777" w:rsidR="00AE5C83" w:rsidRPr="005528D9" w:rsidRDefault="00AE5C83" w:rsidP="00AE5C83">
      <w:pPr>
        <w:spacing w:before="240" w:after="0" w:line="240" w:lineRule="auto"/>
        <w:jc w:val="both"/>
        <w:rPr>
          <w:rFonts w:cs="Calibri"/>
          <w:b/>
          <w:sz w:val="26"/>
          <w:szCs w:val="26"/>
        </w:rPr>
      </w:pPr>
      <w:r w:rsidRPr="005528D9">
        <w:rPr>
          <w:rFonts w:cs="Calibri"/>
          <w:b/>
          <w:sz w:val="26"/>
          <w:szCs w:val="26"/>
        </w:rPr>
        <w:t xml:space="preserve">Setting </w:t>
      </w:r>
      <w:r>
        <w:rPr>
          <w:rFonts w:cs="Calibri"/>
          <w:b/>
          <w:sz w:val="26"/>
          <w:szCs w:val="26"/>
        </w:rPr>
        <w:t>y</w:t>
      </w:r>
      <w:r w:rsidRPr="005528D9">
        <w:rPr>
          <w:rFonts w:cs="Calibri"/>
          <w:b/>
          <w:sz w:val="26"/>
          <w:szCs w:val="26"/>
        </w:rPr>
        <w:t xml:space="preserve">ou </w:t>
      </w:r>
      <w:r>
        <w:rPr>
          <w:rFonts w:cs="Calibri"/>
          <w:b/>
          <w:sz w:val="26"/>
          <w:szCs w:val="26"/>
        </w:rPr>
        <w:t>u</w:t>
      </w:r>
      <w:r w:rsidRPr="005528D9">
        <w:rPr>
          <w:rFonts w:cs="Calibri"/>
          <w:b/>
          <w:sz w:val="26"/>
          <w:szCs w:val="26"/>
        </w:rPr>
        <w:t xml:space="preserve">p </w:t>
      </w:r>
      <w:r>
        <w:rPr>
          <w:rFonts w:cs="Calibri"/>
          <w:b/>
          <w:sz w:val="26"/>
          <w:szCs w:val="26"/>
        </w:rPr>
        <w:t>f</w:t>
      </w:r>
      <w:r w:rsidRPr="005528D9">
        <w:rPr>
          <w:rFonts w:cs="Calibri"/>
          <w:b/>
          <w:sz w:val="26"/>
          <w:szCs w:val="26"/>
        </w:rPr>
        <w:t xml:space="preserve">or </w:t>
      </w:r>
      <w:r>
        <w:rPr>
          <w:rFonts w:cs="Calibri"/>
          <w:b/>
          <w:sz w:val="26"/>
          <w:szCs w:val="26"/>
        </w:rPr>
        <w:t>s</w:t>
      </w:r>
      <w:r w:rsidRPr="005528D9">
        <w:rPr>
          <w:rFonts w:cs="Calibri"/>
          <w:b/>
          <w:sz w:val="26"/>
          <w:szCs w:val="26"/>
        </w:rPr>
        <w:t xml:space="preserve">uccess </w:t>
      </w:r>
    </w:p>
    <w:p w14:paraId="50521FF8" w14:textId="66F5E9B7" w:rsidR="00AE5C83" w:rsidRPr="005528D9" w:rsidRDefault="00AE5C83" w:rsidP="00AE5C83">
      <w:pPr>
        <w:spacing w:after="60" w:line="240" w:lineRule="auto"/>
        <w:rPr>
          <w:rStyle w:val="eop"/>
          <w:rFonts w:asciiTheme="minorHAnsi" w:eastAsiaTheme="majorEastAsia" w:hAnsiTheme="minorHAnsi" w:cstheme="minorHAnsi"/>
        </w:rPr>
      </w:pPr>
      <w:r w:rsidRPr="005528D9">
        <w:rPr>
          <w:rStyle w:val="eop"/>
          <w:rFonts w:asciiTheme="minorHAnsi" w:eastAsiaTheme="majorEastAsia" w:hAnsiTheme="minorHAnsi" w:cstheme="minorHAnsi"/>
        </w:rPr>
        <w:lastRenderedPageBreak/>
        <w:t>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Please let us know via email if we can help you to equitably participate in our recruitment process or the role itself</w:t>
      </w:r>
      <w:r>
        <w:rPr>
          <w:rStyle w:val="eop"/>
          <w:rFonts w:asciiTheme="minorHAnsi" w:eastAsiaTheme="majorEastAsia" w:hAnsiTheme="minorHAnsi" w:cstheme="minorHAnsi"/>
        </w:rPr>
        <w:t>.</w:t>
      </w:r>
    </w:p>
    <w:p w14:paraId="79A155C4" w14:textId="77777777" w:rsidR="00AE5C83" w:rsidRDefault="00AE5C83" w:rsidP="00AE5C83">
      <w:pPr>
        <w:rPr>
          <w:b/>
          <w:bCs/>
          <w:sz w:val="26"/>
          <w:szCs w:val="26"/>
        </w:rPr>
      </w:pPr>
    </w:p>
    <w:p w14:paraId="3D6436E4" w14:textId="77777777" w:rsidR="00AE5C83" w:rsidRPr="00B8125E" w:rsidRDefault="00AE5C83" w:rsidP="00AE5C83">
      <w:pPr>
        <w:rPr>
          <w:b/>
          <w:bCs/>
          <w:sz w:val="26"/>
          <w:szCs w:val="26"/>
        </w:rPr>
      </w:pPr>
      <w:r>
        <w:rPr>
          <w:b/>
          <w:bCs/>
          <w:sz w:val="26"/>
          <w:szCs w:val="26"/>
        </w:rPr>
        <w:t>Life at CSIRO and flexible working arrangements</w:t>
      </w:r>
    </w:p>
    <w:p w14:paraId="489A97E1" w14:textId="77777777" w:rsidR="00AE5C83" w:rsidRPr="005528D9" w:rsidRDefault="00AE5C83" w:rsidP="00AE5C83">
      <w:pPr>
        <w:pStyle w:val="Default"/>
        <w:rPr>
          <w:rFonts w:asciiTheme="minorHAnsi" w:hAnsiTheme="minorHAnsi" w:cstheme="minorHAnsi"/>
        </w:rPr>
      </w:pPr>
      <w:r w:rsidRPr="005528D9">
        <w:rPr>
          <w:rFonts w:asciiTheme="minorHAnsi" w:hAnsiTheme="minorHAnsi" w:cstheme="minorHAnsi"/>
        </w:rPr>
        <w:t>W</w:t>
      </w:r>
      <w:r w:rsidRPr="005528D9">
        <w:rPr>
          <w:rStyle w:val="normaltextrun"/>
          <w:rFonts w:asciiTheme="minorHAnsi" w:eastAsiaTheme="majorEastAsia" w:hAnsiTheme="minorHAnsi" w:cstheme="minorHAnsi"/>
        </w:rPr>
        <w:t xml:space="preserve">e </w:t>
      </w:r>
      <w:hyperlink r:id="rId15">
        <w:r w:rsidRPr="005528D9">
          <w:rPr>
            <w:rStyle w:val="Hyperlink"/>
            <w:rFonts w:asciiTheme="minorHAnsi" w:eastAsiaTheme="majorEastAsia" w:hAnsiTheme="minorHAnsi" w:cstheme="minorHAnsi"/>
          </w:rPr>
          <w:t>work flexibly at CSIRO</w:t>
        </w:r>
      </w:hyperlink>
      <w:r w:rsidRPr="005528D9">
        <w:rPr>
          <w:rStyle w:val="normaltextrun"/>
          <w:rFonts w:asciiTheme="minorHAnsi" w:eastAsiaTheme="majorEastAsia" w:hAnsiTheme="minorHAnsi" w:cstheme="minorHAnsi"/>
        </w:rPr>
        <w:t>, offering a range of options for how, when and where you work.  We can discuss flexible work arrangements with you during the recruitment process.</w:t>
      </w:r>
      <w:r w:rsidRPr="005528D9">
        <w:rPr>
          <w:rFonts w:asciiTheme="minorHAnsi" w:hAnsiTheme="minorHAnsi" w:cstheme="minorHAnsi"/>
        </w:rPr>
        <w:t xml:space="preserve"> CSIRO also offers a range of leave entitlements, </w:t>
      </w:r>
      <w:hyperlink r:id="rId16">
        <w:r w:rsidRPr="005528D9">
          <w:rPr>
            <w:rStyle w:val="Hyperlink"/>
            <w:rFonts w:asciiTheme="minorHAnsi" w:hAnsiTheme="minorHAnsi" w:cstheme="minorHAnsi"/>
          </w:rPr>
          <w:t>benefits</w:t>
        </w:r>
      </w:hyperlink>
      <w:r w:rsidRPr="005528D9">
        <w:rPr>
          <w:rFonts w:asciiTheme="minorHAnsi" w:hAnsiTheme="minorHAnsi" w:cstheme="minorHAnsi"/>
        </w:rPr>
        <w:t xml:space="preserve"> and </w:t>
      </w:r>
      <w:hyperlink r:id="rId17">
        <w:r w:rsidRPr="005528D9">
          <w:rPr>
            <w:rStyle w:val="Hyperlink"/>
            <w:rFonts w:asciiTheme="minorHAnsi" w:hAnsiTheme="minorHAnsi" w:cstheme="minorHAnsi"/>
          </w:rPr>
          <w:t>career development</w:t>
        </w:r>
      </w:hyperlink>
      <w:r w:rsidRPr="005528D9">
        <w:rPr>
          <w:rFonts w:asciiTheme="minorHAnsi" w:hAnsiTheme="minorHAnsi" w:cstheme="minorHAnsi"/>
        </w:rPr>
        <w:t xml:space="preserve"> opportunities. To learn more, visit </w:t>
      </w:r>
      <w:hyperlink r:id="rId18">
        <w:r w:rsidRPr="005528D9">
          <w:rPr>
            <w:rStyle w:val="Hyperlink"/>
            <w:rFonts w:asciiTheme="minorHAnsi" w:hAnsiTheme="minorHAnsi" w:cstheme="minorHAnsi"/>
          </w:rPr>
          <w:t>Careers at CSIRO</w:t>
        </w:r>
      </w:hyperlink>
      <w:r w:rsidRPr="005528D9">
        <w:rPr>
          <w:rFonts w:asciiTheme="minorHAnsi" w:hAnsiTheme="minorHAnsi" w:cstheme="minorHAnsi"/>
        </w:rPr>
        <w:t>.</w:t>
      </w:r>
    </w:p>
    <w:p w14:paraId="6DC15E6A" w14:textId="77777777" w:rsidR="00AE5C83" w:rsidRPr="005528D9" w:rsidRDefault="00AE5C83" w:rsidP="00AE5C83">
      <w:pPr>
        <w:pStyle w:val="Default"/>
        <w:rPr>
          <w:rFonts w:asciiTheme="minorHAnsi" w:hAnsiTheme="minorHAnsi" w:cstheme="minorHAnsi"/>
        </w:rPr>
      </w:pPr>
    </w:p>
    <w:p w14:paraId="2E4FF3E2" w14:textId="77777777" w:rsidR="00AE5C83" w:rsidRDefault="00AE5C83" w:rsidP="00AE5C83">
      <w:pPr>
        <w:pStyle w:val="paragraph"/>
        <w:spacing w:before="0" w:beforeAutospacing="0" w:after="0" w:afterAutospacing="0"/>
        <w:rPr>
          <w:rStyle w:val="eop"/>
          <w:rFonts w:asciiTheme="minorHAnsi" w:eastAsiaTheme="majorEastAsia" w:hAnsiTheme="minorHAnsi" w:cstheme="minorBidi"/>
        </w:rPr>
      </w:pPr>
      <w:r w:rsidRPr="16D3078D">
        <w:rPr>
          <w:rFonts w:asciiTheme="minorHAnsi" w:hAnsiTheme="minorHAnsi" w:cstheme="minorBidi"/>
        </w:rPr>
        <w:t xml:space="preserve">We celebrate the uniqueness of our workforce and are committed to creating </w:t>
      </w:r>
      <w:hyperlink r:id="rId19">
        <w:r w:rsidRPr="16D3078D">
          <w:rPr>
            <w:rStyle w:val="Hyperlink"/>
            <w:rFonts w:asciiTheme="minorHAnsi" w:hAnsiTheme="minorHAnsi" w:cstheme="minorBidi"/>
          </w:rPr>
          <w:t>diverse and inclusive teams</w:t>
        </w:r>
      </w:hyperlink>
      <w:r w:rsidRPr="16D3078D">
        <w:rPr>
          <w:rFonts w:asciiTheme="minorHAnsi" w:hAnsiTheme="minorHAnsi" w:cstheme="minorBidi"/>
        </w:rPr>
        <w:t xml:space="preserve"> where everyone feels they belong. </w:t>
      </w:r>
      <w:r w:rsidRPr="16D3078D">
        <w:rPr>
          <w:rStyle w:val="eop"/>
          <w:rFonts w:asciiTheme="minorHAnsi" w:eastAsiaTheme="majorEastAsia" w:hAnsiTheme="minorHAnsi" w:cstheme="minorBidi"/>
        </w:rPr>
        <w:t xml:space="preserve">CSIRO is an equal employment opportunity organisation dedicated to recruiting people based on </w:t>
      </w:r>
      <w:proofErr w:type="gramStart"/>
      <w:r w:rsidRPr="16D3078D">
        <w:rPr>
          <w:rStyle w:val="eop"/>
          <w:rFonts w:asciiTheme="minorHAnsi" w:eastAsiaTheme="majorEastAsia" w:hAnsiTheme="minorHAnsi" w:cstheme="minorBidi"/>
        </w:rPr>
        <w:t>merit, and</w:t>
      </w:r>
      <w:proofErr w:type="gramEnd"/>
      <w:r w:rsidRPr="16D3078D">
        <w:rPr>
          <w:rStyle w:val="eop"/>
          <w:rFonts w:asciiTheme="minorHAnsi" w:eastAsiaTheme="majorEastAsia" w:hAnsiTheme="minorHAnsi" w:cstheme="minorBidi"/>
        </w:rPr>
        <w:t xml:space="preserve">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4C4BE3D1" w14:textId="77777777" w:rsidR="00AE5C83" w:rsidRPr="005528D9" w:rsidRDefault="00AE5C83" w:rsidP="00AE5C83">
      <w:pPr>
        <w:spacing w:before="240" w:after="0" w:line="240" w:lineRule="auto"/>
        <w:jc w:val="both"/>
        <w:rPr>
          <w:rFonts w:cs="Calibri"/>
          <w:b/>
          <w:bCs/>
          <w:sz w:val="26"/>
          <w:szCs w:val="26"/>
        </w:rPr>
      </w:pPr>
      <w:r w:rsidRPr="005528D9">
        <w:rPr>
          <w:rFonts w:cs="Calibri"/>
          <w:b/>
          <w:bCs/>
          <w:sz w:val="26"/>
          <w:szCs w:val="26"/>
        </w:rPr>
        <w:t xml:space="preserve">CSIRO </w:t>
      </w:r>
      <w:r>
        <w:rPr>
          <w:rFonts w:cs="Calibri"/>
          <w:b/>
          <w:bCs/>
          <w:sz w:val="26"/>
          <w:szCs w:val="26"/>
        </w:rPr>
        <w:t>v</w:t>
      </w:r>
      <w:r w:rsidRPr="005528D9">
        <w:rPr>
          <w:rFonts w:cs="Calibri"/>
          <w:b/>
          <w:bCs/>
          <w:sz w:val="26"/>
          <w:szCs w:val="26"/>
        </w:rPr>
        <w:t>alues</w:t>
      </w:r>
    </w:p>
    <w:p w14:paraId="166FA40B" w14:textId="77777777" w:rsidR="00AE5C83" w:rsidRPr="005528D9" w:rsidRDefault="00AE5C83" w:rsidP="00AE5C83">
      <w:pPr>
        <w:spacing w:before="240" w:after="0" w:line="240" w:lineRule="auto"/>
        <w:jc w:val="both"/>
        <w:rPr>
          <w:rFonts w:cs="Calibri"/>
        </w:rPr>
      </w:pPr>
      <w:r w:rsidRPr="005528D9">
        <w:rPr>
          <w:rFonts w:cs="Calibri"/>
        </w:rPr>
        <w:t xml:space="preserve">CSIRO is a values-based organisation committed to values-based leadership. </w:t>
      </w:r>
    </w:p>
    <w:p w14:paraId="53F4E8AD" w14:textId="77777777" w:rsidR="00AE5C83" w:rsidRPr="005528D9" w:rsidRDefault="00AE5C83" w:rsidP="00AE5C83">
      <w:pPr>
        <w:spacing w:before="240" w:after="0" w:line="240" w:lineRule="auto"/>
        <w:jc w:val="both"/>
        <w:rPr>
          <w:rFonts w:cs="Calibri"/>
        </w:rPr>
      </w:pPr>
    </w:p>
    <w:tbl>
      <w:tblPr>
        <w:tblStyle w:val="TableGrid"/>
        <w:tblW w:w="9391" w:type="dxa"/>
        <w:tblLook w:val="04A0" w:firstRow="1" w:lastRow="0" w:firstColumn="1" w:lastColumn="0" w:noHBand="0" w:noVBand="1"/>
      </w:tblPr>
      <w:tblGrid>
        <w:gridCol w:w="1238"/>
        <w:gridCol w:w="6083"/>
        <w:gridCol w:w="2070"/>
      </w:tblGrid>
      <w:tr w:rsidR="00AE5C83" w:rsidRPr="005528D9" w14:paraId="5242E5BD" w14:textId="77777777" w:rsidTr="003425F2">
        <w:trPr>
          <w:trHeight w:val="266"/>
        </w:trPr>
        <w:tc>
          <w:tcPr>
            <w:tcW w:w="1238" w:type="dxa"/>
          </w:tcPr>
          <w:p w14:paraId="758F14E7" w14:textId="77777777" w:rsidR="00AE5C83" w:rsidRPr="005528D9" w:rsidRDefault="00AE5C83" w:rsidP="003425F2">
            <w:pPr>
              <w:rPr>
                <w:rFonts w:cs="Calibri"/>
                <w:b/>
              </w:rPr>
            </w:pPr>
            <w:r w:rsidRPr="005528D9">
              <w:rPr>
                <w:rFonts w:cs="Calibri"/>
                <w:b/>
              </w:rPr>
              <w:t>Value</w:t>
            </w:r>
          </w:p>
        </w:tc>
        <w:tc>
          <w:tcPr>
            <w:tcW w:w="6083" w:type="dxa"/>
          </w:tcPr>
          <w:p w14:paraId="0D21DCE1" w14:textId="77777777" w:rsidR="00AE5C83" w:rsidRPr="005528D9" w:rsidRDefault="00AE5C83" w:rsidP="003425F2">
            <w:pPr>
              <w:rPr>
                <w:rFonts w:cs="Calibri"/>
                <w:b/>
              </w:rPr>
            </w:pPr>
            <w:r w:rsidRPr="005528D9">
              <w:rPr>
                <w:rFonts w:cs="Calibri"/>
                <w:b/>
              </w:rPr>
              <w:t>Descriptor</w:t>
            </w:r>
          </w:p>
        </w:tc>
        <w:tc>
          <w:tcPr>
            <w:tcW w:w="2070" w:type="dxa"/>
          </w:tcPr>
          <w:p w14:paraId="67235A0F" w14:textId="77777777" w:rsidR="00AE5C83" w:rsidRPr="005528D9" w:rsidRDefault="00AE5C83" w:rsidP="003425F2">
            <w:pPr>
              <w:rPr>
                <w:rFonts w:cs="Calibri"/>
                <w:b/>
              </w:rPr>
            </w:pPr>
            <w:r w:rsidRPr="005528D9">
              <w:rPr>
                <w:rFonts w:cs="Calibri"/>
                <w:b/>
              </w:rPr>
              <w:t>Behaviour</w:t>
            </w:r>
          </w:p>
        </w:tc>
      </w:tr>
      <w:tr w:rsidR="00AE5C83" w:rsidRPr="005528D9" w14:paraId="4305D112" w14:textId="77777777" w:rsidTr="003425F2">
        <w:trPr>
          <w:trHeight w:val="833"/>
        </w:trPr>
        <w:tc>
          <w:tcPr>
            <w:tcW w:w="1238" w:type="dxa"/>
          </w:tcPr>
          <w:p w14:paraId="6B7459E6" w14:textId="77777777" w:rsidR="00AE5C83" w:rsidRPr="005528D9" w:rsidRDefault="00AE5C83" w:rsidP="003425F2">
            <w:pPr>
              <w:rPr>
                <w:rFonts w:cs="Calibri"/>
                <w:b/>
              </w:rPr>
            </w:pPr>
            <w:r w:rsidRPr="005528D9">
              <w:rPr>
                <w:rFonts w:cs="Calibri"/>
                <w:b/>
              </w:rPr>
              <w:t xml:space="preserve">People </w:t>
            </w:r>
            <w:r>
              <w:rPr>
                <w:rFonts w:cs="Calibri"/>
                <w:b/>
              </w:rPr>
              <w:t>f</w:t>
            </w:r>
            <w:r w:rsidRPr="005528D9">
              <w:rPr>
                <w:rFonts w:cs="Calibri"/>
                <w:b/>
              </w:rPr>
              <w:t>irst</w:t>
            </w:r>
          </w:p>
        </w:tc>
        <w:tc>
          <w:tcPr>
            <w:tcW w:w="6083" w:type="dxa"/>
          </w:tcPr>
          <w:p w14:paraId="69A9CF61" w14:textId="77777777" w:rsidR="00AE5C83" w:rsidRPr="005528D9" w:rsidRDefault="00AE5C83" w:rsidP="003425F2">
            <w:pPr>
              <w:rPr>
                <w:rFonts w:cs="Calibri"/>
              </w:rPr>
            </w:pPr>
            <w:r w:rsidRPr="005528D9">
              <w:rPr>
                <w:rFonts w:cs="Calibri"/>
              </w:rPr>
              <w:t xml:space="preserve">Our priority is the safety and wellbeing of our people. We believe in, and respect, the power of diverse perspectives. We seek out and learn from our differences. </w:t>
            </w:r>
          </w:p>
          <w:p w14:paraId="32859BC6" w14:textId="77777777" w:rsidR="00AE5C83" w:rsidRPr="005528D9" w:rsidRDefault="00AE5C83" w:rsidP="003425F2">
            <w:pPr>
              <w:pStyle w:val="ListParagraph"/>
              <w:ind w:left="315" w:hanging="218"/>
              <w:rPr>
                <w:rFonts w:cs="Calibri"/>
                <w:sz w:val="6"/>
                <w:szCs w:val="6"/>
              </w:rPr>
            </w:pPr>
          </w:p>
        </w:tc>
        <w:tc>
          <w:tcPr>
            <w:tcW w:w="2070" w:type="dxa"/>
          </w:tcPr>
          <w:p w14:paraId="4AB5C51C" w14:textId="77777777" w:rsidR="00AE5C83" w:rsidRPr="005528D9" w:rsidRDefault="00AE5C83" w:rsidP="00AE5C83">
            <w:pPr>
              <w:pStyle w:val="ListParagraph"/>
              <w:numPr>
                <w:ilvl w:val="0"/>
                <w:numId w:val="46"/>
              </w:numPr>
              <w:spacing w:before="0" w:after="0" w:line="240" w:lineRule="auto"/>
              <w:ind w:left="198" w:hanging="170"/>
              <w:rPr>
                <w:rFonts w:cs="Calibri"/>
              </w:rPr>
            </w:pPr>
            <w:r w:rsidRPr="005528D9">
              <w:rPr>
                <w:rFonts w:cs="Calibri"/>
              </w:rPr>
              <w:t>Respectful</w:t>
            </w:r>
          </w:p>
          <w:p w14:paraId="3A579645" w14:textId="77777777" w:rsidR="00AE5C83" w:rsidRPr="005528D9" w:rsidRDefault="00AE5C83" w:rsidP="00AE5C83">
            <w:pPr>
              <w:pStyle w:val="ListParagraph"/>
              <w:numPr>
                <w:ilvl w:val="0"/>
                <w:numId w:val="46"/>
              </w:numPr>
              <w:spacing w:before="0" w:after="0" w:line="240" w:lineRule="auto"/>
              <w:ind w:left="198" w:hanging="170"/>
              <w:rPr>
                <w:rFonts w:cs="Calibri"/>
              </w:rPr>
            </w:pPr>
            <w:r w:rsidRPr="005528D9">
              <w:rPr>
                <w:rFonts w:cs="Calibri"/>
              </w:rPr>
              <w:t>Caring</w:t>
            </w:r>
          </w:p>
          <w:p w14:paraId="4D2C9967" w14:textId="77777777" w:rsidR="00AE5C83" w:rsidRPr="005528D9" w:rsidRDefault="00AE5C83" w:rsidP="00AE5C83">
            <w:pPr>
              <w:pStyle w:val="ListParagraph"/>
              <w:numPr>
                <w:ilvl w:val="0"/>
                <w:numId w:val="46"/>
              </w:numPr>
              <w:spacing w:before="0" w:after="0" w:line="240" w:lineRule="auto"/>
              <w:ind w:left="198" w:hanging="170"/>
              <w:rPr>
                <w:rFonts w:cs="Calibri"/>
              </w:rPr>
            </w:pPr>
            <w:r w:rsidRPr="005528D9">
              <w:rPr>
                <w:rFonts w:cs="Calibri"/>
              </w:rPr>
              <w:t>Inclusive</w:t>
            </w:r>
          </w:p>
        </w:tc>
      </w:tr>
      <w:tr w:rsidR="00AE5C83" w:rsidRPr="005528D9" w14:paraId="413AE45B" w14:textId="77777777" w:rsidTr="003425F2">
        <w:trPr>
          <w:trHeight w:val="964"/>
        </w:trPr>
        <w:tc>
          <w:tcPr>
            <w:tcW w:w="1238" w:type="dxa"/>
          </w:tcPr>
          <w:p w14:paraId="51327269" w14:textId="77777777" w:rsidR="00AE5C83" w:rsidRPr="005528D9" w:rsidRDefault="00AE5C83" w:rsidP="003425F2">
            <w:pPr>
              <w:rPr>
                <w:rFonts w:cs="Calibri"/>
                <w:b/>
              </w:rPr>
            </w:pPr>
            <w:r w:rsidRPr="005528D9">
              <w:rPr>
                <w:rFonts w:cs="Calibri"/>
                <w:b/>
              </w:rPr>
              <w:t xml:space="preserve">Further </w:t>
            </w:r>
            <w:r>
              <w:rPr>
                <w:rFonts w:cs="Calibri"/>
                <w:b/>
              </w:rPr>
              <w:t>t</w:t>
            </w:r>
            <w:r w:rsidRPr="005528D9">
              <w:rPr>
                <w:rFonts w:cs="Calibri"/>
                <w:b/>
              </w:rPr>
              <w:t>ogether</w:t>
            </w:r>
          </w:p>
        </w:tc>
        <w:tc>
          <w:tcPr>
            <w:tcW w:w="6083" w:type="dxa"/>
          </w:tcPr>
          <w:p w14:paraId="175BFBF1" w14:textId="77777777" w:rsidR="00AE5C83" w:rsidRPr="005528D9" w:rsidRDefault="00AE5C83" w:rsidP="003425F2">
            <w:pPr>
              <w:rPr>
                <w:rFonts w:cs="Calibri"/>
              </w:rPr>
            </w:pPr>
            <w:r w:rsidRPr="005528D9">
              <w:rPr>
                <w:rFonts w:cs="Calibri"/>
              </w:rPr>
              <w:t>We achieve more together than we ever could alone. We listen and collaborate, in teams, across disciplines, across boundaries. We embrace ambiguity and use discussion and persistence to generate unique solutions to complex problems.</w:t>
            </w:r>
          </w:p>
          <w:p w14:paraId="3EDCFF34" w14:textId="77777777" w:rsidR="00AE5C83" w:rsidRPr="005528D9" w:rsidRDefault="00AE5C83" w:rsidP="003425F2">
            <w:pPr>
              <w:ind w:left="315" w:hanging="218"/>
              <w:rPr>
                <w:rFonts w:cs="Calibri"/>
                <w:sz w:val="6"/>
                <w:szCs w:val="6"/>
              </w:rPr>
            </w:pPr>
          </w:p>
        </w:tc>
        <w:tc>
          <w:tcPr>
            <w:tcW w:w="2070" w:type="dxa"/>
          </w:tcPr>
          <w:p w14:paraId="3F373FA3" w14:textId="77777777" w:rsidR="00AE5C83" w:rsidRPr="005528D9" w:rsidRDefault="00AE5C83" w:rsidP="00AE5C83">
            <w:pPr>
              <w:pStyle w:val="ListParagraph"/>
              <w:numPr>
                <w:ilvl w:val="0"/>
                <w:numId w:val="47"/>
              </w:numPr>
              <w:spacing w:before="0" w:after="0" w:line="240" w:lineRule="auto"/>
              <w:ind w:left="198" w:hanging="170"/>
              <w:rPr>
                <w:rFonts w:cs="Calibri"/>
              </w:rPr>
            </w:pPr>
            <w:r w:rsidRPr="005528D9">
              <w:rPr>
                <w:rFonts w:cs="Calibri"/>
              </w:rPr>
              <w:t>Accountable</w:t>
            </w:r>
          </w:p>
          <w:p w14:paraId="45913093" w14:textId="77777777" w:rsidR="00AE5C83" w:rsidRPr="005528D9" w:rsidRDefault="00AE5C83" w:rsidP="00AE5C83">
            <w:pPr>
              <w:pStyle w:val="ListParagraph"/>
              <w:numPr>
                <w:ilvl w:val="0"/>
                <w:numId w:val="47"/>
              </w:numPr>
              <w:spacing w:before="0" w:after="0" w:line="240" w:lineRule="auto"/>
              <w:ind w:left="198" w:hanging="170"/>
              <w:rPr>
                <w:rFonts w:cs="Calibri"/>
              </w:rPr>
            </w:pPr>
            <w:r w:rsidRPr="005528D9">
              <w:rPr>
                <w:rFonts w:cs="Calibri"/>
              </w:rPr>
              <w:t>Authentic</w:t>
            </w:r>
          </w:p>
          <w:p w14:paraId="6E014181" w14:textId="77777777" w:rsidR="00AE5C83" w:rsidRPr="005528D9" w:rsidRDefault="00AE5C83" w:rsidP="00AE5C83">
            <w:pPr>
              <w:pStyle w:val="ListParagraph"/>
              <w:numPr>
                <w:ilvl w:val="0"/>
                <w:numId w:val="47"/>
              </w:numPr>
              <w:spacing w:before="0" w:after="0" w:line="240" w:lineRule="auto"/>
              <w:ind w:left="198" w:hanging="170"/>
              <w:rPr>
                <w:rFonts w:cs="Calibri"/>
              </w:rPr>
            </w:pPr>
            <w:r w:rsidRPr="005528D9">
              <w:rPr>
                <w:rFonts w:cs="Calibri"/>
              </w:rPr>
              <w:t>Courageous</w:t>
            </w:r>
          </w:p>
        </w:tc>
      </w:tr>
      <w:tr w:rsidR="00AE5C83" w:rsidRPr="005528D9" w14:paraId="7CDC141C" w14:textId="77777777" w:rsidTr="003425F2">
        <w:tc>
          <w:tcPr>
            <w:tcW w:w="1238" w:type="dxa"/>
          </w:tcPr>
          <w:p w14:paraId="0B573F85" w14:textId="77777777" w:rsidR="00AE5C83" w:rsidRPr="005528D9" w:rsidRDefault="00AE5C83" w:rsidP="003425F2">
            <w:pPr>
              <w:rPr>
                <w:rFonts w:cs="Calibri"/>
                <w:b/>
              </w:rPr>
            </w:pPr>
            <w:r w:rsidRPr="005528D9">
              <w:rPr>
                <w:rFonts w:cs="Calibri"/>
                <w:b/>
              </w:rPr>
              <w:t xml:space="preserve">Making it </w:t>
            </w:r>
            <w:r>
              <w:rPr>
                <w:rFonts w:cs="Calibri"/>
                <w:b/>
              </w:rPr>
              <w:t>r</w:t>
            </w:r>
            <w:r w:rsidRPr="005528D9">
              <w:rPr>
                <w:rFonts w:cs="Calibri"/>
                <w:b/>
              </w:rPr>
              <w:t>eal</w:t>
            </w:r>
          </w:p>
        </w:tc>
        <w:tc>
          <w:tcPr>
            <w:tcW w:w="6083" w:type="dxa"/>
          </w:tcPr>
          <w:p w14:paraId="2D2C773B" w14:textId="77777777" w:rsidR="00AE5C83" w:rsidRPr="005528D9" w:rsidRDefault="00AE5C83" w:rsidP="003425F2">
            <w:pPr>
              <w:rPr>
                <w:rFonts w:cs="Calibri"/>
              </w:rPr>
            </w:pPr>
            <w:r w:rsidRPr="005528D9">
              <w:rPr>
                <w:rFonts w:cs="Calibri"/>
              </w:rPr>
              <w:t>We do science with real impact. We thrive when taking on the big challenges facing the world. We take educated risks and defy convention. We celebrate successes and failures and leverage them to learn as we strive to be the force for positive change.</w:t>
            </w:r>
          </w:p>
          <w:p w14:paraId="1DE6E8D4" w14:textId="77777777" w:rsidR="00AE5C83" w:rsidRPr="005528D9" w:rsidRDefault="00AE5C83" w:rsidP="003425F2">
            <w:pPr>
              <w:ind w:left="315" w:hanging="218"/>
              <w:rPr>
                <w:rFonts w:cs="Calibri"/>
                <w:sz w:val="6"/>
                <w:szCs w:val="6"/>
              </w:rPr>
            </w:pPr>
          </w:p>
        </w:tc>
        <w:tc>
          <w:tcPr>
            <w:tcW w:w="2070" w:type="dxa"/>
          </w:tcPr>
          <w:p w14:paraId="3E7ED10D" w14:textId="77777777" w:rsidR="00AE5C83" w:rsidRPr="005528D9" w:rsidRDefault="00AE5C83" w:rsidP="00AE5C83">
            <w:pPr>
              <w:pStyle w:val="ListParagraph"/>
              <w:numPr>
                <w:ilvl w:val="0"/>
                <w:numId w:val="48"/>
              </w:numPr>
              <w:spacing w:before="0" w:after="0" w:line="240" w:lineRule="auto"/>
              <w:ind w:left="198" w:hanging="170"/>
              <w:rPr>
                <w:rFonts w:cs="Calibri"/>
              </w:rPr>
            </w:pPr>
            <w:r w:rsidRPr="005528D9">
              <w:rPr>
                <w:rFonts w:cs="Calibri"/>
              </w:rPr>
              <w:t>Partnering</w:t>
            </w:r>
          </w:p>
          <w:p w14:paraId="2226B6DE" w14:textId="77777777" w:rsidR="00AE5C83" w:rsidRPr="005528D9" w:rsidRDefault="00AE5C83" w:rsidP="00AE5C83">
            <w:pPr>
              <w:pStyle w:val="ListParagraph"/>
              <w:numPr>
                <w:ilvl w:val="0"/>
                <w:numId w:val="48"/>
              </w:numPr>
              <w:spacing w:before="0" w:after="0" w:line="240" w:lineRule="auto"/>
              <w:ind w:left="198" w:hanging="170"/>
              <w:rPr>
                <w:rFonts w:cs="Calibri"/>
              </w:rPr>
            </w:pPr>
            <w:r w:rsidRPr="005528D9">
              <w:rPr>
                <w:rFonts w:cs="Calibri"/>
              </w:rPr>
              <w:t>Cooperative</w:t>
            </w:r>
          </w:p>
          <w:p w14:paraId="42421FA4" w14:textId="77777777" w:rsidR="00AE5C83" w:rsidRPr="005528D9" w:rsidRDefault="00AE5C83" w:rsidP="00AE5C83">
            <w:pPr>
              <w:pStyle w:val="ListParagraph"/>
              <w:numPr>
                <w:ilvl w:val="0"/>
                <w:numId w:val="48"/>
              </w:numPr>
              <w:spacing w:before="0" w:after="0" w:line="240" w:lineRule="auto"/>
              <w:ind w:left="198" w:hanging="170"/>
              <w:rPr>
                <w:rFonts w:cs="Calibri"/>
              </w:rPr>
            </w:pPr>
            <w:r w:rsidRPr="005528D9">
              <w:rPr>
                <w:rFonts w:cs="Calibri"/>
              </w:rPr>
              <w:t>Humble</w:t>
            </w:r>
          </w:p>
          <w:p w14:paraId="7DC4AADE" w14:textId="77777777" w:rsidR="00AE5C83" w:rsidRPr="005528D9" w:rsidRDefault="00AE5C83" w:rsidP="003425F2">
            <w:pPr>
              <w:pStyle w:val="ListParagraph"/>
              <w:ind w:left="198" w:hanging="170"/>
              <w:rPr>
                <w:rFonts w:cs="Calibri"/>
              </w:rPr>
            </w:pPr>
          </w:p>
        </w:tc>
      </w:tr>
      <w:tr w:rsidR="00AE5C83" w14:paraId="09EF75FE" w14:textId="77777777" w:rsidTr="003425F2">
        <w:trPr>
          <w:trHeight w:val="64"/>
        </w:trPr>
        <w:tc>
          <w:tcPr>
            <w:tcW w:w="1238" w:type="dxa"/>
          </w:tcPr>
          <w:p w14:paraId="21FC73FB" w14:textId="77777777" w:rsidR="00AE5C83" w:rsidRPr="005528D9" w:rsidRDefault="00AE5C83" w:rsidP="003425F2">
            <w:pPr>
              <w:rPr>
                <w:rFonts w:cs="Calibri"/>
                <w:b/>
              </w:rPr>
            </w:pPr>
            <w:r w:rsidRPr="005528D9">
              <w:rPr>
                <w:rFonts w:cs="Calibri"/>
                <w:b/>
              </w:rPr>
              <w:lastRenderedPageBreak/>
              <w:t>Trusted</w:t>
            </w:r>
          </w:p>
        </w:tc>
        <w:tc>
          <w:tcPr>
            <w:tcW w:w="6083" w:type="dxa"/>
          </w:tcPr>
          <w:p w14:paraId="6CFA16C2" w14:textId="77777777" w:rsidR="00AE5C83" w:rsidRPr="005528D9" w:rsidRDefault="00AE5C83" w:rsidP="003425F2">
            <w:pPr>
              <w:rPr>
                <w:rFonts w:cs="Calibri"/>
              </w:rPr>
            </w:pPr>
            <w:r w:rsidRPr="005528D9">
              <w:rPr>
                <w:rFonts w:cs="Calibri"/>
              </w:rPr>
              <w:t>We’re driven by purpose but remain objective. We fight misinformation with facts. We earn trust everywhere through everything we do. We trust each other and we hold each other accountable. Together our actions drive Australia’s trust in CSIRO.</w:t>
            </w:r>
          </w:p>
          <w:p w14:paraId="5148019E" w14:textId="77777777" w:rsidR="00AE5C83" w:rsidRPr="005528D9" w:rsidRDefault="00AE5C83" w:rsidP="003425F2">
            <w:pPr>
              <w:ind w:left="315" w:hanging="218"/>
              <w:rPr>
                <w:rFonts w:cs="Calibri"/>
                <w:color w:val="000000" w:themeColor="text2"/>
                <w:sz w:val="6"/>
                <w:szCs w:val="6"/>
              </w:rPr>
            </w:pPr>
          </w:p>
        </w:tc>
        <w:tc>
          <w:tcPr>
            <w:tcW w:w="2070" w:type="dxa"/>
          </w:tcPr>
          <w:p w14:paraId="5272EF07" w14:textId="77777777" w:rsidR="00AE5C83" w:rsidRPr="005528D9" w:rsidRDefault="00AE5C83" w:rsidP="00AE5C83">
            <w:pPr>
              <w:pStyle w:val="ListParagraph"/>
              <w:numPr>
                <w:ilvl w:val="0"/>
                <w:numId w:val="49"/>
              </w:numPr>
              <w:spacing w:before="0" w:after="0" w:line="240" w:lineRule="auto"/>
              <w:ind w:left="198" w:hanging="170"/>
              <w:rPr>
                <w:rFonts w:cs="Calibri"/>
              </w:rPr>
            </w:pPr>
            <w:r w:rsidRPr="005528D9">
              <w:rPr>
                <w:rFonts w:cs="Calibri"/>
              </w:rPr>
              <w:t>Curious</w:t>
            </w:r>
          </w:p>
          <w:p w14:paraId="1E48B736" w14:textId="77777777" w:rsidR="00AE5C83" w:rsidRPr="005528D9" w:rsidRDefault="00AE5C83" w:rsidP="00AE5C83">
            <w:pPr>
              <w:pStyle w:val="ListParagraph"/>
              <w:numPr>
                <w:ilvl w:val="0"/>
                <w:numId w:val="49"/>
              </w:numPr>
              <w:spacing w:before="0" w:after="0" w:line="240" w:lineRule="auto"/>
              <w:ind w:left="198" w:hanging="170"/>
              <w:rPr>
                <w:rFonts w:cs="Calibri"/>
              </w:rPr>
            </w:pPr>
            <w:r w:rsidRPr="005528D9">
              <w:rPr>
                <w:rFonts w:cs="Calibri"/>
              </w:rPr>
              <w:t>Adaptive</w:t>
            </w:r>
          </w:p>
          <w:p w14:paraId="66A95A06" w14:textId="77777777" w:rsidR="00AE5C83" w:rsidRPr="005528D9" w:rsidRDefault="00AE5C83" w:rsidP="00AE5C83">
            <w:pPr>
              <w:pStyle w:val="ListParagraph"/>
              <w:numPr>
                <w:ilvl w:val="0"/>
                <w:numId w:val="49"/>
              </w:numPr>
              <w:spacing w:before="0" w:after="0" w:line="240" w:lineRule="auto"/>
              <w:ind w:left="198" w:hanging="170"/>
              <w:rPr>
                <w:rFonts w:cs="Calibri"/>
              </w:rPr>
            </w:pPr>
            <w:r w:rsidRPr="005528D9">
              <w:rPr>
                <w:rFonts w:cs="Calibri"/>
              </w:rPr>
              <w:t>Entrepreneurial</w:t>
            </w:r>
          </w:p>
        </w:tc>
      </w:tr>
    </w:tbl>
    <w:bookmarkEnd w:id="1"/>
    <w:p w14:paraId="258E51DA" w14:textId="77777777" w:rsidR="00591903" w:rsidRPr="00807670" w:rsidRDefault="00591903" w:rsidP="00591903">
      <w:pPr>
        <w:rPr>
          <w:b/>
          <w:bCs/>
          <w:sz w:val="26"/>
          <w:szCs w:val="26"/>
        </w:rPr>
      </w:pPr>
      <w:r w:rsidRPr="00807670">
        <w:rPr>
          <w:b/>
          <w:bCs/>
          <w:sz w:val="26"/>
          <w:szCs w:val="26"/>
        </w:rPr>
        <w:t>Child Safety</w:t>
      </w:r>
    </w:p>
    <w:p w14:paraId="5FE6D5DC" w14:textId="77777777" w:rsidR="00591903" w:rsidRDefault="00591903" w:rsidP="0059190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20"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0C75BC15" w14:textId="5F61705A" w:rsidR="00B50C20" w:rsidRPr="00CB1107" w:rsidRDefault="00B50C20" w:rsidP="008D146C">
      <w:pPr>
        <w:spacing w:after="240"/>
        <w:rPr>
          <w:rFonts w:eastAsia="Times New Roman" w:cs="Calibri"/>
          <w:szCs w:val="24"/>
        </w:rPr>
      </w:pPr>
    </w:p>
    <w:sectPr w:rsidR="00B50C20" w:rsidRPr="00CB1107" w:rsidSect="00B91013">
      <w:footerReference w:type="default" r:id="rId21"/>
      <w:headerReference w:type="first" r:id="rId22"/>
      <w:footerReference w:type="first" r:id="rId23"/>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3E9AD" w14:textId="77777777" w:rsidR="00DE6393" w:rsidRDefault="00DE6393" w:rsidP="000A377A">
      <w:r>
        <w:separator/>
      </w:r>
    </w:p>
  </w:endnote>
  <w:endnote w:type="continuationSeparator" w:id="0">
    <w:p w14:paraId="71EC1912" w14:textId="77777777" w:rsidR="00DE6393" w:rsidRDefault="00DE6393" w:rsidP="000A377A">
      <w:r>
        <w:continuationSeparator/>
      </w:r>
    </w:p>
  </w:endnote>
  <w:endnote w:type="continuationNotice" w:id="1">
    <w:p w14:paraId="2BFDF71F" w14:textId="77777777" w:rsidR="00DE6393" w:rsidRDefault="00DE639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342E0"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183E8"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C25C4" w14:textId="77777777" w:rsidR="00DE6393" w:rsidRDefault="00DE6393" w:rsidP="000A377A">
      <w:r>
        <w:separator/>
      </w:r>
    </w:p>
  </w:footnote>
  <w:footnote w:type="continuationSeparator" w:id="0">
    <w:p w14:paraId="49AB3FE0" w14:textId="77777777" w:rsidR="00DE6393" w:rsidRDefault="00DE6393" w:rsidP="000A377A">
      <w:r>
        <w:continuationSeparator/>
      </w:r>
    </w:p>
  </w:footnote>
  <w:footnote w:type="continuationNotice" w:id="1">
    <w:p w14:paraId="25A01C16" w14:textId="77777777" w:rsidR="00DE6393" w:rsidRDefault="00DE639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25508" w14:textId="77777777" w:rsidR="009511DD" w:rsidRPr="00B91013" w:rsidRDefault="00ED212D">
    <w:pPr>
      <w:rPr>
        <w:sz w:val="2"/>
        <w:szCs w:val="2"/>
      </w:rPr>
    </w:pPr>
    <w:r w:rsidRPr="00B91013">
      <w:rPr>
        <w:noProof/>
        <w:sz w:val="2"/>
        <w:szCs w:val="2"/>
      </w:rPr>
      <w:drawing>
        <wp:anchor distT="0" distB="71755" distL="114300" distR="360045" simplePos="0" relativeHeight="251658240" behindDoc="1" locked="1" layoutInCell="1" allowOverlap="1" wp14:anchorId="627A6E7C" wp14:editId="0DED6C3B">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BE04EDD"/>
    <w:multiLevelType w:val="hybridMultilevel"/>
    <w:tmpl w:val="998E68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5911440"/>
    <w:multiLevelType w:val="multilevel"/>
    <w:tmpl w:val="FFFFFFFF"/>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33945A6"/>
    <w:multiLevelType w:val="multilevel"/>
    <w:tmpl w:val="6658B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B9FE1D"/>
    <w:multiLevelType w:val="hybridMultilevel"/>
    <w:tmpl w:val="EA567948"/>
    <w:lvl w:ilvl="0" w:tplc="5484C374">
      <w:start w:val="1"/>
      <w:numFmt w:val="decimal"/>
      <w:lvlText w:val="%1."/>
      <w:lvlJc w:val="left"/>
      <w:pPr>
        <w:ind w:left="720" w:hanging="360"/>
      </w:pPr>
    </w:lvl>
    <w:lvl w:ilvl="1" w:tplc="D554717A">
      <w:start w:val="1"/>
      <w:numFmt w:val="lowerLetter"/>
      <w:lvlText w:val="%2."/>
      <w:lvlJc w:val="left"/>
      <w:pPr>
        <w:ind w:left="1440" w:hanging="360"/>
      </w:pPr>
    </w:lvl>
    <w:lvl w:ilvl="2" w:tplc="B232C762">
      <w:start w:val="1"/>
      <w:numFmt w:val="lowerRoman"/>
      <w:lvlText w:val="%3."/>
      <w:lvlJc w:val="right"/>
      <w:pPr>
        <w:ind w:left="2160" w:hanging="180"/>
      </w:pPr>
    </w:lvl>
    <w:lvl w:ilvl="3" w:tplc="7478B17A">
      <w:start w:val="1"/>
      <w:numFmt w:val="decimal"/>
      <w:lvlText w:val="%4."/>
      <w:lvlJc w:val="left"/>
      <w:pPr>
        <w:ind w:left="2880" w:hanging="360"/>
      </w:pPr>
    </w:lvl>
    <w:lvl w:ilvl="4" w:tplc="06181D6C">
      <w:start w:val="1"/>
      <w:numFmt w:val="lowerLetter"/>
      <w:lvlText w:val="%5."/>
      <w:lvlJc w:val="left"/>
      <w:pPr>
        <w:ind w:left="3600" w:hanging="360"/>
      </w:pPr>
    </w:lvl>
    <w:lvl w:ilvl="5" w:tplc="33BC041E">
      <w:start w:val="1"/>
      <w:numFmt w:val="lowerRoman"/>
      <w:lvlText w:val="%6."/>
      <w:lvlJc w:val="right"/>
      <w:pPr>
        <w:ind w:left="4320" w:hanging="180"/>
      </w:pPr>
    </w:lvl>
    <w:lvl w:ilvl="6" w:tplc="2F8A3582">
      <w:start w:val="1"/>
      <w:numFmt w:val="decimal"/>
      <w:lvlText w:val="%7."/>
      <w:lvlJc w:val="left"/>
      <w:pPr>
        <w:ind w:left="5040" w:hanging="360"/>
      </w:pPr>
    </w:lvl>
    <w:lvl w:ilvl="7" w:tplc="133A1F06">
      <w:start w:val="1"/>
      <w:numFmt w:val="lowerLetter"/>
      <w:lvlText w:val="%8."/>
      <w:lvlJc w:val="left"/>
      <w:pPr>
        <w:ind w:left="5760" w:hanging="360"/>
      </w:pPr>
    </w:lvl>
    <w:lvl w:ilvl="8" w:tplc="A29EEF2C">
      <w:start w:val="1"/>
      <w:numFmt w:val="lowerRoman"/>
      <w:lvlText w:val="%9."/>
      <w:lvlJc w:val="right"/>
      <w:pPr>
        <w:ind w:left="6480" w:hanging="180"/>
      </w:pPr>
    </w:lvl>
  </w:abstractNum>
  <w:abstractNum w:abstractNumId="26" w15:restartNumberingAfterBreak="0">
    <w:nsid w:val="390FEE0E"/>
    <w:multiLevelType w:val="multilevel"/>
    <w:tmpl w:val="FFFFFFFF"/>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3DC27139"/>
    <w:multiLevelType w:val="multilevel"/>
    <w:tmpl w:val="F0F6A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0"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31"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4DA32F7"/>
    <w:multiLevelType w:val="multilevel"/>
    <w:tmpl w:val="FFFFFFFF"/>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4063ED"/>
    <w:multiLevelType w:val="hybridMultilevel"/>
    <w:tmpl w:val="4584560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4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4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FEC4EC9"/>
    <w:multiLevelType w:val="multilevel"/>
    <w:tmpl w:val="640EEF2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504050919">
    <w:abstractNumId w:val="34"/>
  </w:num>
  <w:num w:numId="2" w16cid:durableId="1083799807">
    <w:abstractNumId w:val="26"/>
  </w:num>
  <w:num w:numId="3" w16cid:durableId="1252589879">
    <w:abstractNumId w:val="20"/>
  </w:num>
  <w:num w:numId="4" w16cid:durableId="252055866">
    <w:abstractNumId w:val="25"/>
  </w:num>
  <w:num w:numId="5" w16cid:durableId="798916228">
    <w:abstractNumId w:val="9"/>
  </w:num>
  <w:num w:numId="6" w16cid:durableId="1701667320">
    <w:abstractNumId w:val="7"/>
  </w:num>
  <w:num w:numId="7" w16cid:durableId="1770657106">
    <w:abstractNumId w:val="6"/>
  </w:num>
  <w:num w:numId="8" w16cid:durableId="1682584534">
    <w:abstractNumId w:val="5"/>
  </w:num>
  <w:num w:numId="9" w16cid:durableId="340395664">
    <w:abstractNumId w:val="4"/>
  </w:num>
  <w:num w:numId="10" w16cid:durableId="1760979535">
    <w:abstractNumId w:val="8"/>
  </w:num>
  <w:num w:numId="11" w16cid:durableId="2015646922">
    <w:abstractNumId w:val="3"/>
  </w:num>
  <w:num w:numId="12" w16cid:durableId="444735384">
    <w:abstractNumId w:val="2"/>
  </w:num>
  <w:num w:numId="13" w16cid:durableId="1076363571">
    <w:abstractNumId w:val="1"/>
  </w:num>
  <w:num w:numId="14" w16cid:durableId="1690521512">
    <w:abstractNumId w:val="0"/>
  </w:num>
  <w:num w:numId="15" w16cid:durableId="405962450">
    <w:abstractNumId w:val="30"/>
  </w:num>
  <w:num w:numId="16" w16cid:durableId="277415749">
    <w:abstractNumId w:val="17"/>
  </w:num>
  <w:num w:numId="17" w16cid:durableId="455953688">
    <w:abstractNumId w:val="16"/>
  </w:num>
  <w:num w:numId="18" w16cid:durableId="1696497391">
    <w:abstractNumId w:val="37"/>
  </w:num>
  <w:num w:numId="19" w16cid:durableId="512381497">
    <w:abstractNumId w:val="42"/>
  </w:num>
  <w:num w:numId="20" w16cid:durableId="1812021853">
    <w:abstractNumId w:val="38"/>
  </w:num>
  <w:num w:numId="21" w16cid:durableId="469399738">
    <w:abstractNumId w:val="21"/>
  </w:num>
  <w:num w:numId="22" w16cid:durableId="925000291">
    <w:abstractNumId w:val="29"/>
  </w:num>
  <w:num w:numId="23" w16cid:durableId="1769034126">
    <w:abstractNumId w:val="18"/>
  </w:num>
  <w:num w:numId="24" w16cid:durableId="1847478978">
    <w:abstractNumId w:val="14"/>
  </w:num>
  <w:num w:numId="25" w16cid:durableId="1814908414">
    <w:abstractNumId w:val="15"/>
  </w:num>
  <w:num w:numId="26" w16cid:durableId="114369003">
    <w:abstractNumId w:val="13"/>
  </w:num>
  <w:num w:numId="27" w16cid:durableId="1785297836">
    <w:abstractNumId w:val="10"/>
  </w:num>
  <w:num w:numId="28" w16cid:durableId="769661689">
    <w:abstractNumId w:val="19"/>
  </w:num>
  <w:num w:numId="29" w16cid:durableId="554968362">
    <w:abstractNumId w:val="41"/>
  </w:num>
  <w:num w:numId="30" w16cid:durableId="1953778143">
    <w:abstractNumId w:val="27"/>
  </w:num>
  <w:num w:numId="31" w16cid:durableId="563030237">
    <w:abstractNumId w:val="33"/>
  </w:num>
  <w:num w:numId="32" w16cid:durableId="691221433">
    <w:abstractNumId w:val="32"/>
  </w:num>
  <w:num w:numId="33" w16cid:durableId="1038434640">
    <w:abstractNumId w:val="10"/>
  </w:num>
  <w:num w:numId="34" w16cid:durableId="121728721">
    <w:abstractNumId w:val="32"/>
  </w:num>
  <w:num w:numId="35" w16cid:durableId="144904051">
    <w:abstractNumId w:val="43"/>
  </w:num>
  <w:num w:numId="36" w16cid:durableId="77394019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55623125">
    <w:abstractNumId w:val="10"/>
  </w:num>
  <w:num w:numId="38" w16cid:durableId="1378700516">
    <w:abstractNumId w:val="29"/>
  </w:num>
  <w:num w:numId="39" w16cid:durableId="1114789026">
    <w:abstractNumId w:val="11"/>
    <w:lvlOverride w:ilvl="0">
      <w:startOverride w:val="1"/>
    </w:lvlOverride>
    <w:lvlOverride w:ilvl="1"/>
    <w:lvlOverride w:ilvl="2"/>
    <w:lvlOverride w:ilvl="3"/>
    <w:lvlOverride w:ilvl="4"/>
    <w:lvlOverride w:ilvl="5"/>
    <w:lvlOverride w:ilvl="6"/>
    <w:lvlOverride w:ilvl="7"/>
    <w:lvlOverride w:ilvl="8"/>
  </w:num>
  <w:num w:numId="40" w16cid:durableId="4145206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438024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25325904">
    <w:abstractNumId w:val="36"/>
  </w:num>
  <w:num w:numId="43" w16cid:durableId="2029212558">
    <w:abstractNumId w:val="28"/>
  </w:num>
  <w:num w:numId="44" w16cid:durableId="230383268">
    <w:abstractNumId w:val="24"/>
  </w:num>
  <w:num w:numId="45" w16cid:durableId="1882941139">
    <w:abstractNumId w:val="44"/>
  </w:num>
  <w:num w:numId="46" w16cid:durableId="291638444">
    <w:abstractNumId w:val="35"/>
  </w:num>
  <w:num w:numId="47" w16cid:durableId="772676163">
    <w:abstractNumId w:val="31"/>
  </w:num>
  <w:num w:numId="48" w16cid:durableId="1211114320">
    <w:abstractNumId w:val="40"/>
  </w:num>
  <w:num w:numId="49" w16cid:durableId="2073381418">
    <w:abstractNumId w:val="39"/>
  </w:num>
  <w:num w:numId="50" w16cid:durableId="605206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260B"/>
    <w:rsid w:val="000029DA"/>
    <w:rsid w:val="0000300B"/>
    <w:rsid w:val="00004479"/>
    <w:rsid w:val="00004608"/>
    <w:rsid w:val="00005554"/>
    <w:rsid w:val="000072A2"/>
    <w:rsid w:val="00010C7E"/>
    <w:rsid w:val="00011C9F"/>
    <w:rsid w:val="00011CBA"/>
    <w:rsid w:val="00012B21"/>
    <w:rsid w:val="00012BA5"/>
    <w:rsid w:val="00014F95"/>
    <w:rsid w:val="00015898"/>
    <w:rsid w:val="00015AC3"/>
    <w:rsid w:val="00015CB6"/>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4FE7"/>
    <w:rsid w:val="00036D29"/>
    <w:rsid w:val="0003716F"/>
    <w:rsid w:val="000378CB"/>
    <w:rsid w:val="0004014A"/>
    <w:rsid w:val="00041E38"/>
    <w:rsid w:val="00041F4A"/>
    <w:rsid w:val="00042EAD"/>
    <w:rsid w:val="00044F96"/>
    <w:rsid w:val="00045860"/>
    <w:rsid w:val="000469D9"/>
    <w:rsid w:val="00046F89"/>
    <w:rsid w:val="00047EE6"/>
    <w:rsid w:val="000532A1"/>
    <w:rsid w:val="0005574D"/>
    <w:rsid w:val="00057F5D"/>
    <w:rsid w:val="0006065C"/>
    <w:rsid w:val="00062303"/>
    <w:rsid w:val="00062D77"/>
    <w:rsid w:val="00062DC4"/>
    <w:rsid w:val="00064F11"/>
    <w:rsid w:val="000673D6"/>
    <w:rsid w:val="00071DFB"/>
    <w:rsid w:val="0007237B"/>
    <w:rsid w:val="00073353"/>
    <w:rsid w:val="000749CD"/>
    <w:rsid w:val="00076353"/>
    <w:rsid w:val="0007694B"/>
    <w:rsid w:val="000779AB"/>
    <w:rsid w:val="000803F7"/>
    <w:rsid w:val="000804DD"/>
    <w:rsid w:val="00081B2C"/>
    <w:rsid w:val="00081CF2"/>
    <w:rsid w:val="000829D2"/>
    <w:rsid w:val="00086367"/>
    <w:rsid w:val="00086909"/>
    <w:rsid w:val="0008787E"/>
    <w:rsid w:val="00087DC0"/>
    <w:rsid w:val="00090401"/>
    <w:rsid w:val="00090408"/>
    <w:rsid w:val="0009057F"/>
    <w:rsid w:val="00090BD6"/>
    <w:rsid w:val="00090F62"/>
    <w:rsid w:val="00091815"/>
    <w:rsid w:val="000923F3"/>
    <w:rsid w:val="0009430D"/>
    <w:rsid w:val="00094BDD"/>
    <w:rsid w:val="0009540F"/>
    <w:rsid w:val="000963A6"/>
    <w:rsid w:val="0009654C"/>
    <w:rsid w:val="00096D4E"/>
    <w:rsid w:val="00097D05"/>
    <w:rsid w:val="000A0722"/>
    <w:rsid w:val="000A1762"/>
    <w:rsid w:val="000A377A"/>
    <w:rsid w:val="000A4598"/>
    <w:rsid w:val="000A47CC"/>
    <w:rsid w:val="000A59F9"/>
    <w:rsid w:val="000A6A79"/>
    <w:rsid w:val="000A763E"/>
    <w:rsid w:val="000A79FB"/>
    <w:rsid w:val="000B19E5"/>
    <w:rsid w:val="000B1F7F"/>
    <w:rsid w:val="000B3142"/>
    <w:rsid w:val="000B3207"/>
    <w:rsid w:val="000B56E0"/>
    <w:rsid w:val="000B5BFA"/>
    <w:rsid w:val="000B5DA3"/>
    <w:rsid w:val="000B6202"/>
    <w:rsid w:val="000C12C8"/>
    <w:rsid w:val="000C1AA1"/>
    <w:rsid w:val="000C3552"/>
    <w:rsid w:val="000C49E0"/>
    <w:rsid w:val="000C5CED"/>
    <w:rsid w:val="000C67C8"/>
    <w:rsid w:val="000C6AC9"/>
    <w:rsid w:val="000D2475"/>
    <w:rsid w:val="000D30EA"/>
    <w:rsid w:val="000D46E7"/>
    <w:rsid w:val="000E0520"/>
    <w:rsid w:val="000E0729"/>
    <w:rsid w:val="000E0F8A"/>
    <w:rsid w:val="000E2D9E"/>
    <w:rsid w:val="000E3D44"/>
    <w:rsid w:val="000E6BEA"/>
    <w:rsid w:val="000E7B0B"/>
    <w:rsid w:val="000F081F"/>
    <w:rsid w:val="000F0DFF"/>
    <w:rsid w:val="000F0FC8"/>
    <w:rsid w:val="000F3130"/>
    <w:rsid w:val="000F33F4"/>
    <w:rsid w:val="000F3634"/>
    <w:rsid w:val="000F500A"/>
    <w:rsid w:val="000F55E1"/>
    <w:rsid w:val="000F62E7"/>
    <w:rsid w:val="000F71B9"/>
    <w:rsid w:val="00100FEE"/>
    <w:rsid w:val="00101F0A"/>
    <w:rsid w:val="00102077"/>
    <w:rsid w:val="00102228"/>
    <w:rsid w:val="00102424"/>
    <w:rsid w:val="001046AE"/>
    <w:rsid w:val="00106E4A"/>
    <w:rsid w:val="00113293"/>
    <w:rsid w:val="00113683"/>
    <w:rsid w:val="001209C7"/>
    <w:rsid w:val="0012177C"/>
    <w:rsid w:val="00121F11"/>
    <w:rsid w:val="0012253C"/>
    <w:rsid w:val="0012309D"/>
    <w:rsid w:val="00123D73"/>
    <w:rsid w:val="001263A4"/>
    <w:rsid w:val="001268C2"/>
    <w:rsid w:val="00127211"/>
    <w:rsid w:val="00127354"/>
    <w:rsid w:val="00127506"/>
    <w:rsid w:val="001300B0"/>
    <w:rsid w:val="00130267"/>
    <w:rsid w:val="0013043C"/>
    <w:rsid w:val="00132839"/>
    <w:rsid w:val="00136BE3"/>
    <w:rsid w:val="001400BC"/>
    <w:rsid w:val="001428EC"/>
    <w:rsid w:val="001435B0"/>
    <w:rsid w:val="00144102"/>
    <w:rsid w:val="0014483D"/>
    <w:rsid w:val="00145957"/>
    <w:rsid w:val="00146F26"/>
    <w:rsid w:val="00147DA1"/>
    <w:rsid w:val="001501C7"/>
    <w:rsid w:val="00150377"/>
    <w:rsid w:val="00151A6B"/>
    <w:rsid w:val="00153230"/>
    <w:rsid w:val="00153958"/>
    <w:rsid w:val="00154291"/>
    <w:rsid w:val="0015584C"/>
    <w:rsid w:val="00155CEF"/>
    <w:rsid w:val="00157237"/>
    <w:rsid w:val="00160EDD"/>
    <w:rsid w:val="0016105C"/>
    <w:rsid w:val="001618FD"/>
    <w:rsid w:val="00165B87"/>
    <w:rsid w:val="00166253"/>
    <w:rsid w:val="001666E4"/>
    <w:rsid w:val="00170ECD"/>
    <w:rsid w:val="00173AA0"/>
    <w:rsid w:val="0017592E"/>
    <w:rsid w:val="00177421"/>
    <w:rsid w:val="001777DA"/>
    <w:rsid w:val="00177D5B"/>
    <w:rsid w:val="00177F6E"/>
    <w:rsid w:val="001803E7"/>
    <w:rsid w:val="001836D3"/>
    <w:rsid w:val="00183D9A"/>
    <w:rsid w:val="00184B11"/>
    <w:rsid w:val="001859C9"/>
    <w:rsid w:val="00185AC2"/>
    <w:rsid w:val="001868E0"/>
    <w:rsid w:val="00187D01"/>
    <w:rsid w:val="0019034E"/>
    <w:rsid w:val="00190D26"/>
    <w:rsid w:val="001917E8"/>
    <w:rsid w:val="00191A08"/>
    <w:rsid w:val="00192012"/>
    <w:rsid w:val="0019308F"/>
    <w:rsid w:val="00194B1C"/>
    <w:rsid w:val="00195215"/>
    <w:rsid w:val="001960C3"/>
    <w:rsid w:val="00196123"/>
    <w:rsid w:val="0019737F"/>
    <w:rsid w:val="00197545"/>
    <w:rsid w:val="00197C7D"/>
    <w:rsid w:val="001A0844"/>
    <w:rsid w:val="001A294D"/>
    <w:rsid w:val="001A29BC"/>
    <w:rsid w:val="001A3A76"/>
    <w:rsid w:val="001A3B34"/>
    <w:rsid w:val="001A4556"/>
    <w:rsid w:val="001A50F7"/>
    <w:rsid w:val="001A6585"/>
    <w:rsid w:val="001B0C24"/>
    <w:rsid w:val="001B0E56"/>
    <w:rsid w:val="001B1583"/>
    <w:rsid w:val="001B2687"/>
    <w:rsid w:val="001B5426"/>
    <w:rsid w:val="001B5D6E"/>
    <w:rsid w:val="001B64BA"/>
    <w:rsid w:val="001B6A44"/>
    <w:rsid w:val="001B729B"/>
    <w:rsid w:val="001C17A3"/>
    <w:rsid w:val="001C19FC"/>
    <w:rsid w:val="001C384C"/>
    <w:rsid w:val="001C5E18"/>
    <w:rsid w:val="001C5F65"/>
    <w:rsid w:val="001C63EF"/>
    <w:rsid w:val="001C67FC"/>
    <w:rsid w:val="001D2457"/>
    <w:rsid w:val="001D2CB3"/>
    <w:rsid w:val="001D3E13"/>
    <w:rsid w:val="001D4A7E"/>
    <w:rsid w:val="001D5557"/>
    <w:rsid w:val="001E0667"/>
    <w:rsid w:val="001E0CAD"/>
    <w:rsid w:val="001E0D4C"/>
    <w:rsid w:val="001E1A60"/>
    <w:rsid w:val="001E2E6E"/>
    <w:rsid w:val="001E3630"/>
    <w:rsid w:val="001E6C96"/>
    <w:rsid w:val="001F1A26"/>
    <w:rsid w:val="001F1B9A"/>
    <w:rsid w:val="001F272E"/>
    <w:rsid w:val="001F311B"/>
    <w:rsid w:val="001F31DF"/>
    <w:rsid w:val="001F5794"/>
    <w:rsid w:val="00200191"/>
    <w:rsid w:val="002009C7"/>
    <w:rsid w:val="00201B1F"/>
    <w:rsid w:val="00202090"/>
    <w:rsid w:val="00204498"/>
    <w:rsid w:val="00204716"/>
    <w:rsid w:val="002052D3"/>
    <w:rsid w:val="00206763"/>
    <w:rsid w:val="0020747E"/>
    <w:rsid w:val="00207A2D"/>
    <w:rsid w:val="00210066"/>
    <w:rsid w:val="00211F83"/>
    <w:rsid w:val="00215BF0"/>
    <w:rsid w:val="00220541"/>
    <w:rsid w:val="00221772"/>
    <w:rsid w:val="002221AC"/>
    <w:rsid w:val="00223A3E"/>
    <w:rsid w:val="00224397"/>
    <w:rsid w:val="002256E9"/>
    <w:rsid w:val="00226B78"/>
    <w:rsid w:val="00227411"/>
    <w:rsid w:val="002276C2"/>
    <w:rsid w:val="00227E97"/>
    <w:rsid w:val="00230C09"/>
    <w:rsid w:val="002321A0"/>
    <w:rsid w:val="00232562"/>
    <w:rsid w:val="00232FB3"/>
    <w:rsid w:val="00233D4F"/>
    <w:rsid w:val="0023459E"/>
    <w:rsid w:val="00234F0D"/>
    <w:rsid w:val="00235D5D"/>
    <w:rsid w:val="00237598"/>
    <w:rsid w:val="002412E0"/>
    <w:rsid w:val="002447D8"/>
    <w:rsid w:val="00245C58"/>
    <w:rsid w:val="002466DC"/>
    <w:rsid w:val="002468D5"/>
    <w:rsid w:val="00246B35"/>
    <w:rsid w:val="00246D6B"/>
    <w:rsid w:val="00250615"/>
    <w:rsid w:val="00250F1F"/>
    <w:rsid w:val="00251E5B"/>
    <w:rsid w:val="002528B8"/>
    <w:rsid w:val="00253A27"/>
    <w:rsid w:val="00253E9A"/>
    <w:rsid w:val="00254497"/>
    <w:rsid w:val="002545B0"/>
    <w:rsid w:val="002550C1"/>
    <w:rsid w:val="00255286"/>
    <w:rsid w:val="00255666"/>
    <w:rsid w:val="00255E6D"/>
    <w:rsid w:val="002576B5"/>
    <w:rsid w:val="002578B0"/>
    <w:rsid w:val="00257CC3"/>
    <w:rsid w:val="00257D59"/>
    <w:rsid w:val="00257E75"/>
    <w:rsid w:val="00257E93"/>
    <w:rsid w:val="002600E0"/>
    <w:rsid w:val="00261148"/>
    <w:rsid w:val="0026351A"/>
    <w:rsid w:val="00265A09"/>
    <w:rsid w:val="00265B16"/>
    <w:rsid w:val="002670E4"/>
    <w:rsid w:val="00267DE0"/>
    <w:rsid w:val="00271062"/>
    <w:rsid w:val="00272C7A"/>
    <w:rsid w:val="00272F19"/>
    <w:rsid w:val="002741A8"/>
    <w:rsid w:val="002744AC"/>
    <w:rsid w:val="002752E9"/>
    <w:rsid w:val="00276530"/>
    <w:rsid w:val="00276FCA"/>
    <w:rsid w:val="002809B7"/>
    <w:rsid w:val="00280D9B"/>
    <w:rsid w:val="00281466"/>
    <w:rsid w:val="00282F35"/>
    <w:rsid w:val="002832ED"/>
    <w:rsid w:val="00284E2D"/>
    <w:rsid w:val="002853F3"/>
    <w:rsid w:val="00286D12"/>
    <w:rsid w:val="00287BE9"/>
    <w:rsid w:val="00287C22"/>
    <w:rsid w:val="002901AA"/>
    <w:rsid w:val="00290252"/>
    <w:rsid w:val="00291F2E"/>
    <w:rsid w:val="00292169"/>
    <w:rsid w:val="002924C8"/>
    <w:rsid w:val="00292638"/>
    <w:rsid w:val="00292B71"/>
    <w:rsid w:val="002932D9"/>
    <w:rsid w:val="00293615"/>
    <w:rsid w:val="00293A0A"/>
    <w:rsid w:val="00293B8C"/>
    <w:rsid w:val="00294C7F"/>
    <w:rsid w:val="00295EB9"/>
    <w:rsid w:val="002964C9"/>
    <w:rsid w:val="002A01A5"/>
    <w:rsid w:val="002A10EE"/>
    <w:rsid w:val="002A1120"/>
    <w:rsid w:val="002A1D9B"/>
    <w:rsid w:val="002A2678"/>
    <w:rsid w:val="002A4CEA"/>
    <w:rsid w:val="002A636B"/>
    <w:rsid w:val="002B0E10"/>
    <w:rsid w:val="002B6814"/>
    <w:rsid w:val="002B6B8D"/>
    <w:rsid w:val="002B7130"/>
    <w:rsid w:val="002B7648"/>
    <w:rsid w:val="002C339E"/>
    <w:rsid w:val="002C3AC1"/>
    <w:rsid w:val="002D03CD"/>
    <w:rsid w:val="002D0D97"/>
    <w:rsid w:val="002D282E"/>
    <w:rsid w:val="002D31BB"/>
    <w:rsid w:val="002D3B7D"/>
    <w:rsid w:val="002D4444"/>
    <w:rsid w:val="002D4EB9"/>
    <w:rsid w:val="002D561B"/>
    <w:rsid w:val="002D5DD0"/>
    <w:rsid w:val="002D7151"/>
    <w:rsid w:val="002E1686"/>
    <w:rsid w:val="002E1925"/>
    <w:rsid w:val="002E2F7A"/>
    <w:rsid w:val="002E3A7E"/>
    <w:rsid w:val="002E652F"/>
    <w:rsid w:val="002E70CE"/>
    <w:rsid w:val="002E7993"/>
    <w:rsid w:val="002E7F4C"/>
    <w:rsid w:val="002F1011"/>
    <w:rsid w:val="002F11DD"/>
    <w:rsid w:val="002F1282"/>
    <w:rsid w:val="002F5428"/>
    <w:rsid w:val="002F5A1D"/>
    <w:rsid w:val="00300022"/>
    <w:rsid w:val="003000AF"/>
    <w:rsid w:val="00301857"/>
    <w:rsid w:val="00301D22"/>
    <w:rsid w:val="00302A74"/>
    <w:rsid w:val="00302E16"/>
    <w:rsid w:val="003034EE"/>
    <w:rsid w:val="0030375B"/>
    <w:rsid w:val="003041AA"/>
    <w:rsid w:val="00304225"/>
    <w:rsid w:val="00305F35"/>
    <w:rsid w:val="003119A5"/>
    <w:rsid w:val="003130B1"/>
    <w:rsid w:val="003161B3"/>
    <w:rsid w:val="00320024"/>
    <w:rsid w:val="0032057F"/>
    <w:rsid w:val="00323510"/>
    <w:rsid w:val="00324CBE"/>
    <w:rsid w:val="003252C2"/>
    <w:rsid w:val="0032678A"/>
    <w:rsid w:val="00326E7A"/>
    <w:rsid w:val="0032738E"/>
    <w:rsid w:val="003308A8"/>
    <w:rsid w:val="00332431"/>
    <w:rsid w:val="003328BC"/>
    <w:rsid w:val="00332C06"/>
    <w:rsid w:val="003336B6"/>
    <w:rsid w:val="0033439B"/>
    <w:rsid w:val="003347A9"/>
    <w:rsid w:val="00334EC1"/>
    <w:rsid w:val="0033636A"/>
    <w:rsid w:val="003364DC"/>
    <w:rsid w:val="003371EC"/>
    <w:rsid w:val="00337F2D"/>
    <w:rsid w:val="00340491"/>
    <w:rsid w:val="0034197E"/>
    <w:rsid w:val="0034222B"/>
    <w:rsid w:val="00344C2E"/>
    <w:rsid w:val="00346075"/>
    <w:rsid w:val="00346516"/>
    <w:rsid w:val="00346526"/>
    <w:rsid w:val="00347197"/>
    <w:rsid w:val="00347824"/>
    <w:rsid w:val="003514BE"/>
    <w:rsid w:val="003521F2"/>
    <w:rsid w:val="00353D50"/>
    <w:rsid w:val="00354A4A"/>
    <w:rsid w:val="00354BF5"/>
    <w:rsid w:val="00354C1F"/>
    <w:rsid w:val="0035576A"/>
    <w:rsid w:val="003575F9"/>
    <w:rsid w:val="0035773E"/>
    <w:rsid w:val="003604DB"/>
    <w:rsid w:val="00360D14"/>
    <w:rsid w:val="003622F8"/>
    <w:rsid w:val="0036272C"/>
    <w:rsid w:val="003642BB"/>
    <w:rsid w:val="0036735C"/>
    <w:rsid w:val="00367FDF"/>
    <w:rsid w:val="00370541"/>
    <w:rsid w:val="003714C1"/>
    <w:rsid w:val="00371F46"/>
    <w:rsid w:val="00374FD6"/>
    <w:rsid w:val="003767F1"/>
    <w:rsid w:val="0037696C"/>
    <w:rsid w:val="00381022"/>
    <w:rsid w:val="00382F2C"/>
    <w:rsid w:val="0038555E"/>
    <w:rsid w:val="00385B21"/>
    <w:rsid w:val="00385E2A"/>
    <w:rsid w:val="00386101"/>
    <w:rsid w:val="003869CE"/>
    <w:rsid w:val="003872C8"/>
    <w:rsid w:val="0038738D"/>
    <w:rsid w:val="00393B6B"/>
    <w:rsid w:val="0039402F"/>
    <w:rsid w:val="00394D78"/>
    <w:rsid w:val="00394FF6"/>
    <w:rsid w:val="003953FF"/>
    <w:rsid w:val="00395D40"/>
    <w:rsid w:val="00395E70"/>
    <w:rsid w:val="00396331"/>
    <w:rsid w:val="003965B1"/>
    <w:rsid w:val="003A18FD"/>
    <w:rsid w:val="003A26BC"/>
    <w:rsid w:val="003A3A93"/>
    <w:rsid w:val="003A4B8B"/>
    <w:rsid w:val="003A51F7"/>
    <w:rsid w:val="003A6DBB"/>
    <w:rsid w:val="003A6DE0"/>
    <w:rsid w:val="003B0E9F"/>
    <w:rsid w:val="003B1EF4"/>
    <w:rsid w:val="003B31D2"/>
    <w:rsid w:val="003B3E56"/>
    <w:rsid w:val="003B437A"/>
    <w:rsid w:val="003B5B71"/>
    <w:rsid w:val="003B5F19"/>
    <w:rsid w:val="003B7D95"/>
    <w:rsid w:val="003C0168"/>
    <w:rsid w:val="003C0D17"/>
    <w:rsid w:val="003C19D4"/>
    <w:rsid w:val="003C3FD1"/>
    <w:rsid w:val="003C4B1B"/>
    <w:rsid w:val="003C72AB"/>
    <w:rsid w:val="003D044A"/>
    <w:rsid w:val="003D12A7"/>
    <w:rsid w:val="003D1EE6"/>
    <w:rsid w:val="003D2A88"/>
    <w:rsid w:val="003D3213"/>
    <w:rsid w:val="003D3FA3"/>
    <w:rsid w:val="003D42BD"/>
    <w:rsid w:val="003D54AF"/>
    <w:rsid w:val="003D5AA5"/>
    <w:rsid w:val="003D6A3F"/>
    <w:rsid w:val="003D7C44"/>
    <w:rsid w:val="003E030F"/>
    <w:rsid w:val="003E22F9"/>
    <w:rsid w:val="003E2BC6"/>
    <w:rsid w:val="003E30AE"/>
    <w:rsid w:val="003E47F0"/>
    <w:rsid w:val="003E4EBB"/>
    <w:rsid w:val="003E4EF7"/>
    <w:rsid w:val="003E501D"/>
    <w:rsid w:val="003E5564"/>
    <w:rsid w:val="003E5871"/>
    <w:rsid w:val="003E666C"/>
    <w:rsid w:val="003F007C"/>
    <w:rsid w:val="003F03B4"/>
    <w:rsid w:val="003F0560"/>
    <w:rsid w:val="003F0B5A"/>
    <w:rsid w:val="003F0D38"/>
    <w:rsid w:val="003F1F87"/>
    <w:rsid w:val="003F2288"/>
    <w:rsid w:val="003F3915"/>
    <w:rsid w:val="003F5596"/>
    <w:rsid w:val="003F588F"/>
    <w:rsid w:val="003F714F"/>
    <w:rsid w:val="00402203"/>
    <w:rsid w:val="00403527"/>
    <w:rsid w:val="00403B6B"/>
    <w:rsid w:val="00404222"/>
    <w:rsid w:val="00405065"/>
    <w:rsid w:val="004051FA"/>
    <w:rsid w:val="00405227"/>
    <w:rsid w:val="00405982"/>
    <w:rsid w:val="00405F44"/>
    <w:rsid w:val="00410849"/>
    <w:rsid w:val="004118E7"/>
    <w:rsid w:val="00411FC6"/>
    <w:rsid w:val="00412533"/>
    <w:rsid w:val="00412784"/>
    <w:rsid w:val="00416406"/>
    <w:rsid w:val="00421551"/>
    <w:rsid w:val="004216DE"/>
    <w:rsid w:val="00422734"/>
    <w:rsid w:val="00422A28"/>
    <w:rsid w:val="00423D26"/>
    <w:rsid w:val="0042401F"/>
    <w:rsid w:val="0042411B"/>
    <w:rsid w:val="00424A45"/>
    <w:rsid w:val="004267A9"/>
    <w:rsid w:val="00426BEF"/>
    <w:rsid w:val="00426C3D"/>
    <w:rsid w:val="00427B56"/>
    <w:rsid w:val="00433F84"/>
    <w:rsid w:val="00434B6B"/>
    <w:rsid w:val="00434C9B"/>
    <w:rsid w:val="004355C0"/>
    <w:rsid w:val="004355D9"/>
    <w:rsid w:val="00436639"/>
    <w:rsid w:val="00436CF0"/>
    <w:rsid w:val="0044350D"/>
    <w:rsid w:val="0044464C"/>
    <w:rsid w:val="00447A67"/>
    <w:rsid w:val="00450665"/>
    <w:rsid w:val="00452AD5"/>
    <w:rsid w:val="00452EBB"/>
    <w:rsid w:val="00452FD5"/>
    <w:rsid w:val="004532E1"/>
    <w:rsid w:val="00457D8D"/>
    <w:rsid w:val="00471C6C"/>
    <w:rsid w:val="00472483"/>
    <w:rsid w:val="00477051"/>
    <w:rsid w:val="00480C86"/>
    <w:rsid w:val="00482AA0"/>
    <w:rsid w:val="004831C1"/>
    <w:rsid w:val="0048417C"/>
    <w:rsid w:val="00485FE0"/>
    <w:rsid w:val="0048681F"/>
    <w:rsid w:val="00486F57"/>
    <w:rsid w:val="0049235F"/>
    <w:rsid w:val="004923E1"/>
    <w:rsid w:val="0049442F"/>
    <w:rsid w:val="0049449C"/>
    <w:rsid w:val="004951AA"/>
    <w:rsid w:val="004962E1"/>
    <w:rsid w:val="004968B7"/>
    <w:rsid w:val="004A0776"/>
    <w:rsid w:val="004A0A0C"/>
    <w:rsid w:val="004A17CE"/>
    <w:rsid w:val="004A2256"/>
    <w:rsid w:val="004A59A0"/>
    <w:rsid w:val="004A69A5"/>
    <w:rsid w:val="004B0907"/>
    <w:rsid w:val="004B1289"/>
    <w:rsid w:val="004B27AF"/>
    <w:rsid w:val="004B3005"/>
    <w:rsid w:val="004B32F5"/>
    <w:rsid w:val="004B5C1C"/>
    <w:rsid w:val="004B600D"/>
    <w:rsid w:val="004B654B"/>
    <w:rsid w:val="004B759B"/>
    <w:rsid w:val="004C03B7"/>
    <w:rsid w:val="004C0471"/>
    <w:rsid w:val="004C318D"/>
    <w:rsid w:val="004C4E15"/>
    <w:rsid w:val="004C6502"/>
    <w:rsid w:val="004C67B0"/>
    <w:rsid w:val="004C79ED"/>
    <w:rsid w:val="004C7F2C"/>
    <w:rsid w:val="004D0D11"/>
    <w:rsid w:val="004D1978"/>
    <w:rsid w:val="004D3607"/>
    <w:rsid w:val="004D36F6"/>
    <w:rsid w:val="004D6B52"/>
    <w:rsid w:val="004E0034"/>
    <w:rsid w:val="004E0997"/>
    <w:rsid w:val="004E1EE9"/>
    <w:rsid w:val="004E1FE9"/>
    <w:rsid w:val="004E2166"/>
    <w:rsid w:val="004E25F9"/>
    <w:rsid w:val="004E27B6"/>
    <w:rsid w:val="004E2B16"/>
    <w:rsid w:val="004E2FD4"/>
    <w:rsid w:val="004E369B"/>
    <w:rsid w:val="004E43B4"/>
    <w:rsid w:val="004E60EE"/>
    <w:rsid w:val="004E61C2"/>
    <w:rsid w:val="004E7737"/>
    <w:rsid w:val="004E7E13"/>
    <w:rsid w:val="004F2896"/>
    <w:rsid w:val="004F2968"/>
    <w:rsid w:val="004F2A07"/>
    <w:rsid w:val="004F4CAC"/>
    <w:rsid w:val="004F4FCE"/>
    <w:rsid w:val="004F65D6"/>
    <w:rsid w:val="004F7E09"/>
    <w:rsid w:val="00501CA6"/>
    <w:rsid w:val="005021C3"/>
    <w:rsid w:val="00503F57"/>
    <w:rsid w:val="005055C0"/>
    <w:rsid w:val="00507127"/>
    <w:rsid w:val="005114B8"/>
    <w:rsid w:val="0051225C"/>
    <w:rsid w:val="00513403"/>
    <w:rsid w:val="005137E5"/>
    <w:rsid w:val="005149F9"/>
    <w:rsid w:val="0051507C"/>
    <w:rsid w:val="0051554D"/>
    <w:rsid w:val="00516ACE"/>
    <w:rsid w:val="005213AD"/>
    <w:rsid w:val="00522288"/>
    <w:rsid w:val="005236C1"/>
    <w:rsid w:val="005241D0"/>
    <w:rsid w:val="00524A75"/>
    <w:rsid w:val="005267F2"/>
    <w:rsid w:val="005270B8"/>
    <w:rsid w:val="005300EA"/>
    <w:rsid w:val="00530B96"/>
    <w:rsid w:val="0053240A"/>
    <w:rsid w:val="00533F28"/>
    <w:rsid w:val="00534B7C"/>
    <w:rsid w:val="00534E19"/>
    <w:rsid w:val="00535FC5"/>
    <w:rsid w:val="0053619A"/>
    <w:rsid w:val="00536D0B"/>
    <w:rsid w:val="005379CE"/>
    <w:rsid w:val="005414E1"/>
    <w:rsid w:val="00541E53"/>
    <w:rsid w:val="00542FBC"/>
    <w:rsid w:val="0054343C"/>
    <w:rsid w:val="005434FA"/>
    <w:rsid w:val="00543630"/>
    <w:rsid w:val="00543EBA"/>
    <w:rsid w:val="005442FF"/>
    <w:rsid w:val="00545C15"/>
    <w:rsid w:val="00545FB2"/>
    <w:rsid w:val="0054638A"/>
    <w:rsid w:val="00546725"/>
    <w:rsid w:val="005521E3"/>
    <w:rsid w:val="00553B5D"/>
    <w:rsid w:val="00553ECD"/>
    <w:rsid w:val="0055437B"/>
    <w:rsid w:val="00555296"/>
    <w:rsid w:val="00555AB3"/>
    <w:rsid w:val="00556ABB"/>
    <w:rsid w:val="0056178B"/>
    <w:rsid w:val="0056311A"/>
    <w:rsid w:val="005633CD"/>
    <w:rsid w:val="005634A7"/>
    <w:rsid w:val="00564DBB"/>
    <w:rsid w:val="00565A23"/>
    <w:rsid w:val="00567951"/>
    <w:rsid w:val="00571C82"/>
    <w:rsid w:val="0057204D"/>
    <w:rsid w:val="005728FA"/>
    <w:rsid w:val="00572D9A"/>
    <w:rsid w:val="00573692"/>
    <w:rsid w:val="00573C66"/>
    <w:rsid w:val="00575B13"/>
    <w:rsid w:val="00575BE7"/>
    <w:rsid w:val="00576B2C"/>
    <w:rsid w:val="0058009B"/>
    <w:rsid w:val="00580185"/>
    <w:rsid w:val="00580E6C"/>
    <w:rsid w:val="0058164B"/>
    <w:rsid w:val="00585831"/>
    <w:rsid w:val="0058655A"/>
    <w:rsid w:val="00587ACF"/>
    <w:rsid w:val="00587FB4"/>
    <w:rsid w:val="00590A35"/>
    <w:rsid w:val="00591903"/>
    <w:rsid w:val="00592355"/>
    <w:rsid w:val="005937C8"/>
    <w:rsid w:val="0059758D"/>
    <w:rsid w:val="005A0890"/>
    <w:rsid w:val="005A0BB3"/>
    <w:rsid w:val="005A1024"/>
    <w:rsid w:val="005A3DFF"/>
    <w:rsid w:val="005A42A4"/>
    <w:rsid w:val="005A5659"/>
    <w:rsid w:val="005A5AEE"/>
    <w:rsid w:val="005A5B21"/>
    <w:rsid w:val="005A60D8"/>
    <w:rsid w:val="005A7DB5"/>
    <w:rsid w:val="005B262C"/>
    <w:rsid w:val="005B34C3"/>
    <w:rsid w:val="005B469B"/>
    <w:rsid w:val="005B5075"/>
    <w:rsid w:val="005B536D"/>
    <w:rsid w:val="005B5B69"/>
    <w:rsid w:val="005B7557"/>
    <w:rsid w:val="005C04BE"/>
    <w:rsid w:val="005C14DE"/>
    <w:rsid w:val="005C389F"/>
    <w:rsid w:val="005C4279"/>
    <w:rsid w:val="005C48D5"/>
    <w:rsid w:val="005C5C27"/>
    <w:rsid w:val="005C5F65"/>
    <w:rsid w:val="005C6366"/>
    <w:rsid w:val="005C6461"/>
    <w:rsid w:val="005C6D8A"/>
    <w:rsid w:val="005C7D69"/>
    <w:rsid w:val="005C7F9D"/>
    <w:rsid w:val="005D040F"/>
    <w:rsid w:val="005D29EF"/>
    <w:rsid w:val="005D392F"/>
    <w:rsid w:val="005D4D43"/>
    <w:rsid w:val="005D5DB7"/>
    <w:rsid w:val="005D5F4A"/>
    <w:rsid w:val="005D68E3"/>
    <w:rsid w:val="005D69E8"/>
    <w:rsid w:val="005D6A7B"/>
    <w:rsid w:val="005D7860"/>
    <w:rsid w:val="005E196D"/>
    <w:rsid w:val="005E1DB7"/>
    <w:rsid w:val="005E23CE"/>
    <w:rsid w:val="005E2F13"/>
    <w:rsid w:val="005E31BE"/>
    <w:rsid w:val="005E3E93"/>
    <w:rsid w:val="005E6BDF"/>
    <w:rsid w:val="005F0A8C"/>
    <w:rsid w:val="005F214E"/>
    <w:rsid w:val="005F28FA"/>
    <w:rsid w:val="005F2C04"/>
    <w:rsid w:val="005F6EF4"/>
    <w:rsid w:val="005F78B7"/>
    <w:rsid w:val="00600439"/>
    <w:rsid w:val="006016D8"/>
    <w:rsid w:val="0060273D"/>
    <w:rsid w:val="00603CD6"/>
    <w:rsid w:val="00603FFF"/>
    <w:rsid w:val="0060405B"/>
    <w:rsid w:val="00604D81"/>
    <w:rsid w:val="00610237"/>
    <w:rsid w:val="006108D6"/>
    <w:rsid w:val="00612BAC"/>
    <w:rsid w:val="006142A3"/>
    <w:rsid w:val="00614F43"/>
    <w:rsid w:val="00616540"/>
    <w:rsid w:val="00616721"/>
    <w:rsid w:val="006174D2"/>
    <w:rsid w:val="006212AD"/>
    <w:rsid w:val="006246C0"/>
    <w:rsid w:val="0062521D"/>
    <w:rsid w:val="006264AF"/>
    <w:rsid w:val="0062744E"/>
    <w:rsid w:val="0062799E"/>
    <w:rsid w:val="0063480C"/>
    <w:rsid w:val="006409FE"/>
    <w:rsid w:val="00640A5B"/>
    <w:rsid w:val="006422CC"/>
    <w:rsid w:val="00642A75"/>
    <w:rsid w:val="0064411B"/>
    <w:rsid w:val="0064473E"/>
    <w:rsid w:val="0064494E"/>
    <w:rsid w:val="00645540"/>
    <w:rsid w:val="00645E30"/>
    <w:rsid w:val="0064682A"/>
    <w:rsid w:val="0065288A"/>
    <w:rsid w:val="00652E72"/>
    <w:rsid w:val="00654515"/>
    <w:rsid w:val="00656AA1"/>
    <w:rsid w:val="0066228D"/>
    <w:rsid w:val="0066267F"/>
    <w:rsid w:val="00664731"/>
    <w:rsid w:val="00664C59"/>
    <w:rsid w:val="00665044"/>
    <w:rsid w:val="00665266"/>
    <w:rsid w:val="00670F9C"/>
    <w:rsid w:val="00673A59"/>
    <w:rsid w:val="00674783"/>
    <w:rsid w:val="00674C79"/>
    <w:rsid w:val="00676552"/>
    <w:rsid w:val="00680A9E"/>
    <w:rsid w:val="00681C20"/>
    <w:rsid w:val="006838C9"/>
    <w:rsid w:val="0068532F"/>
    <w:rsid w:val="00685938"/>
    <w:rsid w:val="0068635B"/>
    <w:rsid w:val="006870C7"/>
    <w:rsid w:val="00691744"/>
    <w:rsid w:val="0069298D"/>
    <w:rsid w:val="00692F56"/>
    <w:rsid w:val="006932EE"/>
    <w:rsid w:val="0069500A"/>
    <w:rsid w:val="0069532C"/>
    <w:rsid w:val="0069741D"/>
    <w:rsid w:val="006A0E54"/>
    <w:rsid w:val="006A1113"/>
    <w:rsid w:val="006A2372"/>
    <w:rsid w:val="006A3BEB"/>
    <w:rsid w:val="006A4447"/>
    <w:rsid w:val="006A4CB4"/>
    <w:rsid w:val="006A6869"/>
    <w:rsid w:val="006A776B"/>
    <w:rsid w:val="006A7C66"/>
    <w:rsid w:val="006B0D0F"/>
    <w:rsid w:val="006B11F8"/>
    <w:rsid w:val="006B1342"/>
    <w:rsid w:val="006B22C0"/>
    <w:rsid w:val="006B280E"/>
    <w:rsid w:val="006B29E5"/>
    <w:rsid w:val="006B422F"/>
    <w:rsid w:val="006B43D9"/>
    <w:rsid w:val="006B4DBE"/>
    <w:rsid w:val="006C0704"/>
    <w:rsid w:val="006C1E5C"/>
    <w:rsid w:val="006C2635"/>
    <w:rsid w:val="006C4ED6"/>
    <w:rsid w:val="006C6169"/>
    <w:rsid w:val="006D177D"/>
    <w:rsid w:val="006D17A9"/>
    <w:rsid w:val="006D1DC6"/>
    <w:rsid w:val="006D31E6"/>
    <w:rsid w:val="006D4802"/>
    <w:rsid w:val="006D49F3"/>
    <w:rsid w:val="006D4BCE"/>
    <w:rsid w:val="006D60AB"/>
    <w:rsid w:val="006D6902"/>
    <w:rsid w:val="006D6A04"/>
    <w:rsid w:val="006D70E7"/>
    <w:rsid w:val="006D78D9"/>
    <w:rsid w:val="006E039A"/>
    <w:rsid w:val="006E041E"/>
    <w:rsid w:val="006E2DAD"/>
    <w:rsid w:val="006E4E3A"/>
    <w:rsid w:val="006E4F42"/>
    <w:rsid w:val="006E550A"/>
    <w:rsid w:val="006E73DD"/>
    <w:rsid w:val="006F1309"/>
    <w:rsid w:val="006F1C5B"/>
    <w:rsid w:val="006F1CD0"/>
    <w:rsid w:val="006F1FF6"/>
    <w:rsid w:val="006F23E8"/>
    <w:rsid w:val="006F5B28"/>
    <w:rsid w:val="006F78A3"/>
    <w:rsid w:val="00701531"/>
    <w:rsid w:val="00702DF5"/>
    <w:rsid w:val="00704622"/>
    <w:rsid w:val="007049D5"/>
    <w:rsid w:val="007059D1"/>
    <w:rsid w:val="007066E6"/>
    <w:rsid w:val="00707BF4"/>
    <w:rsid w:val="007107B7"/>
    <w:rsid w:val="0071239B"/>
    <w:rsid w:val="007136BF"/>
    <w:rsid w:val="0071468F"/>
    <w:rsid w:val="007148AD"/>
    <w:rsid w:val="00717E0D"/>
    <w:rsid w:val="00720FAC"/>
    <w:rsid w:val="00722B57"/>
    <w:rsid w:val="00722DAA"/>
    <w:rsid w:val="00723DD3"/>
    <w:rsid w:val="00724228"/>
    <w:rsid w:val="00724F57"/>
    <w:rsid w:val="00725665"/>
    <w:rsid w:val="00725B53"/>
    <w:rsid w:val="0072690B"/>
    <w:rsid w:val="00726BF1"/>
    <w:rsid w:val="00727444"/>
    <w:rsid w:val="00730AF8"/>
    <w:rsid w:val="00730C24"/>
    <w:rsid w:val="0073103A"/>
    <w:rsid w:val="007313D2"/>
    <w:rsid w:val="00731DDA"/>
    <w:rsid w:val="00732041"/>
    <w:rsid w:val="00733473"/>
    <w:rsid w:val="00733CB3"/>
    <w:rsid w:val="00733EF3"/>
    <w:rsid w:val="00733F4E"/>
    <w:rsid w:val="00734FD2"/>
    <w:rsid w:val="007359B4"/>
    <w:rsid w:val="00736CB5"/>
    <w:rsid w:val="00737990"/>
    <w:rsid w:val="007400D7"/>
    <w:rsid w:val="0074036B"/>
    <w:rsid w:val="00740A2E"/>
    <w:rsid w:val="00740C19"/>
    <w:rsid w:val="00741098"/>
    <w:rsid w:val="00742850"/>
    <w:rsid w:val="00742BFD"/>
    <w:rsid w:val="00742EB3"/>
    <w:rsid w:val="007462D2"/>
    <w:rsid w:val="007475D9"/>
    <w:rsid w:val="0074768A"/>
    <w:rsid w:val="00747A64"/>
    <w:rsid w:val="0075022D"/>
    <w:rsid w:val="0075133A"/>
    <w:rsid w:val="0075315B"/>
    <w:rsid w:val="00757111"/>
    <w:rsid w:val="00760E8F"/>
    <w:rsid w:val="007611F0"/>
    <w:rsid w:val="00761A76"/>
    <w:rsid w:val="00763261"/>
    <w:rsid w:val="00763D60"/>
    <w:rsid w:val="0076460E"/>
    <w:rsid w:val="0076495E"/>
    <w:rsid w:val="00766BD2"/>
    <w:rsid w:val="0076761A"/>
    <w:rsid w:val="007710FA"/>
    <w:rsid w:val="007715E7"/>
    <w:rsid w:val="0077267C"/>
    <w:rsid w:val="007746B9"/>
    <w:rsid w:val="00774973"/>
    <w:rsid w:val="00775263"/>
    <w:rsid w:val="00775640"/>
    <w:rsid w:val="0077791E"/>
    <w:rsid w:val="00782F57"/>
    <w:rsid w:val="00783370"/>
    <w:rsid w:val="00784440"/>
    <w:rsid w:val="007849CB"/>
    <w:rsid w:val="00784C1F"/>
    <w:rsid w:val="00784E9B"/>
    <w:rsid w:val="007859E7"/>
    <w:rsid w:val="00786ABE"/>
    <w:rsid w:val="00786D64"/>
    <w:rsid w:val="007871F7"/>
    <w:rsid w:val="00787C07"/>
    <w:rsid w:val="00792235"/>
    <w:rsid w:val="007931D1"/>
    <w:rsid w:val="007937A6"/>
    <w:rsid w:val="00793F43"/>
    <w:rsid w:val="0079514E"/>
    <w:rsid w:val="007970B5"/>
    <w:rsid w:val="007A1D3C"/>
    <w:rsid w:val="007A1E61"/>
    <w:rsid w:val="007A1F94"/>
    <w:rsid w:val="007A21B1"/>
    <w:rsid w:val="007A6F4B"/>
    <w:rsid w:val="007A71AC"/>
    <w:rsid w:val="007A7722"/>
    <w:rsid w:val="007A7762"/>
    <w:rsid w:val="007A7809"/>
    <w:rsid w:val="007B0775"/>
    <w:rsid w:val="007B1387"/>
    <w:rsid w:val="007B4D3D"/>
    <w:rsid w:val="007B4E02"/>
    <w:rsid w:val="007B5B17"/>
    <w:rsid w:val="007B67BE"/>
    <w:rsid w:val="007B6C90"/>
    <w:rsid w:val="007B6DCF"/>
    <w:rsid w:val="007B78A5"/>
    <w:rsid w:val="007C036F"/>
    <w:rsid w:val="007C0CBA"/>
    <w:rsid w:val="007C1802"/>
    <w:rsid w:val="007C1CAB"/>
    <w:rsid w:val="007C78AC"/>
    <w:rsid w:val="007D00FF"/>
    <w:rsid w:val="007D0EDA"/>
    <w:rsid w:val="007D1151"/>
    <w:rsid w:val="007D12BD"/>
    <w:rsid w:val="007D21B7"/>
    <w:rsid w:val="007D2BE3"/>
    <w:rsid w:val="007D3A8A"/>
    <w:rsid w:val="007D5A24"/>
    <w:rsid w:val="007D5A60"/>
    <w:rsid w:val="007E296E"/>
    <w:rsid w:val="007F027C"/>
    <w:rsid w:val="007F13F4"/>
    <w:rsid w:val="007F1969"/>
    <w:rsid w:val="007F29D2"/>
    <w:rsid w:val="007F3DFD"/>
    <w:rsid w:val="007F4301"/>
    <w:rsid w:val="007F49D5"/>
    <w:rsid w:val="007F6FE1"/>
    <w:rsid w:val="007F765D"/>
    <w:rsid w:val="007F778A"/>
    <w:rsid w:val="00800055"/>
    <w:rsid w:val="00801CBE"/>
    <w:rsid w:val="00802774"/>
    <w:rsid w:val="00803574"/>
    <w:rsid w:val="00803C5C"/>
    <w:rsid w:val="00803FDF"/>
    <w:rsid w:val="00804C0B"/>
    <w:rsid w:val="0080563E"/>
    <w:rsid w:val="00806499"/>
    <w:rsid w:val="00807ED5"/>
    <w:rsid w:val="00810A29"/>
    <w:rsid w:val="00811896"/>
    <w:rsid w:val="00812F92"/>
    <w:rsid w:val="00813DAF"/>
    <w:rsid w:val="00813E6B"/>
    <w:rsid w:val="00814094"/>
    <w:rsid w:val="00814ACE"/>
    <w:rsid w:val="008154E5"/>
    <w:rsid w:val="00816960"/>
    <w:rsid w:val="0082282B"/>
    <w:rsid w:val="00822B8F"/>
    <w:rsid w:val="00824B5F"/>
    <w:rsid w:val="008254E6"/>
    <w:rsid w:val="00825539"/>
    <w:rsid w:val="00825B0A"/>
    <w:rsid w:val="00825C40"/>
    <w:rsid w:val="0082654C"/>
    <w:rsid w:val="008276B4"/>
    <w:rsid w:val="00830449"/>
    <w:rsid w:val="008304CB"/>
    <w:rsid w:val="0083171B"/>
    <w:rsid w:val="008327A9"/>
    <w:rsid w:val="00833A19"/>
    <w:rsid w:val="00833FEB"/>
    <w:rsid w:val="0083493E"/>
    <w:rsid w:val="00834DFE"/>
    <w:rsid w:val="008359CF"/>
    <w:rsid w:val="00835C55"/>
    <w:rsid w:val="00836437"/>
    <w:rsid w:val="00836449"/>
    <w:rsid w:val="00837C72"/>
    <w:rsid w:val="008442A9"/>
    <w:rsid w:val="00844340"/>
    <w:rsid w:val="00844B79"/>
    <w:rsid w:val="00845986"/>
    <w:rsid w:val="0084667A"/>
    <w:rsid w:val="008500D2"/>
    <w:rsid w:val="008527B4"/>
    <w:rsid w:val="008539A2"/>
    <w:rsid w:val="008540C7"/>
    <w:rsid w:val="00855CE2"/>
    <w:rsid w:val="00857BBE"/>
    <w:rsid w:val="00860751"/>
    <w:rsid w:val="0086179C"/>
    <w:rsid w:val="0086251E"/>
    <w:rsid w:val="0086391C"/>
    <w:rsid w:val="00863B4A"/>
    <w:rsid w:val="00864CD4"/>
    <w:rsid w:val="00864D76"/>
    <w:rsid w:val="00864E92"/>
    <w:rsid w:val="00864EB5"/>
    <w:rsid w:val="008673F1"/>
    <w:rsid w:val="00867AF1"/>
    <w:rsid w:val="00867DE4"/>
    <w:rsid w:val="0087055E"/>
    <w:rsid w:val="008716FB"/>
    <w:rsid w:val="00871DD0"/>
    <w:rsid w:val="00873507"/>
    <w:rsid w:val="008756D3"/>
    <w:rsid w:val="0087674F"/>
    <w:rsid w:val="00876CFA"/>
    <w:rsid w:val="008772C9"/>
    <w:rsid w:val="00877E46"/>
    <w:rsid w:val="00881475"/>
    <w:rsid w:val="008823CF"/>
    <w:rsid w:val="0088367A"/>
    <w:rsid w:val="00884007"/>
    <w:rsid w:val="00890A6B"/>
    <w:rsid w:val="00891EC7"/>
    <w:rsid w:val="008923E6"/>
    <w:rsid w:val="00892801"/>
    <w:rsid w:val="00892976"/>
    <w:rsid w:val="008940A0"/>
    <w:rsid w:val="00894F69"/>
    <w:rsid w:val="008951FE"/>
    <w:rsid w:val="00895D54"/>
    <w:rsid w:val="00895D7D"/>
    <w:rsid w:val="0089705C"/>
    <w:rsid w:val="008A09A5"/>
    <w:rsid w:val="008A0DC4"/>
    <w:rsid w:val="008A26C3"/>
    <w:rsid w:val="008A3CB6"/>
    <w:rsid w:val="008A43DF"/>
    <w:rsid w:val="008A4A7C"/>
    <w:rsid w:val="008A67CD"/>
    <w:rsid w:val="008A7B92"/>
    <w:rsid w:val="008B1BF0"/>
    <w:rsid w:val="008B2F08"/>
    <w:rsid w:val="008B367A"/>
    <w:rsid w:val="008B3A68"/>
    <w:rsid w:val="008B4108"/>
    <w:rsid w:val="008B4BF5"/>
    <w:rsid w:val="008B5616"/>
    <w:rsid w:val="008C01A2"/>
    <w:rsid w:val="008C144D"/>
    <w:rsid w:val="008C3210"/>
    <w:rsid w:val="008C3875"/>
    <w:rsid w:val="008C56B7"/>
    <w:rsid w:val="008C5731"/>
    <w:rsid w:val="008C5BCA"/>
    <w:rsid w:val="008C5CB7"/>
    <w:rsid w:val="008C788C"/>
    <w:rsid w:val="008D146C"/>
    <w:rsid w:val="008D1863"/>
    <w:rsid w:val="008D19F5"/>
    <w:rsid w:val="008D1EF5"/>
    <w:rsid w:val="008D23DE"/>
    <w:rsid w:val="008D3CAA"/>
    <w:rsid w:val="008D3FB3"/>
    <w:rsid w:val="008D668E"/>
    <w:rsid w:val="008D6FC3"/>
    <w:rsid w:val="008D765C"/>
    <w:rsid w:val="008D7B6D"/>
    <w:rsid w:val="008D7EBF"/>
    <w:rsid w:val="008E25ED"/>
    <w:rsid w:val="008E27C9"/>
    <w:rsid w:val="008E5D7C"/>
    <w:rsid w:val="008E60C2"/>
    <w:rsid w:val="008E614D"/>
    <w:rsid w:val="008E6846"/>
    <w:rsid w:val="008E7CD5"/>
    <w:rsid w:val="008F0072"/>
    <w:rsid w:val="008F09AC"/>
    <w:rsid w:val="008F1264"/>
    <w:rsid w:val="008F2F06"/>
    <w:rsid w:val="008F3378"/>
    <w:rsid w:val="008F3C24"/>
    <w:rsid w:val="008F4199"/>
    <w:rsid w:val="008F5DB0"/>
    <w:rsid w:val="00901258"/>
    <w:rsid w:val="0090450A"/>
    <w:rsid w:val="0090619C"/>
    <w:rsid w:val="0090622E"/>
    <w:rsid w:val="0090727D"/>
    <w:rsid w:val="009076E9"/>
    <w:rsid w:val="00907C84"/>
    <w:rsid w:val="00910818"/>
    <w:rsid w:val="0091144C"/>
    <w:rsid w:val="00911BE9"/>
    <w:rsid w:val="00911FBD"/>
    <w:rsid w:val="0091209B"/>
    <w:rsid w:val="00912D0D"/>
    <w:rsid w:val="00922173"/>
    <w:rsid w:val="00922D03"/>
    <w:rsid w:val="00923EAC"/>
    <w:rsid w:val="00923F3D"/>
    <w:rsid w:val="00924B38"/>
    <w:rsid w:val="00925815"/>
    <w:rsid w:val="00926BE4"/>
    <w:rsid w:val="009272A8"/>
    <w:rsid w:val="009304CD"/>
    <w:rsid w:val="0093077B"/>
    <w:rsid w:val="00930B5F"/>
    <w:rsid w:val="00932A75"/>
    <w:rsid w:val="009341A0"/>
    <w:rsid w:val="00935014"/>
    <w:rsid w:val="009355D8"/>
    <w:rsid w:val="009359E5"/>
    <w:rsid w:val="0093721B"/>
    <w:rsid w:val="00937FD2"/>
    <w:rsid w:val="00940F98"/>
    <w:rsid w:val="0094126A"/>
    <w:rsid w:val="00941D4D"/>
    <w:rsid w:val="00942923"/>
    <w:rsid w:val="00942BA5"/>
    <w:rsid w:val="00945580"/>
    <w:rsid w:val="00945A76"/>
    <w:rsid w:val="009472B3"/>
    <w:rsid w:val="009511DD"/>
    <w:rsid w:val="00952973"/>
    <w:rsid w:val="009538A7"/>
    <w:rsid w:val="00955053"/>
    <w:rsid w:val="0095567F"/>
    <w:rsid w:val="00955871"/>
    <w:rsid w:val="009604D0"/>
    <w:rsid w:val="00960689"/>
    <w:rsid w:val="009621D0"/>
    <w:rsid w:val="00962259"/>
    <w:rsid w:val="00962B12"/>
    <w:rsid w:val="00965CD3"/>
    <w:rsid w:val="00965FE6"/>
    <w:rsid w:val="00966576"/>
    <w:rsid w:val="00971862"/>
    <w:rsid w:val="009719D1"/>
    <w:rsid w:val="00971FD2"/>
    <w:rsid w:val="00972FF6"/>
    <w:rsid w:val="00973907"/>
    <w:rsid w:val="009745CF"/>
    <w:rsid w:val="00974F31"/>
    <w:rsid w:val="0097788A"/>
    <w:rsid w:val="009803A0"/>
    <w:rsid w:val="009809D0"/>
    <w:rsid w:val="00982029"/>
    <w:rsid w:val="00982A54"/>
    <w:rsid w:val="00982A8B"/>
    <w:rsid w:val="00982D27"/>
    <w:rsid w:val="00984015"/>
    <w:rsid w:val="009841FA"/>
    <w:rsid w:val="00984955"/>
    <w:rsid w:val="0098569E"/>
    <w:rsid w:val="00987561"/>
    <w:rsid w:val="00987A2E"/>
    <w:rsid w:val="00992A32"/>
    <w:rsid w:val="009941CC"/>
    <w:rsid w:val="009949E1"/>
    <w:rsid w:val="00994F08"/>
    <w:rsid w:val="00995465"/>
    <w:rsid w:val="00997AEF"/>
    <w:rsid w:val="00997D69"/>
    <w:rsid w:val="009A0738"/>
    <w:rsid w:val="009A0A4E"/>
    <w:rsid w:val="009A1951"/>
    <w:rsid w:val="009A2B68"/>
    <w:rsid w:val="009A2FB9"/>
    <w:rsid w:val="009A4E4C"/>
    <w:rsid w:val="009A776E"/>
    <w:rsid w:val="009B20AA"/>
    <w:rsid w:val="009B22AB"/>
    <w:rsid w:val="009B2E5B"/>
    <w:rsid w:val="009B5345"/>
    <w:rsid w:val="009B568A"/>
    <w:rsid w:val="009B5D1F"/>
    <w:rsid w:val="009B6329"/>
    <w:rsid w:val="009B7BD8"/>
    <w:rsid w:val="009C05F5"/>
    <w:rsid w:val="009C1A8A"/>
    <w:rsid w:val="009C249A"/>
    <w:rsid w:val="009C4369"/>
    <w:rsid w:val="009C5377"/>
    <w:rsid w:val="009C545F"/>
    <w:rsid w:val="009C5520"/>
    <w:rsid w:val="009C55B0"/>
    <w:rsid w:val="009D0DFC"/>
    <w:rsid w:val="009D3D6D"/>
    <w:rsid w:val="009D5B48"/>
    <w:rsid w:val="009D7766"/>
    <w:rsid w:val="009D7E07"/>
    <w:rsid w:val="009E132B"/>
    <w:rsid w:val="009E1A5F"/>
    <w:rsid w:val="009E1D19"/>
    <w:rsid w:val="009E217D"/>
    <w:rsid w:val="009E3615"/>
    <w:rsid w:val="009E4B2E"/>
    <w:rsid w:val="009E4C80"/>
    <w:rsid w:val="009E5BD3"/>
    <w:rsid w:val="009F2CD0"/>
    <w:rsid w:val="009F2D99"/>
    <w:rsid w:val="009F3167"/>
    <w:rsid w:val="009F49F7"/>
    <w:rsid w:val="009F685F"/>
    <w:rsid w:val="009F6D23"/>
    <w:rsid w:val="00A000FD"/>
    <w:rsid w:val="00A015A5"/>
    <w:rsid w:val="00A018A5"/>
    <w:rsid w:val="00A03558"/>
    <w:rsid w:val="00A04A69"/>
    <w:rsid w:val="00A04BC9"/>
    <w:rsid w:val="00A052AB"/>
    <w:rsid w:val="00A05E01"/>
    <w:rsid w:val="00A0740C"/>
    <w:rsid w:val="00A10736"/>
    <w:rsid w:val="00A10FDB"/>
    <w:rsid w:val="00A11598"/>
    <w:rsid w:val="00A11879"/>
    <w:rsid w:val="00A1568C"/>
    <w:rsid w:val="00A17195"/>
    <w:rsid w:val="00A20F76"/>
    <w:rsid w:val="00A217C2"/>
    <w:rsid w:val="00A21F80"/>
    <w:rsid w:val="00A22BCD"/>
    <w:rsid w:val="00A24587"/>
    <w:rsid w:val="00A2579A"/>
    <w:rsid w:val="00A26EA5"/>
    <w:rsid w:val="00A27127"/>
    <w:rsid w:val="00A277C2"/>
    <w:rsid w:val="00A27A2A"/>
    <w:rsid w:val="00A30A08"/>
    <w:rsid w:val="00A31239"/>
    <w:rsid w:val="00A34835"/>
    <w:rsid w:val="00A36848"/>
    <w:rsid w:val="00A36C49"/>
    <w:rsid w:val="00A36DF8"/>
    <w:rsid w:val="00A36E32"/>
    <w:rsid w:val="00A411FF"/>
    <w:rsid w:val="00A41518"/>
    <w:rsid w:val="00A41D46"/>
    <w:rsid w:val="00A42127"/>
    <w:rsid w:val="00A43CDF"/>
    <w:rsid w:val="00A44329"/>
    <w:rsid w:val="00A4479D"/>
    <w:rsid w:val="00A44E67"/>
    <w:rsid w:val="00A461A3"/>
    <w:rsid w:val="00A46C22"/>
    <w:rsid w:val="00A46D21"/>
    <w:rsid w:val="00A47F20"/>
    <w:rsid w:val="00A529E4"/>
    <w:rsid w:val="00A535BC"/>
    <w:rsid w:val="00A54DE2"/>
    <w:rsid w:val="00A56085"/>
    <w:rsid w:val="00A5703E"/>
    <w:rsid w:val="00A602EC"/>
    <w:rsid w:val="00A60510"/>
    <w:rsid w:val="00A615A5"/>
    <w:rsid w:val="00A63426"/>
    <w:rsid w:val="00A64174"/>
    <w:rsid w:val="00A64667"/>
    <w:rsid w:val="00A65BA4"/>
    <w:rsid w:val="00A65C29"/>
    <w:rsid w:val="00A67377"/>
    <w:rsid w:val="00A67581"/>
    <w:rsid w:val="00A72034"/>
    <w:rsid w:val="00A72A24"/>
    <w:rsid w:val="00A72B29"/>
    <w:rsid w:val="00A73F01"/>
    <w:rsid w:val="00A740C1"/>
    <w:rsid w:val="00A74751"/>
    <w:rsid w:val="00A756D7"/>
    <w:rsid w:val="00A76539"/>
    <w:rsid w:val="00A77314"/>
    <w:rsid w:val="00A7736D"/>
    <w:rsid w:val="00A77512"/>
    <w:rsid w:val="00A80A89"/>
    <w:rsid w:val="00A81B9D"/>
    <w:rsid w:val="00A8272C"/>
    <w:rsid w:val="00A82B11"/>
    <w:rsid w:val="00A82FBB"/>
    <w:rsid w:val="00A83C94"/>
    <w:rsid w:val="00A8459B"/>
    <w:rsid w:val="00A862D2"/>
    <w:rsid w:val="00A86D37"/>
    <w:rsid w:val="00A87AD3"/>
    <w:rsid w:val="00A90034"/>
    <w:rsid w:val="00A91E51"/>
    <w:rsid w:val="00A91EB8"/>
    <w:rsid w:val="00A92CFD"/>
    <w:rsid w:val="00A9388F"/>
    <w:rsid w:val="00A940CA"/>
    <w:rsid w:val="00A96E38"/>
    <w:rsid w:val="00A97373"/>
    <w:rsid w:val="00A97614"/>
    <w:rsid w:val="00AA100D"/>
    <w:rsid w:val="00AA2392"/>
    <w:rsid w:val="00AA31C4"/>
    <w:rsid w:val="00AA624B"/>
    <w:rsid w:val="00AB05E4"/>
    <w:rsid w:val="00AB0982"/>
    <w:rsid w:val="00AB0A75"/>
    <w:rsid w:val="00AB11EF"/>
    <w:rsid w:val="00AB22A8"/>
    <w:rsid w:val="00AB2CA5"/>
    <w:rsid w:val="00AB4085"/>
    <w:rsid w:val="00AB5AB2"/>
    <w:rsid w:val="00AB5C46"/>
    <w:rsid w:val="00AB6542"/>
    <w:rsid w:val="00AB7207"/>
    <w:rsid w:val="00AC0BED"/>
    <w:rsid w:val="00AC0F55"/>
    <w:rsid w:val="00AC323C"/>
    <w:rsid w:val="00AC3EED"/>
    <w:rsid w:val="00AC4708"/>
    <w:rsid w:val="00AC524E"/>
    <w:rsid w:val="00AC677A"/>
    <w:rsid w:val="00AC6E5E"/>
    <w:rsid w:val="00AC6FFB"/>
    <w:rsid w:val="00AC7857"/>
    <w:rsid w:val="00AC7E2D"/>
    <w:rsid w:val="00AC7F45"/>
    <w:rsid w:val="00AD038B"/>
    <w:rsid w:val="00AD1134"/>
    <w:rsid w:val="00AD2C68"/>
    <w:rsid w:val="00AD38F3"/>
    <w:rsid w:val="00AD3B98"/>
    <w:rsid w:val="00AD5CAE"/>
    <w:rsid w:val="00AD6B50"/>
    <w:rsid w:val="00AD7484"/>
    <w:rsid w:val="00AD757D"/>
    <w:rsid w:val="00AE1B51"/>
    <w:rsid w:val="00AE40AA"/>
    <w:rsid w:val="00AE5C83"/>
    <w:rsid w:val="00AF21FE"/>
    <w:rsid w:val="00AF2FEC"/>
    <w:rsid w:val="00AF33CD"/>
    <w:rsid w:val="00AF3F4D"/>
    <w:rsid w:val="00AF58F0"/>
    <w:rsid w:val="00AF67F8"/>
    <w:rsid w:val="00AF7181"/>
    <w:rsid w:val="00AF71DC"/>
    <w:rsid w:val="00B0062E"/>
    <w:rsid w:val="00B03258"/>
    <w:rsid w:val="00B0350E"/>
    <w:rsid w:val="00B0382B"/>
    <w:rsid w:val="00B03969"/>
    <w:rsid w:val="00B039D2"/>
    <w:rsid w:val="00B03E0E"/>
    <w:rsid w:val="00B0453D"/>
    <w:rsid w:val="00B04E3F"/>
    <w:rsid w:val="00B07A43"/>
    <w:rsid w:val="00B1009D"/>
    <w:rsid w:val="00B10949"/>
    <w:rsid w:val="00B10D09"/>
    <w:rsid w:val="00B15DEE"/>
    <w:rsid w:val="00B163DD"/>
    <w:rsid w:val="00B200EF"/>
    <w:rsid w:val="00B21284"/>
    <w:rsid w:val="00B21842"/>
    <w:rsid w:val="00B21C6F"/>
    <w:rsid w:val="00B22471"/>
    <w:rsid w:val="00B22BF6"/>
    <w:rsid w:val="00B2332D"/>
    <w:rsid w:val="00B238B2"/>
    <w:rsid w:val="00B23B8F"/>
    <w:rsid w:val="00B2469C"/>
    <w:rsid w:val="00B24708"/>
    <w:rsid w:val="00B24CA0"/>
    <w:rsid w:val="00B25CAF"/>
    <w:rsid w:val="00B30FD8"/>
    <w:rsid w:val="00B31AFB"/>
    <w:rsid w:val="00B31D15"/>
    <w:rsid w:val="00B321BA"/>
    <w:rsid w:val="00B32E10"/>
    <w:rsid w:val="00B338FE"/>
    <w:rsid w:val="00B33F88"/>
    <w:rsid w:val="00B34F1F"/>
    <w:rsid w:val="00B35A10"/>
    <w:rsid w:val="00B35CEE"/>
    <w:rsid w:val="00B36146"/>
    <w:rsid w:val="00B36F91"/>
    <w:rsid w:val="00B37D2E"/>
    <w:rsid w:val="00B418FB"/>
    <w:rsid w:val="00B41D73"/>
    <w:rsid w:val="00B42BD6"/>
    <w:rsid w:val="00B441B2"/>
    <w:rsid w:val="00B4525A"/>
    <w:rsid w:val="00B45A0B"/>
    <w:rsid w:val="00B46541"/>
    <w:rsid w:val="00B47064"/>
    <w:rsid w:val="00B47158"/>
    <w:rsid w:val="00B4740D"/>
    <w:rsid w:val="00B502AD"/>
    <w:rsid w:val="00B50C20"/>
    <w:rsid w:val="00B514C5"/>
    <w:rsid w:val="00B51688"/>
    <w:rsid w:val="00B52878"/>
    <w:rsid w:val="00B549FB"/>
    <w:rsid w:val="00B55F8D"/>
    <w:rsid w:val="00B56984"/>
    <w:rsid w:val="00B56C23"/>
    <w:rsid w:val="00B60936"/>
    <w:rsid w:val="00B612A7"/>
    <w:rsid w:val="00B614E2"/>
    <w:rsid w:val="00B62F69"/>
    <w:rsid w:val="00B64400"/>
    <w:rsid w:val="00B64D5D"/>
    <w:rsid w:val="00B65F6E"/>
    <w:rsid w:val="00B70AC6"/>
    <w:rsid w:val="00B70D5D"/>
    <w:rsid w:val="00B71A0D"/>
    <w:rsid w:val="00B72830"/>
    <w:rsid w:val="00B740B2"/>
    <w:rsid w:val="00B74227"/>
    <w:rsid w:val="00B75066"/>
    <w:rsid w:val="00B757C7"/>
    <w:rsid w:val="00B7768A"/>
    <w:rsid w:val="00B80998"/>
    <w:rsid w:val="00B81C06"/>
    <w:rsid w:val="00B826A6"/>
    <w:rsid w:val="00B831CB"/>
    <w:rsid w:val="00B8339A"/>
    <w:rsid w:val="00B84DEE"/>
    <w:rsid w:val="00B86FCF"/>
    <w:rsid w:val="00B90609"/>
    <w:rsid w:val="00B9080E"/>
    <w:rsid w:val="00B91013"/>
    <w:rsid w:val="00B9675D"/>
    <w:rsid w:val="00B97CFE"/>
    <w:rsid w:val="00BA01A4"/>
    <w:rsid w:val="00BA12F0"/>
    <w:rsid w:val="00BA15B9"/>
    <w:rsid w:val="00BA160D"/>
    <w:rsid w:val="00BA1962"/>
    <w:rsid w:val="00BA2327"/>
    <w:rsid w:val="00BA2FE3"/>
    <w:rsid w:val="00BA313F"/>
    <w:rsid w:val="00BA4762"/>
    <w:rsid w:val="00BA5610"/>
    <w:rsid w:val="00BA5C02"/>
    <w:rsid w:val="00BA7111"/>
    <w:rsid w:val="00BB0311"/>
    <w:rsid w:val="00BB30A0"/>
    <w:rsid w:val="00BB5C6E"/>
    <w:rsid w:val="00BB66AB"/>
    <w:rsid w:val="00BB763A"/>
    <w:rsid w:val="00BC0539"/>
    <w:rsid w:val="00BC111C"/>
    <w:rsid w:val="00BC1710"/>
    <w:rsid w:val="00BC37AC"/>
    <w:rsid w:val="00BC381E"/>
    <w:rsid w:val="00BC5905"/>
    <w:rsid w:val="00BD080E"/>
    <w:rsid w:val="00BD0E05"/>
    <w:rsid w:val="00BD1D48"/>
    <w:rsid w:val="00BD37B9"/>
    <w:rsid w:val="00BD3856"/>
    <w:rsid w:val="00BD4637"/>
    <w:rsid w:val="00BD53A5"/>
    <w:rsid w:val="00BD6CC5"/>
    <w:rsid w:val="00BD6EE2"/>
    <w:rsid w:val="00BD767A"/>
    <w:rsid w:val="00BD768B"/>
    <w:rsid w:val="00BD7C8D"/>
    <w:rsid w:val="00BD7E41"/>
    <w:rsid w:val="00BE0270"/>
    <w:rsid w:val="00BE0CE3"/>
    <w:rsid w:val="00BE24DC"/>
    <w:rsid w:val="00BE3760"/>
    <w:rsid w:val="00BE3D33"/>
    <w:rsid w:val="00BE708E"/>
    <w:rsid w:val="00BE70C6"/>
    <w:rsid w:val="00BE7249"/>
    <w:rsid w:val="00BE7527"/>
    <w:rsid w:val="00BF05EC"/>
    <w:rsid w:val="00BF08C7"/>
    <w:rsid w:val="00BF1E55"/>
    <w:rsid w:val="00BF1FED"/>
    <w:rsid w:val="00BF4CF3"/>
    <w:rsid w:val="00BF4F04"/>
    <w:rsid w:val="00BF4FDE"/>
    <w:rsid w:val="00BF5B25"/>
    <w:rsid w:val="00BF5EA6"/>
    <w:rsid w:val="00BF5F95"/>
    <w:rsid w:val="00BF75EF"/>
    <w:rsid w:val="00BF7946"/>
    <w:rsid w:val="00C01321"/>
    <w:rsid w:val="00C0286B"/>
    <w:rsid w:val="00C02DC1"/>
    <w:rsid w:val="00C02E1E"/>
    <w:rsid w:val="00C04806"/>
    <w:rsid w:val="00C0521E"/>
    <w:rsid w:val="00C0534E"/>
    <w:rsid w:val="00C10B13"/>
    <w:rsid w:val="00C13B10"/>
    <w:rsid w:val="00C152D1"/>
    <w:rsid w:val="00C15A88"/>
    <w:rsid w:val="00C15C06"/>
    <w:rsid w:val="00C15FFF"/>
    <w:rsid w:val="00C1678F"/>
    <w:rsid w:val="00C16908"/>
    <w:rsid w:val="00C17DB8"/>
    <w:rsid w:val="00C20294"/>
    <w:rsid w:val="00C206F9"/>
    <w:rsid w:val="00C225F7"/>
    <w:rsid w:val="00C24E69"/>
    <w:rsid w:val="00C251E8"/>
    <w:rsid w:val="00C26278"/>
    <w:rsid w:val="00C268F9"/>
    <w:rsid w:val="00C26DD3"/>
    <w:rsid w:val="00C301BB"/>
    <w:rsid w:val="00C30944"/>
    <w:rsid w:val="00C3108A"/>
    <w:rsid w:val="00C31C29"/>
    <w:rsid w:val="00C322DF"/>
    <w:rsid w:val="00C332BA"/>
    <w:rsid w:val="00C354B1"/>
    <w:rsid w:val="00C35FA4"/>
    <w:rsid w:val="00C374E1"/>
    <w:rsid w:val="00C40659"/>
    <w:rsid w:val="00C4066D"/>
    <w:rsid w:val="00C4101A"/>
    <w:rsid w:val="00C414D9"/>
    <w:rsid w:val="00C41843"/>
    <w:rsid w:val="00C41C92"/>
    <w:rsid w:val="00C4279F"/>
    <w:rsid w:val="00C43948"/>
    <w:rsid w:val="00C44269"/>
    <w:rsid w:val="00C44564"/>
    <w:rsid w:val="00C45886"/>
    <w:rsid w:val="00C461B0"/>
    <w:rsid w:val="00C505DB"/>
    <w:rsid w:val="00C50D3B"/>
    <w:rsid w:val="00C52E4B"/>
    <w:rsid w:val="00C54709"/>
    <w:rsid w:val="00C569F7"/>
    <w:rsid w:val="00C6293F"/>
    <w:rsid w:val="00C64ABC"/>
    <w:rsid w:val="00C64D51"/>
    <w:rsid w:val="00C65D46"/>
    <w:rsid w:val="00C661DC"/>
    <w:rsid w:val="00C67E8A"/>
    <w:rsid w:val="00C71880"/>
    <w:rsid w:val="00C71CB5"/>
    <w:rsid w:val="00C725D2"/>
    <w:rsid w:val="00C72F41"/>
    <w:rsid w:val="00C76A51"/>
    <w:rsid w:val="00C76C12"/>
    <w:rsid w:val="00C77AC6"/>
    <w:rsid w:val="00C77DB2"/>
    <w:rsid w:val="00C80586"/>
    <w:rsid w:val="00C82CF8"/>
    <w:rsid w:val="00C83DFF"/>
    <w:rsid w:val="00C84D88"/>
    <w:rsid w:val="00C8578A"/>
    <w:rsid w:val="00C859EC"/>
    <w:rsid w:val="00C86E28"/>
    <w:rsid w:val="00C904DA"/>
    <w:rsid w:val="00C90FDA"/>
    <w:rsid w:val="00C9140F"/>
    <w:rsid w:val="00C921D5"/>
    <w:rsid w:val="00C935F3"/>
    <w:rsid w:val="00C938DF"/>
    <w:rsid w:val="00C93C92"/>
    <w:rsid w:val="00C94273"/>
    <w:rsid w:val="00C96BCD"/>
    <w:rsid w:val="00C96DAC"/>
    <w:rsid w:val="00C972F4"/>
    <w:rsid w:val="00C973A2"/>
    <w:rsid w:val="00C97D7D"/>
    <w:rsid w:val="00CA05CF"/>
    <w:rsid w:val="00CA0F1E"/>
    <w:rsid w:val="00CA1203"/>
    <w:rsid w:val="00CA223A"/>
    <w:rsid w:val="00CA38C2"/>
    <w:rsid w:val="00CA414B"/>
    <w:rsid w:val="00CA485B"/>
    <w:rsid w:val="00CA54C2"/>
    <w:rsid w:val="00CA5C12"/>
    <w:rsid w:val="00CA6442"/>
    <w:rsid w:val="00CA747B"/>
    <w:rsid w:val="00CA7C63"/>
    <w:rsid w:val="00CB0853"/>
    <w:rsid w:val="00CB1107"/>
    <w:rsid w:val="00CB1E00"/>
    <w:rsid w:val="00CB2EF4"/>
    <w:rsid w:val="00CB3993"/>
    <w:rsid w:val="00CB4BEC"/>
    <w:rsid w:val="00CB5759"/>
    <w:rsid w:val="00CB60B3"/>
    <w:rsid w:val="00CB6B26"/>
    <w:rsid w:val="00CB7AC6"/>
    <w:rsid w:val="00CB7B75"/>
    <w:rsid w:val="00CB7FC0"/>
    <w:rsid w:val="00CC05EE"/>
    <w:rsid w:val="00CC069A"/>
    <w:rsid w:val="00CC1407"/>
    <w:rsid w:val="00CC1E44"/>
    <w:rsid w:val="00CC201B"/>
    <w:rsid w:val="00CC3644"/>
    <w:rsid w:val="00CC53F6"/>
    <w:rsid w:val="00CC748D"/>
    <w:rsid w:val="00CD1336"/>
    <w:rsid w:val="00CD1727"/>
    <w:rsid w:val="00CD2078"/>
    <w:rsid w:val="00CD6197"/>
    <w:rsid w:val="00CE2717"/>
    <w:rsid w:val="00CE3212"/>
    <w:rsid w:val="00CE3A70"/>
    <w:rsid w:val="00CE4BE8"/>
    <w:rsid w:val="00CE4C0F"/>
    <w:rsid w:val="00CE58A3"/>
    <w:rsid w:val="00CE5D73"/>
    <w:rsid w:val="00CE5EBE"/>
    <w:rsid w:val="00CE7C9F"/>
    <w:rsid w:val="00CF306A"/>
    <w:rsid w:val="00CF3D01"/>
    <w:rsid w:val="00CF4D05"/>
    <w:rsid w:val="00CF5CDB"/>
    <w:rsid w:val="00CF6704"/>
    <w:rsid w:val="00CF7748"/>
    <w:rsid w:val="00D002C1"/>
    <w:rsid w:val="00D006AE"/>
    <w:rsid w:val="00D007E2"/>
    <w:rsid w:val="00D009D8"/>
    <w:rsid w:val="00D00FC7"/>
    <w:rsid w:val="00D019F7"/>
    <w:rsid w:val="00D03B37"/>
    <w:rsid w:val="00D04485"/>
    <w:rsid w:val="00D05036"/>
    <w:rsid w:val="00D05B97"/>
    <w:rsid w:val="00D05F89"/>
    <w:rsid w:val="00D06E61"/>
    <w:rsid w:val="00D07D44"/>
    <w:rsid w:val="00D07E71"/>
    <w:rsid w:val="00D1089E"/>
    <w:rsid w:val="00D111AB"/>
    <w:rsid w:val="00D11BE7"/>
    <w:rsid w:val="00D12E6C"/>
    <w:rsid w:val="00D14B1D"/>
    <w:rsid w:val="00D14BDA"/>
    <w:rsid w:val="00D173B2"/>
    <w:rsid w:val="00D21C82"/>
    <w:rsid w:val="00D22432"/>
    <w:rsid w:val="00D23943"/>
    <w:rsid w:val="00D23E12"/>
    <w:rsid w:val="00D254CE"/>
    <w:rsid w:val="00D25CED"/>
    <w:rsid w:val="00D2623E"/>
    <w:rsid w:val="00D27DDC"/>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1E9D"/>
    <w:rsid w:val="00D527BE"/>
    <w:rsid w:val="00D544A3"/>
    <w:rsid w:val="00D54D7C"/>
    <w:rsid w:val="00D55AC8"/>
    <w:rsid w:val="00D56536"/>
    <w:rsid w:val="00D56FE1"/>
    <w:rsid w:val="00D56FFF"/>
    <w:rsid w:val="00D576A5"/>
    <w:rsid w:val="00D60C23"/>
    <w:rsid w:val="00D60C4F"/>
    <w:rsid w:val="00D61E42"/>
    <w:rsid w:val="00D635B7"/>
    <w:rsid w:val="00D64155"/>
    <w:rsid w:val="00D650F1"/>
    <w:rsid w:val="00D67366"/>
    <w:rsid w:val="00D67BDF"/>
    <w:rsid w:val="00D67C03"/>
    <w:rsid w:val="00D67FFE"/>
    <w:rsid w:val="00D70D76"/>
    <w:rsid w:val="00D71BD8"/>
    <w:rsid w:val="00D722D9"/>
    <w:rsid w:val="00D72F0C"/>
    <w:rsid w:val="00D73DDD"/>
    <w:rsid w:val="00D755DE"/>
    <w:rsid w:val="00D7592C"/>
    <w:rsid w:val="00D77792"/>
    <w:rsid w:val="00D777D9"/>
    <w:rsid w:val="00D77D8F"/>
    <w:rsid w:val="00D77EFE"/>
    <w:rsid w:val="00D8032E"/>
    <w:rsid w:val="00D8127A"/>
    <w:rsid w:val="00D81445"/>
    <w:rsid w:val="00D81A7E"/>
    <w:rsid w:val="00D825AD"/>
    <w:rsid w:val="00D82CFF"/>
    <w:rsid w:val="00D86DD3"/>
    <w:rsid w:val="00D86E6A"/>
    <w:rsid w:val="00D87AA3"/>
    <w:rsid w:val="00D90288"/>
    <w:rsid w:val="00D906A3"/>
    <w:rsid w:val="00D9291C"/>
    <w:rsid w:val="00D92D8B"/>
    <w:rsid w:val="00D93179"/>
    <w:rsid w:val="00D93304"/>
    <w:rsid w:val="00D93A7D"/>
    <w:rsid w:val="00D94861"/>
    <w:rsid w:val="00D94B6B"/>
    <w:rsid w:val="00D95F4B"/>
    <w:rsid w:val="00D96A66"/>
    <w:rsid w:val="00DA0D20"/>
    <w:rsid w:val="00DA163A"/>
    <w:rsid w:val="00DA239A"/>
    <w:rsid w:val="00DA284B"/>
    <w:rsid w:val="00DA2C61"/>
    <w:rsid w:val="00DA2DC5"/>
    <w:rsid w:val="00DA579A"/>
    <w:rsid w:val="00DA61EB"/>
    <w:rsid w:val="00DA62FB"/>
    <w:rsid w:val="00DA7D30"/>
    <w:rsid w:val="00DB00B5"/>
    <w:rsid w:val="00DB10E2"/>
    <w:rsid w:val="00DB346A"/>
    <w:rsid w:val="00DB44D3"/>
    <w:rsid w:val="00DB4DC8"/>
    <w:rsid w:val="00DB6E29"/>
    <w:rsid w:val="00DC0004"/>
    <w:rsid w:val="00DC08EB"/>
    <w:rsid w:val="00DC1EEA"/>
    <w:rsid w:val="00DC259F"/>
    <w:rsid w:val="00DC30A8"/>
    <w:rsid w:val="00DC3F09"/>
    <w:rsid w:val="00DC52D9"/>
    <w:rsid w:val="00DC583A"/>
    <w:rsid w:val="00DC5CB2"/>
    <w:rsid w:val="00DC5DB4"/>
    <w:rsid w:val="00DC7C26"/>
    <w:rsid w:val="00DD081C"/>
    <w:rsid w:val="00DD0BB2"/>
    <w:rsid w:val="00DD1E0B"/>
    <w:rsid w:val="00DD56AD"/>
    <w:rsid w:val="00DD6210"/>
    <w:rsid w:val="00DD6BA7"/>
    <w:rsid w:val="00DD712C"/>
    <w:rsid w:val="00DE0219"/>
    <w:rsid w:val="00DE22C4"/>
    <w:rsid w:val="00DE2A21"/>
    <w:rsid w:val="00DE305F"/>
    <w:rsid w:val="00DE39B5"/>
    <w:rsid w:val="00DE3B64"/>
    <w:rsid w:val="00DE3E8B"/>
    <w:rsid w:val="00DE49B8"/>
    <w:rsid w:val="00DE6393"/>
    <w:rsid w:val="00DE6BCE"/>
    <w:rsid w:val="00DE7BE6"/>
    <w:rsid w:val="00DE7EFC"/>
    <w:rsid w:val="00DF1366"/>
    <w:rsid w:val="00DF1750"/>
    <w:rsid w:val="00DF2EA9"/>
    <w:rsid w:val="00DF444F"/>
    <w:rsid w:val="00DF7D4F"/>
    <w:rsid w:val="00E01618"/>
    <w:rsid w:val="00E02AD2"/>
    <w:rsid w:val="00E04B8D"/>
    <w:rsid w:val="00E051E2"/>
    <w:rsid w:val="00E05222"/>
    <w:rsid w:val="00E0635A"/>
    <w:rsid w:val="00E10CE7"/>
    <w:rsid w:val="00E14792"/>
    <w:rsid w:val="00E157F6"/>
    <w:rsid w:val="00E16874"/>
    <w:rsid w:val="00E17C83"/>
    <w:rsid w:val="00E201AA"/>
    <w:rsid w:val="00E205B5"/>
    <w:rsid w:val="00E207A4"/>
    <w:rsid w:val="00E20878"/>
    <w:rsid w:val="00E2128A"/>
    <w:rsid w:val="00E21415"/>
    <w:rsid w:val="00E21A5C"/>
    <w:rsid w:val="00E23525"/>
    <w:rsid w:val="00E23832"/>
    <w:rsid w:val="00E23E37"/>
    <w:rsid w:val="00E24969"/>
    <w:rsid w:val="00E24E2C"/>
    <w:rsid w:val="00E26B50"/>
    <w:rsid w:val="00E26E69"/>
    <w:rsid w:val="00E27421"/>
    <w:rsid w:val="00E27E53"/>
    <w:rsid w:val="00E31335"/>
    <w:rsid w:val="00E33AD4"/>
    <w:rsid w:val="00E345F0"/>
    <w:rsid w:val="00E34DD7"/>
    <w:rsid w:val="00E35E80"/>
    <w:rsid w:val="00E366A4"/>
    <w:rsid w:val="00E40998"/>
    <w:rsid w:val="00E40E07"/>
    <w:rsid w:val="00E42A69"/>
    <w:rsid w:val="00E42B1E"/>
    <w:rsid w:val="00E42C0B"/>
    <w:rsid w:val="00E441B2"/>
    <w:rsid w:val="00E443FD"/>
    <w:rsid w:val="00E446BE"/>
    <w:rsid w:val="00E44CCA"/>
    <w:rsid w:val="00E46A56"/>
    <w:rsid w:val="00E46E7A"/>
    <w:rsid w:val="00E505D5"/>
    <w:rsid w:val="00E50B34"/>
    <w:rsid w:val="00E52086"/>
    <w:rsid w:val="00E52B83"/>
    <w:rsid w:val="00E52C27"/>
    <w:rsid w:val="00E52EEB"/>
    <w:rsid w:val="00E53364"/>
    <w:rsid w:val="00E546FE"/>
    <w:rsid w:val="00E55121"/>
    <w:rsid w:val="00E56422"/>
    <w:rsid w:val="00E5734F"/>
    <w:rsid w:val="00E57B53"/>
    <w:rsid w:val="00E60ECE"/>
    <w:rsid w:val="00E6192A"/>
    <w:rsid w:val="00E62212"/>
    <w:rsid w:val="00E62471"/>
    <w:rsid w:val="00E63CC0"/>
    <w:rsid w:val="00E63D5B"/>
    <w:rsid w:val="00E65376"/>
    <w:rsid w:val="00E65CEC"/>
    <w:rsid w:val="00E66A80"/>
    <w:rsid w:val="00E67006"/>
    <w:rsid w:val="00E673A0"/>
    <w:rsid w:val="00E71A8F"/>
    <w:rsid w:val="00E731BB"/>
    <w:rsid w:val="00E73607"/>
    <w:rsid w:val="00E73632"/>
    <w:rsid w:val="00E739BF"/>
    <w:rsid w:val="00E75FED"/>
    <w:rsid w:val="00E7644B"/>
    <w:rsid w:val="00E76491"/>
    <w:rsid w:val="00E76517"/>
    <w:rsid w:val="00E77099"/>
    <w:rsid w:val="00E803BB"/>
    <w:rsid w:val="00E81CFA"/>
    <w:rsid w:val="00E81FC7"/>
    <w:rsid w:val="00E82822"/>
    <w:rsid w:val="00E837B9"/>
    <w:rsid w:val="00E83AEF"/>
    <w:rsid w:val="00E854F4"/>
    <w:rsid w:val="00E86AD1"/>
    <w:rsid w:val="00E905A3"/>
    <w:rsid w:val="00E908BA"/>
    <w:rsid w:val="00E92715"/>
    <w:rsid w:val="00E927B8"/>
    <w:rsid w:val="00E93F52"/>
    <w:rsid w:val="00E93F63"/>
    <w:rsid w:val="00E95EAF"/>
    <w:rsid w:val="00E979E0"/>
    <w:rsid w:val="00EA0469"/>
    <w:rsid w:val="00EA1ADA"/>
    <w:rsid w:val="00EA2722"/>
    <w:rsid w:val="00EA2A65"/>
    <w:rsid w:val="00EA2FD1"/>
    <w:rsid w:val="00EA31BD"/>
    <w:rsid w:val="00EA3551"/>
    <w:rsid w:val="00EA4A28"/>
    <w:rsid w:val="00EA4C34"/>
    <w:rsid w:val="00EA4CA0"/>
    <w:rsid w:val="00EA4EB6"/>
    <w:rsid w:val="00EA62ED"/>
    <w:rsid w:val="00EA7499"/>
    <w:rsid w:val="00EB04A4"/>
    <w:rsid w:val="00EB0DA0"/>
    <w:rsid w:val="00EB194C"/>
    <w:rsid w:val="00EB19D2"/>
    <w:rsid w:val="00EB2856"/>
    <w:rsid w:val="00EB3942"/>
    <w:rsid w:val="00EB46DF"/>
    <w:rsid w:val="00EB4739"/>
    <w:rsid w:val="00EB4A6B"/>
    <w:rsid w:val="00EB6921"/>
    <w:rsid w:val="00EB7D43"/>
    <w:rsid w:val="00EC26AA"/>
    <w:rsid w:val="00EC349C"/>
    <w:rsid w:val="00EC4901"/>
    <w:rsid w:val="00EC5C2D"/>
    <w:rsid w:val="00EC69C4"/>
    <w:rsid w:val="00EC7397"/>
    <w:rsid w:val="00EC76CC"/>
    <w:rsid w:val="00EC7DB2"/>
    <w:rsid w:val="00ED0591"/>
    <w:rsid w:val="00ED12F4"/>
    <w:rsid w:val="00ED20A7"/>
    <w:rsid w:val="00ED212D"/>
    <w:rsid w:val="00ED26BD"/>
    <w:rsid w:val="00ED2884"/>
    <w:rsid w:val="00ED2D32"/>
    <w:rsid w:val="00ED3F72"/>
    <w:rsid w:val="00EE03EF"/>
    <w:rsid w:val="00EE0EA8"/>
    <w:rsid w:val="00EE16DD"/>
    <w:rsid w:val="00EE3C2E"/>
    <w:rsid w:val="00EE4022"/>
    <w:rsid w:val="00EE59D4"/>
    <w:rsid w:val="00EE5D00"/>
    <w:rsid w:val="00EE5E29"/>
    <w:rsid w:val="00EE64ED"/>
    <w:rsid w:val="00EE67B9"/>
    <w:rsid w:val="00EE6E87"/>
    <w:rsid w:val="00EE75A4"/>
    <w:rsid w:val="00EF2874"/>
    <w:rsid w:val="00EF461A"/>
    <w:rsid w:val="00EF5B1A"/>
    <w:rsid w:val="00F010F6"/>
    <w:rsid w:val="00F0161A"/>
    <w:rsid w:val="00F031C2"/>
    <w:rsid w:val="00F046DE"/>
    <w:rsid w:val="00F04B29"/>
    <w:rsid w:val="00F04CE7"/>
    <w:rsid w:val="00F04FEE"/>
    <w:rsid w:val="00F058A1"/>
    <w:rsid w:val="00F05D9B"/>
    <w:rsid w:val="00F07016"/>
    <w:rsid w:val="00F10F3D"/>
    <w:rsid w:val="00F12895"/>
    <w:rsid w:val="00F13329"/>
    <w:rsid w:val="00F13D5E"/>
    <w:rsid w:val="00F15C2B"/>
    <w:rsid w:val="00F17DA6"/>
    <w:rsid w:val="00F219DF"/>
    <w:rsid w:val="00F22662"/>
    <w:rsid w:val="00F234B7"/>
    <w:rsid w:val="00F23B51"/>
    <w:rsid w:val="00F25579"/>
    <w:rsid w:val="00F25923"/>
    <w:rsid w:val="00F25D28"/>
    <w:rsid w:val="00F25EDA"/>
    <w:rsid w:val="00F26B13"/>
    <w:rsid w:val="00F27B8E"/>
    <w:rsid w:val="00F310BB"/>
    <w:rsid w:val="00F31C02"/>
    <w:rsid w:val="00F325D9"/>
    <w:rsid w:val="00F334DB"/>
    <w:rsid w:val="00F3371E"/>
    <w:rsid w:val="00F33841"/>
    <w:rsid w:val="00F3392D"/>
    <w:rsid w:val="00F352F2"/>
    <w:rsid w:val="00F36516"/>
    <w:rsid w:val="00F37B40"/>
    <w:rsid w:val="00F4001E"/>
    <w:rsid w:val="00F416F9"/>
    <w:rsid w:val="00F434BE"/>
    <w:rsid w:val="00F44724"/>
    <w:rsid w:val="00F4614F"/>
    <w:rsid w:val="00F4732A"/>
    <w:rsid w:val="00F506B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7622"/>
    <w:rsid w:val="00F80FDC"/>
    <w:rsid w:val="00F8296B"/>
    <w:rsid w:val="00F82AC5"/>
    <w:rsid w:val="00F834F0"/>
    <w:rsid w:val="00F842D9"/>
    <w:rsid w:val="00F85022"/>
    <w:rsid w:val="00F85508"/>
    <w:rsid w:val="00F90858"/>
    <w:rsid w:val="00F93002"/>
    <w:rsid w:val="00F95D9C"/>
    <w:rsid w:val="00F968D2"/>
    <w:rsid w:val="00FA0874"/>
    <w:rsid w:val="00FA0959"/>
    <w:rsid w:val="00FA15FB"/>
    <w:rsid w:val="00FA22A1"/>
    <w:rsid w:val="00FA2553"/>
    <w:rsid w:val="00FA3445"/>
    <w:rsid w:val="00FA5104"/>
    <w:rsid w:val="00FA5413"/>
    <w:rsid w:val="00FA6069"/>
    <w:rsid w:val="00FA7426"/>
    <w:rsid w:val="00FA7683"/>
    <w:rsid w:val="00FB00C1"/>
    <w:rsid w:val="00FB2C6C"/>
    <w:rsid w:val="00FB30F7"/>
    <w:rsid w:val="00FB4D8F"/>
    <w:rsid w:val="00FB4DC5"/>
    <w:rsid w:val="00FB5790"/>
    <w:rsid w:val="00FB5EB8"/>
    <w:rsid w:val="00FB6355"/>
    <w:rsid w:val="00FB64AA"/>
    <w:rsid w:val="00FB6B01"/>
    <w:rsid w:val="00FB6B8D"/>
    <w:rsid w:val="00FB6BF2"/>
    <w:rsid w:val="00FC02BF"/>
    <w:rsid w:val="00FC069D"/>
    <w:rsid w:val="00FC11D1"/>
    <w:rsid w:val="00FC174B"/>
    <w:rsid w:val="00FC24E0"/>
    <w:rsid w:val="00FC305D"/>
    <w:rsid w:val="00FC3A06"/>
    <w:rsid w:val="00FC43FF"/>
    <w:rsid w:val="00FC5957"/>
    <w:rsid w:val="00FC5F4C"/>
    <w:rsid w:val="00FC5F4E"/>
    <w:rsid w:val="00FC6B23"/>
    <w:rsid w:val="00FC726C"/>
    <w:rsid w:val="00FC75E8"/>
    <w:rsid w:val="00FD0614"/>
    <w:rsid w:val="00FD1836"/>
    <w:rsid w:val="00FD3688"/>
    <w:rsid w:val="00FD3E49"/>
    <w:rsid w:val="00FD4152"/>
    <w:rsid w:val="00FD51C5"/>
    <w:rsid w:val="00FD572C"/>
    <w:rsid w:val="00FD6672"/>
    <w:rsid w:val="00FE11E1"/>
    <w:rsid w:val="00FE1279"/>
    <w:rsid w:val="00FE20BC"/>
    <w:rsid w:val="00FE34AA"/>
    <w:rsid w:val="00FE38D4"/>
    <w:rsid w:val="00FE458C"/>
    <w:rsid w:val="00FE5C18"/>
    <w:rsid w:val="00FE6B37"/>
    <w:rsid w:val="00FE6CE1"/>
    <w:rsid w:val="00FF27FF"/>
    <w:rsid w:val="00FF44DF"/>
    <w:rsid w:val="00FF682B"/>
    <w:rsid w:val="00FF7318"/>
    <w:rsid w:val="00FF7AF8"/>
    <w:rsid w:val="00FF7E13"/>
    <w:rsid w:val="044E14CC"/>
    <w:rsid w:val="0586158E"/>
    <w:rsid w:val="05E988B5"/>
    <w:rsid w:val="067034D4"/>
    <w:rsid w:val="072FF93A"/>
    <w:rsid w:val="09C68628"/>
    <w:rsid w:val="0AA26A48"/>
    <w:rsid w:val="0B47B07A"/>
    <w:rsid w:val="0CD6E68D"/>
    <w:rsid w:val="0EC739CF"/>
    <w:rsid w:val="1030611F"/>
    <w:rsid w:val="10FE7B12"/>
    <w:rsid w:val="1158BE55"/>
    <w:rsid w:val="13E1C0A0"/>
    <w:rsid w:val="14004402"/>
    <w:rsid w:val="144F20C7"/>
    <w:rsid w:val="15239AFA"/>
    <w:rsid w:val="1570E819"/>
    <w:rsid w:val="15CE6027"/>
    <w:rsid w:val="1654BE33"/>
    <w:rsid w:val="16A5A922"/>
    <w:rsid w:val="16D22C48"/>
    <w:rsid w:val="16E79860"/>
    <w:rsid w:val="1809ED84"/>
    <w:rsid w:val="183C2177"/>
    <w:rsid w:val="19E7FC29"/>
    <w:rsid w:val="1CB84B1A"/>
    <w:rsid w:val="1D29279A"/>
    <w:rsid w:val="1D420946"/>
    <w:rsid w:val="1DE91566"/>
    <w:rsid w:val="1DEDB9D4"/>
    <w:rsid w:val="1E841A8C"/>
    <w:rsid w:val="1EA8D864"/>
    <w:rsid w:val="201639FF"/>
    <w:rsid w:val="2054EAA0"/>
    <w:rsid w:val="210E9C2E"/>
    <w:rsid w:val="2217AE7A"/>
    <w:rsid w:val="23844A77"/>
    <w:rsid w:val="23CCFF13"/>
    <w:rsid w:val="27343981"/>
    <w:rsid w:val="2980111E"/>
    <w:rsid w:val="29AA4346"/>
    <w:rsid w:val="2AC136D0"/>
    <w:rsid w:val="2B935617"/>
    <w:rsid w:val="2DEA73A9"/>
    <w:rsid w:val="2DFEEFA1"/>
    <w:rsid w:val="2E3CC58B"/>
    <w:rsid w:val="2F8094AC"/>
    <w:rsid w:val="2F89970A"/>
    <w:rsid w:val="2FC1B635"/>
    <w:rsid w:val="308E5C10"/>
    <w:rsid w:val="32782855"/>
    <w:rsid w:val="32B3624E"/>
    <w:rsid w:val="34B09D8E"/>
    <w:rsid w:val="36551747"/>
    <w:rsid w:val="374C79C7"/>
    <w:rsid w:val="380B4509"/>
    <w:rsid w:val="3A75D156"/>
    <w:rsid w:val="3B4C615A"/>
    <w:rsid w:val="3B715768"/>
    <w:rsid w:val="3DD847BE"/>
    <w:rsid w:val="3E622F02"/>
    <w:rsid w:val="407DAA9A"/>
    <w:rsid w:val="40A2E728"/>
    <w:rsid w:val="41DD0A6C"/>
    <w:rsid w:val="4282B39B"/>
    <w:rsid w:val="45178DB3"/>
    <w:rsid w:val="47786A34"/>
    <w:rsid w:val="47BA9D3A"/>
    <w:rsid w:val="4DF9253E"/>
    <w:rsid w:val="4E3BC910"/>
    <w:rsid w:val="4FD1E86D"/>
    <w:rsid w:val="50CFFDE3"/>
    <w:rsid w:val="51B15B4F"/>
    <w:rsid w:val="52CC0768"/>
    <w:rsid w:val="539B04E4"/>
    <w:rsid w:val="53E5A4AF"/>
    <w:rsid w:val="59B2189B"/>
    <w:rsid w:val="5AE701B1"/>
    <w:rsid w:val="5AEBE987"/>
    <w:rsid w:val="60EA3E42"/>
    <w:rsid w:val="61802A82"/>
    <w:rsid w:val="65076D10"/>
    <w:rsid w:val="65DF63EA"/>
    <w:rsid w:val="68D961F8"/>
    <w:rsid w:val="6BD341DE"/>
    <w:rsid w:val="722CE7F7"/>
    <w:rsid w:val="732CBAC4"/>
    <w:rsid w:val="744BAAA3"/>
    <w:rsid w:val="752E6B82"/>
    <w:rsid w:val="755BCE3C"/>
    <w:rsid w:val="79DAA126"/>
    <w:rsid w:val="7C62C896"/>
    <w:rsid w:val="7CF055B6"/>
    <w:rsid w:val="7D84DD64"/>
    <w:rsid w:val="7F1B42A2"/>
    <w:rsid w:val="7F7A6F44"/>
    <w:rsid w:val="7F89A332"/>
    <w:rsid w:val="7FD609D7"/>
    <w:rsid w:val="7FF54D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05E363"/>
  <w15:docId w15:val="{69A6A010-826B-4D9E-83C1-B5DFC2DE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614E2"/>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22"/>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5"/>
      </w:numPr>
      <w:tabs>
        <w:tab w:val="left" w:pos="397"/>
      </w:tabs>
      <w:spacing w:before="60" w:after="60"/>
      <w:ind w:left="198" w:hanging="198"/>
    </w:pPr>
  </w:style>
  <w:style w:type="paragraph" w:styleId="ListNumber">
    <w:name w:val="List Number"/>
    <w:basedOn w:val="BodyText"/>
    <w:uiPriority w:val="2"/>
    <w:qFormat/>
    <w:rsid w:val="00332C06"/>
    <w:pPr>
      <w:numPr>
        <w:numId w:val="18"/>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9"/>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7"/>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20"/>
      </w:numPr>
      <w:tabs>
        <w:tab w:val="clear" w:pos="397"/>
      </w:tabs>
      <w:ind w:left="1078" w:hanging="284"/>
    </w:pPr>
  </w:style>
  <w:style w:type="numbering" w:customStyle="1" w:styleId="TableBullets">
    <w:name w:val="TableBullets"/>
    <w:uiPriority w:val="99"/>
    <w:rsid w:val="00332C06"/>
    <w:pPr>
      <w:numPr>
        <w:numId w:val="17"/>
      </w:numPr>
    </w:pPr>
  </w:style>
  <w:style w:type="numbering" w:customStyle="1" w:styleId="Sources">
    <w:name w:val="Sources"/>
    <w:rsid w:val="00332C06"/>
    <w:pPr>
      <w:numPr>
        <w:numId w:val="16"/>
      </w:numPr>
    </w:pPr>
  </w:style>
  <w:style w:type="numbering" w:customStyle="1" w:styleId="Bullets">
    <w:name w:val="Bullets"/>
    <w:rsid w:val="00332C06"/>
    <w:pPr>
      <w:numPr>
        <w:numId w:val="15"/>
      </w:numPr>
    </w:pPr>
  </w:style>
  <w:style w:type="numbering" w:customStyle="1" w:styleId="Numbers">
    <w:name w:val="Numbers"/>
    <w:rsid w:val="00332C06"/>
    <w:pPr>
      <w:numPr>
        <w:numId w:val="18"/>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1"/>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21"/>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DD0BB2"/>
    <w:rPr>
      <w:sz w:val="16"/>
      <w:szCs w:val="16"/>
    </w:rPr>
  </w:style>
  <w:style w:type="paragraph" w:styleId="CommentText">
    <w:name w:val="annotation text"/>
    <w:basedOn w:val="Normal"/>
    <w:link w:val="CommentTextChar"/>
    <w:unhideWhenUsed/>
    <w:rsid w:val="00DD0BB2"/>
    <w:pPr>
      <w:spacing w:line="240" w:lineRule="auto"/>
    </w:pPr>
    <w:rPr>
      <w:sz w:val="20"/>
      <w:szCs w:val="20"/>
    </w:rPr>
  </w:style>
  <w:style w:type="character" w:customStyle="1" w:styleId="CommentTextChar">
    <w:name w:val="Comment Text Char"/>
    <w:basedOn w:val="DefaultParagraphFont"/>
    <w:link w:val="CommentText"/>
    <w:rsid w:val="00DD0BB2"/>
    <w:rPr>
      <w:rFonts w:ascii="Calibri" w:eastAsia="Calibri" w:hAnsi="Calibri"/>
      <w:color w:val="000000"/>
    </w:rPr>
  </w:style>
  <w:style w:type="paragraph" w:styleId="CommentSubject">
    <w:name w:val="annotation subject"/>
    <w:basedOn w:val="CommentText"/>
    <w:next w:val="CommentText"/>
    <w:link w:val="CommentSubjectChar"/>
    <w:semiHidden/>
    <w:unhideWhenUsed/>
    <w:rsid w:val="00DD0BB2"/>
    <w:rPr>
      <w:b/>
      <w:bCs/>
    </w:rPr>
  </w:style>
  <w:style w:type="character" w:customStyle="1" w:styleId="CommentSubjectChar">
    <w:name w:val="Comment Subject Char"/>
    <w:basedOn w:val="CommentTextChar"/>
    <w:link w:val="CommentSubject"/>
    <w:semiHidden/>
    <w:rsid w:val="00DD0BB2"/>
    <w:rPr>
      <w:rFonts w:ascii="Calibri" w:eastAsia="Calibri" w:hAnsi="Calibri"/>
      <w:b/>
      <w:bCs/>
      <w:color w:val="000000"/>
    </w:rPr>
  </w:style>
  <w:style w:type="character" w:customStyle="1" w:styleId="normaltextrun">
    <w:name w:val="normaltextrun"/>
    <w:basedOn w:val="DefaultParagraphFont"/>
    <w:rsid w:val="009E3615"/>
  </w:style>
  <w:style w:type="character" w:customStyle="1" w:styleId="eop">
    <w:name w:val="eop"/>
    <w:basedOn w:val="DefaultParagraphFont"/>
    <w:rsid w:val="009E3615"/>
  </w:style>
  <w:style w:type="paragraph" w:styleId="Revision">
    <w:name w:val="Revision"/>
    <w:hidden/>
    <w:uiPriority w:val="99"/>
    <w:semiHidden/>
    <w:rsid w:val="00A015A5"/>
    <w:rPr>
      <w:rFonts w:ascii="Calibri" w:eastAsia="Calibri" w:hAnsi="Calibri"/>
      <w:color w:val="000000"/>
      <w:sz w:val="24"/>
      <w:szCs w:val="22"/>
    </w:rPr>
  </w:style>
  <w:style w:type="paragraph" w:styleId="NormalWeb">
    <w:name w:val="Normal (Web)"/>
    <w:basedOn w:val="Normal"/>
    <w:uiPriority w:val="99"/>
    <w:semiHidden/>
    <w:unhideWhenUsed/>
    <w:rsid w:val="00CB0853"/>
    <w:pPr>
      <w:spacing w:before="100" w:beforeAutospacing="1" w:after="100" w:afterAutospacing="1" w:line="240" w:lineRule="auto"/>
    </w:pPr>
    <w:rPr>
      <w:rFonts w:ascii="Times New Roman" w:eastAsia="Times New Roman" w:hAnsi="Times New Roman"/>
      <w:color w:val="auto"/>
      <w:szCs w:val="24"/>
    </w:rPr>
  </w:style>
  <w:style w:type="character" w:styleId="Mention">
    <w:name w:val="Mention"/>
    <w:basedOn w:val="DefaultParagraphFont"/>
    <w:uiPriority w:val="99"/>
    <w:unhideWhenUsed/>
    <w:rsid w:val="007D00FF"/>
    <w:rPr>
      <w:color w:val="2B579A"/>
      <w:shd w:val="clear" w:color="auto" w:fill="E1DFDD"/>
    </w:rPr>
  </w:style>
  <w:style w:type="paragraph" w:customStyle="1" w:styleId="paragraph">
    <w:name w:val="paragraph"/>
    <w:basedOn w:val="Normal"/>
    <w:rsid w:val="00AE5C83"/>
    <w:pPr>
      <w:spacing w:before="100" w:beforeAutospacing="1" w:after="100" w:afterAutospacing="1" w:line="240" w:lineRule="auto"/>
    </w:pPr>
    <w:rPr>
      <w:rFonts w:ascii="Times New Roman" w:eastAsia="Times New Roman" w:hAnsi="Times New Roman"/>
      <w:color w:val="auto"/>
      <w:szCs w:val="24"/>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AE5C83"/>
    <w:rPr>
      <w:rFonts w:ascii="Calibri" w:eastAsia="Calibri" w:hAnsi="Calibri"/>
      <w:color w:val="000000"/>
      <w:sz w:val="24"/>
      <w:szCs w:val="22"/>
    </w:rPr>
  </w:style>
  <w:style w:type="paragraph" w:customStyle="1" w:styleId="Default">
    <w:name w:val="Default"/>
    <w:rsid w:val="00AE5C8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82485">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256183840">
      <w:bodyDiv w:val="1"/>
      <w:marLeft w:val="0"/>
      <w:marRight w:val="0"/>
      <w:marTop w:val="0"/>
      <w:marBottom w:val="0"/>
      <w:divBdr>
        <w:top w:val="none" w:sz="0" w:space="0" w:color="auto"/>
        <w:left w:val="none" w:sz="0" w:space="0" w:color="auto"/>
        <w:bottom w:val="none" w:sz="0" w:space="0" w:color="auto"/>
        <w:right w:val="none" w:sz="0" w:space="0" w:color="auto"/>
      </w:divBdr>
    </w:div>
    <w:div w:id="653609459">
      <w:bodyDiv w:val="1"/>
      <w:marLeft w:val="0"/>
      <w:marRight w:val="0"/>
      <w:marTop w:val="0"/>
      <w:marBottom w:val="0"/>
      <w:divBdr>
        <w:top w:val="none" w:sz="0" w:space="0" w:color="auto"/>
        <w:left w:val="none" w:sz="0" w:space="0" w:color="auto"/>
        <w:bottom w:val="none" w:sz="0" w:space="0" w:color="auto"/>
        <w:right w:val="none" w:sz="0" w:space="0" w:color="auto"/>
      </w:divBdr>
    </w:div>
    <w:div w:id="715279969">
      <w:bodyDiv w:val="1"/>
      <w:marLeft w:val="0"/>
      <w:marRight w:val="0"/>
      <w:marTop w:val="0"/>
      <w:marBottom w:val="0"/>
      <w:divBdr>
        <w:top w:val="none" w:sz="0" w:space="0" w:color="auto"/>
        <w:left w:val="none" w:sz="0" w:space="0" w:color="auto"/>
        <w:bottom w:val="none" w:sz="0" w:space="0" w:color="auto"/>
        <w:right w:val="none" w:sz="0" w:space="0" w:color="auto"/>
      </w:divBdr>
    </w:div>
    <w:div w:id="1036467188">
      <w:bodyDiv w:val="1"/>
      <w:marLeft w:val="0"/>
      <w:marRight w:val="0"/>
      <w:marTop w:val="0"/>
      <w:marBottom w:val="0"/>
      <w:divBdr>
        <w:top w:val="none" w:sz="0" w:space="0" w:color="auto"/>
        <w:left w:val="none" w:sz="0" w:space="0" w:color="auto"/>
        <w:bottom w:val="none" w:sz="0" w:space="0" w:color="auto"/>
        <w:right w:val="none" w:sz="0" w:space="0" w:color="auto"/>
      </w:divBdr>
    </w:div>
    <w:div w:id="1052967775">
      <w:bodyDiv w:val="1"/>
      <w:marLeft w:val="0"/>
      <w:marRight w:val="0"/>
      <w:marTop w:val="0"/>
      <w:marBottom w:val="0"/>
      <w:divBdr>
        <w:top w:val="none" w:sz="0" w:space="0" w:color="auto"/>
        <w:left w:val="none" w:sz="0" w:space="0" w:color="auto"/>
        <w:bottom w:val="none" w:sz="0" w:space="0" w:color="auto"/>
        <w:right w:val="none" w:sz="0" w:space="0" w:color="auto"/>
      </w:divBdr>
    </w:div>
    <w:div w:id="1444183620">
      <w:bodyDiv w:val="1"/>
      <w:marLeft w:val="0"/>
      <w:marRight w:val="0"/>
      <w:marTop w:val="0"/>
      <w:marBottom w:val="0"/>
      <w:divBdr>
        <w:top w:val="none" w:sz="0" w:space="0" w:color="auto"/>
        <w:left w:val="none" w:sz="0" w:space="0" w:color="auto"/>
        <w:bottom w:val="none" w:sz="0" w:space="0" w:color="auto"/>
        <w:right w:val="none" w:sz="0" w:space="0" w:color="auto"/>
      </w:divBdr>
    </w:div>
    <w:div w:id="1545559939">
      <w:bodyDiv w:val="1"/>
      <w:marLeft w:val="0"/>
      <w:marRight w:val="0"/>
      <w:marTop w:val="0"/>
      <w:marBottom w:val="0"/>
      <w:divBdr>
        <w:top w:val="none" w:sz="0" w:space="0" w:color="auto"/>
        <w:left w:val="none" w:sz="0" w:space="0" w:color="auto"/>
        <w:bottom w:val="none" w:sz="0" w:space="0" w:color="auto"/>
        <w:right w:val="none" w:sz="0" w:space="0" w:color="auto"/>
      </w:divBdr>
    </w:div>
    <w:div w:id="1855731638">
      <w:bodyDiv w:val="1"/>
      <w:marLeft w:val="0"/>
      <w:marRight w:val="0"/>
      <w:marTop w:val="0"/>
      <w:marBottom w:val="0"/>
      <w:divBdr>
        <w:top w:val="none" w:sz="0" w:space="0" w:color="auto"/>
        <w:left w:val="none" w:sz="0" w:space="0" w:color="auto"/>
        <w:bottom w:val="none" w:sz="0" w:space="0" w:color="auto"/>
        <w:right w:val="none" w:sz="0" w:space="0" w:color="auto"/>
      </w:divBdr>
    </w:div>
    <w:div w:id="1857186774">
      <w:bodyDiv w:val="1"/>
      <w:marLeft w:val="0"/>
      <w:marRight w:val="0"/>
      <w:marTop w:val="0"/>
      <w:marBottom w:val="0"/>
      <w:divBdr>
        <w:top w:val="none" w:sz="0" w:space="0" w:color="auto"/>
        <w:left w:val="none" w:sz="0" w:space="0" w:color="auto"/>
        <w:bottom w:val="none" w:sz="0" w:space="0" w:color="auto"/>
        <w:right w:val="none" w:sz="0" w:space="0" w:color="auto"/>
      </w:divBdr>
    </w:div>
    <w:div w:id="1903519526">
      <w:bodyDiv w:val="1"/>
      <w:marLeft w:val="0"/>
      <w:marRight w:val="0"/>
      <w:marTop w:val="0"/>
      <w:marBottom w:val="0"/>
      <w:divBdr>
        <w:top w:val="none" w:sz="0" w:space="0" w:color="auto"/>
        <w:left w:val="none" w:sz="0" w:space="0" w:color="auto"/>
        <w:bottom w:val="none" w:sz="0" w:space="0" w:color="auto"/>
        <w:right w:val="none" w:sz="0" w:space="0" w:color="auto"/>
      </w:divBdr>
    </w:div>
    <w:div w:id="202469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hyperlink" Target="https://www.csiro.au/en/caree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hyperlink" Target="https://www.csiro.au/en/careers/life-at-csiro/Career-development"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csiro.au/en/careers/life-at-csiro/Benefits" TargetMode="External"/><Relationship Id="rId20" Type="http://schemas.openxmlformats.org/officeDocument/2006/relationships/hyperlink" Target="https://www.csiro.au/en/about/policies/child-safe-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csiro.au/en/careers/life-at-csiro/Flexible-work"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csiro.au/en/careers/life-at-csiro/Diversity-inclusion-belong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86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68BB"/>
    <w:rsid w:val="00007108"/>
    <w:rsid w:val="00015898"/>
    <w:rsid w:val="00034FE7"/>
    <w:rsid w:val="00041005"/>
    <w:rsid w:val="00064278"/>
    <w:rsid w:val="000D65E0"/>
    <w:rsid w:val="001561B4"/>
    <w:rsid w:val="001859C9"/>
    <w:rsid w:val="0019205C"/>
    <w:rsid w:val="002C1DB6"/>
    <w:rsid w:val="003C6F9C"/>
    <w:rsid w:val="00414F94"/>
    <w:rsid w:val="00431AD2"/>
    <w:rsid w:val="00571603"/>
    <w:rsid w:val="005A3DFF"/>
    <w:rsid w:val="00630447"/>
    <w:rsid w:val="0063646C"/>
    <w:rsid w:val="007C7613"/>
    <w:rsid w:val="0083493E"/>
    <w:rsid w:val="008541FF"/>
    <w:rsid w:val="00857BBE"/>
    <w:rsid w:val="00875004"/>
    <w:rsid w:val="00915581"/>
    <w:rsid w:val="009812EB"/>
    <w:rsid w:val="009C44D2"/>
    <w:rsid w:val="00B36C21"/>
    <w:rsid w:val="00E458C3"/>
    <w:rsid w:val="00E51523"/>
    <w:rsid w:val="00E70368"/>
    <w:rsid w:val="00E86AD1"/>
    <w:rsid w:val="00E95EAF"/>
    <w:rsid w:val="00EA4A28"/>
    <w:rsid w:val="00EA6D03"/>
    <w:rsid w:val="00F14776"/>
    <w:rsid w:val="00F22662"/>
    <w:rsid w:val="00F334DB"/>
    <w:rsid w:val="00F33573"/>
    <w:rsid w:val="00F955C7"/>
    <w:rsid w:val="00FB635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c022d94-eeb7-482e-89f4-b87a261eef5b">YWPW3DQTHHZQ-2094674500-18096</_dlc_DocId>
    <_dlc_DocIdUrl xmlns="dc022d94-eeb7-482e-89f4-b87a261eef5b">
      <Url>https://csiroau.sharepoint.com/sites/CIOOffice/_layouts/15/DocIdRedir.aspx?ID=YWPW3DQTHHZQ-2094674500-18096</Url>
      <Description>YWPW3DQTHHZQ-2094674500-18096</Description>
    </_dlc_DocIdUrl>
    <TaxCatchAll xmlns="dc022d94-eeb7-482e-89f4-b87a261eef5b" xsi:nil="true"/>
    <lcf76f155ced4ddcb4097134ff3c332f xmlns="aa1a8777-ea9d-490a-b49a-893d7e6cc8e9">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177F6353544FF42AED7D2136CD63D22" ma:contentTypeVersion="19" ma:contentTypeDescription="Create a new document." ma:contentTypeScope="" ma:versionID="d8c3e8cf9395ce45b8fcd859f3850e4f">
  <xsd:schema xmlns:xsd="http://www.w3.org/2001/XMLSchema" xmlns:xs="http://www.w3.org/2001/XMLSchema" xmlns:p="http://schemas.microsoft.com/office/2006/metadata/properties" xmlns:ns2="dc022d94-eeb7-482e-89f4-b87a261eef5b" xmlns:ns3="aa1a8777-ea9d-490a-b49a-893d7e6cc8e9" targetNamespace="http://schemas.microsoft.com/office/2006/metadata/properties" ma:root="true" ma:fieldsID="cff097e32e60b5ba13eea71a8a6497a6" ns2:_="" ns3:_="">
    <xsd:import namespace="dc022d94-eeb7-482e-89f4-b87a261eef5b"/>
    <xsd:import namespace="aa1a8777-ea9d-490a-b49a-893d7e6cc8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2:_dlc_DocId" minOccurs="0"/>
                <xsd:element ref="ns2:_dlc_DocIdUrl" minOccurs="0"/>
                <xsd:element ref="ns2:_dlc_DocIdPersistId"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22d94-eeb7-482e-89f4-b87a261ee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c828f50a-1553-4f1e-ba01-501465a926f4}" ma:internalName="TaxCatchAll" ma:showField="CatchAllData" ma:web="dc022d94-eeb7-482e-89f4-b87a261ee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1a8777-ea9d-490a-b49a-893d7e6cc8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63EEE-465A-41D5-9D75-817A1A3D377E}">
  <ds:schemaRef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aa1a8777-ea9d-490a-b49a-893d7e6cc8e9"/>
    <ds:schemaRef ds:uri="dc022d94-eeb7-482e-89f4-b87a261eef5b"/>
    <ds:schemaRef ds:uri="http://www.w3.org/XML/1998/namespace"/>
    <ds:schemaRef ds:uri="http://purl.org/dc/terms/"/>
  </ds:schemaRefs>
</ds:datastoreItem>
</file>

<file path=customXml/itemProps2.xml><?xml version="1.0" encoding="utf-8"?>
<ds:datastoreItem xmlns:ds="http://schemas.openxmlformats.org/officeDocument/2006/customXml" ds:itemID="{A5D8C36F-C265-44F0-AD5C-93D86A8FDEE4}">
  <ds:schemaRefs>
    <ds:schemaRef ds:uri="http://schemas.microsoft.com/sharepoint/events"/>
  </ds:schemaRefs>
</ds:datastoreItem>
</file>

<file path=customXml/itemProps3.xml><?xml version="1.0" encoding="utf-8"?>
<ds:datastoreItem xmlns:ds="http://schemas.openxmlformats.org/officeDocument/2006/customXml" ds:itemID="{01FE8350-E81B-44D9-B904-8E2C0C906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22d94-eeb7-482e-89f4-b87a261eef5b"/>
    <ds:schemaRef ds:uri="aa1a8777-ea9d-490a-b49a-893d7e6cc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A80DD0-EB2E-4634-AC12-8713BBB2FFF5}">
  <ds:schemaRefs>
    <ds:schemaRef ds:uri="http://schemas.microsoft.com/sharepoint/v3/contenttype/forms"/>
  </ds:schemaRefs>
</ds:datastoreItem>
</file>

<file path=customXml/itemProps5.xml><?xml version="1.0" encoding="utf-8"?>
<ds:datastoreItem xmlns:ds="http://schemas.openxmlformats.org/officeDocument/2006/customXml" ds:itemID="{F793C1B8-928D-4BF0-BB33-F38310D0A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3</TotalTime>
  <Pages>6</Pages>
  <Words>1810</Words>
  <Characters>11745</Characters>
  <Application>Microsoft Office Word</Application>
  <DocSecurity>0</DocSecurity>
  <Lines>97</Lines>
  <Paragraphs>27</Paragraphs>
  <ScaleCrop>false</ScaleCrop>
  <Company>CSIRO</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Barker, Wade (Launch &amp; Careers, St. Lucia)</cp:lastModifiedBy>
  <cp:revision>4</cp:revision>
  <cp:lastPrinted>2012-02-04T06:32:00Z</cp:lastPrinted>
  <dcterms:created xsi:type="dcterms:W3CDTF">2025-05-01T10:27:00Z</dcterms:created>
  <dcterms:modified xsi:type="dcterms:W3CDTF">2025-05-02T00:18:00Z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0x010100F177F6353544FF42AED7D2136CD63D22</vt:lpwstr>
  </property>
  <property fmtid="{D5CDD505-2E9C-101B-9397-08002B2CF9AE}" pid="3" name="_dlc_DocIdItemGuid">
    <vt:lpwstr>017360fc-c3ae-4ac8-804d-741f3e2daeb8</vt:lpwstr>
  </property>
  <property fmtid="{D5CDD505-2E9C-101B-9397-08002B2CF9AE}" pid="4" name="MediaServiceImageTags">
    <vt:lpwstr/>
  </property>
</Properties>
</file>