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9B34A6B" w14:textId="77777777" w:rsidR="00332C06" w:rsidRPr="00674783" w:rsidRDefault="00CC201B" w:rsidP="0097652E">
          <w:pPr>
            <w:pStyle w:val="Heading1"/>
            <w:spacing w:after="0"/>
          </w:pPr>
          <w:r>
            <w:t>Position Details</w:t>
          </w:r>
          <w:bookmarkEnd w:id="0"/>
        </w:p>
        <w:p w14:paraId="1E3ADB91" w14:textId="77777777" w:rsidR="006246C0" w:rsidRDefault="00045692" w:rsidP="0097652E">
          <w:pPr>
            <w:pStyle w:val="Heading2"/>
            <w:spacing w:before="0" w:after="120"/>
          </w:pPr>
          <w:r>
            <w:t>Technical Services</w:t>
          </w:r>
          <w:r w:rsidR="00CC201B">
            <w:t>- CSOF</w:t>
          </w:r>
          <w:r w:rsidR="00267B4B">
            <w:t>4</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8E1866D" w14:textId="77777777" w:rsidTr="0097652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3060458" w14:textId="5A13E94E" w:rsidR="00452FD5" w:rsidRPr="0093721B" w:rsidRDefault="00452FD5" w:rsidP="00D83C52">
            <w:pPr>
              <w:pStyle w:val="ColumnHeading"/>
              <w:rPr>
                <w:sz w:val="22"/>
              </w:rPr>
            </w:pPr>
            <w:r w:rsidRPr="0093721B">
              <w:rPr>
                <w:sz w:val="22"/>
              </w:rPr>
              <w:t>The following information is for applicants</w:t>
            </w:r>
          </w:p>
        </w:tc>
      </w:tr>
      <w:tr w:rsidR="00EC710C" w:rsidRPr="0093721B" w14:paraId="2DC36FF6" w14:textId="77777777" w:rsidTr="0097652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6EEED0FF" w14:textId="7104E96C" w:rsidR="00EC710C" w:rsidRPr="0093721B" w:rsidRDefault="00EC710C" w:rsidP="00EC710C">
            <w:pPr>
              <w:pStyle w:val="TableText"/>
              <w:rPr>
                <w:sz w:val="22"/>
              </w:rPr>
            </w:pPr>
            <w:r w:rsidRPr="0093721B">
              <w:rPr>
                <w:sz w:val="22"/>
              </w:rPr>
              <w:t>Advertised Job Title</w:t>
            </w:r>
          </w:p>
        </w:tc>
        <w:tc>
          <w:tcPr>
            <w:tcW w:w="3478" w:type="pct"/>
          </w:tcPr>
          <w:p w14:paraId="5AD4B8D3" w14:textId="4B69BDDC" w:rsidR="00EC710C" w:rsidRPr="0093721B" w:rsidRDefault="002C46F6" w:rsidP="00EC710C">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Software Engineer/Data Engineer</w:t>
            </w:r>
          </w:p>
        </w:tc>
      </w:tr>
      <w:tr w:rsidR="00EC710C" w:rsidRPr="0093721B" w14:paraId="7AEDD338" w14:textId="77777777" w:rsidTr="0097652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3DAB0D21" w14:textId="665BD55F" w:rsidR="00EC710C" w:rsidRPr="0093721B" w:rsidRDefault="00EC710C" w:rsidP="00EC710C">
            <w:pPr>
              <w:pStyle w:val="TableText"/>
              <w:rPr>
                <w:sz w:val="22"/>
              </w:rPr>
            </w:pPr>
            <w:r w:rsidRPr="0093721B">
              <w:rPr>
                <w:sz w:val="22"/>
              </w:rPr>
              <w:t>Job Reference</w:t>
            </w:r>
          </w:p>
        </w:tc>
        <w:tc>
          <w:tcPr>
            <w:tcW w:w="3478" w:type="pct"/>
          </w:tcPr>
          <w:p w14:paraId="66237FE1" w14:textId="3C86F302" w:rsidR="00EC710C" w:rsidRPr="0093721B" w:rsidRDefault="0002202B" w:rsidP="00EC710C">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02202B">
              <w:rPr>
                <w:sz w:val="22"/>
              </w:rPr>
              <w:t>100961</w:t>
            </w:r>
          </w:p>
        </w:tc>
      </w:tr>
      <w:tr w:rsidR="00EC710C" w:rsidRPr="0093721B" w14:paraId="61CAC756"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CD0E8C" w14:textId="3451AD27" w:rsidR="00EC710C" w:rsidRPr="0093721B" w:rsidRDefault="00EC710C" w:rsidP="00EC710C">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478" w:type="pct"/>
          </w:tcPr>
          <w:p w14:paraId="28717C2E" w14:textId="37CC6590" w:rsidR="00EC710C" w:rsidRPr="0002202B" w:rsidRDefault="00EC710C" w:rsidP="00EC710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2202B">
              <w:rPr>
                <w:sz w:val="22"/>
              </w:rPr>
              <w:t>Indefinite</w:t>
            </w:r>
          </w:p>
          <w:p w14:paraId="24B5B978" w14:textId="7C4215C0" w:rsidR="00EC710C" w:rsidRPr="0002202B" w:rsidRDefault="00EC710C" w:rsidP="00EC710C">
            <w:pPr>
              <w:pStyle w:val="TableText"/>
              <w:cnfStyle w:val="000000100000" w:firstRow="0" w:lastRow="0" w:firstColumn="0" w:lastColumn="0" w:oddVBand="0" w:evenVBand="0" w:oddHBand="1" w:evenHBand="0" w:firstRowFirstColumn="0" w:firstRowLastColumn="0" w:lastRowFirstColumn="0" w:lastRowLastColumn="0"/>
              <w:rPr>
                <w:sz w:val="22"/>
              </w:rPr>
            </w:pPr>
            <w:r w:rsidRPr="0002202B">
              <w:rPr>
                <w:sz w:val="22"/>
              </w:rPr>
              <w:t xml:space="preserve">Full-time </w:t>
            </w:r>
            <w:r w:rsidR="004469EE">
              <w:rPr>
                <w:sz w:val="22"/>
              </w:rPr>
              <w:t>(</w:t>
            </w:r>
            <w:r w:rsidR="004469EE" w:rsidRPr="004469EE">
              <w:rPr>
                <w:b/>
                <w:bCs/>
                <w:sz w:val="22"/>
              </w:rPr>
              <w:t>preferred</w:t>
            </w:r>
            <w:r w:rsidR="004469EE">
              <w:rPr>
                <w:sz w:val="22"/>
              </w:rPr>
              <w:t>)</w:t>
            </w:r>
          </w:p>
          <w:p w14:paraId="7CD0654A" w14:textId="210C6E56" w:rsidR="00EC710C" w:rsidRPr="0002202B" w:rsidRDefault="00EC710C" w:rsidP="00EC710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iCs/>
                <w:sz w:val="22"/>
              </w:rPr>
            </w:pPr>
            <w:r w:rsidRPr="0002202B">
              <w:rPr>
                <w:i/>
                <w:iCs/>
                <w:sz w:val="22"/>
              </w:rPr>
              <w:t>We will explore o</w:t>
            </w:r>
            <w:r w:rsidRPr="0002202B">
              <w:rPr>
                <w:rFonts w:cs="Calibri"/>
                <w:i/>
                <w:iCs/>
                <w:sz w:val="22"/>
              </w:rPr>
              <w:t>ptions for part-time and flexible work arrangements based on needs of the role and individual circumstances.</w:t>
            </w:r>
          </w:p>
        </w:tc>
      </w:tr>
      <w:tr w:rsidR="00EC710C" w:rsidRPr="0093721B" w14:paraId="6AE19BE4"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4E0708" w14:textId="3237EA20" w:rsidR="00EC710C" w:rsidRPr="0093721B" w:rsidRDefault="00EC710C" w:rsidP="00EC710C">
            <w:pPr>
              <w:pStyle w:val="TableText"/>
              <w:rPr>
                <w:sz w:val="22"/>
              </w:rPr>
            </w:pPr>
            <w:r w:rsidRPr="0093721B">
              <w:rPr>
                <w:sz w:val="22"/>
              </w:rPr>
              <w:t>Salary Range</w:t>
            </w:r>
          </w:p>
        </w:tc>
        <w:tc>
          <w:tcPr>
            <w:tcW w:w="3478" w:type="pct"/>
          </w:tcPr>
          <w:p w14:paraId="3B70A11D" w14:textId="04C06C32" w:rsidR="00EC710C" w:rsidRPr="0093721B" w:rsidRDefault="00EC710C" w:rsidP="00DD55D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68496F" w:rsidRPr="0068496F">
              <w:rPr>
                <w:sz w:val="22"/>
              </w:rPr>
              <w:t>96,811</w:t>
            </w:r>
            <w:r w:rsidRPr="0093721B">
              <w:rPr>
                <w:sz w:val="22"/>
              </w:rPr>
              <w:t xml:space="preserve"> </w:t>
            </w:r>
            <w:r w:rsidR="0068496F">
              <w:rPr>
                <w:sz w:val="22"/>
              </w:rPr>
              <w:t>–</w:t>
            </w:r>
            <w:r w:rsidRPr="0093721B">
              <w:rPr>
                <w:sz w:val="22"/>
              </w:rPr>
              <w:t xml:space="preserve"> AU$</w:t>
            </w:r>
            <w:r w:rsidR="00DD55D2" w:rsidRPr="00DD55D2">
              <w:rPr>
                <w:sz w:val="22"/>
              </w:rPr>
              <w:t>109,527</w:t>
            </w:r>
            <w:r w:rsidRPr="0093721B">
              <w:rPr>
                <w:sz w:val="22"/>
              </w:rPr>
              <w:t xml:space="preserve"> p</w:t>
            </w:r>
            <w:r>
              <w:rPr>
                <w:sz w:val="22"/>
              </w:rPr>
              <w:t>er annum</w:t>
            </w:r>
            <w:r w:rsidR="00DD55D2">
              <w:rPr>
                <w:sz w:val="22"/>
              </w:rPr>
              <w:t xml:space="preserve"> </w:t>
            </w:r>
            <w:r>
              <w:rPr>
                <w:sz w:val="22"/>
              </w:rPr>
              <w:t>plus</w:t>
            </w:r>
            <w:r w:rsidRPr="0093721B">
              <w:rPr>
                <w:sz w:val="22"/>
              </w:rPr>
              <w:t xml:space="preserve"> up to 15.4% superannuation</w:t>
            </w:r>
          </w:p>
        </w:tc>
      </w:tr>
      <w:tr w:rsidR="00EC710C" w:rsidRPr="0093721B" w14:paraId="703CF392" w14:textId="77777777" w:rsidTr="0002202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26692B" w14:textId="328E7532" w:rsidR="00EC710C" w:rsidRPr="0093721B" w:rsidRDefault="00EC710C" w:rsidP="00EC710C">
            <w:pPr>
              <w:pStyle w:val="TableText"/>
              <w:rPr>
                <w:sz w:val="22"/>
              </w:rPr>
            </w:pPr>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3478" w:type="pct"/>
            <w:vAlign w:val="center"/>
          </w:tcPr>
          <w:p w14:paraId="189D93D4" w14:textId="7E42B8DC" w:rsidR="00EC710C" w:rsidRPr="0093721B" w:rsidRDefault="0002202B" w:rsidP="0002202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 TAS</w:t>
            </w:r>
          </w:p>
        </w:tc>
      </w:tr>
      <w:tr w:rsidR="00EC710C" w:rsidRPr="0093721B" w14:paraId="26BBBF38"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D5913C9" w14:textId="6EAE05A2" w:rsidR="00EC710C" w:rsidRPr="0093721B" w:rsidRDefault="00EC710C" w:rsidP="00EC710C">
            <w:pPr>
              <w:pStyle w:val="TableText"/>
              <w:rPr>
                <w:sz w:val="22"/>
              </w:rPr>
            </w:pPr>
            <w:r w:rsidRPr="0093721B">
              <w:rPr>
                <w:sz w:val="22"/>
              </w:rPr>
              <w:t>Relocation Assistance</w:t>
            </w:r>
          </w:p>
        </w:tc>
        <w:tc>
          <w:tcPr>
            <w:tcW w:w="3478" w:type="pct"/>
          </w:tcPr>
          <w:p w14:paraId="0D58E7A8" w14:textId="1AC18AE8" w:rsidR="00EC710C" w:rsidRPr="0093721B" w:rsidRDefault="00EC710C" w:rsidP="00EC710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EC710C" w:rsidRPr="0093721B" w14:paraId="1583F7B4" w14:textId="77777777" w:rsidTr="00ED668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3A11D" w14:textId="6641E719" w:rsidR="00EC710C" w:rsidRPr="0093721B" w:rsidRDefault="00EC710C" w:rsidP="00EC710C">
            <w:pPr>
              <w:pStyle w:val="TableText"/>
              <w:rPr>
                <w:sz w:val="22"/>
              </w:rPr>
            </w:pPr>
            <w:r w:rsidRPr="0093721B">
              <w:rPr>
                <w:sz w:val="22"/>
              </w:rPr>
              <w:t>Applications are open to</w:t>
            </w:r>
          </w:p>
        </w:tc>
        <w:tc>
          <w:tcPr>
            <w:tcW w:w="3478" w:type="pct"/>
            <w:vAlign w:val="center"/>
          </w:tcPr>
          <w:p w14:paraId="70BCC950" w14:textId="39BC0B58" w:rsidR="00EC710C" w:rsidRPr="00ED6680" w:rsidRDefault="00EC710C" w:rsidP="00ED6680">
            <w:pPr>
              <w:spacing w:before="0" w:after="0"/>
              <w:cnfStyle w:val="000000100000" w:firstRow="0" w:lastRow="0" w:firstColumn="0" w:lastColumn="0" w:oddVBand="0" w:evenVBand="0" w:oddHBand="1" w:evenHBand="0" w:firstRowFirstColumn="0" w:firstRowLastColumn="0" w:lastRowFirstColumn="0" w:lastRowLastColumn="0"/>
              <w:rPr>
                <w:sz w:val="22"/>
              </w:rPr>
            </w:pPr>
            <w:r w:rsidRPr="00ED6680">
              <w:rPr>
                <w:sz w:val="22"/>
              </w:rPr>
              <w:t>Australian/New Zealand Citizens and Australian Permanent Residents</w:t>
            </w:r>
            <w:r w:rsidR="00ED6680" w:rsidRPr="00ED6680">
              <w:rPr>
                <w:sz w:val="22"/>
              </w:rPr>
              <w:t xml:space="preserve"> only</w:t>
            </w:r>
          </w:p>
        </w:tc>
      </w:tr>
      <w:tr w:rsidR="00EC710C" w:rsidRPr="0093721B" w14:paraId="7D170E1E"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2C26EC4" w14:textId="0C59E00C" w:rsidR="00EC710C" w:rsidRPr="0093721B" w:rsidRDefault="00EC710C" w:rsidP="00EC710C">
            <w:pPr>
              <w:pStyle w:val="TableText"/>
              <w:rPr>
                <w:sz w:val="22"/>
              </w:rPr>
            </w:pPr>
            <w:r w:rsidRPr="0093721B">
              <w:rPr>
                <w:sz w:val="22"/>
              </w:rPr>
              <w:t>Position reports to the</w:t>
            </w:r>
          </w:p>
        </w:tc>
        <w:tc>
          <w:tcPr>
            <w:tcW w:w="3478" w:type="pct"/>
          </w:tcPr>
          <w:p w14:paraId="781FF56B" w14:textId="5775871B" w:rsidR="00EC710C" w:rsidRPr="0093721B" w:rsidRDefault="00CA2F7C" w:rsidP="00EC710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60A59EA9">
              <w:rPr>
                <w:sz w:val="22"/>
              </w:rPr>
              <w:t>Team Leader, Information and Data Centre</w:t>
            </w:r>
            <w:r w:rsidR="00CF74E9">
              <w:rPr>
                <w:sz w:val="22"/>
              </w:rPr>
              <w:t xml:space="preserve">, </w:t>
            </w:r>
            <w:r w:rsidR="00CF74E9" w:rsidRPr="60A59EA9">
              <w:rPr>
                <w:sz w:val="22"/>
              </w:rPr>
              <w:t>NCMI</w:t>
            </w:r>
          </w:p>
        </w:tc>
      </w:tr>
      <w:tr w:rsidR="00EC710C" w:rsidRPr="0093721B" w14:paraId="69B50D4C"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8859C97" w14:textId="592912A1" w:rsidR="00EC710C" w:rsidRPr="0093721B" w:rsidRDefault="00EC710C" w:rsidP="00EC710C">
            <w:pPr>
              <w:pStyle w:val="TableText"/>
              <w:rPr>
                <w:sz w:val="22"/>
              </w:rPr>
            </w:pPr>
            <w:r w:rsidRPr="0093721B">
              <w:rPr>
                <w:sz w:val="22"/>
              </w:rPr>
              <w:t>Client Focus – Internal</w:t>
            </w:r>
          </w:p>
        </w:tc>
        <w:tc>
          <w:tcPr>
            <w:tcW w:w="3478" w:type="pct"/>
          </w:tcPr>
          <w:p w14:paraId="38D54B43" w14:textId="0EEF84DB" w:rsidR="00EC710C" w:rsidRPr="00CA2F7C" w:rsidRDefault="00CA2F7C" w:rsidP="00EC710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A2F7C">
              <w:rPr>
                <w:sz w:val="22"/>
              </w:rPr>
              <w:t>9</w:t>
            </w:r>
            <w:r w:rsidR="00EC710C" w:rsidRPr="00CA2F7C">
              <w:rPr>
                <w:sz w:val="22"/>
              </w:rPr>
              <w:t>0%</w:t>
            </w:r>
          </w:p>
        </w:tc>
      </w:tr>
      <w:tr w:rsidR="00EC710C" w:rsidRPr="0093721B" w14:paraId="4E11604A"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1CC1325" w14:textId="01591EB4" w:rsidR="00EC710C" w:rsidRPr="0093721B" w:rsidRDefault="00EC710C" w:rsidP="00EC710C">
            <w:pPr>
              <w:pStyle w:val="TableText"/>
              <w:rPr>
                <w:sz w:val="22"/>
              </w:rPr>
            </w:pPr>
            <w:r w:rsidRPr="0093721B">
              <w:rPr>
                <w:sz w:val="22"/>
              </w:rPr>
              <w:t>Client Focus – External</w:t>
            </w:r>
          </w:p>
        </w:tc>
        <w:tc>
          <w:tcPr>
            <w:tcW w:w="3478" w:type="pct"/>
          </w:tcPr>
          <w:p w14:paraId="6D0759EA" w14:textId="15C887F3" w:rsidR="00EC710C" w:rsidRPr="00CA2F7C" w:rsidRDefault="00CA2F7C" w:rsidP="00EC710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A2F7C">
              <w:rPr>
                <w:sz w:val="22"/>
              </w:rPr>
              <w:t>1</w:t>
            </w:r>
            <w:r w:rsidR="00EC710C" w:rsidRPr="00CA2F7C">
              <w:rPr>
                <w:sz w:val="22"/>
              </w:rPr>
              <w:t>0%</w:t>
            </w:r>
          </w:p>
        </w:tc>
      </w:tr>
      <w:tr w:rsidR="00EC710C" w:rsidRPr="0093721B" w14:paraId="3653AAA3"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BA7E182" w14:textId="1A58C923" w:rsidR="00EC710C" w:rsidRPr="0093721B" w:rsidRDefault="00EC710C" w:rsidP="00EC710C">
            <w:pPr>
              <w:pStyle w:val="TableText"/>
              <w:rPr>
                <w:sz w:val="22"/>
              </w:rPr>
            </w:pPr>
            <w:r w:rsidRPr="0093721B">
              <w:rPr>
                <w:sz w:val="22"/>
              </w:rPr>
              <w:t>Number of Direct Reports</w:t>
            </w:r>
          </w:p>
        </w:tc>
        <w:tc>
          <w:tcPr>
            <w:tcW w:w="3478" w:type="pct"/>
          </w:tcPr>
          <w:p w14:paraId="4282FDE9" w14:textId="50EFE9D3" w:rsidR="00EC710C" w:rsidRPr="00CA2F7C" w:rsidRDefault="00EC710C" w:rsidP="00EC710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A2F7C">
              <w:rPr>
                <w:sz w:val="22"/>
              </w:rPr>
              <w:t>0</w:t>
            </w:r>
          </w:p>
        </w:tc>
      </w:tr>
      <w:tr w:rsidR="00EC710C" w:rsidRPr="0093721B" w14:paraId="15389752"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2C604A2" w14:textId="14A5B187" w:rsidR="00EC710C" w:rsidRPr="0093721B" w:rsidRDefault="00EC710C" w:rsidP="00EC710C">
            <w:pPr>
              <w:pStyle w:val="TableText"/>
              <w:rPr>
                <w:sz w:val="22"/>
              </w:rPr>
            </w:pPr>
            <w:r w:rsidRPr="0093721B">
              <w:rPr>
                <w:sz w:val="22"/>
              </w:rPr>
              <w:t>Enquire about this job</w:t>
            </w:r>
          </w:p>
        </w:tc>
        <w:tc>
          <w:tcPr>
            <w:tcW w:w="3478" w:type="pct"/>
          </w:tcPr>
          <w:p w14:paraId="41AC9763" w14:textId="6C23BB9B" w:rsidR="00EC710C" w:rsidRPr="0093721B" w:rsidRDefault="00EC710C" w:rsidP="00EC710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7015B">
              <w:rPr>
                <w:sz w:val="22"/>
              </w:rPr>
              <w:t xml:space="preserve">Contact </w:t>
            </w:r>
            <w:r w:rsidR="00292B15" w:rsidRPr="00F7015B">
              <w:rPr>
                <w:sz w:val="22"/>
              </w:rPr>
              <w:t>Katherine Tattersall</w:t>
            </w:r>
            <w:r w:rsidRPr="00F7015B">
              <w:rPr>
                <w:sz w:val="22"/>
              </w:rPr>
              <w:t xml:space="preserve">, </w:t>
            </w:r>
            <w:r w:rsidR="00292B15" w:rsidRPr="00F7015B">
              <w:rPr>
                <w:sz w:val="22"/>
              </w:rPr>
              <w:t>Group Leader – Integrated Data Systems</w:t>
            </w:r>
            <w:r w:rsidRPr="00F7015B">
              <w:rPr>
                <w:sz w:val="22"/>
              </w:rPr>
              <w:t>, via email at</w:t>
            </w:r>
            <w:r w:rsidR="007D3106" w:rsidRPr="00F7015B">
              <w:rPr>
                <w:sz w:val="22"/>
              </w:rPr>
              <w:t xml:space="preserve"> </w:t>
            </w:r>
            <w:hyperlink r:id="rId11" w:history="1">
              <w:r w:rsidR="007D3106" w:rsidRPr="00F7015B">
                <w:rPr>
                  <w:rStyle w:val="Hyperlink"/>
                  <w:sz w:val="22"/>
                </w:rPr>
                <w:t>katherine.tattersall@csiro.au</w:t>
              </w:r>
            </w:hyperlink>
            <w:r w:rsidR="007D3106" w:rsidRPr="00F7015B">
              <w:rPr>
                <w:sz w:val="22"/>
              </w:rPr>
              <w:t xml:space="preserve"> </w:t>
            </w:r>
            <w:r w:rsidR="00F7015B" w:rsidRPr="00F7015B">
              <w:rPr>
                <w:sz w:val="22"/>
              </w:rPr>
              <w:t>or phone +61 3 6232 5137</w:t>
            </w:r>
          </w:p>
        </w:tc>
      </w:tr>
      <w:tr w:rsidR="00DF5B64" w:rsidRPr="0093721B" w14:paraId="73AD5BAE" w14:textId="77777777" w:rsidTr="0097652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25EFDBD" w14:textId="15AAF36C" w:rsidR="00DF5B64" w:rsidRPr="0093721B" w:rsidRDefault="00DF5B64" w:rsidP="00DF5B64">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478" w:type="pct"/>
          </w:tcPr>
          <w:p w14:paraId="31390624" w14:textId="2F8C9DDA" w:rsidR="00DF5B64" w:rsidRPr="0093721B" w:rsidRDefault="00DF5B64" w:rsidP="00DF5B6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Pr>
                <w:rStyle w:val="eop"/>
                <w:rFonts w:eastAsiaTheme="majorEastAsia" w:cs="Calibri"/>
                <w:sz w:val="22"/>
              </w:rPr>
              <w:t xml:space="preserve">We offer a range of reasonable supports and workplace adjustments. Please let us know via </w:t>
            </w:r>
            <w:r>
              <w:rPr>
                <w:rStyle w:val="eop"/>
                <w:rFonts w:eastAsiaTheme="majorEastAsia" w:cstheme="minorHAnsi"/>
                <w:sz w:val="22"/>
              </w:rPr>
              <w:t xml:space="preserve">email </w:t>
            </w:r>
            <w:hyperlink r:id="rId12">
              <w:r>
                <w:rPr>
                  <w:rStyle w:val="Hyperlink"/>
                  <w:rFonts w:eastAsiaTheme="majorEastAsia" w:cstheme="minorHAnsi"/>
                  <w:sz w:val="22"/>
                </w:rPr>
                <w:t>Piumi.Desilva@csiro.au</w:t>
              </w:r>
            </w:hyperlink>
            <w:r>
              <w:rPr>
                <w:rStyle w:val="eop"/>
                <w:rFonts w:eastAsiaTheme="majorEastAsia" w:cs="Calibri"/>
                <w:sz w:val="22"/>
              </w:rPr>
              <w:t xml:space="preserve"> (Piumi De Silva – Talent Acquisition Partner)</w:t>
            </w:r>
            <w:r>
              <w:rPr>
                <w:rStyle w:val="eop"/>
                <w:rFonts w:cstheme="minorHAnsi"/>
              </w:rPr>
              <w:t xml:space="preserve"> </w:t>
            </w:r>
            <w:r>
              <w:rPr>
                <w:rStyle w:val="eop"/>
                <w:rFonts w:eastAsiaTheme="majorEastAsia" w:cstheme="minorHAnsi"/>
                <w:sz w:val="22"/>
              </w:rPr>
              <w:t>if</w:t>
            </w:r>
            <w:r>
              <w:rPr>
                <w:rStyle w:val="eop"/>
                <w:rFonts w:eastAsiaTheme="majorEastAsia" w:cs="Calibri"/>
                <w:sz w:val="22"/>
              </w:rPr>
              <w:t xml:space="preserve"> we can help you to equitably participate in our recruitment process or the role itself.</w:t>
            </w:r>
          </w:p>
        </w:tc>
      </w:tr>
      <w:tr w:rsidR="00DF5B64" w:rsidRPr="0093721B" w14:paraId="695D6317" w14:textId="77777777" w:rsidTr="0097652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11DCE9" w14:textId="44436047" w:rsidR="00DF5B64" w:rsidRPr="0093721B" w:rsidRDefault="00DF5B64" w:rsidP="00DF5B64">
            <w:pPr>
              <w:pStyle w:val="TableText"/>
              <w:rPr>
                <w:sz w:val="22"/>
              </w:rPr>
            </w:pPr>
            <w:r w:rsidRPr="0093721B">
              <w:rPr>
                <w:sz w:val="22"/>
              </w:rPr>
              <w:t>How to apply</w:t>
            </w:r>
          </w:p>
        </w:tc>
        <w:tc>
          <w:tcPr>
            <w:tcW w:w="3478" w:type="pct"/>
          </w:tcPr>
          <w:p w14:paraId="63E859B5" w14:textId="77777777" w:rsidR="00DF5B64" w:rsidRPr="0093721B" w:rsidRDefault="00DF5B64" w:rsidP="00DF5B6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3" w:history="1">
              <w:r w:rsidRPr="0059296E">
                <w:rPr>
                  <w:rStyle w:val="Hyperlink"/>
                  <w:sz w:val="22"/>
                </w:rPr>
                <w:t>https://jobs.csiro.au/</w:t>
              </w:r>
            </w:hyperlink>
            <w:r>
              <w:rPr>
                <w:sz w:val="22"/>
              </w:rPr>
              <w:t xml:space="preserve"> </w:t>
            </w:r>
          </w:p>
          <w:p w14:paraId="63C65183" w14:textId="77777777" w:rsidR="00DF5B64" w:rsidRPr="0093721B" w:rsidRDefault="00DF5B64" w:rsidP="00DF5B6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7030181" w14:textId="4A3209D9" w:rsidR="00DF5B64" w:rsidRPr="0093721B" w:rsidRDefault="00DF5B64" w:rsidP="00DF5B6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p>
        </w:tc>
      </w:tr>
    </w:tbl>
    <w:p w14:paraId="341DE7C7" w14:textId="2069624A" w:rsidR="005044F3" w:rsidRPr="005044F3" w:rsidRDefault="005044F3" w:rsidP="005044F3">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7A51824C" w14:textId="6DF92E36" w:rsidR="005044F3" w:rsidRDefault="005044F3" w:rsidP="00976F0A">
      <w:pPr>
        <w:widowControl w:val="0"/>
        <w:spacing w:before="240" w:after="0" w:line="240" w:lineRule="auto"/>
        <w:jc w:val="both"/>
        <w:outlineLvl w:val="2"/>
        <w:rPr>
          <w:rFonts w:cs="Calibri"/>
        </w:rPr>
      </w:pPr>
      <w:r w:rsidRPr="005044F3">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7B141A" w:rsidRPr="005044F3">
        <w:rPr>
          <w:rFonts w:cs="Calibri"/>
          <w:color w:val="auto"/>
        </w:rPr>
        <w:t xml:space="preserve">. </w:t>
      </w:r>
      <w:r w:rsidRPr="005044F3">
        <w:rPr>
          <w:rFonts w:cs="Calibri"/>
          <w:color w:val="auto"/>
        </w:rPr>
        <w:t xml:space="preserve">View our </w:t>
      </w:r>
      <w:hyperlink r:id="rId15" w:history="1">
        <w:r w:rsidRPr="005044F3">
          <w:rPr>
            <w:rFonts w:cs="Calibri"/>
            <w:color w:val="1155CC"/>
            <w:u w:val="single"/>
          </w:rPr>
          <w:t>vision towards reconciliation</w:t>
        </w:r>
      </w:hyperlink>
      <w:r w:rsidRPr="005044F3">
        <w:rPr>
          <w:rFonts w:cs="Calibri"/>
        </w:rPr>
        <w:t>.</w:t>
      </w:r>
    </w:p>
    <w:p w14:paraId="1BD191D3" w14:textId="77777777" w:rsidR="0026048C" w:rsidRPr="00C04343" w:rsidRDefault="0026048C" w:rsidP="0026048C">
      <w:pPr>
        <w:pStyle w:val="Heading3"/>
        <w:spacing w:before="240" w:after="0"/>
      </w:pPr>
      <w:r w:rsidRPr="00C04343">
        <w:lastRenderedPageBreak/>
        <w:t>About CSIRO </w:t>
      </w:r>
    </w:p>
    <w:p w14:paraId="51D41E99" w14:textId="77777777" w:rsidR="0026048C" w:rsidRPr="00C04343" w:rsidRDefault="0026048C" w:rsidP="00976F0A">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1A6B058" w14:textId="77777777" w:rsidR="0026048C" w:rsidRPr="00C04343" w:rsidRDefault="0026048C" w:rsidP="00976F0A">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7">
        <w:r w:rsidRPr="00C04343">
          <w:rPr>
            <w:rStyle w:val="Hyperlink"/>
            <w:rFonts w:cs="Calibri"/>
          </w:rPr>
          <w:t>CSIRO.au</w:t>
        </w:r>
      </w:hyperlink>
      <w:r w:rsidRPr="00C04343">
        <w:rPr>
          <w:rFonts w:cs="Calibri"/>
        </w:rPr>
        <w:t xml:space="preserve"> for </w:t>
      </w:r>
      <w:r w:rsidRPr="00C04343">
        <w:t>more information.</w:t>
      </w:r>
    </w:p>
    <w:p w14:paraId="13EFC838" w14:textId="36064875" w:rsidR="006246C0" w:rsidRPr="00674783" w:rsidRDefault="00B50C20" w:rsidP="0097652E">
      <w:pPr>
        <w:pStyle w:val="Heading3"/>
        <w:spacing w:before="240" w:after="0"/>
      </w:pPr>
      <w:r>
        <w:t>Role Overview</w:t>
      </w:r>
    </w:p>
    <w:p w14:paraId="70E0CEA7" w14:textId="2A224A94" w:rsidR="00D743F6" w:rsidRPr="00D743F6" w:rsidRDefault="00D743F6" w:rsidP="00E13E96">
      <w:pPr>
        <w:jc w:val="both"/>
      </w:pPr>
      <w:bookmarkStart w:id="1" w:name="_Toc341085720"/>
      <w:r w:rsidRPr="00D743F6">
        <w:t xml:space="preserve">The role of Technical </w:t>
      </w:r>
      <w:r w:rsidR="00425A46">
        <w:t>Services s</w:t>
      </w:r>
      <w:r w:rsidRPr="00D743F6">
        <w:t>taff in CSIRO is to provide support for scientific research in a diverse range of laboratory and field situations across a range of different research projects. This support consists of the application of accepted technical practices and the development of new practices. The work is usually carried out as a member of a centralised service.</w:t>
      </w:r>
    </w:p>
    <w:p w14:paraId="39AFC03D" w14:textId="5A789412" w:rsidR="00E13E96" w:rsidRPr="007D2811" w:rsidRDefault="00E13E96" w:rsidP="00E13E96">
      <w:pPr>
        <w:jc w:val="both"/>
      </w:pPr>
      <w:r>
        <w:t>The Software Engineer</w:t>
      </w:r>
      <w:r w:rsidR="007C05CA">
        <w:t xml:space="preserve"> in the</w:t>
      </w:r>
      <w:r>
        <w:t xml:space="preserve"> Information and Data Centre (IDC) is a technical role with responsibilities for the </w:t>
      </w:r>
      <w:r w:rsidR="007C05CA">
        <w:t xml:space="preserve">development, </w:t>
      </w:r>
      <w:r>
        <w:t>uplift</w:t>
      </w:r>
      <w:r w:rsidR="007C05CA">
        <w:t xml:space="preserve">, </w:t>
      </w:r>
      <w:r>
        <w:t>and maintenance of future data science and publication platforms for NCMI IDC and our stakeholders, including the Marine National Facility (MNF).</w:t>
      </w:r>
    </w:p>
    <w:p w14:paraId="266EBC34" w14:textId="77777777" w:rsidR="00E13E96" w:rsidRPr="007D2811" w:rsidRDefault="00E13E96" w:rsidP="00E13E96">
      <w:pPr>
        <w:jc w:val="both"/>
      </w:pPr>
      <w:r>
        <w:t>The role will work in the Integrated Data Systems (IDS) Group, which is part of the Engineering and Technology Program within CSIRO National Collections and Marine Infrastructure (NCMI). At NCMI, we manage MNF data from the Research Vessel Investigator, infrastructure, and biological collections for the benefit of research and industry.</w:t>
      </w:r>
    </w:p>
    <w:p w14:paraId="0136DAC8" w14:textId="7BD4B4AB" w:rsidR="00E13E96" w:rsidRPr="007D2811" w:rsidRDefault="00E13E96" w:rsidP="00E13E96">
      <w:pPr>
        <w:pStyle w:val="BodyText"/>
        <w:spacing w:before="0"/>
        <w:jc w:val="both"/>
      </w:pPr>
      <w:r>
        <w:t>Working in the IDC team</w:t>
      </w:r>
      <w:r w:rsidR="00D71D9E">
        <w:t>, the</w:t>
      </w:r>
      <w:r>
        <w:t xml:space="preserve"> Software Engineer will develop, deploy, and maintain innovative web tools and data infrastructure systems for the curation, description, and dissemination of scientific data. </w:t>
      </w:r>
    </w:p>
    <w:p w14:paraId="68A7DA13" w14:textId="7984D947" w:rsidR="00B50C20" w:rsidRPr="00B50C20" w:rsidRDefault="00B50C20" w:rsidP="00B50C20">
      <w:pPr>
        <w:pStyle w:val="Heading3"/>
      </w:pPr>
      <w:r w:rsidRPr="00B50C20">
        <w:t>Duties and Key Result Areas</w:t>
      </w:r>
      <w:r w:rsidR="003E5564">
        <w:t xml:space="preserve"> </w:t>
      </w:r>
    </w:p>
    <w:p w14:paraId="26D574A7" w14:textId="77777777" w:rsidR="00EC0030" w:rsidRPr="00EC0030" w:rsidRDefault="00EC0030" w:rsidP="00EC0030">
      <w:pPr>
        <w:pStyle w:val="ListParagraph"/>
        <w:numPr>
          <w:ilvl w:val="0"/>
          <w:numId w:val="32"/>
        </w:numPr>
        <w:spacing w:before="0" w:after="60" w:line="240" w:lineRule="auto"/>
        <w:ind w:left="470" w:hanging="364"/>
        <w:contextualSpacing w:val="0"/>
      </w:pPr>
      <w:r>
        <w:t>Contribute to innovative products and services to increase the usability of MNF and other scientific data sets.</w:t>
      </w:r>
    </w:p>
    <w:p w14:paraId="65E8F419" w14:textId="5AA2751B" w:rsidR="00EC0030" w:rsidRPr="00EC0030" w:rsidRDefault="00EC0030" w:rsidP="00EC0030">
      <w:pPr>
        <w:pStyle w:val="ListParagraph"/>
        <w:numPr>
          <w:ilvl w:val="0"/>
          <w:numId w:val="32"/>
        </w:numPr>
        <w:spacing w:before="0" w:after="60" w:line="240" w:lineRule="auto"/>
        <w:ind w:left="470" w:hanging="364"/>
        <w:contextualSpacing w:val="0"/>
      </w:pPr>
      <w:r>
        <w:t xml:space="preserve">Design, develop, deploy, and maintain data and information systems, services and </w:t>
      </w:r>
      <w:r w:rsidR="009611F2">
        <w:t xml:space="preserve">web-based </w:t>
      </w:r>
      <w:r>
        <w:t>tools for the management and visualisation of a wide range of scientific data, adding value to the data collections.</w:t>
      </w:r>
    </w:p>
    <w:p w14:paraId="34E93D39" w14:textId="2C206122" w:rsidR="00EC0030" w:rsidRPr="00EC0030" w:rsidRDefault="00EC0030" w:rsidP="00EC0030">
      <w:pPr>
        <w:pStyle w:val="ListParagraph"/>
        <w:numPr>
          <w:ilvl w:val="0"/>
          <w:numId w:val="32"/>
        </w:numPr>
        <w:spacing w:before="0" w:after="60" w:line="240" w:lineRule="auto"/>
        <w:ind w:left="470" w:hanging="364"/>
        <w:contextualSpacing w:val="0"/>
      </w:pPr>
      <w:r>
        <w:t xml:space="preserve">Use </w:t>
      </w:r>
      <w:r w:rsidR="007E3949">
        <w:t xml:space="preserve">data and </w:t>
      </w:r>
      <w:r>
        <w:t>software engineering best-practices, such as version control, continuous integration, automated test suites and work item tracking software during daily activities.</w:t>
      </w:r>
    </w:p>
    <w:p w14:paraId="72DE7AE3" w14:textId="77777777" w:rsidR="00EC0030" w:rsidRDefault="00EC0030" w:rsidP="00EC0030">
      <w:pPr>
        <w:pStyle w:val="ListParagraph"/>
        <w:numPr>
          <w:ilvl w:val="0"/>
          <w:numId w:val="32"/>
        </w:numPr>
        <w:spacing w:before="0" w:after="60" w:line="240" w:lineRule="auto"/>
        <w:ind w:left="470" w:hanging="364"/>
        <w:contextualSpacing w:val="0"/>
      </w:pPr>
      <w:r>
        <w:t>Liaise with key stakeholders within CSIRO and nationally. This includes working with data providers and recipients and other experts concerning technical aspects of data interoperability, collection, processing, metadata, publication, and archiving.</w:t>
      </w:r>
    </w:p>
    <w:p w14:paraId="66F63B12" w14:textId="77777777" w:rsidR="00956E1E" w:rsidRPr="00956E1E" w:rsidRDefault="00956E1E" w:rsidP="00956E1E">
      <w:pPr>
        <w:pStyle w:val="ListParagraph"/>
        <w:numPr>
          <w:ilvl w:val="0"/>
          <w:numId w:val="32"/>
        </w:numPr>
        <w:spacing w:before="0" w:after="60" w:line="240" w:lineRule="auto"/>
        <w:ind w:left="470" w:hanging="364"/>
        <w:contextualSpacing w:val="0"/>
        <w:rPr>
          <w:color w:val="auto"/>
        </w:rPr>
      </w:pPr>
      <w:r w:rsidRPr="00956E1E">
        <w:rPr>
          <w:color w:val="auto"/>
        </w:rPr>
        <w:t>Undertake a wide variety of tasks that have a high degree of technical difficulty.</w:t>
      </w:r>
    </w:p>
    <w:p w14:paraId="0F4503D9" w14:textId="77777777" w:rsidR="00956E1E" w:rsidRPr="00956E1E" w:rsidRDefault="00956E1E" w:rsidP="00956E1E">
      <w:pPr>
        <w:pStyle w:val="ListParagraph"/>
        <w:numPr>
          <w:ilvl w:val="0"/>
          <w:numId w:val="32"/>
        </w:numPr>
        <w:spacing w:before="0" w:after="60" w:line="240" w:lineRule="auto"/>
        <w:ind w:left="470" w:hanging="364"/>
        <w:contextualSpacing w:val="0"/>
        <w:rPr>
          <w:color w:val="auto"/>
        </w:rPr>
      </w:pPr>
      <w:r w:rsidRPr="00956E1E">
        <w:rPr>
          <w:color w:val="auto"/>
        </w:rPr>
        <w:t>Document procedures and train staff and clients in systems and processes as required.</w:t>
      </w:r>
    </w:p>
    <w:p w14:paraId="65B15B4B" w14:textId="77777777" w:rsidR="00956E1E" w:rsidRPr="00956E1E" w:rsidRDefault="00956E1E" w:rsidP="00956E1E">
      <w:pPr>
        <w:pStyle w:val="ListParagraph"/>
        <w:numPr>
          <w:ilvl w:val="0"/>
          <w:numId w:val="32"/>
        </w:numPr>
        <w:spacing w:before="0" w:after="60" w:line="240" w:lineRule="auto"/>
        <w:ind w:left="470" w:hanging="364"/>
        <w:contextualSpacing w:val="0"/>
        <w:rPr>
          <w:color w:val="auto"/>
        </w:rPr>
      </w:pPr>
      <w:r w:rsidRPr="00956E1E">
        <w:rPr>
          <w:color w:val="auto"/>
        </w:rPr>
        <w:t>Address problems where methods are not defined and use initiative to seek new approaches to meet client needs and improve the services provided.</w:t>
      </w:r>
    </w:p>
    <w:p w14:paraId="3383EBB5" w14:textId="54A5A674" w:rsidR="00956E1E" w:rsidRPr="00956E1E" w:rsidRDefault="00956E1E" w:rsidP="00956E1E">
      <w:pPr>
        <w:pStyle w:val="ListParagraph"/>
        <w:numPr>
          <w:ilvl w:val="0"/>
          <w:numId w:val="32"/>
        </w:numPr>
        <w:spacing w:before="0" w:after="60" w:line="240" w:lineRule="auto"/>
        <w:ind w:left="470" w:hanging="364"/>
        <w:contextualSpacing w:val="0"/>
        <w:rPr>
          <w:color w:val="auto"/>
        </w:rPr>
      </w:pPr>
      <w:r w:rsidRPr="00956E1E">
        <w:rPr>
          <w:color w:val="auto"/>
        </w:rPr>
        <w:lastRenderedPageBreak/>
        <w:t xml:space="preserve">Participate in the planning of projects and accept responsibility for carrying out major parts of the project, including data analysis, and typically make significant contributions to the interpretation and communication of results. </w:t>
      </w:r>
    </w:p>
    <w:p w14:paraId="5C1D45BB" w14:textId="77777777" w:rsidR="00EC0030" w:rsidRPr="00EC0030" w:rsidRDefault="00EC0030" w:rsidP="00EC0030">
      <w:pPr>
        <w:pStyle w:val="ListParagraph"/>
        <w:numPr>
          <w:ilvl w:val="0"/>
          <w:numId w:val="32"/>
        </w:numPr>
        <w:spacing w:before="0" w:after="60" w:line="240" w:lineRule="auto"/>
        <w:ind w:left="470" w:hanging="364"/>
        <w:contextualSpacing w:val="0"/>
      </w:pPr>
      <w:r>
        <w:t>Communicate openly, effectively, and respectfully with all staff, clients, and suppliers in the interests of good business practice, collaboration, and enhancement of CSIRO’s reputation.</w:t>
      </w:r>
    </w:p>
    <w:p w14:paraId="6A090D18" w14:textId="77777777" w:rsidR="00EC0030" w:rsidRPr="00EC0030" w:rsidRDefault="00EC0030" w:rsidP="00EC0030">
      <w:pPr>
        <w:pStyle w:val="ListParagraph"/>
        <w:numPr>
          <w:ilvl w:val="0"/>
          <w:numId w:val="32"/>
        </w:numPr>
        <w:spacing w:before="0" w:after="60" w:line="240" w:lineRule="auto"/>
        <w:ind w:left="470" w:hanging="364"/>
        <w:contextualSpacing w:val="0"/>
      </w:pPr>
      <w:r>
        <w:t>Work collaboratively as part of a multi-disciplinary, regionally dispersed research team and business unit to carry out tasks in support of CSIRO scientific objectives.</w:t>
      </w:r>
    </w:p>
    <w:p w14:paraId="78483CB7" w14:textId="77777777" w:rsidR="00EC0030" w:rsidRPr="007D2811" w:rsidRDefault="00EC0030" w:rsidP="00EC0030">
      <w:pPr>
        <w:pStyle w:val="ListParagraph"/>
        <w:numPr>
          <w:ilvl w:val="0"/>
          <w:numId w:val="32"/>
        </w:numPr>
        <w:spacing w:before="0" w:after="60" w:line="240" w:lineRule="auto"/>
        <w:ind w:left="470" w:hanging="364"/>
        <w:contextualSpacing w:val="0"/>
      </w:pPr>
      <w:r>
        <w:t xml:space="preserve">Adhere to the spirit and practice of CSIRO’s Values, Code of Conduct, Health, Safety and Environment procedures and policy and diversity initiatives. </w:t>
      </w:r>
    </w:p>
    <w:p w14:paraId="3C003D6E" w14:textId="4596405B" w:rsidR="004D0F83" w:rsidRPr="00EC0030" w:rsidRDefault="00EC0030" w:rsidP="006F2870">
      <w:pPr>
        <w:pStyle w:val="ListParagraph"/>
        <w:numPr>
          <w:ilvl w:val="0"/>
          <w:numId w:val="32"/>
        </w:numPr>
        <w:spacing w:before="0" w:after="60" w:line="240" w:lineRule="auto"/>
        <w:ind w:left="470" w:hanging="364"/>
        <w:contextualSpacing w:val="0"/>
      </w:pPr>
      <w:r>
        <w:t>Other duties as directed.</w:t>
      </w:r>
    </w:p>
    <w:p w14:paraId="742CC2A9" w14:textId="77777777" w:rsidR="00512CB3" w:rsidRDefault="00512CB3" w:rsidP="00512CB3">
      <w:pPr>
        <w:pStyle w:val="Heading2"/>
        <w:rPr>
          <w:b/>
          <w:iCs w:val="0"/>
          <w:color w:val="auto"/>
          <w:sz w:val="26"/>
          <w:szCs w:val="26"/>
        </w:rPr>
      </w:pPr>
      <w:r w:rsidRPr="00B50C20">
        <w:rPr>
          <w:b/>
          <w:iCs w:val="0"/>
          <w:color w:val="auto"/>
          <w:sz w:val="26"/>
          <w:szCs w:val="26"/>
        </w:rPr>
        <w:t>Selection Criteria</w:t>
      </w:r>
    </w:p>
    <w:p w14:paraId="7434BEC2" w14:textId="77777777" w:rsidR="00512CB3" w:rsidRPr="00512CB3" w:rsidRDefault="00512CB3" w:rsidP="00512CB3">
      <w:pPr>
        <w:pStyle w:val="Heading4"/>
        <w:rPr>
          <w:color w:val="auto"/>
        </w:rPr>
      </w:pPr>
      <w:r w:rsidRPr="00512CB3">
        <w:rPr>
          <w:color w:val="auto"/>
        </w:rPr>
        <w:t>Essential</w:t>
      </w:r>
    </w:p>
    <w:p w14:paraId="268711F0" w14:textId="77777777" w:rsidR="00512CB3" w:rsidRPr="00B50C20" w:rsidRDefault="00512CB3" w:rsidP="00512CB3">
      <w:pPr>
        <w:rPr>
          <w:i/>
          <w:iCs/>
          <w:szCs w:val="24"/>
        </w:rPr>
      </w:pPr>
      <w:r w:rsidRPr="00B50C20">
        <w:rPr>
          <w:i/>
          <w:iCs/>
          <w:szCs w:val="24"/>
        </w:rPr>
        <w:t>Under CSIRO policy only those who meet all essential criteria can be appointed.</w:t>
      </w:r>
    </w:p>
    <w:p w14:paraId="7E2DBBC8" w14:textId="77777777" w:rsidR="00A045ED" w:rsidRPr="007D2811" w:rsidRDefault="00A045ED" w:rsidP="00A045ED">
      <w:pPr>
        <w:numPr>
          <w:ilvl w:val="0"/>
          <w:numId w:val="25"/>
        </w:numPr>
        <w:spacing w:before="0" w:after="60" w:line="240" w:lineRule="auto"/>
        <w:rPr>
          <w:rFonts w:cs="Calibri"/>
        </w:rPr>
      </w:pPr>
      <w:r w:rsidRPr="60A59EA9">
        <w:rPr>
          <w:rFonts w:cs="Calibri"/>
        </w:rPr>
        <w:t xml:space="preserve">Relevant bachelor’s degree or equivalent relevant work experience in </w:t>
      </w:r>
      <w:r>
        <w:t>Information Technology or a related scientific field.</w:t>
      </w:r>
    </w:p>
    <w:p w14:paraId="3B89F0A0" w14:textId="77777777" w:rsidR="00A045ED" w:rsidRPr="007D2811" w:rsidRDefault="00A045ED" w:rsidP="00A045ED">
      <w:pPr>
        <w:numPr>
          <w:ilvl w:val="0"/>
          <w:numId w:val="25"/>
        </w:numPr>
        <w:spacing w:before="0" w:after="60" w:line="240" w:lineRule="auto"/>
        <w:rPr>
          <w:rStyle w:val="normaltextrun"/>
          <w:rFonts w:cs="Calibri"/>
        </w:rPr>
      </w:pPr>
      <w:r w:rsidRPr="60A59EA9">
        <w:t xml:space="preserve">Demonstrated ability to contribute to technological decision-making processes, process improvement, and software development </w:t>
      </w:r>
      <w:r w:rsidRPr="001804EA">
        <w:t>task</w:t>
      </w:r>
      <w:r>
        <w:t>s.</w:t>
      </w:r>
    </w:p>
    <w:p w14:paraId="35E10577" w14:textId="5B2512F3" w:rsidR="00A045ED" w:rsidRPr="007D2811" w:rsidRDefault="00A045ED" w:rsidP="00A045ED">
      <w:pPr>
        <w:numPr>
          <w:ilvl w:val="0"/>
          <w:numId w:val="25"/>
        </w:numPr>
        <w:spacing w:before="0" w:after="60" w:line="240" w:lineRule="auto"/>
        <w:rPr>
          <w:rFonts w:cs="Calibri"/>
        </w:rPr>
      </w:pPr>
      <w:r>
        <w:t xml:space="preserve">Experience </w:t>
      </w:r>
      <w:r w:rsidR="00321A53">
        <w:t xml:space="preserve">in </w:t>
      </w:r>
      <w:r>
        <w:t>applying software engineering best-practices, such as version control, continuous integration, automated testing, and work item tracking software.</w:t>
      </w:r>
    </w:p>
    <w:p w14:paraId="149B69D2" w14:textId="77777777" w:rsidR="00A045ED" w:rsidRPr="007D2811" w:rsidRDefault="00A045ED" w:rsidP="00A045ED">
      <w:pPr>
        <w:numPr>
          <w:ilvl w:val="0"/>
          <w:numId w:val="25"/>
        </w:numPr>
        <w:spacing w:before="0" w:after="60" w:line="240" w:lineRule="auto"/>
        <w:rPr>
          <w:rFonts w:cs="Calibri"/>
        </w:rPr>
      </w:pPr>
      <w:r>
        <w:t>Demonstrated computing skills and experience in:</w:t>
      </w:r>
    </w:p>
    <w:p w14:paraId="29374A9F" w14:textId="77777777" w:rsidR="00A045ED" w:rsidRPr="007D2811" w:rsidRDefault="00A045ED" w:rsidP="00A045ED">
      <w:pPr>
        <w:numPr>
          <w:ilvl w:val="1"/>
          <w:numId w:val="25"/>
        </w:numPr>
        <w:spacing w:before="0" w:after="60" w:line="240" w:lineRule="auto"/>
        <w:rPr>
          <w:rFonts w:cs="Calibri"/>
        </w:rPr>
      </w:pPr>
      <w:r>
        <w:t>Refactoring existing systems and developing software using modern programming languages.</w:t>
      </w:r>
    </w:p>
    <w:p w14:paraId="49368B7B" w14:textId="77777777" w:rsidR="00A045ED" w:rsidRDefault="00A045ED" w:rsidP="00A045ED">
      <w:pPr>
        <w:numPr>
          <w:ilvl w:val="1"/>
          <w:numId w:val="25"/>
        </w:numPr>
        <w:spacing w:before="0" w:after="60" w:line="240" w:lineRule="auto"/>
        <w:rPr>
          <w:rFonts w:cs="Calibri"/>
        </w:rPr>
      </w:pPr>
      <w:r>
        <w:t>Understanding frameworks, libraries, and languages relevant to the development of data systems and web-based applications.</w:t>
      </w:r>
    </w:p>
    <w:p w14:paraId="4C91BFBB" w14:textId="77777777" w:rsidR="00A045ED" w:rsidRDefault="00A045ED" w:rsidP="00A045ED">
      <w:pPr>
        <w:numPr>
          <w:ilvl w:val="1"/>
          <w:numId w:val="25"/>
        </w:numPr>
        <w:spacing w:before="0" w:after="60" w:line="240" w:lineRule="auto"/>
        <w:rPr>
          <w:rFonts w:cs="Calibri"/>
        </w:rPr>
      </w:pPr>
      <w:r w:rsidRPr="19F13FC2">
        <w:rPr>
          <w:rFonts w:cs="Calibri"/>
        </w:rPr>
        <w:t>Design and development of RESTful APIs and web services.</w:t>
      </w:r>
    </w:p>
    <w:p w14:paraId="0E753ECE" w14:textId="77777777" w:rsidR="00A045ED" w:rsidRPr="007D2811" w:rsidRDefault="00A045ED" w:rsidP="00A045ED">
      <w:pPr>
        <w:numPr>
          <w:ilvl w:val="1"/>
          <w:numId w:val="25"/>
        </w:numPr>
        <w:spacing w:before="0" w:after="60" w:line="240" w:lineRule="auto"/>
        <w:rPr>
          <w:rFonts w:cs="Calibri"/>
        </w:rPr>
      </w:pPr>
      <w:r>
        <w:t>Windows/Linux server administration and support.</w:t>
      </w:r>
    </w:p>
    <w:p w14:paraId="42F71E75" w14:textId="77777777" w:rsidR="00A045ED" w:rsidRPr="007D2811" w:rsidRDefault="00A045ED" w:rsidP="00A045ED">
      <w:pPr>
        <w:numPr>
          <w:ilvl w:val="0"/>
          <w:numId w:val="25"/>
        </w:numPr>
        <w:spacing w:before="0" w:after="60" w:line="240" w:lineRule="auto"/>
        <w:rPr>
          <w:rFonts w:cs="Calibri"/>
        </w:rPr>
      </w:pPr>
      <w:r>
        <w:t>Demonstrated ability to plan and effectively deliver software and/or data management projects within a multi-disciplinary team.</w:t>
      </w:r>
    </w:p>
    <w:p w14:paraId="34A2B766" w14:textId="6A84D1B5" w:rsidR="00936223" w:rsidRPr="00A045ED" w:rsidRDefault="00A045ED" w:rsidP="00936223">
      <w:pPr>
        <w:numPr>
          <w:ilvl w:val="0"/>
          <w:numId w:val="25"/>
        </w:numPr>
        <w:spacing w:before="0" w:after="60" w:line="240" w:lineRule="auto"/>
        <w:rPr>
          <w:rStyle w:val="eop"/>
          <w:rFonts w:cs="Calibri"/>
        </w:rPr>
      </w:pPr>
      <w:r>
        <w:t>Demonstrate effective communication skills including the ability to work within a cooperative team and to articulate technical concepts to a diverse range of clients.</w:t>
      </w:r>
    </w:p>
    <w:p w14:paraId="3092863F" w14:textId="77777777" w:rsidR="00512CB3" w:rsidRPr="00512CB3" w:rsidRDefault="00512CB3" w:rsidP="00512CB3">
      <w:pPr>
        <w:pStyle w:val="Heading2"/>
        <w:rPr>
          <w:rFonts w:asciiTheme="majorHAnsi" w:eastAsiaTheme="majorEastAsia" w:hAnsiTheme="majorHAnsi" w:cstheme="majorBidi"/>
          <w:b/>
          <w:color w:val="auto"/>
          <w:sz w:val="24"/>
          <w:szCs w:val="22"/>
        </w:rPr>
      </w:pPr>
      <w:r w:rsidRPr="00512CB3">
        <w:rPr>
          <w:rFonts w:asciiTheme="majorHAnsi" w:eastAsiaTheme="majorEastAsia" w:hAnsiTheme="majorHAnsi" w:cstheme="majorBidi"/>
          <w:b/>
          <w:color w:val="auto"/>
          <w:sz w:val="24"/>
          <w:szCs w:val="22"/>
        </w:rPr>
        <w:t>Desirable</w:t>
      </w:r>
    </w:p>
    <w:p w14:paraId="6D400856" w14:textId="77777777" w:rsidR="00FE6628" w:rsidRPr="007D2811" w:rsidRDefault="00FE6628" w:rsidP="00FE6628">
      <w:pPr>
        <w:numPr>
          <w:ilvl w:val="0"/>
          <w:numId w:val="26"/>
        </w:numPr>
        <w:spacing w:before="0" w:after="60" w:line="240" w:lineRule="auto"/>
      </w:pPr>
      <w:r>
        <w:t>Experience of DevOps technologies including CI/CD and container orchestration for use in production systems.</w:t>
      </w:r>
    </w:p>
    <w:p w14:paraId="4C8CB0C5" w14:textId="77777777" w:rsidR="00FE6628" w:rsidRPr="007D2811" w:rsidRDefault="00FE6628" w:rsidP="00FE6628">
      <w:pPr>
        <w:numPr>
          <w:ilvl w:val="0"/>
          <w:numId w:val="26"/>
        </w:numPr>
        <w:spacing w:before="0" w:after="60" w:line="240" w:lineRule="auto"/>
      </w:pPr>
      <w:r>
        <w:t>Previous experience developing software applications for scientific domains. An understanding the principles of scientific data management including the development and use of controlled vocabularies, standard data formats, metadata, data archiving and publication.</w:t>
      </w:r>
    </w:p>
    <w:p w14:paraId="4C665433" w14:textId="77777777" w:rsidR="00FE6628" w:rsidRPr="007D2811" w:rsidRDefault="00FE6628" w:rsidP="00FE6628">
      <w:pPr>
        <w:numPr>
          <w:ilvl w:val="0"/>
          <w:numId w:val="26"/>
        </w:numPr>
        <w:spacing w:before="0" w:after="60" w:line="240" w:lineRule="auto"/>
      </w:pPr>
      <w:r>
        <w:t>An interest in working with biological data, imagery, or machine learning.</w:t>
      </w:r>
    </w:p>
    <w:p w14:paraId="0CB9122E" w14:textId="77777777" w:rsidR="00FE6628" w:rsidRPr="007D2811" w:rsidRDefault="00FE6628" w:rsidP="00FE6628">
      <w:pPr>
        <w:numPr>
          <w:ilvl w:val="0"/>
          <w:numId w:val="26"/>
        </w:numPr>
        <w:spacing w:before="0" w:after="60" w:line="240" w:lineRule="auto"/>
      </w:pPr>
      <w:r>
        <w:t>Familiarity with common geospatial tools, formats, standards, and publishing OGC compliant web services.</w:t>
      </w:r>
    </w:p>
    <w:p w14:paraId="32FB2689" w14:textId="77777777" w:rsidR="00FE6628" w:rsidRPr="007D2811" w:rsidRDefault="00FE6628" w:rsidP="00FE6628">
      <w:pPr>
        <w:numPr>
          <w:ilvl w:val="0"/>
          <w:numId w:val="26"/>
        </w:numPr>
        <w:spacing w:before="0" w:after="60" w:line="240" w:lineRule="auto"/>
      </w:pPr>
      <w:r>
        <w:t>Database experience (e.g. Oracle, Postgres or equivalent).</w:t>
      </w:r>
    </w:p>
    <w:p w14:paraId="6802159B" w14:textId="77777777" w:rsidR="00FE6628" w:rsidRPr="007D2811" w:rsidRDefault="00FE6628" w:rsidP="00FE6628">
      <w:pPr>
        <w:numPr>
          <w:ilvl w:val="0"/>
          <w:numId w:val="26"/>
        </w:numPr>
        <w:spacing w:before="0" w:after="60" w:line="240" w:lineRule="auto"/>
      </w:pPr>
      <w:r>
        <w:lastRenderedPageBreak/>
        <w:t xml:space="preserve">Familiarity with development and/or administration of the GeoNetwork metadata application. </w:t>
      </w:r>
    </w:p>
    <w:p w14:paraId="5A52B62A" w14:textId="77777777" w:rsidR="00545869" w:rsidRPr="00B54447" w:rsidRDefault="00545869" w:rsidP="00545869">
      <w:pPr>
        <w:pStyle w:val="Heading2"/>
        <w:rPr>
          <w:b/>
          <w:iCs w:val="0"/>
          <w:color w:val="auto"/>
          <w:sz w:val="26"/>
          <w:szCs w:val="26"/>
        </w:rPr>
      </w:pPr>
      <w:r w:rsidRPr="00B54447">
        <w:rPr>
          <w:b/>
          <w:iCs w:val="0"/>
          <w:color w:val="auto"/>
          <w:sz w:val="26"/>
          <w:szCs w:val="26"/>
        </w:rPr>
        <w:t>Not sure if you meet all the criteria?</w:t>
      </w:r>
    </w:p>
    <w:p w14:paraId="7E428E1C" w14:textId="11E215AF" w:rsidR="00545869" w:rsidRPr="00545869" w:rsidRDefault="00545869" w:rsidP="00976F0A">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5406DD2" w14:textId="57979DFF"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3C1F32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299B4D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0DBAC92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1C400E3"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6762D9E2" w14:textId="4D6D838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w:t>
          </w:r>
          <w:r w:rsidR="00062857">
            <w:rPr>
              <w:szCs w:val="24"/>
            </w:rPr>
            <w:t>s</w:t>
          </w:r>
          <w:r w:rsidR="00A34ED5" w:rsidRPr="00A34ED5">
            <w:rPr>
              <w:szCs w:val="24"/>
            </w:rPr>
            <w:t xml:space="preserve"> and makes immediate changes to improve performance (faster, better, lower cost, more efficiently, better quality, improved client satisfaction).</w:t>
          </w:r>
        </w:p>
        <w:p w14:paraId="564D8FA3" w14:textId="77777777" w:rsidR="00B50C20" w:rsidRPr="00784F5C"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bookmarkEnd w:id="1" w:displacedByCustomXml="prev"/>
    <w:p w14:paraId="63FFC4B0" w14:textId="77777777" w:rsidR="00784F5C" w:rsidRPr="00887E46" w:rsidRDefault="00784F5C" w:rsidP="00784F5C">
      <w:pPr>
        <w:pStyle w:val="Heading2"/>
        <w:rPr>
          <w:b/>
          <w:iCs w:val="0"/>
          <w:color w:val="auto"/>
          <w:sz w:val="26"/>
          <w:szCs w:val="26"/>
        </w:rPr>
      </w:pPr>
      <w:r w:rsidRPr="00887E46">
        <w:rPr>
          <w:b/>
          <w:iCs w:val="0"/>
          <w:color w:val="auto"/>
          <w:sz w:val="26"/>
          <w:szCs w:val="26"/>
        </w:rPr>
        <w:t xml:space="preserve">Setting you up for success </w:t>
      </w:r>
    </w:p>
    <w:p w14:paraId="45ECB7FC" w14:textId="77777777" w:rsidR="00173E54" w:rsidRDefault="00173E54" w:rsidP="00173E54">
      <w:pPr>
        <w:jc w:val="both"/>
      </w:pPr>
      <w: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w:t>
      </w:r>
      <w:hyperlink r:id="rId18">
        <w:r>
          <w:rPr>
            <w:rStyle w:val="Hyperlink"/>
          </w:rPr>
          <w:t>Piumi.Desilva@csiro.au</w:t>
        </w:r>
      </w:hyperlink>
      <w:r>
        <w:t xml:space="preserve"> (Piumi De Silva – Talent Acquisition Partner) if we can help you to equitably participate in our recruitment process or the role itself.</w:t>
      </w:r>
    </w:p>
    <w:p w14:paraId="63982116" w14:textId="77777777" w:rsidR="00784F5C" w:rsidRPr="00887E46" w:rsidRDefault="00784F5C" w:rsidP="00784F5C">
      <w:pPr>
        <w:pStyle w:val="Heading2"/>
        <w:rPr>
          <w:b/>
          <w:iCs w:val="0"/>
          <w:color w:val="auto"/>
          <w:sz w:val="26"/>
          <w:szCs w:val="26"/>
        </w:rPr>
      </w:pPr>
      <w:r w:rsidRPr="00887E46">
        <w:rPr>
          <w:b/>
          <w:iCs w:val="0"/>
          <w:color w:val="auto"/>
          <w:sz w:val="26"/>
          <w:szCs w:val="26"/>
        </w:rPr>
        <w:t>Life at CSIRO and flexible working arrangements</w:t>
      </w:r>
    </w:p>
    <w:p w14:paraId="5E3A2C7F" w14:textId="77777777" w:rsidR="00784F5C" w:rsidRPr="00887E46" w:rsidRDefault="00784F5C" w:rsidP="00976F0A">
      <w:pPr>
        <w:pStyle w:val="BodyText"/>
        <w:jc w:val="both"/>
      </w:pPr>
      <w:r w:rsidRPr="00887E46">
        <w:t xml:space="preserve">We </w:t>
      </w:r>
      <w:hyperlink r:id="rId19">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w:t>
      </w:r>
      <w:r w:rsidRPr="00887E46">
        <w:lastRenderedPageBreak/>
        <w:t xml:space="preserve">range of leave entitlements, </w:t>
      </w:r>
      <w:hyperlink r:id="rId20">
        <w:r w:rsidRPr="00887E46">
          <w:rPr>
            <w:rStyle w:val="Hyperlink"/>
          </w:rPr>
          <w:t>benefits</w:t>
        </w:r>
      </w:hyperlink>
      <w:r w:rsidRPr="00887E46">
        <w:t xml:space="preserve"> and </w:t>
      </w:r>
      <w:hyperlink r:id="rId21">
        <w:r w:rsidRPr="00887E46">
          <w:rPr>
            <w:rStyle w:val="Hyperlink"/>
          </w:rPr>
          <w:t>career development</w:t>
        </w:r>
      </w:hyperlink>
      <w:r w:rsidRPr="00887E46">
        <w:t xml:space="preserve"> opportunities. To learn more, visit </w:t>
      </w:r>
      <w:hyperlink r:id="rId22">
        <w:r w:rsidRPr="00887E46">
          <w:rPr>
            <w:rStyle w:val="Hyperlink"/>
          </w:rPr>
          <w:t>Careers at CSIRO</w:t>
        </w:r>
      </w:hyperlink>
      <w:r w:rsidRPr="00887E46">
        <w:t>.</w:t>
      </w:r>
    </w:p>
    <w:p w14:paraId="78C9E65D" w14:textId="77777777" w:rsidR="00784F5C" w:rsidRPr="00887E46" w:rsidRDefault="00784F5C" w:rsidP="00976F0A">
      <w:pPr>
        <w:pStyle w:val="BodyText"/>
        <w:jc w:val="both"/>
      </w:pPr>
      <w:r w:rsidRPr="00887E46">
        <w:t xml:space="preserve">We celebrate the uniqueness of our workforce and are committed to creating </w:t>
      </w:r>
      <w:hyperlink r:id="rId23">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74978301" w14:textId="77777777" w:rsidR="00784F5C" w:rsidRPr="00887E46" w:rsidRDefault="00784F5C" w:rsidP="00784F5C">
      <w:pPr>
        <w:pStyle w:val="Heading2"/>
        <w:rPr>
          <w:b/>
          <w:iCs w:val="0"/>
          <w:color w:val="auto"/>
          <w:sz w:val="26"/>
          <w:szCs w:val="26"/>
        </w:rPr>
      </w:pPr>
      <w:r w:rsidRPr="00887E46">
        <w:rPr>
          <w:b/>
          <w:iCs w:val="0"/>
          <w:color w:val="auto"/>
          <w:sz w:val="26"/>
          <w:szCs w:val="26"/>
        </w:rPr>
        <w:t>CSIRO values</w:t>
      </w:r>
    </w:p>
    <w:p w14:paraId="7389BC10" w14:textId="77777777" w:rsidR="00784F5C" w:rsidRPr="00887E46" w:rsidRDefault="00784F5C" w:rsidP="00784F5C">
      <w:pPr>
        <w:pStyle w:val="BodyText"/>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784F5C" w:rsidRPr="00887E46" w14:paraId="5EAF4FCA" w14:textId="77777777" w:rsidTr="00F150C4">
        <w:trPr>
          <w:trHeight w:val="266"/>
        </w:trPr>
        <w:tc>
          <w:tcPr>
            <w:tcW w:w="1238" w:type="dxa"/>
          </w:tcPr>
          <w:p w14:paraId="0600B803" w14:textId="77777777" w:rsidR="00784F5C" w:rsidRPr="00887E46" w:rsidRDefault="00784F5C" w:rsidP="00F150C4">
            <w:pPr>
              <w:pStyle w:val="BodyText"/>
              <w:rPr>
                <w:b/>
              </w:rPr>
            </w:pPr>
            <w:r w:rsidRPr="00887E46">
              <w:rPr>
                <w:b/>
              </w:rPr>
              <w:t>Value</w:t>
            </w:r>
          </w:p>
        </w:tc>
        <w:tc>
          <w:tcPr>
            <w:tcW w:w="6083" w:type="dxa"/>
          </w:tcPr>
          <w:p w14:paraId="64A00ADA" w14:textId="77777777" w:rsidR="00784F5C" w:rsidRPr="00887E46" w:rsidRDefault="00784F5C" w:rsidP="00F150C4">
            <w:pPr>
              <w:pStyle w:val="BodyText"/>
              <w:rPr>
                <w:b/>
              </w:rPr>
            </w:pPr>
            <w:r w:rsidRPr="00887E46">
              <w:rPr>
                <w:b/>
              </w:rPr>
              <w:t>Descriptor</w:t>
            </w:r>
          </w:p>
        </w:tc>
        <w:tc>
          <w:tcPr>
            <w:tcW w:w="1951" w:type="dxa"/>
          </w:tcPr>
          <w:p w14:paraId="6ACD3D23" w14:textId="77777777" w:rsidR="00784F5C" w:rsidRPr="00887E46" w:rsidRDefault="00784F5C" w:rsidP="00F150C4">
            <w:pPr>
              <w:pStyle w:val="BodyText"/>
              <w:rPr>
                <w:b/>
              </w:rPr>
            </w:pPr>
            <w:r w:rsidRPr="00887E46">
              <w:rPr>
                <w:b/>
              </w:rPr>
              <w:t>Behaviour</w:t>
            </w:r>
          </w:p>
        </w:tc>
      </w:tr>
      <w:tr w:rsidR="00784F5C" w:rsidRPr="00887E46" w14:paraId="69427799" w14:textId="77777777" w:rsidTr="00F150C4">
        <w:trPr>
          <w:trHeight w:val="833"/>
        </w:trPr>
        <w:tc>
          <w:tcPr>
            <w:tcW w:w="1238" w:type="dxa"/>
          </w:tcPr>
          <w:p w14:paraId="0694DDC4" w14:textId="77777777" w:rsidR="00784F5C" w:rsidRPr="00887E46" w:rsidRDefault="00784F5C" w:rsidP="00F150C4">
            <w:pPr>
              <w:pStyle w:val="BodyText"/>
              <w:rPr>
                <w:b/>
              </w:rPr>
            </w:pPr>
            <w:r w:rsidRPr="00887E46">
              <w:rPr>
                <w:b/>
              </w:rPr>
              <w:t>People first</w:t>
            </w:r>
          </w:p>
        </w:tc>
        <w:tc>
          <w:tcPr>
            <w:tcW w:w="6083" w:type="dxa"/>
          </w:tcPr>
          <w:p w14:paraId="180C5277" w14:textId="77777777" w:rsidR="00784F5C" w:rsidRPr="00887E46" w:rsidRDefault="00784F5C" w:rsidP="00F150C4">
            <w:pPr>
              <w:pStyle w:val="BodyText"/>
            </w:pPr>
            <w:r w:rsidRPr="00887E46">
              <w:t xml:space="preserve">Our priority is the safety and wellbeing of our people. We believe in, and respect, the power of diverse perspectives. We seek out and learn from our differences. </w:t>
            </w:r>
          </w:p>
          <w:p w14:paraId="2BC463CB" w14:textId="77777777" w:rsidR="00784F5C" w:rsidRPr="00887E46" w:rsidRDefault="00784F5C" w:rsidP="00F150C4">
            <w:pPr>
              <w:pStyle w:val="BodyText"/>
            </w:pPr>
          </w:p>
        </w:tc>
        <w:tc>
          <w:tcPr>
            <w:tcW w:w="1951" w:type="dxa"/>
          </w:tcPr>
          <w:p w14:paraId="28351DF1" w14:textId="77777777" w:rsidR="00784F5C" w:rsidRPr="00887E46" w:rsidRDefault="00784F5C" w:rsidP="00F150C4">
            <w:pPr>
              <w:pStyle w:val="ListBullet"/>
            </w:pPr>
            <w:r w:rsidRPr="00887E46">
              <w:t>Respectful</w:t>
            </w:r>
          </w:p>
          <w:p w14:paraId="18CA6D10" w14:textId="77777777" w:rsidR="00784F5C" w:rsidRPr="00887E46" w:rsidRDefault="00784F5C" w:rsidP="00F150C4">
            <w:pPr>
              <w:pStyle w:val="ListBullet"/>
            </w:pPr>
            <w:r w:rsidRPr="00887E46">
              <w:t>Caring</w:t>
            </w:r>
          </w:p>
          <w:p w14:paraId="28C6AF5E" w14:textId="77777777" w:rsidR="00784F5C" w:rsidRPr="00887E46" w:rsidRDefault="00784F5C" w:rsidP="00F150C4">
            <w:pPr>
              <w:pStyle w:val="ListBullet"/>
            </w:pPr>
            <w:r w:rsidRPr="00887E46">
              <w:t>Inclusive</w:t>
            </w:r>
          </w:p>
        </w:tc>
      </w:tr>
      <w:tr w:rsidR="00784F5C" w:rsidRPr="00887E46" w14:paraId="750812A9" w14:textId="77777777" w:rsidTr="00F150C4">
        <w:trPr>
          <w:trHeight w:val="964"/>
        </w:trPr>
        <w:tc>
          <w:tcPr>
            <w:tcW w:w="1238" w:type="dxa"/>
          </w:tcPr>
          <w:p w14:paraId="35F3093E" w14:textId="77777777" w:rsidR="00784F5C" w:rsidRPr="00887E46" w:rsidRDefault="00784F5C" w:rsidP="00F150C4">
            <w:pPr>
              <w:pStyle w:val="BodyText"/>
              <w:rPr>
                <w:b/>
              </w:rPr>
            </w:pPr>
            <w:r w:rsidRPr="00887E46">
              <w:rPr>
                <w:b/>
              </w:rPr>
              <w:t>Further together</w:t>
            </w:r>
          </w:p>
        </w:tc>
        <w:tc>
          <w:tcPr>
            <w:tcW w:w="6083" w:type="dxa"/>
          </w:tcPr>
          <w:p w14:paraId="47B64F23" w14:textId="77777777" w:rsidR="00784F5C" w:rsidRPr="00887E46" w:rsidRDefault="00784F5C" w:rsidP="00F150C4">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3806D3B9" w14:textId="77777777" w:rsidR="00784F5C" w:rsidRPr="00887E46" w:rsidRDefault="00784F5C" w:rsidP="00F150C4">
            <w:pPr>
              <w:pStyle w:val="BodyText"/>
            </w:pPr>
          </w:p>
        </w:tc>
        <w:tc>
          <w:tcPr>
            <w:tcW w:w="1951" w:type="dxa"/>
          </w:tcPr>
          <w:p w14:paraId="78F52A28" w14:textId="77777777" w:rsidR="00784F5C" w:rsidRPr="00887E46" w:rsidRDefault="00784F5C" w:rsidP="00F150C4">
            <w:pPr>
              <w:pStyle w:val="ListBullet"/>
            </w:pPr>
            <w:r w:rsidRPr="00887E46">
              <w:t>Accountable</w:t>
            </w:r>
          </w:p>
          <w:p w14:paraId="705F4B72" w14:textId="77777777" w:rsidR="00784F5C" w:rsidRPr="00887E46" w:rsidRDefault="00784F5C" w:rsidP="00F150C4">
            <w:pPr>
              <w:pStyle w:val="ListBullet"/>
            </w:pPr>
            <w:r w:rsidRPr="00887E46">
              <w:t>Authentic</w:t>
            </w:r>
          </w:p>
          <w:p w14:paraId="12DE4BA1" w14:textId="77777777" w:rsidR="00784F5C" w:rsidRPr="00887E46" w:rsidRDefault="00784F5C" w:rsidP="00F150C4">
            <w:pPr>
              <w:pStyle w:val="ListBullet"/>
            </w:pPr>
            <w:r w:rsidRPr="00887E46">
              <w:t>Courageous</w:t>
            </w:r>
          </w:p>
        </w:tc>
      </w:tr>
      <w:tr w:rsidR="00784F5C" w:rsidRPr="00887E46" w14:paraId="671A6731" w14:textId="77777777" w:rsidTr="00F150C4">
        <w:tc>
          <w:tcPr>
            <w:tcW w:w="1238" w:type="dxa"/>
          </w:tcPr>
          <w:p w14:paraId="51C0DFEB" w14:textId="77777777" w:rsidR="00784F5C" w:rsidRPr="00887E46" w:rsidRDefault="00784F5C" w:rsidP="00F150C4">
            <w:pPr>
              <w:pStyle w:val="BodyText"/>
              <w:rPr>
                <w:b/>
              </w:rPr>
            </w:pPr>
            <w:r w:rsidRPr="00887E46">
              <w:rPr>
                <w:b/>
              </w:rPr>
              <w:t>Making it real</w:t>
            </w:r>
          </w:p>
        </w:tc>
        <w:tc>
          <w:tcPr>
            <w:tcW w:w="6083" w:type="dxa"/>
          </w:tcPr>
          <w:p w14:paraId="6F5B2464" w14:textId="77777777" w:rsidR="00784F5C" w:rsidRPr="00887E46" w:rsidRDefault="00784F5C" w:rsidP="00F150C4">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1690115C" w14:textId="77777777" w:rsidR="00784F5C" w:rsidRPr="00887E46" w:rsidRDefault="00784F5C" w:rsidP="00F150C4">
            <w:pPr>
              <w:pStyle w:val="BodyText"/>
            </w:pPr>
          </w:p>
        </w:tc>
        <w:tc>
          <w:tcPr>
            <w:tcW w:w="1951" w:type="dxa"/>
          </w:tcPr>
          <w:p w14:paraId="2FF6A1CF" w14:textId="77777777" w:rsidR="00784F5C" w:rsidRPr="00887E46" w:rsidRDefault="00784F5C" w:rsidP="00F150C4">
            <w:pPr>
              <w:pStyle w:val="ListBullet"/>
            </w:pPr>
            <w:r w:rsidRPr="00887E46">
              <w:t>Partnering</w:t>
            </w:r>
          </w:p>
          <w:p w14:paraId="23AA3C32" w14:textId="77777777" w:rsidR="00784F5C" w:rsidRPr="00887E46" w:rsidRDefault="00784F5C" w:rsidP="00F150C4">
            <w:pPr>
              <w:pStyle w:val="ListBullet"/>
            </w:pPr>
            <w:r w:rsidRPr="00887E46">
              <w:t>Cooperative</w:t>
            </w:r>
          </w:p>
          <w:p w14:paraId="54D41444" w14:textId="77777777" w:rsidR="00784F5C" w:rsidRPr="00887E46" w:rsidRDefault="00784F5C" w:rsidP="00F150C4">
            <w:pPr>
              <w:pStyle w:val="ListBullet"/>
            </w:pPr>
            <w:r w:rsidRPr="00887E46">
              <w:t>Humble</w:t>
            </w:r>
          </w:p>
        </w:tc>
      </w:tr>
      <w:tr w:rsidR="00784F5C" w:rsidRPr="00887E46" w14:paraId="7A3C6E3E" w14:textId="77777777" w:rsidTr="00F150C4">
        <w:trPr>
          <w:trHeight w:val="64"/>
        </w:trPr>
        <w:tc>
          <w:tcPr>
            <w:tcW w:w="1238" w:type="dxa"/>
          </w:tcPr>
          <w:p w14:paraId="7AF5B19E" w14:textId="77777777" w:rsidR="00784F5C" w:rsidRPr="00887E46" w:rsidRDefault="00784F5C" w:rsidP="00F150C4">
            <w:pPr>
              <w:pStyle w:val="BodyText"/>
              <w:rPr>
                <w:b/>
              </w:rPr>
            </w:pPr>
            <w:r w:rsidRPr="00887E46">
              <w:rPr>
                <w:b/>
              </w:rPr>
              <w:t>Trusted</w:t>
            </w:r>
          </w:p>
        </w:tc>
        <w:tc>
          <w:tcPr>
            <w:tcW w:w="6083" w:type="dxa"/>
          </w:tcPr>
          <w:p w14:paraId="3EABED0A" w14:textId="77777777" w:rsidR="00784F5C" w:rsidRPr="00887E46" w:rsidRDefault="00784F5C" w:rsidP="00F150C4">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64B16F2C" w14:textId="77777777" w:rsidR="00784F5C" w:rsidRPr="00887E46" w:rsidRDefault="00784F5C" w:rsidP="00F150C4">
            <w:pPr>
              <w:pStyle w:val="BodyText"/>
            </w:pPr>
          </w:p>
        </w:tc>
        <w:tc>
          <w:tcPr>
            <w:tcW w:w="1951" w:type="dxa"/>
          </w:tcPr>
          <w:p w14:paraId="0602E353" w14:textId="77777777" w:rsidR="00784F5C" w:rsidRPr="00887E46" w:rsidRDefault="00784F5C" w:rsidP="00F150C4">
            <w:pPr>
              <w:pStyle w:val="ListBullet"/>
            </w:pPr>
            <w:r w:rsidRPr="00887E46">
              <w:t>Curious</w:t>
            </w:r>
          </w:p>
          <w:p w14:paraId="37D78FB0" w14:textId="77777777" w:rsidR="00784F5C" w:rsidRPr="00887E46" w:rsidRDefault="00784F5C" w:rsidP="00F150C4">
            <w:pPr>
              <w:pStyle w:val="ListBullet"/>
            </w:pPr>
            <w:r w:rsidRPr="00887E46">
              <w:t>Adaptive</w:t>
            </w:r>
          </w:p>
          <w:p w14:paraId="63B0370A" w14:textId="77777777" w:rsidR="00784F5C" w:rsidRPr="00887E46" w:rsidRDefault="00784F5C" w:rsidP="00F150C4">
            <w:pPr>
              <w:pStyle w:val="ListBullet"/>
            </w:pPr>
            <w:r w:rsidRPr="00887E46">
              <w:t>Entrepreneurial</w:t>
            </w:r>
          </w:p>
        </w:tc>
      </w:tr>
    </w:tbl>
    <w:p w14:paraId="7B5E4B23" w14:textId="77777777" w:rsidR="00784F5C" w:rsidRPr="00887E46" w:rsidRDefault="00784F5C" w:rsidP="00784F5C">
      <w:pPr>
        <w:pStyle w:val="Heading2"/>
        <w:rPr>
          <w:b/>
          <w:iCs w:val="0"/>
          <w:color w:val="auto"/>
          <w:sz w:val="26"/>
          <w:szCs w:val="26"/>
        </w:rPr>
      </w:pPr>
      <w:r w:rsidRPr="00887E46">
        <w:rPr>
          <w:b/>
          <w:iCs w:val="0"/>
          <w:color w:val="auto"/>
          <w:sz w:val="26"/>
          <w:szCs w:val="26"/>
        </w:rPr>
        <w:lastRenderedPageBreak/>
        <w:t>Child safety</w:t>
      </w:r>
    </w:p>
    <w:p w14:paraId="6B757F6A" w14:textId="77777777" w:rsidR="00784F5C" w:rsidRPr="00887E46" w:rsidRDefault="00784F5C" w:rsidP="00445B77">
      <w:pPr>
        <w:pStyle w:val="BodyText"/>
        <w:jc w:val="both"/>
      </w:pPr>
      <w:r w:rsidRPr="00887E46">
        <w:t xml:space="preserve">CSIRO is committed to the safety and wellbeing of all children and young people involved in our activities and programs. View our </w:t>
      </w:r>
      <w:hyperlink r:id="rId24" w:history="1">
        <w:r w:rsidRPr="00887E46">
          <w:rPr>
            <w:rStyle w:val="Hyperlink"/>
          </w:rPr>
          <w:t>Child Safe Policy</w:t>
        </w:r>
      </w:hyperlink>
      <w:r w:rsidRPr="00887E46">
        <w:t>.</w:t>
      </w:r>
    </w:p>
    <w:p w14:paraId="15A5EF89" w14:textId="77777777" w:rsidR="00784F5C" w:rsidRPr="003044E2" w:rsidRDefault="00784F5C" w:rsidP="00784F5C">
      <w:pPr>
        <w:pStyle w:val="Boxedheading"/>
      </w:pPr>
      <w:r>
        <w:t>Special requirements</w:t>
      </w:r>
    </w:p>
    <w:p w14:paraId="36C8D702" w14:textId="588BFC6B" w:rsidR="00784F5C" w:rsidRPr="00C77EB1" w:rsidRDefault="00784F5C" w:rsidP="00C77EB1">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1ED3607" w14:textId="77777777" w:rsidR="00784F5C" w:rsidRDefault="00784F5C" w:rsidP="00784F5C">
      <w:pPr>
        <w:pStyle w:val="Boxedlistbullet"/>
        <w:numPr>
          <w:ilvl w:val="0"/>
          <w:numId w:val="0"/>
        </w:numPr>
        <w:ind w:left="227"/>
      </w:pPr>
    </w:p>
    <w:p w14:paraId="42A78644" w14:textId="52D76A99" w:rsidR="00784F5C" w:rsidRPr="00C77EB1" w:rsidRDefault="00784F5C" w:rsidP="00784F5C">
      <w:pPr>
        <w:pStyle w:val="Boxedlistbullet"/>
        <w:spacing w:before="100" w:beforeAutospacing="1" w:after="100" w:afterAutospacing="1"/>
      </w:pPr>
      <w:r w:rsidRPr="00C77EB1">
        <w:t>The successful candidate will undertake a pre-employment background check. Please note that individuals with criminal records are not automatically deemed ineligible. Each application will be considered on its merits.</w:t>
      </w:r>
    </w:p>
    <w:p w14:paraId="26D4D06F" w14:textId="77777777" w:rsidR="00784F5C" w:rsidRPr="00784F5C" w:rsidRDefault="00784F5C" w:rsidP="00784F5C">
      <w:pPr>
        <w:rPr>
          <w:bCs/>
          <w:iCs/>
          <w:szCs w:val="24"/>
        </w:rPr>
      </w:pPr>
    </w:p>
    <w:sectPr w:rsidR="00784F5C" w:rsidRPr="00784F5C" w:rsidSect="0097652E">
      <w:headerReference w:type="even" r:id="rId25"/>
      <w:headerReference w:type="default" r:id="rId26"/>
      <w:footerReference w:type="even" r:id="rId27"/>
      <w:footerReference w:type="default" r:id="rId28"/>
      <w:headerReference w:type="first" r:id="rId29"/>
      <w:footerReference w:type="first" r:id="rId3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3F7B1" w14:textId="77777777" w:rsidR="00372880" w:rsidRDefault="00372880" w:rsidP="000A377A">
      <w:r>
        <w:separator/>
      </w:r>
    </w:p>
  </w:endnote>
  <w:endnote w:type="continuationSeparator" w:id="0">
    <w:p w14:paraId="67480BE6" w14:textId="77777777" w:rsidR="00372880" w:rsidRDefault="00372880"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481D1" w14:textId="5B0DBC09" w:rsidR="00D7731A" w:rsidRDefault="00D7731A">
    <w:pPr>
      <w:pStyle w:val="Footer"/>
    </w:pPr>
    <w:r>
      <w:rPr>
        <w:noProof/>
      </w:rPr>
      <mc:AlternateContent>
        <mc:Choice Requires="wps">
          <w:drawing>
            <wp:anchor distT="0" distB="0" distL="0" distR="0" simplePos="0" relativeHeight="251666944" behindDoc="0" locked="0" layoutInCell="1" allowOverlap="1" wp14:anchorId="38F395F6" wp14:editId="2116660B">
              <wp:simplePos x="635" y="635"/>
              <wp:positionH relativeFrom="page">
                <wp:align>center</wp:align>
              </wp:positionH>
              <wp:positionV relativeFrom="page">
                <wp:align>bottom</wp:align>
              </wp:positionV>
              <wp:extent cx="551815" cy="471170"/>
              <wp:effectExtent l="0" t="0" r="635" b="0"/>
              <wp:wrapNone/>
              <wp:docPr id="85107638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03C2524" w14:textId="0E69AFD8"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F395F6"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303C2524" w14:textId="0E69AFD8"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C7BD" w14:textId="3046C96C" w:rsidR="009511DD" w:rsidRPr="00246B35" w:rsidRDefault="00D7731A"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26A9F619" wp14:editId="172427F2">
              <wp:simplePos x="720725" y="9955530"/>
              <wp:positionH relativeFrom="page">
                <wp:align>center</wp:align>
              </wp:positionH>
              <wp:positionV relativeFrom="page">
                <wp:align>bottom</wp:align>
              </wp:positionV>
              <wp:extent cx="551815" cy="471170"/>
              <wp:effectExtent l="0" t="0" r="635" b="0"/>
              <wp:wrapNone/>
              <wp:docPr id="24416003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0C31916" w14:textId="67A63B21"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A9F619"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50C31916" w14:textId="67A63B21"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D797C" w14:textId="4A52425F" w:rsidR="009511DD" w:rsidRDefault="00D7731A"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50C91BBD" wp14:editId="2B8D46D6">
              <wp:simplePos x="723900" y="9953625"/>
              <wp:positionH relativeFrom="page">
                <wp:align>center</wp:align>
              </wp:positionH>
              <wp:positionV relativeFrom="page">
                <wp:align>bottom</wp:align>
              </wp:positionV>
              <wp:extent cx="551815" cy="471170"/>
              <wp:effectExtent l="0" t="0" r="635" b="0"/>
              <wp:wrapNone/>
              <wp:docPr id="88009979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65E7C2E" w14:textId="11CEBE44"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C91BBD"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265E7C2E" w14:textId="11CEBE44"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61E4E" w14:textId="77777777" w:rsidR="00372880" w:rsidRDefault="00372880" w:rsidP="000A377A">
      <w:r>
        <w:separator/>
      </w:r>
    </w:p>
  </w:footnote>
  <w:footnote w:type="continuationSeparator" w:id="0">
    <w:p w14:paraId="192ACC20" w14:textId="77777777" w:rsidR="00372880" w:rsidRDefault="00372880"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B052A" w14:textId="6CA2FAEB" w:rsidR="00D7731A" w:rsidRDefault="00D7731A">
    <w:pPr>
      <w:pStyle w:val="Header"/>
    </w:pPr>
    <w:r>
      <w:rPr>
        <w:noProof/>
      </w:rPr>
      <mc:AlternateContent>
        <mc:Choice Requires="wps">
          <w:drawing>
            <wp:anchor distT="0" distB="0" distL="0" distR="0" simplePos="0" relativeHeight="251663872" behindDoc="0" locked="0" layoutInCell="1" allowOverlap="1" wp14:anchorId="4380FFC2" wp14:editId="3DA83566">
              <wp:simplePos x="635" y="635"/>
              <wp:positionH relativeFrom="page">
                <wp:align>center</wp:align>
              </wp:positionH>
              <wp:positionV relativeFrom="page">
                <wp:align>top</wp:align>
              </wp:positionV>
              <wp:extent cx="551815" cy="471170"/>
              <wp:effectExtent l="0" t="0" r="635" b="5080"/>
              <wp:wrapNone/>
              <wp:docPr id="2431461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F4938EA" w14:textId="07190F60"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80FFC2"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0F4938EA" w14:textId="07190F60"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F85FA" w14:textId="46BFA1AE" w:rsidR="00D7731A" w:rsidRDefault="00D7731A">
    <w:pPr>
      <w:pStyle w:val="Header"/>
    </w:pPr>
    <w:r>
      <w:rPr>
        <w:noProof/>
      </w:rPr>
      <mc:AlternateContent>
        <mc:Choice Requires="wps">
          <w:drawing>
            <wp:anchor distT="0" distB="0" distL="0" distR="0" simplePos="0" relativeHeight="251664896" behindDoc="0" locked="0" layoutInCell="1" allowOverlap="1" wp14:anchorId="40AA664E" wp14:editId="3FE3BEDD">
              <wp:simplePos x="720725" y="271145"/>
              <wp:positionH relativeFrom="page">
                <wp:align>center</wp:align>
              </wp:positionH>
              <wp:positionV relativeFrom="page">
                <wp:align>top</wp:align>
              </wp:positionV>
              <wp:extent cx="551815" cy="471170"/>
              <wp:effectExtent l="0" t="0" r="635" b="5080"/>
              <wp:wrapNone/>
              <wp:docPr id="18955365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C2ACBB8" w14:textId="30D60DDD"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AA664E"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1C2ACBB8" w14:textId="30D60DDD"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E5D42" w14:textId="6D6B0D8B" w:rsidR="009511DD" w:rsidRPr="0097652E" w:rsidRDefault="00D7731A">
    <w:pPr>
      <w:rPr>
        <w:sz w:val="2"/>
        <w:szCs w:val="2"/>
      </w:rPr>
    </w:pPr>
    <w:r>
      <w:rPr>
        <w:noProof/>
        <w:sz w:val="2"/>
        <w:szCs w:val="2"/>
      </w:rPr>
      <mc:AlternateContent>
        <mc:Choice Requires="wps">
          <w:drawing>
            <wp:anchor distT="0" distB="0" distL="0" distR="0" simplePos="0" relativeHeight="251662848" behindDoc="0" locked="0" layoutInCell="1" allowOverlap="1" wp14:anchorId="3EF38D19" wp14:editId="5F9256C1">
              <wp:simplePos x="723900" y="266700"/>
              <wp:positionH relativeFrom="page">
                <wp:align>center</wp:align>
              </wp:positionH>
              <wp:positionV relativeFrom="page">
                <wp:align>top</wp:align>
              </wp:positionV>
              <wp:extent cx="551815" cy="471170"/>
              <wp:effectExtent l="0" t="0" r="635" b="5080"/>
              <wp:wrapNone/>
              <wp:docPr id="11873860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A0FC05D" w14:textId="29539816"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F38D19"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5A0FC05D" w14:textId="29539816" w:rsidR="00D7731A" w:rsidRPr="00D7731A" w:rsidRDefault="00D7731A" w:rsidP="00D7731A">
                    <w:pPr>
                      <w:spacing w:after="0"/>
                      <w:rPr>
                        <w:rFonts w:cs="Calibri"/>
                        <w:noProof/>
                        <w:color w:val="FF0000"/>
                        <w:szCs w:val="24"/>
                      </w:rPr>
                    </w:pPr>
                    <w:r w:rsidRPr="00D7731A">
                      <w:rPr>
                        <w:rFonts w:cs="Calibri"/>
                        <w:noProof/>
                        <w:color w:val="FF0000"/>
                        <w:szCs w:val="24"/>
                      </w:rPr>
                      <w:t>OFFICIAL</w:t>
                    </w:r>
                  </w:p>
                </w:txbxContent>
              </v:textbox>
              <w10:wrap anchorx="page" anchory="page"/>
            </v:shape>
          </w:pict>
        </mc:Fallback>
      </mc:AlternateContent>
    </w:r>
    <w:r w:rsidR="00ED212D" w:rsidRPr="0097652E">
      <w:rPr>
        <w:noProof/>
        <w:sz w:val="2"/>
        <w:szCs w:val="2"/>
      </w:rPr>
      <w:drawing>
        <wp:anchor distT="0" distB="71755" distL="114300" distR="360045" simplePos="0" relativeHeight="251661824" behindDoc="1" locked="1" layoutInCell="1" allowOverlap="1" wp14:anchorId="12D924D2" wp14:editId="2F664F34">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982495784">
    <w:abstractNumId w:val="9"/>
  </w:num>
  <w:num w:numId="2" w16cid:durableId="1270553655">
    <w:abstractNumId w:val="7"/>
  </w:num>
  <w:num w:numId="3" w16cid:durableId="1801268510">
    <w:abstractNumId w:val="6"/>
  </w:num>
  <w:num w:numId="4" w16cid:durableId="421683373">
    <w:abstractNumId w:val="5"/>
  </w:num>
  <w:num w:numId="5" w16cid:durableId="2081830636">
    <w:abstractNumId w:val="4"/>
  </w:num>
  <w:num w:numId="6" w16cid:durableId="2021276431">
    <w:abstractNumId w:val="8"/>
  </w:num>
  <w:num w:numId="7" w16cid:durableId="672075552">
    <w:abstractNumId w:val="3"/>
  </w:num>
  <w:num w:numId="8" w16cid:durableId="612781957">
    <w:abstractNumId w:val="2"/>
  </w:num>
  <w:num w:numId="9" w16cid:durableId="880240651">
    <w:abstractNumId w:val="1"/>
  </w:num>
  <w:num w:numId="10" w16cid:durableId="1789080324">
    <w:abstractNumId w:val="0"/>
  </w:num>
  <w:num w:numId="11" w16cid:durableId="2024160266">
    <w:abstractNumId w:val="24"/>
  </w:num>
  <w:num w:numId="12" w16cid:durableId="2104952045">
    <w:abstractNumId w:val="16"/>
  </w:num>
  <w:num w:numId="13" w16cid:durableId="1665011176">
    <w:abstractNumId w:val="15"/>
  </w:num>
  <w:num w:numId="14" w16cid:durableId="523448261">
    <w:abstractNumId w:val="27"/>
  </w:num>
  <w:num w:numId="15" w16cid:durableId="475026071">
    <w:abstractNumId w:val="30"/>
  </w:num>
  <w:num w:numId="16" w16cid:durableId="1463577334">
    <w:abstractNumId w:val="28"/>
  </w:num>
  <w:num w:numId="17" w16cid:durableId="714503922">
    <w:abstractNumId w:val="19"/>
  </w:num>
  <w:num w:numId="18" w16cid:durableId="1243876185">
    <w:abstractNumId w:val="23"/>
  </w:num>
  <w:num w:numId="19" w16cid:durableId="1103920473">
    <w:abstractNumId w:val="17"/>
  </w:num>
  <w:num w:numId="20" w16cid:durableId="246966902">
    <w:abstractNumId w:val="13"/>
  </w:num>
  <w:num w:numId="21" w16cid:durableId="439183911">
    <w:abstractNumId w:val="14"/>
  </w:num>
  <w:num w:numId="22" w16cid:durableId="309408818">
    <w:abstractNumId w:val="12"/>
  </w:num>
  <w:num w:numId="23" w16cid:durableId="1753158659">
    <w:abstractNumId w:val="10"/>
  </w:num>
  <w:num w:numId="24" w16cid:durableId="549001533">
    <w:abstractNumId w:val="18"/>
  </w:num>
  <w:num w:numId="25" w16cid:durableId="2052994321">
    <w:abstractNumId w:val="29"/>
  </w:num>
  <w:num w:numId="26" w16cid:durableId="503470824">
    <w:abstractNumId w:val="22"/>
  </w:num>
  <w:num w:numId="27" w16cid:durableId="1690333448">
    <w:abstractNumId w:val="26"/>
  </w:num>
  <w:num w:numId="28" w16cid:durableId="963774926">
    <w:abstractNumId w:val="25"/>
  </w:num>
  <w:num w:numId="29" w16cid:durableId="1205561912">
    <w:abstractNumId w:val="10"/>
  </w:num>
  <w:num w:numId="30" w16cid:durableId="16581956">
    <w:abstractNumId w:val="25"/>
  </w:num>
  <w:num w:numId="31" w16cid:durableId="1099985735">
    <w:abstractNumId w:val="31"/>
  </w:num>
  <w:num w:numId="32" w16cid:durableId="2805725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436738">
    <w:abstractNumId w:val="10"/>
  </w:num>
  <w:num w:numId="34" w16cid:durableId="1320039787">
    <w:abstractNumId w:val="23"/>
  </w:num>
  <w:num w:numId="35" w16cid:durableId="12849256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98293">
    <w:abstractNumId w:val="11"/>
    <w:lvlOverride w:ilvl="0">
      <w:startOverride w:val="1"/>
    </w:lvlOverride>
    <w:lvlOverride w:ilvl="1"/>
    <w:lvlOverride w:ilvl="2"/>
    <w:lvlOverride w:ilvl="3"/>
    <w:lvlOverride w:ilvl="4"/>
    <w:lvlOverride w:ilvl="5"/>
    <w:lvlOverride w:ilvl="6"/>
    <w:lvlOverride w:ilvl="7"/>
    <w:lvlOverride w:ilvl="8"/>
  </w:num>
  <w:num w:numId="37" w16cid:durableId="16979977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090867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03543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202B"/>
    <w:rsid w:val="00022F60"/>
    <w:rsid w:val="00024E64"/>
    <w:rsid w:val="00025950"/>
    <w:rsid w:val="00025A1E"/>
    <w:rsid w:val="00027644"/>
    <w:rsid w:val="000278EE"/>
    <w:rsid w:val="00030712"/>
    <w:rsid w:val="00030F5C"/>
    <w:rsid w:val="00032711"/>
    <w:rsid w:val="0003314B"/>
    <w:rsid w:val="00034060"/>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857"/>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B74"/>
    <w:rsid w:val="000F0DFF"/>
    <w:rsid w:val="000F0FC8"/>
    <w:rsid w:val="000F3130"/>
    <w:rsid w:val="000F33F4"/>
    <w:rsid w:val="000F500A"/>
    <w:rsid w:val="000F55E1"/>
    <w:rsid w:val="000F62E7"/>
    <w:rsid w:val="000F71B9"/>
    <w:rsid w:val="00102228"/>
    <w:rsid w:val="001046AE"/>
    <w:rsid w:val="00113293"/>
    <w:rsid w:val="00113683"/>
    <w:rsid w:val="00116C01"/>
    <w:rsid w:val="001209C7"/>
    <w:rsid w:val="00121F11"/>
    <w:rsid w:val="0012253C"/>
    <w:rsid w:val="0012309D"/>
    <w:rsid w:val="00123D73"/>
    <w:rsid w:val="001263A4"/>
    <w:rsid w:val="00127211"/>
    <w:rsid w:val="00127354"/>
    <w:rsid w:val="00127506"/>
    <w:rsid w:val="00130267"/>
    <w:rsid w:val="001315F9"/>
    <w:rsid w:val="001325F2"/>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3E54"/>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4D3D"/>
    <w:rsid w:val="001A50F7"/>
    <w:rsid w:val="001A6585"/>
    <w:rsid w:val="001B0C24"/>
    <w:rsid w:val="001B0E56"/>
    <w:rsid w:val="001B5426"/>
    <w:rsid w:val="001C17A3"/>
    <w:rsid w:val="001C384C"/>
    <w:rsid w:val="001C5E18"/>
    <w:rsid w:val="001C5F65"/>
    <w:rsid w:val="001C63EF"/>
    <w:rsid w:val="001D2CB3"/>
    <w:rsid w:val="001D3E13"/>
    <w:rsid w:val="001D41E4"/>
    <w:rsid w:val="001D4A7E"/>
    <w:rsid w:val="001E0667"/>
    <w:rsid w:val="001E0CAD"/>
    <w:rsid w:val="001E215A"/>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1D7"/>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48C"/>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2B15"/>
    <w:rsid w:val="002932D9"/>
    <w:rsid w:val="00293B8C"/>
    <w:rsid w:val="00294C7F"/>
    <w:rsid w:val="00295EB9"/>
    <w:rsid w:val="002964C9"/>
    <w:rsid w:val="002A01A5"/>
    <w:rsid w:val="002A10EE"/>
    <w:rsid w:val="002A1120"/>
    <w:rsid w:val="002A4CEA"/>
    <w:rsid w:val="002A636B"/>
    <w:rsid w:val="002B0E10"/>
    <w:rsid w:val="002B4452"/>
    <w:rsid w:val="002B6B8D"/>
    <w:rsid w:val="002B7648"/>
    <w:rsid w:val="002C339E"/>
    <w:rsid w:val="002C3AC1"/>
    <w:rsid w:val="002C46F6"/>
    <w:rsid w:val="002C5E14"/>
    <w:rsid w:val="002D3B7D"/>
    <w:rsid w:val="002D4444"/>
    <w:rsid w:val="002D4C17"/>
    <w:rsid w:val="002D4EB9"/>
    <w:rsid w:val="002D561B"/>
    <w:rsid w:val="002D7151"/>
    <w:rsid w:val="002E1686"/>
    <w:rsid w:val="002E1D31"/>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1A5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254"/>
    <w:rsid w:val="003575F9"/>
    <w:rsid w:val="003604DB"/>
    <w:rsid w:val="00360D14"/>
    <w:rsid w:val="003622F8"/>
    <w:rsid w:val="0036272C"/>
    <w:rsid w:val="003642BB"/>
    <w:rsid w:val="00365A1E"/>
    <w:rsid w:val="0036735C"/>
    <w:rsid w:val="00367FDF"/>
    <w:rsid w:val="00370541"/>
    <w:rsid w:val="003714C1"/>
    <w:rsid w:val="00371F46"/>
    <w:rsid w:val="00372880"/>
    <w:rsid w:val="00374FD6"/>
    <w:rsid w:val="003767F1"/>
    <w:rsid w:val="00381022"/>
    <w:rsid w:val="00382F2C"/>
    <w:rsid w:val="00385E2A"/>
    <w:rsid w:val="00386101"/>
    <w:rsid w:val="003869CE"/>
    <w:rsid w:val="003872C8"/>
    <w:rsid w:val="0038738D"/>
    <w:rsid w:val="00393A1C"/>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2CFE"/>
    <w:rsid w:val="00423D26"/>
    <w:rsid w:val="0042401F"/>
    <w:rsid w:val="004247B2"/>
    <w:rsid w:val="00425A46"/>
    <w:rsid w:val="00427B56"/>
    <w:rsid w:val="00433F84"/>
    <w:rsid w:val="00434B6B"/>
    <w:rsid w:val="00434C9B"/>
    <w:rsid w:val="004355C0"/>
    <w:rsid w:val="00436639"/>
    <w:rsid w:val="00445B77"/>
    <w:rsid w:val="004469EE"/>
    <w:rsid w:val="00450665"/>
    <w:rsid w:val="00452AD5"/>
    <w:rsid w:val="00452FD5"/>
    <w:rsid w:val="004532E1"/>
    <w:rsid w:val="00457D8D"/>
    <w:rsid w:val="004602BB"/>
    <w:rsid w:val="00463705"/>
    <w:rsid w:val="0046521F"/>
    <w:rsid w:val="00471C6C"/>
    <w:rsid w:val="00480943"/>
    <w:rsid w:val="004831C1"/>
    <w:rsid w:val="0048681F"/>
    <w:rsid w:val="004923E1"/>
    <w:rsid w:val="0049442F"/>
    <w:rsid w:val="004968B7"/>
    <w:rsid w:val="004A0002"/>
    <w:rsid w:val="004A0776"/>
    <w:rsid w:val="004A0A0C"/>
    <w:rsid w:val="004A17CE"/>
    <w:rsid w:val="004B0907"/>
    <w:rsid w:val="004B1289"/>
    <w:rsid w:val="004B32F5"/>
    <w:rsid w:val="004B600D"/>
    <w:rsid w:val="004B654B"/>
    <w:rsid w:val="004B7110"/>
    <w:rsid w:val="004B759B"/>
    <w:rsid w:val="004C03B7"/>
    <w:rsid w:val="004C318D"/>
    <w:rsid w:val="004C4E15"/>
    <w:rsid w:val="004C67B0"/>
    <w:rsid w:val="004C79ED"/>
    <w:rsid w:val="004D0F83"/>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44F3"/>
    <w:rsid w:val="005055C0"/>
    <w:rsid w:val="00512CB3"/>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3787"/>
    <w:rsid w:val="005442FF"/>
    <w:rsid w:val="00545869"/>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5138"/>
    <w:rsid w:val="0059758D"/>
    <w:rsid w:val="005A0890"/>
    <w:rsid w:val="005A1024"/>
    <w:rsid w:val="005A42A4"/>
    <w:rsid w:val="005A5659"/>
    <w:rsid w:val="005A5B21"/>
    <w:rsid w:val="005A60D8"/>
    <w:rsid w:val="005A7DB5"/>
    <w:rsid w:val="005B262C"/>
    <w:rsid w:val="005B27A8"/>
    <w:rsid w:val="005B34C3"/>
    <w:rsid w:val="005B469B"/>
    <w:rsid w:val="005B5075"/>
    <w:rsid w:val="005B5B69"/>
    <w:rsid w:val="005B7557"/>
    <w:rsid w:val="005C14DE"/>
    <w:rsid w:val="005C48D5"/>
    <w:rsid w:val="005C5C27"/>
    <w:rsid w:val="005C5F65"/>
    <w:rsid w:val="005C6D8A"/>
    <w:rsid w:val="005C7D69"/>
    <w:rsid w:val="005C7F9D"/>
    <w:rsid w:val="005D2418"/>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67ABE"/>
    <w:rsid w:val="00674783"/>
    <w:rsid w:val="00674C79"/>
    <w:rsid w:val="00676552"/>
    <w:rsid w:val="00680A9E"/>
    <w:rsid w:val="00681C20"/>
    <w:rsid w:val="00682C4F"/>
    <w:rsid w:val="006838C9"/>
    <w:rsid w:val="00683AF8"/>
    <w:rsid w:val="0068496F"/>
    <w:rsid w:val="00685938"/>
    <w:rsid w:val="0068635B"/>
    <w:rsid w:val="006870C7"/>
    <w:rsid w:val="00691744"/>
    <w:rsid w:val="00692F56"/>
    <w:rsid w:val="0069500A"/>
    <w:rsid w:val="0069532C"/>
    <w:rsid w:val="0069741D"/>
    <w:rsid w:val="006A0E54"/>
    <w:rsid w:val="006A1113"/>
    <w:rsid w:val="006A2372"/>
    <w:rsid w:val="006A3BEB"/>
    <w:rsid w:val="006A4CB4"/>
    <w:rsid w:val="006A5EB9"/>
    <w:rsid w:val="006A684A"/>
    <w:rsid w:val="006A6869"/>
    <w:rsid w:val="006A776B"/>
    <w:rsid w:val="006A7C66"/>
    <w:rsid w:val="006B0D0F"/>
    <w:rsid w:val="006B1342"/>
    <w:rsid w:val="006B22C0"/>
    <w:rsid w:val="006B3FBC"/>
    <w:rsid w:val="006B422F"/>
    <w:rsid w:val="006B4DBE"/>
    <w:rsid w:val="006B5CF1"/>
    <w:rsid w:val="006C0704"/>
    <w:rsid w:val="006C1063"/>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2870"/>
    <w:rsid w:val="006F5B28"/>
    <w:rsid w:val="006F78A3"/>
    <w:rsid w:val="00701531"/>
    <w:rsid w:val="00702DF5"/>
    <w:rsid w:val="00704622"/>
    <w:rsid w:val="007049D5"/>
    <w:rsid w:val="007107B7"/>
    <w:rsid w:val="007148AD"/>
    <w:rsid w:val="007148CB"/>
    <w:rsid w:val="00720FAC"/>
    <w:rsid w:val="00724228"/>
    <w:rsid w:val="00724F57"/>
    <w:rsid w:val="00725665"/>
    <w:rsid w:val="00725B53"/>
    <w:rsid w:val="00726BF1"/>
    <w:rsid w:val="00727444"/>
    <w:rsid w:val="00730C24"/>
    <w:rsid w:val="0073103A"/>
    <w:rsid w:val="007313D2"/>
    <w:rsid w:val="00732041"/>
    <w:rsid w:val="00732C84"/>
    <w:rsid w:val="00733CB3"/>
    <w:rsid w:val="00733EF3"/>
    <w:rsid w:val="00733F4E"/>
    <w:rsid w:val="00734FD2"/>
    <w:rsid w:val="00737990"/>
    <w:rsid w:val="007400D7"/>
    <w:rsid w:val="00740A2E"/>
    <w:rsid w:val="00740C19"/>
    <w:rsid w:val="00740F41"/>
    <w:rsid w:val="00741098"/>
    <w:rsid w:val="00742BFD"/>
    <w:rsid w:val="00745DD7"/>
    <w:rsid w:val="007462D2"/>
    <w:rsid w:val="0074768A"/>
    <w:rsid w:val="00747A64"/>
    <w:rsid w:val="0075022D"/>
    <w:rsid w:val="007504C2"/>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F18"/>
    <w:rsid w:val="00781223"/>
    <w:rsid w:val="00782F57"/>
    <w:rsid w:val="00783370"/>
    <w:rsid w:val="007849CB"/>
    <w:rsid w:val="00784F5C"/>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141A"/>
    <w:rsid w:val="007B4D3D"/>
    <w:rsid w:val="007B4E02"/>
    <w:rsid w:val="007B5B17"/>
    <w:rsid w:val="007B67BE"/>
    <w:rsid w:val="007C05CA"/>
    <w:rsid w:val="007C0CBA"/>
    <w:rsid w:val="007C1CAB"/>
    <w:rsid w:val="007C73AF"/>
    <w:rsid w:val="007C78AC"/>
    <w:rsid w:val="007D0EDA"/>
    <w:rsid w:val="007D1151"/>
    <w:rsid w:val="007D12BD"/>
    <w:rsid w:val="007D21B7"/>
    <w:rsid w:val="007D292B"/>
    <w:rsid w:val="007D2BE3"/>
    <w:rsid w:val="007D3106"/>
    <w:rsid w:val="007D5A24"/>
    <w:rsid w:val="007D5A60"/>
    <w:rsid w:val="007E296E"/>
    <w:rsid w:val="007E3949"/>
    <w:rsid w:val="007F13F4"/>
    <w:rsid w:val="007F1969"/>
    <w:rsid w:val="007F29D2"/>
    <w:rsid w:val="007F3DFD"/>
    <w:rsid w:val="007F49D5"/>
    <w:rsid w:val="007F6FE1"/>
    <w:rsid w:val="007F765D"/>
    <w:rsid w:val="00801E8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3B55"/>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66D7"/>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5125"/>
    <w:rsid w:val="008D668E"/>
    <w:rsid w:val="008D6FC3"/>
    <w:rsid w:val="008D765C"/>
    <w:rsid w:val="008E25ED"/>
    <w:rsid w:val="008E2665"/>
    <w:rsid w:val="008E614D"/>
    <w:rsid w:val="008E6846"/>
    <w:rsid w:val="008E7CD5"/>
    <w:rsid w:val="008F1264"/>
    <w:rsid w:val="008F3C24"/>
    <w:rsid w:val="008F4381"/>
    <w:rsid w:val="00901258"/>
    <w:rsid w:val="0090269E"/>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6223"/>
    <w:rsid w:val="0093721B"/>
    <w:rsid w:val="00937FD2"/>
    <w:rsid w:val="00942923"/>
    <w:rsid w:val="00945580"/>
    <w:rsid w:val="00945A76"/>
    <w:rsid w:val="009472B3"/>
    <w:rsid w:val="009511DD"/>
    <w:rsid w:val="009514B3"/>
    <w:rsid w:val="00952973"/>
    <w:rsid w:val="009538A7"/>
    <w:rsid w:val="00956E1E"/>
    <w:rsid w:val="009604D0"/>
    <w:rsid w:val="00960689"/>
    <w:rsid w:val="009611F2"/>
    <w:rsid w:val="009621D0"/>
    <w:rsid w:val="00962259"/>
    <w:rsid w:val="00965CD3"/>
    <w:rsid w:val="00965FE6"/>
    <w:rsid w:val="00966576"/>
    <w:rsid w:val="00971862"/>
    <w:rsid w:val="00972FF6"/>
    <w:rsid w:val="00973907"/>
    <w:rsid w:val="0097652E"/>
    <w:rsid w:val="00976F0A"/>
    <w:rsid w:val="009803A0"/>
    <w:rsid w:val="009809D0"/>
    <w:rsid w:val="00982A54"/>
    <w:rsid w:val="00982D27"/>
    <w:rsid w:val="00984015"/>
    <w:rsid w:val="0098569E"/>
    <w:rsid w:val="00990F00"/>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686"/>
    <w:rsid w:val="009D0DFC"/>
    <w:rsid w:val="009D7766"/>
    <w:rsid w:val="009E132B"/>
    <w:rsid w:val="009E1D19"/>
    <w:rsid w:val="009E217D"/>
    <w:rsid w:val="009F2CD0"/>
    <w:rsid w:val="009F3167"/>
    <w:rsid w:val="009F685F"/>
    <w:rsid w:val="009F6D23"/>
    <w:rsid w:val="00A00696"/>
    <w:rsid w:val="00A045ED"/>
    <w:rsid w:val="00A04BC9"/>
    <w:rsid w:val="00A052AB"/>
    <w:rsid w:val="00A05E01"/>
    <w:rsid w:val="00A0740C"/>
    <w:rsid w:val="00A106C5"/>
    <w:rsid w:val="00A10736"/>
    <w:rsid w:val="00A10FDB"/>
    <w:rsid w:val="00A11598"/>
    <w:rsid w:val="00A16016"/>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2D9A"/>
    <w:rsid w:val="00A43CDF"/>
    <w:rsid w:val="00A44329"/>
    <w:rsid w:val="00A4479D"/>
    <w:rsid w:val="00A44E67"/>
    <w:rsid w:val="00A461A3"/>
    <w:rsid w:val="00A529E4"/>
    <w:rsid w:val="00A52DD1"/>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560D"/>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104F"/>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32FF"/>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0B79"/>
    <w:rsid w:val="00BC381E"/>
    <w:rsid w:val="00BC5905"/>
    <w:rsid w:val="00BC5C06"/>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A5D"/>
    <w:rsid w:val="00C10B13"/>
    <w:rsid w:val="00C13B10"/>
    <w:rsid w:val="00C152D1"/>
    <w:rsid w:val="00C15C06"/>
    <w:rsid w:val="00C15FFF"/>
    <w:rsid w:val="00C1678F"/>
    <w:rsid w:val="00C174C9"/>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07C7"/>
    <w:rsid w:val="00C52E4B"/>
    <w:rsid w:val="00C54709"/>
    <w:rsid w:val="00C6293F"/>
    <w:rsid w:val="00C64ABC"/>
    <w:rsid w:val="00C64D51"/>
    <w:rsid w:val="00C65D46"/>
    <w:rsid w:val="00C661DC"/>
    <w:rsid w:val="00C6645C"/>
    <w:rsid w:val="00C67E8A"/>
    <w:rsid w:val="00C71880"/>
    <w:rsid w:val="00C71CB5"/>
    <w:rsid w:val="00C72F41"/>
    <w:rsid w:val="00C76C12"/>
    <w:rsid w:val="00C77DB2"/>
    <w:rsid w:val="00C77EB1"/>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2F7C"/>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B8D"/>
    <w:rsid w:val="00CE5D73"/>
    <w:rsid w:val="00CE7C9F"/>
    <w:rsid w:val="00CF065C"/>
    <w:rsid w:val="00CF3455"/>
    <w:rsid w:val="00CF3D01"/>
    <w:rsid w:val="00CF4D05"/>
    <w:rsid w:val="00CF6704"/>
    <w:rsid w:val="00CF74E9"/>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812"/>
    <w:rsid w:val="00D173B2"/>
    <w:rsid w:val="00D20B4C"/>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4F8D"/>
    <w:rsid w:val="00D55AC8"/>
    <w:rsid w:val="00D56FE1"/>
    <w:rsid w:val="00D576A5"/>
    <w:rsid w:val="00D64155"/>
    <w:rsid w:val="00D650F1"/>
    <w:rsid w:val="00D67366"/>
    <w:rsid w:val="00D67BDF"/>
    <w:rsid w:val="00D67C03"/>
    <w:rsid w:val="00D67FFE"/>
    <w:rsid w:val="00D71D9E"/>
    <w:rsid w:val="00D722D9"/>
    <w:rsid w:val="00D73DDD"/>
    <w:rsid w:val="00D743F6"/>
    <w:rsid w:val="00D756FD"/>
    <w:rsid w:val="00D7592C"/>
    <w:rsid w:val="00D7731A"/>
    <w:rsid w:val="00D777D9"/>
    <w:rsid w:val="00D77D8F"/>
    <w:rsid w:val="00D8032E"/>
    <w:rsid w:val="00D8127A"/>
    <w:rsid w:val="00D81445"/>
    <w:rsid w:val="00D825AD"/>
    <w:rsid w:val="00D82CFF"/>
    <w:rsid w:val="00D83642"/>
    <w:rsid w:val="00D86DD3"/>
    <w:rsid w:val="00D87AA3"/>
    <w:rsid w:val="00D93A7D"/>
    <w:rsid w:val="00D94861"/>
    <w:rsid w:val="00D94B6B"/>
    <w:rsid w:val="00D95F4B"/>
    <w:rsid w:val="00D96A66"/>
    <w:rsid w:val="00DA25CC"/>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5D2"/>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B64"/>
    <w:rsid w:val="00DF7D4F"/>
    <w:rsid w:val="00E01618"/>
    <w:rsid w:val="00E02AD2"/>
    <w:rsid w:val="00E0475C"/>
    <w:rsid w:val="00E10CE7"/>
    <w:rsid w:val="00E13E96"/>
    <w:rsid w:val="00E1546C"/>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2E71"/>
    <w:rsid w:val="00EB3942"/>
    <w:rsid w:val="00EB4739"/>
    <w:rsid w:val="00EB4A6B"/>
    <w:rsid w:val="00EB6921"/>
    <w:rsid w:val="00EB7D43"/>
    <w:rsid w:val="00EC0030"/>
    <w:rsid w:val="00EC4901"/>
    <w:rsid w:val="00EC5C2D"/>
    <w:rsid w:val="00EC710C"/>
    <w:rsid w:val="00EC7397"/>
    <w:rsid w:val="00EC76CC"/>
    <w:rsid w:val="00EC7DB2"/>
    <w:rsid w:val="00ED0591"/>
    <w:rsid w:val="00ED12F4"/>
    <w:rsid w:val="00ED20A7"/>
    <w:rsid w:val="00ED212D"/>
    <w:rsid w:val="00ED2884"/>
    <w:rsid w:val="00ED3F72"/>
    <w:rsid w:val="00ED6680"/>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41F"/>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0F9"/>
    <w:rsid w:val="00F56EA3"/>
    <w:rsid w:val="00F60646"/>
    <w:rsid w:val="00F62F2D"/>
    <w:rsid w:val="00F677B5"/>
    <w:rsid w:val="00F67C83"/>
    <w:rsid w:val="00F7015B"/>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1A2B"/>
    <w:rsid w:val="00FB4D8F"/>
    <w:rsid w:val="00FB5790"/>
    <w:rsid w:val="00FB6B01"/>
    <w:rsid w:val="00FB6B8D"/>
    <w:rsid w:val="00FB6BF2"/>
    <w:rsid w:val="00FC036B"/>
    <w:rsid w:val="00FC069D"/>
    <w:rsid w:val="00FC11D1"/>
    <w:rsid w:val="00FC24E0"/>
    <w:rsid w:val="00FC43FF"/>
    <w:rsid w:val="00FC5957"/>
    <w:rsid w:val="00FC75E8"/>
    <w:rsid w:val="00FD0614"/>
    <w:rsid w:val="00FD3343"/>
    <w:rsid w:val="00FD3E49"/>
    <w:rsid w:val="00FD572C"/>
    <w:rsid w:val="00FD6672"/>
    <w:rsid w:val="00FE11E1"/>
    <w:rsid w:val="00FE1279"/>
    <w:rsid w:val="00FE34AA"/>
    <w:rsid w:val="00FE3635"/>
    <w:rsid w:val="00FE38D4"/>
    <w:rsid w:val="00FE6628"/>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5873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D2418"/>
    <w:rPr>
      <w:sz w:val="16"/>
      <w:szCs w:val="16"/>
    </w:rPr>
  </w:style>
  <w:style w:type="paragraph" w:styleId="CommentText">
    <w:name w:val="annotation text"/>
    <w:basedOn w:val="Normal"/>
    <w:link w:val="CommentTextChar"/>
    <w:semiHidden/>
    <w:unhideWhenUsed/>
    <w:rsid w:val="005D2418"/>
    <w:pPr>
      <w:spacing w:line="240" w:lineRule="auto"/>
    </w:pPr>
    <w:rPr>
      <w:sz w:val="20"/>
      <w:szCs w:val="20"/>
    </w:rPr>
  </w:style>
  <w:style w:type="character" w:customStyle="1" w:styleId="CommentTextChar">
    <w:name w:val="Comment Text Char"/>
    <w:basedOn w:val="DefaultParagraphFont"/>
    <w:link w:val="CommentText"/>
    <w:semiHidden/>
    <w:rsid w:val="005D241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D2418"/>
    <w:rPr>
      <w:b/>
      <w:bCs/>
    </w:rPr>
  </w:style>
  <w:style w:type="character" w:customStyle="1" w:styleId="CommentSubjectChar">
    <w:name w:val="Comment Subject Char"/>
    <w:basedOn w:val="CommentTextChar"/>
    <w:link w:val="CommentSubject"/>
    <w:semiHidden/>
    <w:rsid w:val="005D2418"/>
    <w:rPr>
      <w:rFonts w:ascii="Calibri" w:eastAsia="Calibri" w:hAnsi="Calibri"/>
      <w:b/>
      <w:bCs/>
      <w:color w:val="000000"/>
    </w:rPr>
  </w:style>
  <w:style w:type="character" w:customStyle="1" w:styleId="normaltextrun">
    <w:name w:val="normaltextrun"/>
    <w:basedOn w:val="DefaultParagraphFont"/>
    <w:rsid w:val="00512CB3"/>
  </w:style>
  <w:style w:type="character" w:customStyle="1" w:styleId="eop">
    <w:name w:val="eop"/>
    <w:basedOn w:val="DefaultParagraphFont"/>
    <w:qFormat/>
    <w:rsid w:val="00512CB3"/>
  </w:style>
  <w:style w:type="paragraph" w:customStyle="1" w:styleId="paragraph">
    <w:name w:val="paragraph"/>
    <w:basedOn w:val="Normal"/>
    <w:rsid w:val="00EC710C"/>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EC710C"/>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149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3926647">
      <w:bodyDiv w:val="1"/>
      <w:marLeft w:val="0"/>
      <w:marRight w:val="0"/>
      <w:marTop w:val="0"/>
      <w:marBottom w:val="0"/>
      <w:divBdr>
        <w:top w:val="none" w:sz="0" w:space="0" w:color="auto"/>
        <w:left w:val="none" w:sz="0" w:space="0" w:color="auto"/>
        <w:bottom w:val="none" w:sz="0" w:space="0" w:color="auto"/>
        <w:right w:val="none" w:sz="0" w:space="0" w:color="auto"/>
      </w:divBdr>
    </w:div>
    <w:div w:id="39840454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62201056">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835614811">
      <w:bodyDiv w:val="1"/>
      <w:marLeft w:val="0"/>
      <w:marRight w:val="0"/>
      <w:marTop w:val="0"/>
      <w:marBottom w:val="0"/>
      <w:divBdr>
        <w:top w:val="none" w:sz="0" w:space="0" w:color="auto"/>
        <w:left w:val="none" w:sz="0" w:space="0" w:color="auto"/>
        <w:bottom w:val="none" w:sz="0" w:space="0" w:color="auto"/>
        <w:right w:val="none" w:sz="0" w:space="0" w:color="auto"/>
      </w:divBdr>
    </w:div>
    <w:div w:id="869344213">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1075662439">
      <w:bodyDiv w:val="1"/>
      <w:marLeft w:val="0"/>
      <w:marRight w:val="0"/>
      <w:marTop w:val="0"/>
      <w:marBottom w:val="0"/>
      <w:divBdr>
        <w:top w:val="none" w:sz="0" w:space="0" w:color="auto"/>
        <w:left w:val="none" w:sz="0" w:space="0" w:color="auto"/>
        <w:bottom w:val="none" w:sz="0" w:space="0" w:color="auto"/>
        <w:right w:val="none" w:sz="0" w:space="0" w:color="auto"/>
      </w:divBdr>
    </w:div>
    <w:div w:id="1570261764">
      <w:bodyDiv w:val="1"/>
      <w:marLeft w:val="0"/>
      <w:marRight w:val="0"/>
      <w:marTop w:val="0"/>
      <w:marBottom w:val="0"/>
      <w:divBdr>
        <w:top w:val="none" w:sz="0" w:space="0" w:color="auto"/>
        <w:left w:val="none" w:sz="0" w:space="0" w:color="auto"/>
        <w:bottom w:val="none" w:sz="0" w:space="0" w:color="auto"/>
        <w:right w:val="none" w:sz="0" w:space="0" w:color="auto"/>
      </w:divBdr>
    </w:div>
    <w:div w:id="1720278638">
      <w:bodyDiv w:val="1"/>
      <w:marLeft w:val="0"/>
      <w:marRight w:val="0"/>
      <w:marTop w:val="0"/>
      <w:marBottom w:val="0"/>
      <w:divBdr>
        <w:top w:val="none" w:sz="0" w:space="0" w:color="auto"/>
        <w:left w:val="none" w:sz="0" w:space="0" w:color="auto"/>
        <w:bottom w:val="none" w:sz="0" w:space="0" w:color="auto"/>
        <w:right w:val="none" w:sz="0" w:space="0" w:color="auto"/>
      </w:divBdr>
    </w:div>
    <w:div w:id="1817455335">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bs.csiro.au/" TargetMode="External"/><Relationship Id="rId18" Type="http://schemas.openxmlformats.org/officeDocument/2006/relationships/hyperlink" Target="mailto:Piumi.Desilva@csiro.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siro.au/en/careers/life-at-csiro/Career-development" TargetMode="External"/><Relationship Id="rId7" Type="http://schemas.openxmlformats.org/officeDocument/2006/relationships/settings" Target="settings.xml"/><Relationship Id="rId12" Type="http://schemas.openxmlformats.org/officeDocument/2006/relationships/hyperlink" Target="mailto:Piumi.Desilva@csiro.au" TargetMode="External"/><Relationship Id="rId17" Type="http://schemas.openxmlformats.org/officeDocument/2006/relationships/hyperlink" Target="https://www.csiro.au/"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Benefit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erine.tattersall@csiro.au" TargetMode="External"/><Relationship Id="rId24" Type="http://schemas.openxmlformats.org/officeDocument/2006/relationships/hyperlink" Target="https://www.csiro.au/en/about/policies/child-safe-policy"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careers/life-at-csiro/Diversity-inclusion-belongin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siro.au/en/careers/life-at-csiro/Flexible-wor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csiro.au/en/careers"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0F0B74"/>
    <w:rsid w:val="001561B4"/>
    <w:rsid w:val="0019205C"/>
    <w:rsid w:val="003627E7"/>
    <w:rsid w:val="003C6F9C"/>
    <w:rsid w:val="00414F94"/>
    <w:rsid w:val="00502AE4"/>
    <w:rsid w:val="006A684A"/>
    <w:rsid w:val="007C73AF"/>
    <w:rsid w:val="007C7613"/>
    <w:rsid w:val="0083493E"/>
    <w:rsid w:val="008527A1"/>
    <w:rsid w:val="009B43F3"/>
    <w:rsid w:val="009F3B9E"/>
    <w:rsid w:val="00A8560D"/>
    <w:rsid w:val="00B36C21"/>
    <w:rsid w:val="00CC7311"/>
    <w:rsid w:val="00CE5B8D"/>
    <w:rsid w:val="00CF3455"/>
    <w:rsid w:val="00E51523"/>
    <w:rsid w:val="00E85434"/>
    <w:rsid w:val="00EA6D03"/>
    <w:rsid w:val="00F715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22FWFJKSHNY4-1303525960-1109</_dlc_DocId>
    <_dlc_DocIdUrl xmlns="f9d56f65-ef43-4e59-b084-d4bf4ff12e34">
      <Url>https://csiroau.sharepoint.com/sites/TalentAcquisitionTeam856/_layouts/15/DocIdRedir.aspx?ID=22FWFJKSHNY4-1303525960-1109</Url>
      <Description>22FWFJKSHNY4-1303525960-1109</Description>
    </_dlc_DocIdUrl>
  </documentManagement>
</p:properties>
</file>

<file path=customXml/itemProps1.xml><?xml version="1.0" encoding="utf-8"?>
<ds:datastoreItem xmlns:ds="http://schemas.openxmlformats.org/officeDocument/2006/customXml" ds:itemID="{51C80EE6-8FC9-4F9D-86B5-48B54AE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7E174-2F81-4C8F-B30C-CC9875A7E5D5}">
  <ds:schemaRefs>
    <ds:schemaRef ds:uri="http://schemas.microsoft.com/sharepoint/events"/>
  </ds:schemaRefs>
</ds:datastoreItem>
</file>

<file path=customXml/itemProps3.xml><?xml version="1.0" encoding="utf-8"?>
<ds:datastoreItem xmlns:ds="http://schemas.openxmlformats.org/officeDocument/2006/customXml" ds:itemID="{BA4AA92D-E613-4953-B16A-1DC29340349C}">
  <ds:schemaRefs>
    <ds:schemaRef ds:uri="http://schemas.microsoft.com/sharepoint/v3/contenttype/forms"/>
  </ds:schemaRefs>
</ds:datastoreItem>
</file>

<file path=customXml/itemProps4.xml><?xml version="1.0" encoding="utf-8"?>
<ds:datastoreItem xmlns:ds="http://schemas.openxmlformats.org/officeDocument/2006/customXml" ds:itemID="{25676C7B-E2C8-4758-9FDF-9AD89C48638E}">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84</TotalTime>
  <Pages>6</Pages>
  <Words>1818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13527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(She / Her) (Organisational Development, Clayton)</cp:lastModifiedBy>
  <cp:revision>60</cp:revision>
  <cp:lastPrinted>2012-02-01T05:32:00Z</cp:lastPrinted>
  <dcterms:created xsi:type="dcterms:W3CDTF">2022-03-16T01:40:00Z</dcterms:created>
  <dcterms:modified xsi:type="dcterms:W3CDTF">2025-09-02T05:13:00Z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92cea921-bcda-4fda-b75d-002b707ad4f7</vt:lpwstr>
  </property>
  <property fmtid="{D5CDD505-2E9C-101B-9397-08002B2CF9AE}" pid="4" name="ClassificationContentMarkingHeaderShapeIds">
    <vt:lpwstr>46c612bb,e7e1da1,70fb97be</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347541d2,32ba651e,e8d9625</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2025-08-29T00:49:47Z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64d4ce80-dc6e-4b52-aecb-1e47c0bc9d9d</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