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581103AD" w:rsidR="00CC201B" w:rsidRPr="0093721B" w:rsidRDefault="0029441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Health, Safety and Environment (HSE) Advisor </w:t>
            </w:r>
            <w:r w:rsidR="00757B32">
              <w:rPr>
                <w:sz w:val="22"/>
              </w:rPr>
              <w:t xml:space="preserve">(FNQ &amp; NT) </w:t>
            </w:r>
          </w:p>
        </w:tc>
      </w:tr>
      <w:tr w:rsidR="00CC201B"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3F41CA89" w:rsidR="00CC201B" w:rsidRPr="0093721B" w:rsidRDefault="00EF68D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98854</w:t>
            </w:r>
          </w:p>
        </w:tc>
      </w:tr>
      <w:tr w:rsidR="001E45F0"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293A606B" w:rsidR="001E45F0" w:rsidRPr="0093721B"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294415">
              <w:rPr>
                <w:sz w:val="22"/>
              </w:rPr>
              <w:t>, Full-time</w:t>
            </w:r>
          </w:p>
        </w:tc>
      </w:tr>
      <w:tr w:rsidR="001E45F0"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207BC6E1" w:rsidR="001E45F0"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F68DF">
              <w:rPr>
                <w:sz w:val="22"/>
              </w:rPr>
              <w:t>$96</w:t>
            </w:r>
            <w:r w:rsidR="007C57FE">
              <w:rPr>
                <w:sz w:val="22"/>
              </w:rPr>
              <w:t>,811</w:t>
            </w:r>
            <w:r w:rsidRPr="0093721B">
              <w:rPr>
                <w:sz w:val="22"/>
              </w:rPr>
              <w:t xml:space="preserve"> </w:t>
            </w:r>
            <w:r>
              <w:rPr>
                <w:sz w:val="22"/>
              </w:rPr>
              <w:t>-</w:t>
            </w:r>
            <w:r w:rsidRPr="0093721B">
              <w:rPr>
                <w:sz w:val="22"/>
              </w:rPr>
              <w:t xml:space="preserve"> AU$</w:t>
            </w:r>
            <w:r w:rsidR="007C57FE">
              <w:rPr>
                <w:sz w:val="22"/>
              </w:rPr>
              <w:t xml:space="preserve">109,527 </w:t>
            </w:r>
            <w:r w:rsidRPr="0093721B">
              <w:rPr>
                <w:sz w:val="22"/>
              </w:rPr>
              <w:t>p</w:t>
            </w:r>
            <w:r>
              <w:rPr>
                <w:sz w:val="22"/>
              </w:rPr>
              <w:t>er annum</w:t>
            </w:r>
            <w:r w:rsidRPr="0093721B">
              <w:rPr>
                <w:sz w:val="22"/>
              </w:rPr>
              <w:t xml:space="preserve"> (pro-rata for part-time)</w:t>
            </w:r>
          </w:p>
          <w:p w14:paraId="25C1E0B1" w14:textId="457E3AE8"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6D5E1BD6" w14:textId="056F679A" w:rsidR="00757B32" w:rsidRPr="00757B32" w:rsidRDefault="00757B32" w:rsidP="00757B32">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757B32">
              <w:rPr>
                <w:sz w:val="22"/>
              </w:rPr>
              <w:t>Based – Townsville</w:t>
            </w:r>
          </w:p>
          <w:p w14:paraId="42192028" w14:textId="06762D97" w:rsidR="00926BE4" w:rsidRPr="0093721B" w:rsidRDefault="00757B32" w:rsidP="00757B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57B32">
              <w:rPr>
                <w:sz w:val="22"/>
              </w:rPr>
              <w:t xml:space="preserve">Regular visits to other Far North Queensland Sites and Northern Territory (Darwin) </w:t>
            </w:r>
          </w:p>
        </w:tc>
      </w:tr>
      <w:tr w:rsidR="00926BE4" w:rsidRPr="0093721B" w14:paraId="23A94959"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0DB29268" w:rsidR="00926BE4" w:rsidRPr="0093721B" w:rsidRDefault="00EA62ED" w:rsidP="00294415">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6B3738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151AA1D6" w:rsidR="00C45886" w:rsidRPr="0093721B" w:rsidRDefault="0029441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HSE Executive Business Partner</w:t>
            </w:r>
          </w:p>
        </w:tc>
      </w:tr>
      <w:tr w:rsidR="00926BE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29C620C7" w:rsidR="00926BE4" w:rsidRPr="0093721B" w:rsidRDefault="0029441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2A27590E" w:rsidR="00926BE4" w:rsidRPr="0093721B" w:rsidRDefault="0029441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32F08E9C" w:rsidR="00194B1C" w:rsidRPr="0093721B" w:rsidRDefault="0029441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51789E39" w:rsidR="00194B1C" w:rsidRPr="0093721B" w:rsidRDefault="0029441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Anna Schwartz via email at </w:t>
            </w:r>
            <w:hyperlink r:id="rId12" w:history="1">
              <w:r w:rsidRPr="00F748A5">
                <w:rPr>
                  <w:rStyle w:val="Hyperlink"/>
                  <w:sz w:val="22"/>
                </w:rPr>
                <w:t>anna.schwartz@csiro.au</w:t>
              </w:r>
            </w:hyperlink>
            <w:r>
              <w:rPr>
                <w:sz w:val="22"/>
              </w:rPr>
              <w:t xml:space="preserve"> </w:t>
            </w:r>
          </w:p>
        </w:tc>
      </w:tr>
      <w:tr w:rsidR="00194B1C"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967D0C">
          <w:rPr>
            <w:rFonts w:cs="Calibri"/>
            <w:color w:val="1155CC"/>
            <w:u w:val="single"/>
          </w:rPr>
          <w:t>vision towards reconciliation</w:t>
        </w:r>
      </w:hyperlink>
      <w:r w:rsidRPr="00967D0C">
        <w:rPr>
          <w:rFonts w:cs="Calibri"/>
        </w:rPr>
        <w:t>.</w:t>
      </w:r>
    </w:p>
    <w:p w14:paraId="18E2F817" w14:textId="77777777" w:rsidR="00D6040A" w:rsidRPr="00807670" w:rsidRDefault="00D6040A" w:rsidP="00D6040A">
      <w:pPr>
        <w:rPr>
          <w:b/>
          <w:bCs/>
          <w:sz w:val="26"/>
          <w:szCs w:val="26"/>
        </w:rPr>
      </w:pPr>
      <w:r w:rsidRPr="00807670">
        <w:rPr>
          <w:b/>
          <w:bCs/>
          <w:sz w:val="26"/>
          <w:szCs w:val="26"/>
        </w:rPr>
        <w:t>Child Safety</w:t>
      </w:r>
    </w:p>
    <w:p w14:paraId="7B6FC80B" w14:textId="4AC31373" w:rsidR="00D6040A" w:rsidRPr="007E6247" w:rsidRDefault="00D6040A" w:rsidP="00D6040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FC44E52" w14:textId="77777777" w:rsidR="006246C0" w:rsidRDefault="00B50C20" w:rsidP="00967D0C">
      <w:pPr>
        <w:pStyle w:val="Heading3"/>
        <w:keepNext w:val="0"/>
        <w:keepLines w:val="0"/>
        <w:widowControl w:val="0"/>
        <w:spacing w:before="240" w:after="0"/>
      </w:pPr>
      <w:r>
        <w:t>Role Overview</w:t>
      </w:r>
    </w:p>
    <w:p w14:paraId="2AAB00F4" w14:textId="77777777" w:rsidR="00294415" w:rsidRDefault="00294415" w:rsidP="00294415">
      <w:pPr>
        <w:spacing w:after="282"/>
        <w:jc w:val="both"/>
      </w:pPr>
      <w:r w:rsidRPr="00324CEE">
        <w:t>At CSIRO, we do the extraordinary every day. We innovate for tomorrow</w:t>
      </w:r>
      <w:r>
        <w:t xml:space="preserve"> </w:t>
      </w:r>
      <w:r>
        <w:rPr>
          <w:color w:val="17161A"/>
        </w:rPr>
        <w:t xml:space="preserve">and help improve today - for our customers, all Australians and the world. We imagine. We collaborate. We innovate. </w:t>
      </w:r>
      <w:r>
        <w:t xml:space="preserve">Australia is founding its future on science and innovation.  The Commonwealth Scientific and Industrial Research Organisation (CSIRO) is a powerhouse of ideas, technologies and skills for </w:t>
      </w:r>
      <w:r>
        <w:lastRenderedPageBreak/>
        <w:t xml:space="preserve">building prosperity, growth, health and sustainability. It serves governments, industries, business and communities across the nation. CSIRO is Australia's premier research body, delivering innovative science for the benefit of Australians. </w:t>
      </w:r>
    </w:p>
    <w:p w14:paraId="7D5063A8" w14:textId="77777777" w:rsidR="00294415" w:rsidRPr="00034C4A" w:rsidRDefault="00294415" w:rsidP="00294415">
      <w:pPr>
        <w:pStyle w:val="Heading3"/>
        <w:widowControl w:val="0"/>
        <w:spacing w:before="240" w:after="0"/>
        <w:rPr>
          <w:rFonts w:cs="Calibri"/>
          <w:b w:val="0"/>
          <w:bCs w:val="0"/>
          <w:sz w:val="24"/>
          <w:szCs w:val="22"/>
        </w:rPr>
      </w:pPr>
      <w:r w:rsidRPr="00034C4A">
        <w:rPr>
          <w:rFonts w:cs="Calibri"/>
          <w:b w:val="0"/>
          <w:bCs w:val="0"/>
          <w:sz w:val="24"/>
          <w:szCs w:val="22"/>
        </w:rPr>
        <w:t>Health, Safety, and Environment (HSE) partners with all levels of the organisation, coaching and influencing individuals to take personal responsibility for safety. HSE is committed to driving future-focused, innovative programs that significantly enhance CSIRO’s wellbeing and safety culture.</w:t>
      </w:r>
    </w:p>
    <w:p w14:paraId="100C2E21" w14:textId="77777777" w:rsidR="00294415" w:rsidRPr="00034C4A" w:rsidRDefault="00294415" w:rsidP="00294415">
      <w:pPr>
        <w:pStyle w:val="Heading3"/>
        <w:widowControl w:val="0"/>
        <w:spacing w:before="240" w:after="0"/>
        <w:rPr>
          <w:rFonts w:cs="Calibri"/>
          <w:b w:val="0"/>
          <w:bCs w:val="0"/>
          <w:sz w:val="24"/>
          <w:szCs w:val="22"/>
        </w:rPr>
      </w:pPr>
      <w:r w:rsidRPr="00034C4A">
        <w:rPr>
          <w:rFonts w:cs="Calibri"/>
          <w:b w:val="0"/>
          <w:bCs w:val="0"/>
          <w:sz w:val="24"/>
          <w:szCs w:val="22"/>
        </w:rPr>
        <w:t>The HSE Advisor, reporting to the HSE Manager, will be responsible for delivering HSE services across a designated site (or multiple sites). This role provides technical and practical support to research staff, affiliates, leadership teams, operational managers, and other stakeholders, ensuring effective implementation of HSE policies and procedures. The HSE Advisor will focus on delivering consistent education, training, and regulatory advice, offering practical solutions to improve regional safety performance and enhance personal accountability for safety across the organisation.</w:t>
      </w:r>
    </w:p>
    <w:p w14:paraId="3E525279" w14:textId="77777777" w:rsidR="00294415" w:rsidRPr="00034C4A" w:rsidRDefault="00294415" w:rsidP="00294415">
      <w:pPr>
        <w:pStyle w:val="Heading3"/>
        <w:widowControl w:val="0"/>
        <w:spacing w:before="240" w:after="0"/>
        <w:rPr>
          <w:rFonts w:cs="Calibri"/>
          <w:b w:val="0"/>
          <w:bCs w:val="0"/>
          <w:sz w:val="24"/>
          <w:szCs w:val="22"/>
        </w:rPr>
      </w:pPr>
      <w:r w:rsidRPr="00034C4A">
        <w:rPr>
          <w:rFonts w:cs="Calibri"/>
          <w:b w:val="0"/>
          <w:bCs w:val="0"/>
          <w:sz w:val="24"/>
          <w:szCs w:val="22"/>
        </w:rPr>
        <w:t>The HSE Advisor be responsible for shaping and influencing HSE practices across multiple sites. This includes working independently to identify areas for improvement, advising on complex HSE matters, and leading the development and implementation of strategic HSE initiatives. The HSE Advisor will also mentor and support junior staff, playing a key role in building a collaborative and proactive safety culture within the team and across the organisation.</w:t>
      </w:r>
    </w:p>
    <w:p w14:paraId="3A8F688F" w14:textId="224D1C72" w:rsidR="00294415" w:rsidRPr="00294415" w:rsidRDefault="00294415" w:rsidP="00294415">
      <w:pPr>
        <w:pStyle w:val="Heading3"/>
        <w:widowControl w:val="0"/>
        <w:spacing w:before="240" w:after="0"/>
        <w:rPr>
          <w:rFonts w:cs="Calibri"/>
          <w:b w:val="0"/>
          <w:bCs w:val="0"/>
          <w:sz w:val="24"/>
          <w:szCs w:val="22"/>
        </w:rPr>
      </w:pPr>
      <w:r w:rsidRPr="00034C4A">
        <w:rPr>
          <w:rFonts w:cs="Calibri"/>
          <w:b w:val="0"/>
          <w:bCs w:val="0"/>
          <w:sz w:val="24"/>
          <w:szCs w:val="22"/>
        </w:rPr>
        <w:t>In this role, the HSE Advisor will be expected to drive continual safety improvement, leveraging expertise to influence decision-making and contribute to CSIRO’s broader HSE objectives. The advisor will have opportunities for leadership development, managing projects, and helping shape the future direction of HSE programs at CSIRO.</w:t>
      </w:r>
    </w:p>
    <w:p w14:paraId="4A3D1017" w14:textId="1CC72F90" w:rsidR="00294415" w:rsidRPr="00294415" w:rsidRDefault="00B50C20" w:rsidP="00294415">
      <w:pPr>
        <w:pStyle w:val="Heading3"/>
        <w:ind w:left="720" w:hanging="720"/>
      </w:pPr>
      <w:bookmarkStart w:id="1" w:name="_Toc341085720"/>
      <w:r w:rsidRPr="00B50C20">
        <w:t>Duties and Key Result Areas</w:t>
      </w:r>
    </w:p>
    <w:p w14:paraId="239F1F7E"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Support the implementation of CSIRO’s HSE Plan by planning and delivering key HSE activities and initiatives, ensuring consistency across the CSIRO sites.</w:t>
      </w:r>
    </w:p>
    <w:p w14:paraId="2A87F626"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Contribute to HSE Plan projects and positively challenging the status quo to drive continual HSE improvement across the organisation.</w:t>
      </w:r>
    </w:p>
    <w:p w14:paraId="3CFACD52"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Build and maintain strong relationships with site work groups, understanding their unique HSE needs, and providing recommendations to guide management decisions.</w:t>
      </w:r>
    </w:p>
    <w:p w14:paraId="7CA3A17F"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With limited guidance, develop and review policies, procedures and systems and offer solutions to challenging HSE issues in partnership with relevant work groups.</w:t>
      </w:r>
    </w:p>
    <w:p w14:paraId="2C7775C1"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Contribute to a cohesive, collaborative and innovative HSE team. Provide hands on HSE support to operational staff and liaising with the HSE Specialist when more specialist HSE support is needed.</w:t>
      </w:r>
    </w:p>
    <w:p w14:paraId="7DED4740"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Coach and educate staff by sharing knowledge across relevant teams, utilising best practice and communities of practice to enhance the overall HSE performance.</w:t>
      </w:r>
    </w:p>
    <w:p w14:paraId="12D34FCC"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Promote and embody the HSE culture by leading by example, encouraging positive behaviours that foster a proactive HSE culture across the organisation.</w:t>
      </w:r>
    </w:p>
    <w:p w14:paraId="4FA90E2A"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lastRenderedPageBreak/>
        <w:t>Demonstrate flexibility and agility by contributing to multiple teams, managing competing priorities, and supporting the diverse needs of staff.</w:t>
      </w:r>
    </w:p>
    <w:p w14:paraId="23913EEC"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Actively participate in developing innovative solutions for regulatory non-compliances and performance gaps, ensuring best practice is followed.</w:t>
      </w:r>
    </w:p>
    <w:p w14:paraId="16279929" w14:textId="77777777" w:rsidR="00294415"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Under general direction provide discrete support services and participate in planning activities for Business Units or functions across single or multiple sites</w:t>
      </w:r>
      <w:r>
        <w:rPr>
          <w:rFonts w:cs="Calibri"/>
          <w:color w:val="auto"/>
        </w:rPr>
        <w:t>.</w:t>
      </w:r>
    </w:p>
    <w:p w14:paraId="082B80EE" w14:textId="77777777" w:rsidR="00294415" w:rsidRPr="00034C4A" w:rsidRDefault="00294415" w:rsidP="00294415">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Using discipline expertise develop and review policies, procedures, systems and make recommendations to guide management decisions.</w:t>
      </w:r>
    </w:p>
    <w:p w14:paraId="688FCF96" w14:textId="73F64835"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Communicate openly, effectively and respectfully with all staff, clients and suppliers in the interests of good business practice, collaboration and enhancement of CSIRO’s reputation.</w:t>
      </w:r>
    </w:p>
    <w:p w14:paraId="701BA18E" w14:textId="66E72209"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Work collaboratively as part of a multi-disciplinary team</w:t>
      </w:r>
      <w:r w:rsidR="00810C5B">
        <w:rPr>
          <w:szCs w:val="24"/>
        </w:rPr>
        <w:t xml:space="preserve"> </w:t>
      </w:r>
      <w:r w:rsidRPr="00E71CF1">
        <w:rPr>
          <w:szCs w:val="24"/>
        </w:rPr>
        <w:t>to carry out tasks in support of CSIRO’s scientific objectives.</w:t>
      </w:r>
    </w:p>
    <w:p w14:paraId="75CD6469" w14:textId="77777777" w:rsidR="00406623" w:rsidRPr="00294415" w:rsidRDefault="00406623" w:rsidP="00406623">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BCA5F9B" w14:textId="21CF6D7F" w:rsidR="00294415" w:rsidRPr="00294415" w:rsidRDefault="00294415" w:rsidP="00294415">
      <w:pPr>
        <w:pStyle w:val="ListParagraph"/>
        <w:numPr>
          <w:ilvl w:val="0"/>
          <w:numId w:val="23"/>
        </w:numPr>
        <w:spacing w:after="60"/>
        <w:ind w:left="466"/>
        <w:rPr>
          <w:rFonts w:cs="Calibri"/>
          <w:color w:val="auto"/>
        </w:rPr>
      </w:pPr>
      <w:r w:rsidRPr="00034C4A">
        <w:rPr>
          <w:rFonts w:cs="Calibri"/>
          <w:color w:val="auto"/>
        </w:rPr>
        <w:t xml:space="preserve">Undertake other tasks as assigned by HSE Manager or senior team members. </w:t>
      </w:r>
    </w:p>
    <w:p w14:paraId="140B5559" w14:textId="77777777" w:rsidR="00E71CF1" w:rsidRPr="00E71CF1" w:rsidRDefault="00E71CF1" w:rsidP="00E71CF1">
      <w:pPr>
        <w:pStyle w:val="ListParagraph"/>
        <w:numPr>
          <w:ilvl w:val="0"/>
          <w:numId w:val="23"/>
        </w:numPr>
        <w:spacing w:after="60" w:line="240" w:lineRule="auto"/>
        <w:ind w:left="470" w:hanging="364"/>
        <w:contextualSpacing w:val="0"/>
        <w:rPr>
          <w:szCs w:val="24"/>
        </w:rPr>
      </w:pPr>
      <w:r w:rsidRPr="00E71CF1">
        <w:rPr>
          <w:szCs w:val="24"/>
        </w:rPr>
        <w:t>Other duties as directed.</w:t>
      </w:r>
    </w:p>
    <w:p w14:paraId="4B012CA4" w14:textId="77777777" w:rsidR="00296FFA" w:rsidRDefault="00296FFA" w:rsidP="00296FFA">
      <w:pPr>
        <w:pStyle w:val="Heading2"/>
        <w:rPr>
          <w:b/>
          <w:iCs w:val="0"/>
          <w:color w:val="auto"/>
          <w:sz w:val="26"/>
          <w:szCs w:val="26"/>
        </w:rPr>
      </w:pPr>
      <w:r w:rsidRPr="00B50C20">
        <w:rPr>
          <w:b/>
          <w:iCs w:val="0"/>
          <w:color w:val="auto"/>
          <w:sz w:val="26"/>
          <w:szCs w:val="26"/>
        </w:rPr>
        <w:t>Selection Criteria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Default="00296FFA" w:rsidP="00296FFA">
      <w:pPr>
        <w:rPr>
          <w:i/>
          <w:iCs/>
          <w:szCs w:val="24"/>
        </w:rPr>
      </w:pPr>
      <w:r w:rsidRPr="00B50C20">
        <w:rPr>
          <w:i/>
          <w:iCs/>
          <w:szCs w:val="24"/>
        </w:rPr>
        <w:t>Under CSIRO policy only those who meet all essential criteria can be appointed.</w:t>
      </w:r>
    </w:p>
    <w:p w14:paraId="3AC85CA4" w14:textId="77777777" w:rsidR="00294415" w:rsidRPr="00034C4A" w:rsidRDefault="00294415" w:rsidP="00294415">
      <w:pPr>
        <w:numPr>
          <w:ilvl w:val="0"/>
          <w:numId w:val="25"/>
        </w:numPr>
        <w:spacing w:before="0" w:after="60" w:line="240" w:lineRule="auto"/>
        <w:rPr>
          <w:rFonts w:cs="Calibri"/>
          <w:color w:val="auto"/>
        </w:rPr>
      </w:pPr>
      <w:r w:rsidRPr="00034C4A">
        <w:rPr>
          <w:rFonts w:cs="Calibri"/>
          <w:color w:val="auto"/>
        </w:rPr>
        <w:t>A relevant trade certificate (</w:t>
      </w:r>
      <w:proofErr w:type="spellStart"/>
      <w:r w:rsidRPr="00034C4A">
        <w:rPr>
          <w:rFonts w:cs="Calibri"/>
          <w:color w:val="auto"/>
        </w:rPr>
        <w:t>eg.</w:t>
      </w:r>
      <w:proofErr w:type="spellEnd"/>
      <w:r w:rsidRPr="00034C4A">
        <w:rPr>
          <w:rFonts w:cs="Calibri"/>
          <w:color w:val="auto"/>
        </w:rPr>
        <w:t xml:space="preserve"> Cert 4 in Work Health and Safety) or equivalent relevant work experience in Health, Safety &amp; Environment, Risk Management or related fields.</w:t>
      </w:r>
    </w:p>
    <w:p w14:paraId="3396C75C" w14:textId="77777777" w:rsidR="00294415" w:rsidRPr="00034C4A" w:rsidRDefault="00294415" w:rsidP="00294415">
      <w:pPr>
        <w:numPr>
          <w:ilvl w:val="0"/>
          <w:numId w:val="25"/>
        </w:numPr>
        <w:spacing w:before="0" w:after="60" w:line="240" w:lineRule="auto"/>
        <w:rPr>
          <w:rFonts w:cs="Calibri"/>
          <w:color w:val="auto"/>
        </w:rPr>
      </w:pPr>
      <w:r w:rsidRPr="00034C4A">
        <w:rPr>
          <w:rFonts w:cs="Calibri"/>
          <w:color w:val="auto"/>
        </w:rPr>
        <w:t xml:space="preserve">Demonstrated ability to collaborate with HSE staff and key stakeholders to foster a positive safety culture and build strong relationships, with a capacity to adapt to changing environments and challenges to achieve team objectives. </w:t>
      </w:r>
    </w:p>
    <w:p w14:paraId="3A6AEEB6" w14:textId="77777777" w:rsidR="00294415" w:rsidRPr="00034C4A" w:rsidRDefault="00294415" w:rsidP="00294415">
      <w:pPr>
        <w:numPr>
          <w:ilvl w:val="0"/>
          <w:numId w:val="25"/>
        </w:numPr>
        <w:spacing w:before="0" w:after="60" w:line="240" w:lineRule="auto"/>
        <w:rPr>
          <w:rFonts w:cs="Calibri"/>
          <w:color w:val="auto"/>
        </w:rPr>
      </w:pPr>
      <w:r w:rsidRPr="00034C4A">
        <w:rPr>
          <w:rFonts w:cs="Calibri"/>
          <w:color w:val="auto"/>
        </w:rPr>
        <w:t>Proven experience in understanding stakeholder priorities and working with HSE teams to design, deliver, and implement effective communication strategies (both written and verbal, such as training) to ensure consistent messaging across the organisation.</w:t>
      </w:r>
    </w:p>
    <w:p w14:paraId="3354913D" w14:textId="77777777" w:rsidR="00294415" w:rsidRPr="00034C4A" w:rsidRDefault="00294415" w:rsidP="00294415">
      <w:pPr>
        <w:pStyle w:val="ListParagraph"/>
        <w:numPr>
          <w:ilvl w:val="0"/>
          <w:numId w:val="25"/>
        </w:numPr>
        <w:rPr>
          <w:rFonts w:cs="Calibri"/>
          <w:color w:val="auto"/>
        </w:rPr>
      </w:pPr>
      <w:r w:rsidRPr="00034C4A">
        <w:rPr>
          <w:rFonts w:cs="Calibri"/>
          <w:color w:val="auto"/>
        </w:rPr>
        <w:t>Experience in facilitating knowledge transfer within HSE teams and across stakeholders, while providing support, guidance, and coaching to colleagues, encouraging open communication and strong collaboration.</w:t>
      </w:r>
    </w:p>
    <w:p w14:paraId="09EBEBF9" w14:textId="1FBA1278" w:rsidR="00294415" w:rsidRDefault="00294415" w:rsidP="00296FFA">
      <w:pPr>
        <w:pStyle w:val="ListParagraph"/>
        <w:numPr>
          <w:ilvl w:val="0"/>
          <w:numId w:val="25"/>
        </w:numPr>
        <w:rPr>
          <w:rFonts w:cs="Calibri"/>
          <w:color w:val="auto"/>
        </w:rPr>
      </w:pPr>
      <w:r w:rsidRPr="00034C4A">
        <w:rPr>
          <w:rFonts w:cs="Calibri"/>
          <w:color w:val="auto"/>
        </w:rPr>
        <w:t>Proven ability to interpret legislation and regulatory standards, as well as other relevant information, to proactively identify potential issues and respond appropriately.</w:t>
      </w:r>
      <w:r w:rsidRPr="00034C4A" w:rsidDel="006073C4">
        <w:rPr>
          <w:rFonts w:cs="Calibri"/>
          <w:color w:val="auto"/>
        </w:rPr>
        <w:t xml:space="preserve"> </w:t>
      </w:r>
    </w:p>
    <w:p w14:paraId="17D0EB2B" w14:textId="6ACC745F" w:rsidR="00A9679A" w:rsidRPr="00294415" w:rsidRDefault="00A9679A" w:rsidP="00296FFA">
      <w:pPr>
        <w:pStyle w:val="ListParagraph"/>
        <w:numPr>
          <w:ilvl w:val="0"/>
          <w:numId w:val="25"/>
        </w:numPr>
        <w:rPr>
          <w:rFonts w:cs="Calibri"/>
          <w:color w:val="auto"/>
        </w:rPr>
      </w:pPr>
      <w:r>
        <w:rPr>
          <w:rFonts w:cs="Calibri"/>
          <w:color w:val="auto"/>
        </w:rPr>
        <w:t xml:space="preserve">Ability to travel to other Far North Queensland and Northern Territory sites as required.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Pr="00294415" w:rsidRDefault="00752CA9" w:rsidP="00752CA9">
      <w:pPr>
        <w:pStyle w:val="Boxedlistbullet"/>
        <w:spacing w:before="100" w:beforeAutospacing="1" w:after="100" w:afterAutospacing="1"/>
      </w:pPr>
      <w:r w:rsidRPr="00294415">
        <w:t>The successful candidate will undertake a pre-employment background check. Please note that individuals with criminal records are not automatically deemed ineligible. Each application will be considered on its merits.</w:t>
      </w:r>
    </w:p>
    <w:p w14:paraId="71D612A9" w14:textId="6A3A6478" w:rsidR="00294415" w:rsidRPr="00294415" w:rsidRDefault="00294415" w:rsidP="00294415">
      <w:pPr>
        <w:pStyle w:val="Boxedlistbullet"/>
        <w:spacing w:before="100" w:beforeAutospacing="1" w:after="100" w:afterAutospacing="1"/>
      </w:pPr>
      <w:r w:rsidRPr="00294415">
        <w:rPr>
          <w:bCs/>
        </w:rPr>
        <w:t>The successful candidate must hold a current Australian Drivers Licence, as some driving between sites may be required.</w:t>
      </w:r>
      <w:r w:rsidR="00662A82" w:rsidRPr="00662A82">
        <w:rPr>
          <w:szCs w:val="22"/>
        </w:rPr>
        <w:t xml:space="preserve"> </w:t>
      </w:r>
      <w:r w:rsidR="00662A82" w:rsidRPr="00662A82">
        <w:rPr>
          <w:bCs/>
        </w:rPr>
        <w:t>Travel and site presence is required at CSIRO sites across Far North Queensland and the Northern Territory (Darwin).</w:t>
      </w:r>
    </w:p>
    <w:p w14:paraId="07651687" w14:textId="77777777" w:rsidR="00294415" w:rsidRPr="00132839" w:rsidRDefault="00294415" w:rsidP="00294415">
      <w:pPr>
        <w:pStyle w:val="Boxedlistbullet"/>
        <w:numPr>
          <w:ilvl w:val="0"/>
          <w:numId w:val="0"/>
        </w:numPr>
        <w:spacing w:before="100" w:beforeAutospacing="1" w:after="100" w:afterAutospacing="1"/>
        <w:ind w:left="227"/>
        <w:rPr>
          <w:highlight w:val="yellow"/>
        </w:rPr>
      </w:pP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EB4DCEC" w14:textId="5F8587C2"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7" w:tooltip="CSIRO Website" w:history="1">
        <w:r w:rsidRPr="00003AD8">
          <w:rPr>
            <w:bCs/>
            <w:color w:val="757579" w:themeColor="accent3"/>
            <w:szCs w:val="24"/>
            <w:u w:val="single"/>
          </w:rPr>
          <w:t>CSIRO Online</w:t>
        </w:r>
      </w:hyperlink>
      <w:r w:rsidRPr="00003AD8">
        <w:rPr>
          <w:bCs/>
          <w:szCs w:val="24"/>
        </w:rPr>
        <w:t xml:space="preserve"> 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8AAC8" w14:textId="77777777" w:rsidR="00A902AB" w:rsidRDefault="00A902AB" w:rsidP="000A377A">
      <w:r>
        <w:separator/>
      </w:r>
    </w:p>
  </w:endnote>
  <w:endnote w:type="continuationSeparator" w:id="0">
    <w:p w14:paraId="0A88F1AC" w14:textId="77777777" w:rsidR="00A902AB" w:rsidRDefault="00A902A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C4194" w14:textId="77777777" w:rsidR="00A902AB" w:rsidRDefault="00A902AB" w:rsidP="000A377A">
      <w:r>
        <w:separator/>
      </w:r>
    </w:p>
  </w:footnote>
  <w:footnote w:type="continuationSeparator" w:id="0">
    <w:p w14:paraId="7BA6312B" w14:textId="77777777" w:rsidR="00A902AB" w:rsidRDefault="00A902A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4"/>
  </w:num>
  <w:num w:numId="12" w16cid:durableId="1646273113">
    <w:abstractNumId w:val="16"/>
  </w:num>
  <w:num w:numId="13" w16cid:durableId="931742225">
    <w:abstractNumId w:val="15"/>
  </w:num>
  <w:num w:numId="14" w16cid:durableId="1338539233">
    <w:abstractNumId w:val="27"/>
  </w:num>
  <w:num w:numId="15" w16cid:durableId="952437869">
    <w:abstractNumId w:val="30"/>
  </w:num>
  <w:num w:numId="16" w16cid:durableId="570194105">
    <w:abstractNumId w:val="28"/>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29"/>
  </w:num>
  <w:num w:numId="26" w16cid:durableId="751664131">
    <w:abstractNumId w:val="22"/>
  </w:num>
  <w:num w:numId="27" w16cid:durableId="1284191571">
    <w:abstractNumId w:val="26"/>
  </w:num>
  <w:num w:numId="28" w16cid:durableId="378940397">
    <w:abstractNumId w:val="25"/>
  </w:num>
  <w:num w:numId="29" w16cid:durableId="415132158">
    <w:abstractNumId w:val="10"/>
  </w:num>
  <w:num w:numId="30" w16cid:durableId="830144962">
    <w:abstractNumId w:val="25"/>
  </w:num>
  <w:num w:numId="31" w16cid:durableId="1187594814">
    <w:abstractNumId w:val="31"/>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309B"/>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AFA"/>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127"/>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415"/>
    <w:rsid w:val="00294C7F"/>
    <w:rsid w:val="00295EB9"/>
    <w:rsid w:val="002964C9"/>
    <w:rsid w:val="00296FFA"/>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5F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64F"/>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11164"/>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2A82"/>
    <w:rsid w:val="00664731"/>
    <w:rsid w:val="00664C59"/>
    <w:rsid w:val="00665044"/>
    <w:rsid w:val="00665266"/>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2CA9"/>
    <w:rsid w:val="0075315B"/>
    <w:rsid w:val="00757B32"/>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57FE"/>
    <w:rsid w:val="007C78AC"/>
    <w:rsid w:val="007D0EDA"/>
    <w:rsid w:val="007D1151"/>
    <w:rsid w:val="007D12BD"/>
    <w:rsid w:val="007D21B7"/>
    <w:rsid w:val="007D2BE3"/>
    <w:rsid w:val="007D5A24"/>
    <w:rsid w:val="007D5A60"/>
    <w:rsid w:val="007E296E"/>
    <w:rsid w:val="007E6247"/>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0A7D"/>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79A"/>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2B85"/>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28DD"/>
    <w:rsid w:val="00EE3C2E"/>
    <w:rsid w:val="00EE4022"/>
    <w:rsid w:val="00EE5E29"/>
    <w:rsid w:val="00EE64ED"/>
    <w:rsid w:val="00EE67B9"/>
    <w:rsid w:val="00EE6E87"/>
    <w:rsid w:val="00EE75A4"/>
    <w:rsid w:val="00EF461A"/>
    <w:rsid w:val="00EF5B1A"/>
    <w:rsid w:val="00EF68D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62771555">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nna.schwartz@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393690"/>
    <w:rsid w:val="003C6F9C"/>
    <w:rsid w:val="003F6F61"/>
    <w:rsid w:val="00414F94"/>
    <w:rsid w:val="007C241B"/>
    <w:rsid w:val="007C7613"/>
    <w:rsid w:val="0083493E"/>
    <w:rsid w:val="009D0E12"/>
    <w:rsid w:val="00A50C72"/>
    <w:rsid w:val="00A747A2"/>
    <w:rsid w:val="00AB5CF2"/>
    <w:rsid w:val="00B36C21"/>
    <w:rsid w:val="00B8786A"/>
    <w:rsid w:val="00B91296"/>
    <w:rsid w:val="00D32B85"/>
    <w:rsid w:val="00D90111"/>
    <w:rsid w:val="00E51523"/>
    <w:rsid w:val="00EA3F52"/>
    <w:rsid w:val="00EA6D03"/>
    <w:rsid w:val="00EE2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2.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3.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5.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4</Pages>
  <Words>1346</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10022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8</cp:revision>
  <cp:lastPrinted>2012-02-01T05:32:00Z</cp:lastPrinted>
  <dcterms:created xsi:type="dcterms:W3CDTF">2025-01-06T03:21:00Z</dcterms:created>
  <dcterms:modified xsi:type="dcterms:W3CDTF">2025-01-06T22:50:00Z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