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003646C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0AD00EF" w14:textId="77777777" w:rsidTr="003646C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77777777" w:rsidR="00CC201B" w:rsidRPr="0093721B" w:rsidRDefault="00BB763A" w:rsidP="00D83C52">
            <w:pPr>
              <w:pStyle w:val="TableText"/>
              <w:rPr>
                <w:sz w:val="22"/>
              </w:rPr>
            </w:pPr>
            <w:r w:rsidRPr="0093721B">
              <w:rPr>
                <w:sz w:val="22"/>
              </w:rPr>
              <w:t>Advertised Job Title</w:t>
            </w:r>
          </w:p>
        </w:tc>
        <w:tc>
          <w:tcPr>
            <w:tcW w:w="3551" w:type="pct"/>
          </w:tcPr>
          <w:p w14:paraId="40AD00EE" w14:textId="09D1943E" w:rsidR="00CC201B" w:rsidRPr="0093721B" w:rsidRDefault="00B92FA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Integrity Specialist</w:t>
            </w:r>
          </w:p>
        </w:tc>
      </w:tr>
      <w:tr w:rsidR="00CC201B" w:rsidRPr="0093721B" w14:paraId="40AD00F2" w14:textId="77777777" w:rsidTr="003646CE">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77777777" w:rsidR="00CC201B" w:rsidRPr="0093721B" w:rsidRDefault="00BB763A" w:rsidP="00D83C52">
            <w:pPr>
              <w:pStyle w:val="TableText"/>
              <w:rPr>
                <w:sz w:val="22"/>
              </w:rPr>
            </w:pPr>
            <w:r w:rsidRPr="0093721B">
              <w:rPr>
                <w:sz w:val="22"/>
              </w:rPr>
              <w:t>Job Reference</w:t>
            </w:r>
          </w:p>
        </w:tc>
        <w:tc>
          <w:tcPr>
            <w:tcW w:w="3551" w:type="pct"/>
          </w:tcPr>
          <w:p w14:paraId="40AD00F1" w14:textId="0A998602" w:rsidR="00CC201B" w:rsidRPr="0093721B" w:rsidRDefault="00D07C7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101226</w:t>
            </w:r>
          </w:p>
        </w:tc>
      </w:tr>
      <w:tr w:rsidR="005C5AB2" w:rsidRPr="0093721B" w14:paraId="40AD00F6"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77777777" w:rsidR="005C5AB2" w:rsidRPr="0093721B" w:rsidRDefault="005C5AB2" w:rsidP="005C5AB2">
            <w:pPr>
              <w:pStyle w:val="TableText"/>
              <w:rPr>
                <w:sz w:val="22"/>
              </w:rPr>
            </w:pPr>
            <w:r w:rsidRPr="0093721B">
              <w:rPr>
                <w:sz w:val="22"/>
              </w:rPr>
              <w:t>Tenure</w:t>
            </w:r>
          </w:p>
        </w:tc>
        <w:tc>
          <w:tcPr>
            <w:tcW w:w="3551" w:type="pct"/>
          </w:tcPr>
          <w:p w14:paraId="0B69BB3B" w14:textId="3D0CA252" w:rsidR="005C5AB2" w:rsidRDefault="005C5AB2" w:rsidP="005C5AB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92FA3">
              <w:rPr>
                <w:sz w:val="22"/>
              </w:rPr>
              <w:t>2</w:t>
            </w:r>
            <w:r w:rsidRPr="0093721B">
              <w:rPr>
                <w:sz w:val="22"/>
              </w:rPr>
              <w:t xml:space="preserve"> </w:t>
            </w:r>
            <w:r>
              <w:rPr>
                <w:sz w:val="22"/>
              </w:rPr>
              <w:t>years</w:t>
            </w:r>
            <w:r w:rsidRPr="0093721B">
              <w:rPr>
                <w:sz w:val="22"/>
              </w:rPr>
              <w:t xml:space="preserve"> </w:t>
            </w:r>
          </w:p>
          <w:p w14:paraId="40AD00F5" w14:textId="1BA6051A" w:rsidR="005C5AB2" w:rsidRPr="0093721B" w:rsidRDefault="005C5AB2" w:rsidP="005C5AB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w:t>
            </w:r>
            <w:r w:rsidRPr="0093721B">
              <w:rPr>
                <w:sz w:val="22"/>
              </w:rPr>
              <w:t xml:space="preserve">art-time </w:t>
            </w:r>
            <w:r w:rsidR="00B92FA3">
              <w:rPr>
                <w:sz w:val="22"/>
              </w:rPr>
              <w:t>0.8 FTE or 58 hours</w:t>
            </w:r>
            <w:r>
              <w:rPr>
                <w:sz w:val="22"/>
              </w:rPr>
              <w:t>/f</w:t>
            </w:r>
            <w:r w:rsidR="00B92FA3">
              <w:rPr>
                <w:sz w:val="22"/>
              </w:rPr>
              <w:t>ortnight</w:t>
            </w:r>
          </w:p>
        </w:tc>
      </w:tr>
      <w:tr w:rsidR="005C5AB2" w:rsidRPr="0093721B" w14:paraId="40AD00F9"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77777777" w:rsidR="005C5AB2" w:rsidRPr="0093721B" w:rsidRDefault="005C5AB2" w:rsidP="005C5AB2">
            <w:pPr>
              <w:pStyle w:val="TableText"/>
              <w:rPr>
                <w:sz w:val="22"/>
              </w:rPr>
            </w:pPr>
            <w:r w:rsidRPr="0093721B">
              <w:rPr>
                <w:sz w:val="22"/>
              </w:rPr>
              <w:t>Salary Range</w:t>
            </w:r>
          </w:p>
        </w:tc>
        <w:tc>
          <w:tcPr>
            <w:tcW w:w="3551" w:type="pct"/>
          </w:tcPr>
          <w:p w14:paraId="4BE49476" w14:textId="2AFBA7B3" w:rsidR="005C5AB2" w:rsidRDefault="00B92FA3" w:rsidP="005C5AB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609F1">
              <w:rPr>
                <w:sz w:val="22"/>
              </w:rPr>
              <w:t>AU$</w:t>
            </w:r>
            <w:r>
              <w:rPr>
                <w:sz w:val="22"/>
              </w:rPr>
              <w:t>96,811</w:t>
            </w:r>
            <w:r w:rsidRPr="00F609F1">
              <w:rPr>
                <w:sz w:val="22"/>
              </w:rPr>
              <w:t>- AU$</w:t>
            </w:r>
            <w:r>
              <w:rPr>
                <w:sz w:val="22"/>
              </w:rPr>
              <w:t>109,527</w:t>
            </w:r>
            <w:r w:rsidRPr="00F609F1">
              <w:rPr>
                <w:sz w:val="24"/>
                <w:szCs w:val="24"/>
              </w:rPr>
              <w:t xml:space="preserve"> </w:t>
            </w:r>
            <w:r w:rsidR="005C5AB2" w:rsidRPr="0093721B">
              <w:rPr>
                <w:sz w:val="22"/>
              </w:rPr>
              <w:t>p</w:t>
            </w:r>
            <w:r w:rsidR="005C5AB2">
              <w:rPr>
                <w:sz w:val="22"/>
              </w:rPr>
              <w:t>er annum</w:t>
            </w:r>
            <w:r w:rsidR="005C5AB2" w:rsidRPr="0093721B">
              <w:rPr>
                <w:sz w:val="22"/>
              </w:rPr>
              <w:t xml:space="preserve"> (pro-rata for part-time)</w:t>
            </w:r>
          </w:p>
          <w:p w14:paraId="40AD00F8" w14:textId="1B20516E" w:rsidR="005C5AB2" w:rsidRPr="0093721B" w:rsidRDefault="005C5AB2" w:rsidP="005C5AB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B92FA3" w:rsidRPr="0093721B" w14:paraId="40AD00FC"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77777777" w:rsidR="00B92FA3" w:rsidRPr="0093721B" w:rsidRDefault="00B92FA3" w:rsidP="00B92FA3">
            <w:pPr>
              <w:pStyle w:val="TableText"/>
              <w:rPr>
                <w:sz w:val="22"/>
              </w:rPr>
            </w:pPr>
            <w:r w:rsidRPr="0093721B">
              <w:rPr>
                <w:sz w:val="22"/>
              </w:rPr>
              <w:t>Location(s)</w:t>
            </w:r>
          </w:p>
        </w:tc>
        <w:tc>
          <w:tcPr>
            <w:tcW w:w="3551" w:type="pct"/>
          </w:tcPr>
          <w:p w14:paraId="76A8DF2F" w14:textId="77777777" w:rsidR="00B92FA3" w:rsidRPr="00101D5E" w:rsidRDefault="00B92FA3" w:rsidP="00B92FA3">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101D5E">
              <w:rPr>
                <w:sz w:val="22"/>
              </w:rPr>
              <w:t xml:space="preserve">Clayton, VIC </w:t>
            </w:r>
          </w:p>
          <w:p w14:paraId="40AD00FB" w14:textId="478709A1" w:rsidR="00B92FA3" w:rsidRPr="00B92FA3" w:rsidRDefault="00B92FA3" w:rsidP="00B92FA3">
            <w:pPr>
              <w:pStyle w:val="TableText"/>
              <w:cnfStyle w:val="000000100000" w:firstRow="0" w:lastRow="0" w:firstColumn="0" w:lastColumn="0" w:oddVBand="0" w:evenVBand="0" w:oddHBand="1" w:evenHBand="0" w:firstRowFirstColumn="0" w:firstRowLastColumn="0" w:lastRowFirstColumn="0" w:lastRowLastColumn="0"/>
            </w:pPr>
            <w:r w:rsidRPr="00101D5E">
              <w:rPr>
                <w:sz w:val="22"/>
              </w:rPr>
              <w:t>Other CSIRO sites around Australia may be considered </w:t>
            </w:r>
          </w:p>
        </w:tc>
      </w:tr>
      <w:tr w:rsidR="00B92FA3" w:rsidRPr="0093721B" w14:paraId="40AD00FF"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7777777" w:rsidR="00B92FA3" w:rsidRPr="0093721B" w:rsidRDefault="00B92FA3" w:rsidP="00B92FA3">
            <w:pPr>
              <w:pStyle w:val="TableText"/>
              <w:rPr>
                <w:sz w:val="22"/>
              </w:rPr>
            </w:pPr>
            <w:r w:rsidRPr="0093721B">
              <w:rPr>
                <w:sz w:val="22"/>
              </w:rPr>
              <w:t>Relocation Assistance</w:t>
            </w:r>
          </w:p>
        </w:tc>
        <w:tc>
          <w:tcPr>
            <w:tcW w:w="3551" w:type="pct"/>
          </w:tcPr>
          <w:p w14:paraId="40AD00FE" w14:textId="77777777" w:rsidR="00B92FA3" w:rsidRPr="0093721B" w:rsidRDefault="00B92FA3" w:rsidP="00B92FA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B92FA3" w:rsidRPr="0093721B" w14:paraId="40AD0104"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B92FA3" w:rsidRPr="0093721B" w:rsidRDefault="00B92FA3" w:rsidP="00B92FA3">
            <w:pPr>
              <w:pStyle w:val="TableText"/>
              <w:rPr>
                <w:sz w:val="22"/>
              </w:rPr>
            </w:pPr>
            <w:r w:rsidRPr="0093721B">
              <w:rPr>
                <w:sz w:val="22"/>
              </w:rPr>
              <w:t>Applications are open to</w:t>
            </w:r>
          </w:p>
        </w:tc>
        <w:tc>
          <w:tcPr>
            <w:tcW w:w="3551" w:type="pct"/>
          </w:tcPr>
          <w:p w14:paraId="745EBF06" w14:textId="77777777" w:rsidR="00D07C71" w:rsidRPr="00D07C71" w:rsidRDefault="00A91B11" w:rsidP="00D07C71">
            <w:pPr>
              <w:pStyle w:val="TableBullet"/>
              <w:numPr>
                <w:ilvl w:val="0"/>
                <w:numId w:val="50"/>
              </w:numPr>
              <w:cnfStyle w:val="000000100000" w:firstRow="0" w:lastRow="0" w:firstColumn="0" w:lastColumn="0" w:oddVBand="0" w:evenVBand="0" w:oddHBand="1" w:evenHBand="0" w:firstRowFirstColumn="0" w:firstRowLastColumn="0" w:lastRowFirstColumn="0" w:lastRowLastColumn="0"/>
              <w:rPr>
                <w:sz w:val="22"/>
              </w:rPr>
            </w:pPr>
            <w:r w:rsidRPr="00D07C71">
              <w:rPr>
                <w:sz w:val="22"/>
              </w:rPr>
              <w:t>Australian/New Zealand Citizens</w:t>
            </w:r>
          </w:p>
          <w:p w14:paraId="49963D51" w14:textId="77777777" w:rsidR="00D07C71" w:rsidRPr="00D07C71" w:rsidRDefault="00A91B11" w:rsidP="00D07C71">
            <w:pPr>
              <w:pStyle w:val="TableBullet"/>
              <w:numPr>
                <w:ilvl w:val="0"/>
                <w:numId w:val="50"/>
              </w:numPr>
              <w:cnfStyle w:val="000000100000" w:firstRow="0" w:lastRow="0" w:firstColumn="0" w:lastColumn="0" w:oddVBand="0" w:evenVBand="0" w:oddHBand="1" w:evenHBand="0" w:firstRowFirstColumn="0" w:firstRowLastColumn="0" w:lastRowFirstColumn="0" w:lastRowLastColumn="0"/>
              <w:rPr>
                <w:sz w:val="22"/>
              </w:rPr>
            </w:pPr>
            <w:r w:rsidRPr="00D07C71">
              <w:rPr>
                <w:sz w:val="22"/>
              </w:rPr>
              <w:t>Australian Permanent Residents </w:t>
            </w:r>
          </w:p>
          <w:p w14:paraId="40AD0103" w14:textId="5A4D23BD" w:rsidR="00D07C71" w:rsidRPr="00D07C71" w:rsidRDefault="00D07C71" w:rsidP="00D07C71">
            <w:pPr>
              <w:pStyle w:val="TableBullet"/>
              <w:numPr>
                <w:ilvl w:val="0"/>
                <w:numId w:val="50"/>
              </w:numPr>
              <w:cnfStyle w:val="000000100000" w:firstRow="0" w:lastRow="0" w:firstColumn="0" w:lastColumn="0" w:oddVBand="0" w:evenVBand="0" w:oddHBand="1" w:evenHBand="0" w:firstRowFirstColumn="0" w:firstRowLastColumn="0" w:lastRowFirstColumn="0" w:lastRowLastColumn="0"/>
              <w:rPr>
                <w:sz w:val="22"/>
              </w:rPr>
            </w:pPr>
            <w:r w:rsidRPr="00D07C71">
              <w:rPr>
                <w:sz w:val="22"/>
              </w:rPr>
              <w:t>Australian Temporary Residents currently residing in Australia, with unrestricted work rights for the duration of the term</w:t>
            </w:r>
          </w:p>
        </w:tc>
      </w:tr>
      <w:tr w:rsidR="00B92FA3" w:rsidRPr="0093721B" w14:paraId="40AD0107"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B92FA3" w:rsidRPr="0093721B" w:rsidRDefault="00B92FA3" w:rsidP="00B92FA3">
            <w:pPr>
              <w:pStyle w:val="TableText"/>
              <w:rPr>
                <w:sz w:val="22"/>
              </w:rPr>
            </w:pPr>
            <w:r w:rsidRPr="0093721B">
              <w:rPr>
                <w:sz w:val="22"/>
              </w:rPr>
              <w:t>Position reports to the</w:t>
            </w:r>
          </w:p>
        </w:tc>
        <w:tc>
          <w:tcPr>
            <w:tcW w:w="3551" w:type="pct"/>
          </w:tcPr>
          <w:p w14:paraId="40AD0106" w14:textId="7F8B98D7" w:rsidR="00B92FA3" w:rsidRPr="0093721B" w:rsidRDefault="00B92FA3" w:rsidP="00B92FA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Head, </w:t>
            </w:r>
            <w:proofErr w:type="spellStart"/>
            <w:r>
              <w:rPr>
                <w:sz w:val="22"/>
              </w:rPr>
              <w:t>Journals</w:t>
            </w:r>
            <w:proofErr w:type="spellEnd"/>
            <w:r>
              <w:rPr>
                <w:sz w:val="22"/>
              </w:rPr>
              <w:t xml:space="preserve"> Editorial &amp; Research Integrity</w:t>
            </w:r>
            <w:r w:rsidRPr="0093721B">
              <w:rPr>
                <w:sz w:val="22"/>
                <w:highlight w:val="yellow"/>
              </w:rPr>
              <w:t xml:space="preserve"> </w:t>
            </w:r>
          </w:p>
        </w:tc>
      </w:tr>
      <w:tr w:rsidR="00B92FA3" w:rsidRPr="0093721B" w14:paraId="40AD010A"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8" w14:textId="77777777" w:rsidR="00B92FA3" w:rsidRPr="0093721B" w:rsidRDefault="00B92FA3" w:rsidP="00B92FA3">
            <w:pPr>
              <w:pStyle w:val="TableText"/>
              <w:rPr>
                <w:sz w:val="22"/>
              </w:rPr>
            </w:pPr>
            <w:r w:rsidRPr="0093721B">
              <w:rPr>
                <w:sz w:val="22"/>
              </w:rPr>
              <w:t>Client Focus – Internal</w:t>
            </w:r>
          </w:p>
        </w:tc>
        <w:tc>
          <w:tcPr>
            <w:tcW w:w="3551" w:type="pct"/>
          </w:tcPr>
          <w:p w14:paraId="40AD0109" w14:textId="24C2F047" w:rsidR="00B92FA3" w:rsidRPr="00B92FA3" w:rsidRDefault="00B92FA3" w:rsidP="00B92FA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92FA3">
              <w:rPr>
                <w:sz w:val="22"/>
              </w:rPr>
              <w:t>70%</w:t>
            </w:r>
          </w:p>
        </w:tc>
      </w:tr>
      <w:tr w:rsidR="00B92FA3" w:rsidRPr="0093721B" w14:paraId="40AD010D"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B" w14:textId="77777777" w:rsidR="00B92FA3" w:rsidRPr="0093721B" w:rsidRDefault="00B92FA3" w:rsidP="00B92FA3">
            <w:pPr>
              <w:pStyle w:val="TableText"/>
              <w:rPr>
                <w:sz w:val="22"/>
              </w:rPr>
            </w:pPr>
            <w:r w:rsidRPr="0093721B">
              <w:rPr>
                <w:sz w:val="22"/>
              </w:rPr>
              <w:t>Client Focus – External</w:t>
            </w:r>
          </w:p>
        </w:tc>
        <w:tc>
          <w:tcPr>
            <w:tcW w:w="3551" w:type="pct"/>
          </w:tcPr>
          <w:p w14:paraId="40AD010C" w14:textId="193F7475" w:rsidR="00B92FA3" w:rsidRPr="00B92FA3" w:rsidRDefault="00B92FA3" w:rsidP="00B92FA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92FA3">
              <w:rPr>
                <w:sz w:val="22"/>
              </w:rPr>
              <w:t>30%</w:t>
            </w:r>
          </w:p>
        </w:tc>
      </w:tr>
      <w:tr w:rsidR="00B92FA3" w:rsidRPr="0093721B" w14:paraId="40AD0110" w14:textId="77777777" w:rsidTr="00BB1E3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7777777" w:rsidR="00B92FA3" w:rsidRPr="0093721B" w:rsidRDefault="00B92FA3" w:rsidP="00B92FA3">
            <w:pPr>
              <w:pStyle w:val="TableText"/>
              <w:rPr>
                <w:sz w:val="22"/>
              </w:rPr>
            </w:pPr>
            <w:r w:rsidRPr="0093721B">
              <w:rPr>
                <w:sz w:val="22"/>
              </w:rPr>
              <w:t>Number of Direct Reports</w:t>
            </w:r>
          </w:p>
        </w:tc>
        <w:tc>
          <w:tcPr>
            <w:tcW w:w="3551" w:type="pct"/>
            <w:vAlign w:val="center"/>
          </w:tcPr>
          <w:p w14:paraId="40AD010F" w14:textId="234D6C39" w:rsidR="00B92FA3" w:rsidRPr="0093721B" w:rsidRDefault="00B92FA3" w:rsidP="00B92FA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95B38">
              <w:rPr>
                <w:sz w:val="22"/>
              </w:rPr>
              <w:t>0</w:t>
            </w:r>
          </w:p>
        </w:tc>
      </w:tr>
      <w:tr w:rsidR="00B92FA3" w:rsidRPr="0093721B" w14:paraId="40AD0113" w14:textId="77777777" w:rsidTr="00BB1E3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77777777" w:rsidR="00B92FA3" w:rsidRPr="0093721B" w:rsidRDefault="00B92FA3" w:rsidP="00B92FA3">
            <w:pPr>
              <w:pStyle w:val="TableText"/>
              <w:rPr>
                <w:sz w:val="22"/>
              </w:rPr>
            </w:pPr>
            <w:r w:rsidRPr="0093721B">
              <w:rPr>
                <w:sz w:val="22"/>
              </w:rPr>
              <w:t>Enquire about this job</w:t>
            </w:r>
          </w:p>
        </w:tc>
        <w:tc>
          <w:tcPr>
            <w:tcW w:w="3551" w:type="pct"/>
            <w:vAlign w:val="center"/>
          </w:tcPr>
          <w:p w14:paraId="40AD0112" w14:textId="0DB8EC6C" w:rsidR="00B92FA3" w:rsidRPr="0093721B" w:rsidRDefault="00B92FA3" w:rsidP="00B92FA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95B38">
              <w:rPr>
                <w:sz w:val="22"/>
              </w:rPr>
              <w:t xml:space="preserve">Alice </w:t>
            </w:r>
            <w:r>
              <w:rPr>
                <w:sz w:val="22"/>
              </w:rPr>
              <w:t>Black</w:t>
            </w:r>
            <w:r w:rsidRPr="00B95B38">
              <w:rPr>
                <w:sz w:val="22"/>
              </w:rPr>
              <w:t xml:space="preserve">, </w:t>
            </w:r>
            <w:hyperlink r:id="rId11" w:history="1">
              <w:r w:rsidRPr="00176B52">
                <w:rPr>
                  <w:rStyle w:val="Hyperlink"/>
                  <w:sz w:val="22"/>
                </w:rPr>
                <w:t>alice.black@csiro.au</w:t>
              </w:r>
            </w:hyperlink>
            <w:r>
              <w:rPr>
                <w:sz w:val="22"/>
              </w:rPr>
              <w:t xml:space="preserve"> or +61 (0)3 9545 8531</w:t>
            </w:r>
          </w:p>
        </w:tc>
      </w:tr>
      <w:tr w:rsidR="00B92FA3" w:rsidRPr="0093721B" w14:paraId="40AD0118"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4" w14:textId="77777777" w:rsidR="00B92FA3" w:rsidRPr="0093721B" w:rsidRDefault="00B92FA3" w:rsidP="00B92FA3">
            <w:pPr>
              <w:pStyle w:val="TableText"/>
              <w:rPr>
                <w:sz w:val="22"/>
              </w:rPr>
            </w:pPr>
            <w:r w:rsidRPr="0093721B">
              <w:rPr>
                <w:sz w:val="22"/>
              </w:rPr>
              <w:t>How to apply</w:t>
            </w:r>
          </w:p>
        </w:tc>
        <w:tc>
          <w:tcPr>
            <w:tcW w:w="3551" w:type="pct"/>
          </w:tcPr>
          <w:p w14:paraId="40AD0115" w14:textId="77777777" w:rsidR="00B92FA3" w:rsidRPr="0093721B" w:rsidRDefault="00B92FA3" w:rsidP="00B92FA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40AD0116" w14:textId="77777777" w:rsidR="00B92FA3" w:rsidRPr="0093721B" w:rsidRDefault="00B92FA3" w:rsidP="00B92FA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0AD0117" w14:textId="77777777" w:rsidR="00B92FA3" w:rsidRPr="0093721B" w:rsidRDefault="00B92FA3" w:rsidP="00B92FA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256E9CFB" w14:textId="77777777"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1F89007C" w14:textId="77777777" w:rsidR="004A2BC9" w:rsidRDefault="004A2BC9" w:rsidP="004A2BC9">
      <w:pPr>
        <w:widowControl w:val="0"/>
        <w:spacing w:before="240" w:after="0" w:line="240" w:lineRule="auto"/>
        <w:outlineLvl w:val="2"/>
        <w:rPr>
          <w:rFonts w:cs="Calibri"/>
        </w:rPr>
      </w:pPr>
      <w:r w:rsidRPr="004A2BC9">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4A2BC9">
          <w:rPr>
            <w:rFonts w:cs="Calibri"/>
            <w:color w:val="1155CC"/>
            <w:u w:val="single"/>
          </w:rPr>
          <w:t>vision towards reconciliation</w:t>
        </w:r>
      </w:hyperlink>
      <w:r w:rsidRPr="004A2BC9">
        <w:rPr>
          <w:rFonts w:cs="Calibri"/>
        </w:rPr>
        <w:t>.</w:t>
      </w:r>
    </w:p>
    <w:p w14:paraId="71AB5E54" w14:textId="77777777" w:rsidR="003C52A5" w:rsidRPr="00807670" w:rsidRDefault="003C52A5" w:rsidP="003C52A5">
      <w:pPr>
        <w:rPr>
          <w:b/>
          <w:bCs/>
          <w:sz w:val="26"/>
          <w:szCs w:val="26"/>
        </w:rPr>
      </w:pPr>
      <w:r w:rsidRPr="00807670">
        <w:rPr>
          <w:b/>
          <w:bCs/>
          <w:sz w:val="26"/>
          <w:szCs w:val="26"/>
        </w:rPr>
        <w:t>Child Safety</w:t>
      </w:r>
    </w:p>
    <w:p w14:paraId="564EA0B2" w14:textId="77777777" w:rsidR="003C52A5" w:rsidRDefault="003C52A5" w:rsidP="003C52A5">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24692B35" w14:textId="77777777" w:rsidR="003C52A5" w:rsidRPr="004A2BC9" w:rsidRDefault="003C52A5" w:rsidP="004A2BC9">
      <w:pPr>
        <w:widowControl w:val="0"/>
        <w:spacing w:before="240" w:after="0" w:line="240" w:lineRule="auto"/>
        <w:outlineLvl w:val="2"/>
        <w:rPr>
          <w:rFonts w:cs="Calibri"/>
        </w:rPr>
      </w:pPr>
    </w:p>
    <w:p w14:paraId="40AD011B" w14:textId="77777777" w:rsidR="006246C0" w:rsidRPr="00674783" w:rsidRDefault="00B50C20" w:rsidP="003646CE">
      <w:pPr>
        <w:pStyle w:val="Heading3"/>
        <w:spacing w:before="240" w:after="0"/>
      </w:pPr>
      <w:r>
        <w:t>Role Overview</w:t>
      </w:r>
    </w:p>
    <w:p w14:paraId="40AD011C" w14:textId="00ED2102" w:rsidR="005A5AEE" w:rsidRPr="005A5AEE" w:rsidRDefault="2BB398AD" w:rsidP="003646CE">
      <w:bookmarkStart w:id="1" w:name="_Toc341085720"/>
      <w:r>
        <w:t xml:space="preserve">The Research Integrity Specialist </w:t>
      </w:r>
      <w:r w:rsidR="6545219A">
        <w:t>w</w:t>
      </w:r>
      <w:r w:rsidR="5B88052C">
        <w:t xml:space="preserve">ill work </w:t>
      </w:r>
      <w:r w:rsidR="6545219A">
        <w:t>proactively to identify, investigate and resolve publication ethics cases</w:t>
      </w:r>
      <w:r w:rsidR="1C8CCE7E">
        <w:t xml:space="preserve"> </w:t>
      </w:r>
      <w:r>
        <w:t xml:space="preserve">in individual </w:t>
      </w:r>
      <w:r w:rsidR="76263AC5">
        <w:t xml:space="preserve">journal articles </w:t>
      </w:r>
      <w:r>
        <w:t>and collections</w:t>
      </w:r>
      <w:r w:rsidR="5877BABC">
        <w:t xml:space="preserve"> (pre- and post-publication)</w:t>
      </w:r>
      <w:r>
        <w:t xml:space="preserve">, </w:t>
      </w:r>
      <w:r w:rsidR="0849DFFB">
        <w:t>in line with Committee on Publication Ethics (COPE) and other relevant guidelines</w:t>
      </w:r>
      <w:r>
        <w:t xml:space="preserve">. The Research Integrity Specialist will work with Head, </w:t>
      </w:r>
      <w:proofErr w:type="spellStart"/>
      <w:r>
        <w:t>Journals</w:t>
      </w:r>
      <w:proofErr w:type="spellEnd"/>
      <w:r>
        <w:t xml:space="preserve"> Editorial and Research Integrity to implement best practice policy and guidance for internal and external stakeholders</w:t>
      </w:r>
      <w:r w:rsidR="0CAAC899">
        <w:t xml:space="preserve"> working to pre-empt and solve potential integrity issues</w:t>
      </w:r>
      <w:r>
        <w:t>.</w:t>
      </w:r>
      <w:r w:rsidR="2CF10F64">
        <w:t xml:space="preserve"> </w:t>
      </w:r>
    </w:p>
    <w:p w14:paraId="40AD011F" w14:textId="5E822F13" w:rsidR="003E5564" w:rsidRPr="00CA622A" w:rsidRDefault="1FF9F315" w:rsidP="00CA622A">
      <w:r>
        <w:t xml:space="preserve">As part of the </w:t>
      </w:r>
      <w:proofErr w:type="spellStart"/>
      <w:r>
        <w:t>Journals</w:t>
      </w:r>
      <w:proofErr w:type="spellEnd"/>
      <w:r>
        <w:t xml:space="preserve"> Editorial (Pre-acceptance) team, this role will contribute toward maintaining the trusted reputation of CSIRO Publishing journals</w:t>
      </w:r>
      <w:r w:rsidR="18BECE50">
        <w:t>,</w:t>
      </w:r>
      <w:r>
        <w:t xml:space="preserve"> support</w:t>
      </w:r>
      <w:r w:rsidR="2A84E8ED">
        <w:t xml:space="preserve">ing </w:t>
      </w:r>
      <w:r w:rsidR="064C5E98">
        <w:t>and advis</w:t>
      </w:r>
      <w:r w:rsidR="65DD8916">
        <w:t>ing</w:t>
      </w:r>
      <w:r w:rsidR="064C5E98">
        <w:t xml:space="preserve"> stakeholders toward best practice in preventing and resolving </w:t>
      </w:r>
      <w:r>
        <w:t>cases of misconduct.</w:t>
      </w:r>
    </w:p>
    <w:p w14:paraId="40AD0120" w14:textId="52E39A64" w:rsidR="00B50C20" w:rsidRPr="00B50C20" w:rsidRDefault="4CC2DB39" w:rsidP="00B50C20">
      <w:pPr>
        <w:pStyle w:val="Heading3"/>
      </w:pPr>
      <w:r>
        <w:t>Duties and Key Result Areas</w:t>
      </w:r>
    </w:p>
    <w:p w14:paraId="4CD8D311" w14:textId="2EE1C567" w:rsidR="00904E41" w:rsidRPr="00DA0D08" w:rsidRDefault="6C1C6FF3" w:rsidP="00904E41">
      <w:pPr>
        <w:pStyle w:val="ListParagraph"/>
        <w:numPr>
          <w:ilvl w:val="0"/>
          <w:numId w:val="23"/>
        </w:numPr>
        <w:spacing w:after="60" w:line="240" w:lineRule="auto"/>
        <w:ind w:left="470" w:hanging="364"/>
      </w:pPr>
      <w:r>
        <w:t xml:space="preserve">Assess integrity alerts raised by existing or future tools, investigating in line </w:t>
      </w:r>
      <w:bookmarkStart w:id="2" w:name="_Hlk209079903"/>
      <w:r>
        <w:t xml:space="preserve">with Committee on Publication Ethics (COPE) guidance </w:t>
      </w:r>
      <w:bookmarkEnd w:id="2"/>
      <w:r>
        <w:t>and other relevant guidelines until resolution</w:t>
      </w:r>
    </w:p>
    <w:p w14:paraId="28E0DCC5" w14:textId="3C8B104B" w:rsidR="00DA0D08" w:rsidRDefault="7CDFBD4C" w:rsidP="00904E41">
      <w:pPr>
        <w:pStyle w:val="ListParagraph"/>
        <w:numPr>
          <w:ilvl w:val="0"/>
          <w:numId w:val="23"/>
        </w:numPr>
        <w:spacing w:after="60" w:line="240" w:lineRule="auto"/>
        <w:ind w:left="470" w:hanging="364"/>
      </w:pPr>
      <w:r>
        <w:t>Liaise with authors, editors, and other external parties in matters relating to</w:t>
      </w:r>
      <w:r w:rsidR="46067CED">
        <w:t xml:space="preserve"> cases of </w:t>
      </w:r>
      <w:r>
        <w:t>publication and peer review</w:t>
      </w:r>
      <w:r w:rsidR="0A5853C2">
        <w:t xml:space="preserve"> misconduct</w:t>
      </w:r>
    </w:p>
    <w:p w14:paraId="2A8B2B55" w14:textId="77210B0D" w:rsidR="438C45C2" w:rsidRDefault="438C45C2" w:rsidP="40C87D7F">
      <w:pPr>
        <w:pStyle w:val="ListParagraph"/>
        <w:numPr>
          <w:ilvl w:val="0"/>
          <w:numId w:val="23"/>
        </w:numPr>
        <w:spacing w:after="60" w:line="240" w:lineRule="auto"/>
        <w:ind w:left="470" w:hanging="364"/>
      </w:pPr>
      <w:bookmarkStart w:id="3" w:name="_Hlk209079880"/>
      <w:r>
        <w:t>Review cases of possible plagiarism or self-plagiarism and progress to resolution</w:t>
      </w:r>
    </w:p>
    <w:bookmarkEnd w:id="3"/>
    <w:p w14:paraId="625C80DF" w14:textId="1B418121" w:rsidR="3301E75A" w:rsidRDefault="3301E75A" w:rsidP="7E578C25">
      <w:pPr>
        <w:pStyle w:val="ListParagraph"/>
        <w:numPr>
          <w:ilvl w:val="0"/>
          <w:numId w:val="23"/>
        </w:numPr>
        <w:spacing w:after="60" w:line="240" w:lineRule="auto"/>
        <w:ind w:left="470" w:hanging="364"/>
        <w:rPr>
          <w:color w:val="000000" w:themeColor="text2"/>
          <w:szCs w:val="24"/>
        </w:rPr>
      </w:pPr>
      <w:r>
        <w:t>Manage corrections to published papers in line with COPE guidance</w:t>
      </w:r>
    </w:p>
    <w:p w14:paraId="6E20C57E" w14:textId="1FABFC33" w:rsidR="00DA0D08" w:rsidRDefault="2556F0AF" w:rsidP="00904E41">
      <w:pPr>
        <w:pStyle w:val="ListParagraph"/>
        <w:numPr>
          <w:ilvl w:val="0"/>
          <w:numId w:val="23"/>
        </w:numPr>
        <w:spacing w:after="60" w:line="240" w:lineRule="auto"/>
        <w:ind w:left="470" w:hanging="364"/>
      </w:pPr>
      <w:r>
        <w:t>R</w:t>
      </w:r>
      <w:r w:rsidR="6C1C6FF3">
        <w:t xml:space="preserve">eporting on </w:t>
      </w:r>
      <w:r w:rsidR="2FCE15C9">
        <w:t>research integrity</w:t>
      </w:r>
      <w:r w:rsidR="6C1C6FF3">
        <w:t xml:space="preserve"> cases and trends to internal and external stakeholders</w:t>
      </w:r>
      <w:r w:rsidR="21CA17E5">
        <w:t xml:space="preserve"> including presentations </w:t>
      </w:r>
      <w:r w:rsidR="7A59E733">
        <w:t>when appropriate</w:t>
      </w:r>
    </w:p>
    <w:p w14:paraId="1E92C292" w14:textId="0DDE7974" w:rsidR="00DA0D08" w:rsidRPr="00DA0D08" w:rsidRDefault="6C1C6FF3" w:rsidP="00DA0D08">
      <w:pPr>
        <w:pStyle w:val="ListParagraph"/>
        <w:numPr>
          <w:ilvl w:val="0"/>
          <w:numId w:val="23"/>
        </w:numPr>
        <w:spacing w:after="60" w:line="240" w:lineRule="auto"/>
        <w:ind w:left="470" w:hanging="364"/>
      </w:pPr>
      <w:r>
        <w:t>Develop processes for monitoring collections for compliance with peer review and integrity best practices, highlighting areas for improvement</w:t>
      </w:r>
    </w:p>
    <w:p w14:paraId="47EEA501" w14:textId="4BBC81BA" w:rsidR="00DA0D08" w:rsidRPr="00DA0D08" w:rsidRDefault="6C1C6FF3" w:rsidP="7E578C25">
      <w:pPr>
        <w:pStyle w:val="ListParagraph"/>
        <w:numPr>
          <w:ilvl w:val="0"/>
          <w:numId w:val="23"/>
        </w:numPr>
        <w:spacing w:after="60" w:line="240" w:lineRule="auto"/>
        <w:ind w:left="470" w:hanging="364"/>
        <w:rPr>
          <w:color w:val="000000" w:themeColor="text2"/>
          <w:szCs w:val="24"/>
        </w:rPr>
      </w:pPr>
      <w:r>
        <w:t xml:space="preserve">Support the implementation of </w:t>
      </w:r>
      <w:r w:rsidR="21CA17E5">
        <w:t>appropriate</w:t>
      </w:r>
      <w:r>
        <w:t xml:space="preserve"> </w:t>
      </w:r>
      <w:r w:rsidR="08981C5C">
        <w:t xml:space="preserve">scientific research </w:t>
      </w:r>
      <w:r>
        <w:t>integrity tools and collaborate with Head, Research Integrity to develop policies and process guidance for different roles</w:t>
      </w:r>
    </w:p>
    <w:p w14:paraId="483828FC" w14:textId="50AF087A" w:rsidR="00DA0D08" w:rsidRPr="00DA0D08" w:rsidRDefault="6C1C6FF3" w:rsidP="7E578C25">
      <w:pPr>
        <w:pStyle w:val="ListParagraph"/>
        <w:numPr>
          <w:ilvl w:val="0"/>
          <w:numId w:val="23"/>
        </w:numPr>
        <w:spacing w:after="60" w:line="240" w:lineRule="auto"/>
        <w:ind w:left="470" w:hanging="364"/>
        <w:rPr>
          <w:color w:val="000000" w:themeColor="text2"/>
          <w:szCs w:val="24"/>
        </w:rPr>
      </w:pPr>
      <w:r>
        <w:t>Support publishing teams in identifying necessary modifications to editorial policies, guidelines and workflows, including technical improvements to existing tools and documentation</w:t>
      </w:r>
    </w:p>
    <w:p w14:paraId="31E75642" w14:textId="5C42E833" w:rsidR="14502D50" w:rsidRDefault="120D98F0" w:rsidP="5824D884">
      <w:pPr>
        <w:pStyle w:val="ListParagraph"/>
        <w:numPr>
          <w:ilvl w:val="0"/>
          <w:numId w:val="23"/>
        </w:numPr>
        <w:spacing w:after="60" w:line="240" w:lineRule="auto"/>
        <w:ind w:left="470" w:hanging="364"/>
        <w:rPr>
          <w:color w:val="000000" w:themeColor="text2"/>
        </w:rPr>
      </w:pPr>
      <w:r w:rsidRPr="40C87D7F">
        <w:rPr>
          <w:color w:val="000000" w:themeColor="text2"/>
        </w:rPr>
        <w:t>Provide guidance to publishing teams on integrity processes, including documentation, training and troubleshooting for users</w:t>
      </w:r>
    </w:p>
    <w:p w14:paraId="60ECC3BB" w14:textId="104B7093" w:rsidR="15E47DBB" w:rsidRDefault="15E47DBB" w:rsidP="40C87D7F">
      <w:pPr>
        <w:pStyle w:val="ListParagraph"/>
        <w:numPr>
          <w:ilvl w:val="0"/>
          <w:numId w:val="23"/>
        </w:numPr>
        <w:spacing w:after="60" w:line="240" w:lineRule="auto"/>
        <w:ind w:left="470" w:hanging="364"/>
        <w:rPr>
          <w:color w:val="000000" w:themeColor="text2"/>
          <w:szCs w:val="24"/>
        </w:rPr>
      </w:pPr>
      <w:r w:rsidRPr="40C87D7F">
        <w:rPr>
          <w:color w:val="000000" w:themeColor="text2"/>
          <w:szCs w:val="24"/>
        </w:rPr>
        <w:t xml:space="preserve">Identify opportunities and develop resources to </w:t>
      </w:r>
      <w:r w:rsidR="6E098749" w:rsidRPr="40C87D7F">
        <w:rPr>
          <w:color w:val="000000" w:themeColor="text2"/>
          <w:szCs w:val="24"/>
        </w:rPr>
        <w:t>educate editors</w:t>
      </w:r>
      <w:r w:rsidRPr="40C87D7F">
        <w:rPr>
          <w:color w:val="000000" w:themeColor="text2"/>
          <w:szCs w:val="24"/>
        </w:rPr>
        <w:t xml:space="preserve">, authors, and reviewers in </w:t>
      </w:r>
      <w:r w:rsidR="4F6A5A4A" w:rsidRPr="40C87D7F">
        <w:rPr>
          <w:color w:val="000000" w:themeColor="text2"/>
          <w:szCs w:val="24"/>
        </w:rPr>
        <w:t>e</w:t>
      </w:r>
      <w:r w:rsidRPr="40C87D7F">
        <w:rPr>
          <w:color w:val="000000" w:themeColor="text2"/>
          <w:szCs w:val="24"/>
        </w:rPr>
        <w:t xml:space="preserve">thical publishing </w:t>
      </w:r>
      <w:r w:rsidR="70451E91" w:rsidRPr="40C87D7F">
        <w:rPr>
          <w:color w:val="000000" w:themeColor="text2"/>
          <w:szCs w:val="24"/>
        </w:rPr>
        <w:t>matters</w:t>
      </w:r>
    </w:p>
    <w:p w14:paraId="5FAFBC6F" w14:textId="3E7CC7F1" w:rsidR="4B88BBD6" w:rsidRDefault="7B33CAB5" w:rsidP="40C87D7F">
      <w:pPr>
        <w:pStyle w:val="ListParagraph"/>
        <w:numPr>
          <w:ilvl w:val="0"/>
          <w:numId w:val="23"/>
        </w:numPr>
        <w:spacing w:after="60" w:line="240" w:lineRule="auto"/>
        <w:ind w:left="470" w:hanging="364"/>
        <w:rPr>
          <w:color w:val="000000" w:themeColor="text2"/>
        </w:rPr>
      </w:pPr>
      <w:r w:rsidRPr="40C87D7F">
        <w:rPr>
          <w:color w:val="000000" w:themeColor="text2"/>
        </w:rPr>
        <w:t xml:space="preserve">Maintain a strong understanding of evolving publication ethics challenges, </w:t>
      </w:r>
      <w:r w:rsidR="7EE666CF" w:rsidRPr="40C87D7F">
        <w:rPr>
          <w:color w:val="000000" w:themeColor="text2"/>
        </w:rPr>
        <w:t>i</w:t>
      </w:r>
      <w:r w:rsidR="120D98F0">
        <w:t xml:space="preserve">dentity </w:t>
      </w:r>
      <w:r w:rsidR="572BD91E">
        <w:t>potential risks</w:t>
      </w:r>
      <w:r w:rsidR="0F3B17F5">
        <w:t>,</w:t>
      </w:r>
      <w:r w:rsidR="19CD4513">
        <w:t xml:space="preserve"> and</w:t>
      </w:r>
      <w:r w:rsidR="120D98F0">
        <w:t xml:space="preserve"> provide recommendations for </w:t>
      </w:r>
      <w:r w:rsidR="298297EE">
        <w:t>areas requiring attention</w:t>
      </w:r>
    </w:p>
    <w:p w14:paraId="39A323C5" w14:textId="2F979931" w:rsidR="00DA0D08" w:rsidRPr="00DA0D08" w:rsidRDefault="6C1C6FF3" w:rsidP="00DA0D08">
      <w:pPr>
        <w:pStyle w:val="ListParagraph"/>
        <w:numPr>
          <w:ilvl w:val="0"/>
          <w:numId w:val="23"/>
        </w:numPr>
        <w:spacing w:after="60" w:line="240" w:lineRule="auto"/>
        <w:ind w:left="470" w:hanging="364"/>
      </w:pPr>
      <w:r>
        <w:t>Support publishing teams in creating and maintaining external-facing resources on matters relating to publication ethics, peer review and journal policies</w:t>
      </w:r>
    </w:p>
    <w:p w14:paraId="67B6DEC0" w14:textId="77777777" w:rsidR="00A75692" w:rsidRDefault="00096ECF" w:rsidP="00A75692">
      <w:pPr>
        <w:pStyle w:val="ListParagraph"/>
        <w:numPr>
          <w:ilvl w:val="0"/>
          <w:numId w:val="32"/>
        </w:numPr>
        <w:spacing w:before="0" w:after="60" w:line="240" w:lineRule="auto"/>
        <w:ind w:left="470" w:hanging="364"/>
        <w:contextualSpacing w:val="0"/>
        <w:rPr>
          <w:szCs w:val="24"/>
        </w:rPr>
      </w:pPr>
      <w:r>
        <w:rPr>
          <w:szCs w:val="24"/>
        </w:rPr>
        <w:t>Under general direction</w:t>
      </w:r>
      <w:r w:rsidR="003962EA">
        <w:rPr>
          <w:szCs w:val="24"/>
        </w:rPr>
        <w:t>, apply knowledge and skills to set work priorities and develop procedures and practices where there is a range of possible alternatives and methods of approach</w:t>
      </w:r>
      <w:r w:rsidR="00F67C26">
        <w:rPr>
          <w:szCs w:val="24"/>
        </w:rPr>
        <w:t xml:space="preserve"> and use judgement </w:t>
      </w:r>
      <w:r w:rsidR="005D66D5">
        <w:rPr>
          <w:szCs w:val="24"/>
        </w:rPr>
        <w:t>to select the most suitable option considering internal and external factors</w:t>
      </w:r>
      <w:r w:rsidR="003962EA">
        <w:rPr>
          <w:szCs w:val="24"/>
        </w:rPr>
        <w:t>.</w:t>
      </w:r>
    </w:p>
    <w:p w14:paraId="5A9B4B21" w14:textId="6310EDC0" w:rsidR="006C2989" w:rsidRDefault="006C2989" w:rsidP="006C2989">
      <w:pPr>
        <w:pStyle w:val="ListParagraph"/>
        <w:numPr>
          <w:ilvl w:val="0"/>
          <w:numId w:val="32"/>
        </w:numPr>
        <w:spacing w:before="0" w:after="60" w:line="240" w:lineRule="auto"/>
        <w:ind w:left="470" w:hanging="364"/>
        <w:contextualSpacing w:val="0"/>
        <w:rPr>
          <w:szCs w:val="24"/>
        </w:rPr>
      </w:pPr>
      <w:r>
        <w:rPr>
          <w:szCs w:val="24"/>
        </w:rPr>
        <w:t xml:space="preserve">Take </w:t>
      </w:r>
      <w:r w:rsidR="004F65D6" w:rsidRPr="004F65D6">
        <w:rPr>
          <w:szCs w:val="24"/>
        </w:rPr>
        <w:t xml:space="preserve">personal responsibility for client satisfaction and </w:t>
      </w:r>
      <w:r w:rsidR="006F3753" w:rsidRPr="004F65D6">
        <w:rPr>
          <w:szCs w:val="24"/>
        </w:rPr>
        <w:t>correct problems</w:t>
      </w:r>
      <w:r w:rsidR="004F65D6" w:rsidRPr="004F65D6">
        <w:rPr>
          <w:szCs w:val="24"/>
        </w:rPr>
        <w:t xml:space="preserve"> promptly and in a constructive manner.</w:t>
      </w:r>
    </w:p>
    <w:p w14:paraId="7EC60B94" w14:textId="73013EEA" w:rsidR="00B62873" w:rsidRPr="004F65D6" w:rsidRDefault="00B62873" w:rsidP="00B62873">
      <w:pPr>
        <w:pStyle w:val="ListParagraph"/>
        <w:numPr>
          <w:ilvl w:val="0"/>
          <w:numId w:val="32"/>
        </w:numPr>
        <w:spacing w:before="0" w:after="60" w:line="240" w:lineRule="auto"/>
        <w:ind w:left="470" w:hanging="364"/>
        <w:contextualSpacing w:val="0"/>
        <w:rPr>
          <w:szCs w:val="24"/>
        </w:rPr>
      </w:pPr>
      <w:r w:rsidRPr="004F65D6">
        <w:rPr>
          <w:szCs w:val="24"/>
        </w:rPr>
        <w:t xml:space="preserve">Lead or assist the development and training of staff outside </w:t>
      </w:r>
      <w:r>
        <w:rPr>
          <w:szCs w:val="24"/>
        </w:rPr>
        <w:t>of</w:t>
      </w:r>
      <w:r w:rsidRPr="004F65D6">
        <w:rPr>
          <w:szCs w:val="24"/>
        </w:rPr>
        <w:t xml:space="preserve"> immediate work group in areas related to </w:t>
      </w:r>
      <w:r>
        <w:rPr>
          <w:szCs w:val="24"/>
        </w:rPr>
        <w:t>their</w:t>
      </w:r>
      <w:r w:rsidRPr="004F65D6">
        <w:rPr>
          <w:szCs w:val="24"/>
        </w:rPr>
        <w:t xml:space="preserve"> technical expertise</w:t>
      </w:r>
      <w:r w:rsidR="004C61B6">
        <w:rPr>
          <w:szCs w:val="24"/>
        </w:rPr>
        <w:t xml:space="preserve"> as required</w:t>
      </w:r>
      <w:r w:rsidRPr="004F65D6">
        <w:rPr>
          <w:szCs w:val="24"/>
        </w:rPr>
        <w:t xml:space="preserve">. </w:t>
      </w:r>
    </w:p>
    <w:p w14:paraId="40AD0130" w14:textId="36BFD60C" w:rsidR="004F65D6" w:rsidRPr="004C61B6" w:rsidRDefault="002C12E8" w:rsidP="004C61B6">
      <w:pPr>
        <w:pStyle w:val="ListParagraph"/>
        <w:numPr>
          <w:ilvl w:val="0"/>
          <w:numId w:val="32"/>
        </w:numPr>
        <w:spacing w:before="0" w:after="60" w:line="240" w:lineRule="auto"/>
        <w:ind w:left="470" w:hanging="364"/>
        <w:contextualSpacing w:val="0"/>
        <w:rPr>
          <w:szCs w:val="24"/>
        </w:rPr>
      </w:pPr>
      <w:r>
        <w:rPr>
          <w:szCs w:val="24"/>
        </w:rPr>
        <w:lastRenderedPageBreak/>
        <w:t>As required, e</w:t>
      </w:r>
      <w:r w:rsidR="004F65D6" w:rsidRPr="004F65D6">
        <w:rPr>
          <w:szCs w:val="24"/>
        </w:rPr>
        <w:t xml:space="preserve">stablish networks with other professionals in </w:t>
      </w:r>
      <w:r w:rsidR="00AB1F0A">
        <w:rPr>
          <w:szCs w:val="24"/>
        </w:rPr>
        <w:t>their</w:t>
      </w:r>
      <w:r w:rsidR="00AB1F0A" w:rsidRPr="004F65D6">
        <w:rPr>
          <w:szCs w:val="24"/>
        </w:rPr>
        <w:t xml:space="preserve"> </w:t>
      </w:r>
      <w:r w:rsidR="004F65D6" w:rsidRPr="004F65D6">
        <w:rPr>
          <w:szCs w:val="24"/>
        </w:rPr>
        <w:t xml:space="preserve">field to ensure that the information/technology being utilised continues to add value to the </w:t>
      </w:r>
      <w:r w:rsidR="004C61B6">
        <w:rPr>
          <w:szCs w:val="24"/>
        </w:rPr>
        <w:t>B</w:t>
      </w:r>
      <w:r w:rsidR="004F65D6" w:rsidRPr="004C61B6">
        <w:rPr>
          <w:szCs w:val="24"/>
        </w:rPr>
        <w:t xml:space="preserve">usiness </w:t>
      </w:r>
      <w:r w:rsidR="004C61B6">
        <w:rPr>
          <w:szCs w:val="24"/>
        </w:rPr>
        <w:t>U</w:t>
      </w:r>
      <w:r w:rsidR="004F65D6" w:rsidRPr="004C61B6">
        <w:rPr>
          <w:szCs w:val="24"/>
        </w:rPr>
        <w:t xml:space="preserve">nit’s operations. </w:t>
      </w:r>
    </w:p>
    <w:p w14:paraId="40AD0134" w14:textId="77777777" w:rsidR="004F65D6" w:rsidRPr="004F65D6" w:rsidRDefault="004F65D6" w:rsidP="004F65D6">
      <w:pPr>
        <w:pStyle w:val="ListParagraph"/>
        <w:numPr>
          <w:ilvl w:val="0"/>
          <w:numId w:val="32"/>
        </w:numPr>
        <w:spacing w:before="0" w:after="60" w:line="240" w:lineRule="auto"/>
        <w:ind w:left="470" w:hanging="364"/>
        <w:contextualSpacing w:val="0"/>
        <w:rPr>
          <w:szCs w:val="24"/>
        </w:rPr>
      </w:pPr>
      <w:r w:rsidRPr="004F65D6">
        <w:rPr>
          <w:szCs w:val="24"/>
        </w:rPr>
        <w:t>Communicate openly, effectively and respectfully with all staff, clients and suppliers in the interests of good business practice, collaboration and enhancement of CSIRO’s reputation.</w:t>
      </w:r>
    </w:p>
    <w:p w14:paraId="17820CA7" w14:textId="5796AD88" w:rsidR="000C6EC2" w:rsidRDefault="004F65D6" w:rsidP="000C6EC2">
      <w:pPr>
        <w:pStyle w:val="ListParagraph"/>
        <w:numPr>
          <w:ilvl w:val="0"/>
          <w:numId w:val="32"/>
        </w:numPr>
        <w:spacing w:before="0" w:after="60" w:line="240" w:lineRule="auto"/>
        <w:ind w:left="470" w:hanging="364"/>
        <w:contextualSpacing w:val="0"/>
        <w:rPr>
          <w:szCs w:val="24"/>
        </w:rPr>
      </w:pPr>
      <w:r w:rsidRPr="004F65D6">
        <w:rPr>
          <w:szCs w:val="24"/>
        </w:rPr>
        <w:t>Work collaboratively as part of a multi-disciplinary</w:t>
      </w:r>
      <w:r w:rsidR="00A91B11">
        <w:rPr>
          <w:szCs w:val="24"/>
        </w:rPr>
        <w:t xml:space="preserve"> </w:t>
      </w:r>
      <w:r w:rsidRPr="004F65D6">
        <w:rPr>
          <w:szCs w:val="24"/>
        </w:rPr>
        <w:t>team</w:t>
      </w:r>
      <w:r w:rsidR="00433B8F">
        <w:rPr>
          <w:szCs w:val="24"/>
        </w:rPr>
        <w:t xml:space="preserve"> </w:t>
      </w:r>
      <w:r w:rsidRPr="004F65D6">
        <w:rPr>
          <w:szCs w:val="24"/>
        </w:rPr>
        <w:t>to carry out tasks in support of CSIRO scientific objectives.</w:t>
      </w:r>
    </w:p>
    <w:p w14:paraId="6DFFACD6" w14:textId="5AF8D7F7" w:rsidR="000C6EC2" w:rsidRPr="000C6EC2" w:rsidRDefault="000C6EC2" w:rsidP="000C6EC2">
      <w:pPr>
        <w:pStyle w:val="ListParagraph"/>
        <w:numPr>
          <w:ilvl w:val="0"/>
          <w:numId w:val="32"/>
        </w:numPr>
        <w:spacing w:before="0" w:after="60" w:line="240" w:lineRule="auto"/>
        <w:ind w:left="470" w:hanging="364"/>
        <w:contextualSpacing w:val="0"/>
        <w:rPr>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40AD0137" w14:textId="40E3666D" w:rsidR="005A5AEE" w:rsidRDefault="004F65D6" w:rsidP="004F65D6">
      <w:pPr>
        <w:pStyle w:val="ListParagraph"/>
        <w:numPr>
          <w:ilvl w:val="0"/>
          <w:numId w:val="32"/>
        </w:numPr>
        <w:spacing w:before="0" w:after="60" w:line="240" w:lineRule="auto"/>
        <w:ind w:left="470" w:hanging="364"/>
        <w:contextualSpacing w:val="0"/>
        <w:rPr>
          <w:szCs w:val="24"/>
        </w:rPr>
      </w:pPr>
      <w:r w:rsidRPr="004F65D6">
        <w:rPr>
          <w:szCs w:val="24"/>
        </w:rPr>
        <w:t>Other duties as directed.</w:t>
      </w:r>
    </w:p>
    <w:p w14:paraId="619F6055" w14:textId="77777777" w:rsidR="008E4384" w:rsidRDefault="008E4384" w:rsidP="008E4384">
      <w:pPr>
        <w:pStyle w:val="Heading2"/>
        <w:rPr>
          <w:b/>
          <w:iCs w:val="0"/>
          <w:color w:val="auto"/>
          <w:sz w:val="26"/>
          <w:szCs w:val="26"/>
        </w:rPr>
      </w:pPr>
      <w:r w:rsidRPr="00B50C20">
        <w:rPr>
          <w:b/>
          <w:iCs w:val="0"/>
          <w:color w:val="auto"/>
          <w:sz w:val="26"/>
          <w:szCs w:val="26"/>
        </w:rPr>
        <w:t>Selection Criteria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23942C94" w14:textId="77777777" w:rsidR="00513486" w:rsidRPr="00513486" w:rsidRDefault="74358E35" w:rsidP="008E4384">
      <w:pPr>
        <w:pStyle w:val="paragraph"/>
        <w:numPr>
          <w:ilvl w:val="0"/>
          <w:numId w:val="25"/>
        </w:numPr>
        <w:spacing w:before="0" w:beforeAutospacing="0" w:after="0" w:afterAutospacing="0"/>
        <w:textAlignment w:val="baseline"/>
        <w:rPr>
          <w:rFonts w:ascii="Arial" w:hAnsi="Arial" w:cs="Arial"/>
          <w:color w:val="000000"/>
        </w:rPr>
      </w:pPr>
      <w:r w:rsidRPr="40C87D7F">
        <w:rPr>
          <w:rFonts w:ascii="Calibri" w:eastAsia="Calibri" w:hAnsi="Calibri" w:cs="Calibri"/>
          <w:color w:val="000000" w:themeColor="text2"/>
        </w:rPr>
        <w:t xml:space="preserve">A tertiary qualification in a relevant STEM field.  </w:t>
      </w:r>
    </w:p>
    <w:p w14:paraId="4441B6E9" w14:textId="222985EE" w:rsidR="47239CA8" w:rsidRDefault="47239CA8" w:rsidP="40C87D7F">
      <w:pPr>
        <w:pStyle w:val="paragraph"/>
        <w:numPr>
          <w:ilvl w:val="0"/>
          <w:numId w:val="25"/>
        </w:numPr>
        <w:spacing w:before="0" w:beforeAutospacing="0" w:after="0" w:afterAutospacing="0"/>
        <w:rPr>
          <w:rFonts w:ascii="Calibri" w:eastAsia="Calibri" w:hAnsi="Calibri" w:cs="Calibri"/>
          <w:color w:val="000000" w:themeColor="text2"/>
        </w:rPr>
      </w:pPr>
      <w:r w:rsidRPr="40C87D7F">
        <w:rPr>
          <w:rFonts w:ascii="Calibri" w:eastAsia="Calibri" w:hAnsi="Calibri" w:cs="Calibri"/>
          <w:color w:val="000000" w:themeColor="text2"/>
        </w:rPr>
        <w:t>Sound business awareness of STEM research integrity challenges, trends and developments.</w:t>
      </w:r>
    </w:p>
    <w:p w14:paraId="4CB64624" w14:textId="77777777"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Demonstrated experience in building positive internal and external relationships and a commitment to excellent stakeholder service.</w:t>
      </w:r>
      <w:r w:rsidRPr="40C87D7F">
        <w:rPr>
          <w:rStyle w:val="eop"/>
          <w:rFonts w:ascii="Calibri" w:hAnsi="Calibri" w:cs="Calibri"/>
          <w:color w:val="000000" w:themeColor="text2"/>
        </w:rPr>
        <w:t> </w:t>
      </w:r>
    </w:p>
    <w:p w14:paraId="07ADAAAC" w14:textId="77777777"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Demonstrated ability to think critically and flexibly, apply excellent analytical skills and judgement, and use initiative to advise on workable solutions to complex problems.</w:t>
      </w:r>
      <w:r w:rsidRPr="40C87D7F">
        <w:rPr>
          <w:rStyle w:val="eop"/>
          <w:rFonts w:ascii="Calibri" w:hAnsi="Calibri" w:cs="Calibri"/>
          <w:color w:val="000000" w:themeColor="text2"/>
        </w:rPr>
        <w:t> </w:t>
      </w:r>
    </w:p>
    <w:p w14:paraId="2C7948ED" w14:textId="77777777"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 xml:space="preserve">Proven </w:t>
      </w:r>
      <w:proofErr w:type="gramStart"/>
      <w:r w:rsidRPr="40C87D7F">
        <w:rPr>
          <w:rStyle w:val="normaltextrun"/>
          <w:rFonts w:ascii="Calibri" w:hAnsi="Calibri" w:cs="Calibri"/>
          <w:color w:val="000000" w:themeColor="text2"/>
        </w:rPr>
        <w:t>highly-developed</w:t>
      </w:r>
      <w:proofErr w:type="gramEnd"/>
      <w:r w:rsidRPr="40C87D7F">
        <w:rPr>
          <w:rStyle w:val="normaltextrun"/>
          <w:rFonts w:ascii="Calibri" w:hAnsi="Calibri" w:cs="Calibri"/>
          <w:color w:val="000000" w:themeColor="text2"/>
        </w:rPr>
        <w:t xml:space="preserve"> and influential communication skills.</w:t>
      </w:r>
      <w:r w:rsidRPr="40C87D7F">
        <w:rPr>
          <w:rStyle w:val="eop"/>
          <w:rFonts w:ascii="Calibri" w:hAnsi="Calibri" w:cs="Calibri"/>
          <w:color w:val="000000" w:themeColor="text2"/>
        </w:rPr>
        <w:t> </w:t>
      </w:r>
    </w:p>
    <w:p w14:paraId="43EF67AA" w14:textId="77777777"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 xml:space="preserve">Demonstrated ability to work successfully both independently and in a team </w:t>
      </w:r>
      <w:proofErr w:type="gramStart"/>
      <w:r w:rsidRPr="40C87D7F">
        <w:rPr>
          <w:rStyle w:val="normaltextrun"/>
          <w:rFonts w:ascii="Calibri" w:hAnsi="Calibri" w:cs="Calibri"/>
          <w:color w:val="000000" w:themeColor="text2"/>
        </w:rPr>
        <w:t>environment, and</w:t>
      </w:r>
      <w:proofErr w:type="gramEnd"/>
      <w:r w:rsidRPr="40C87D7F">
        <w:rPr>
          <w:rStyle w:val="normaltextrun"/>
          <w:rFonts w:ascii="Calibri" w:hAnsi="Calibri" w:cs="Calibri"/>
          <w:color w:val="000000" w:themeColor="text2"/>
        </w:rPr>
        <w:t xml:space="preserve"> contribute to collective outputs.</w:t>
      </w:r>
      <w:r w:rsidRPr="40C87D7F">
        <w:rPr>
          <w:rStyle w:val="eop"/>
          <w:rFonts w:ascii="Calibri" w:hAnsi="Calibri" w:cs="Calibri"/>
          <w:color w:val="000000" w:themeColor="text2"/>
        </w:rPr>
        <w:t> </w:t>
      </w:r>
    </w:p>
    <w:p w14:paraId="5268CE1B" w14:textId="77777777"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Strong prioritization skills including the ability to manage multiple stakeholders and projects efficiently and concurrently.</w:t>
      </w:r>
      <w:r w:rsidRPr="40C87D7F">
        <w:rPr>
          <w:rStyle w:val="eop"/>
          <w:rFonts w:ascii="Calibri" w:hAnsi="Calibri" w:cs="Calibri"/>
          <w:color w:val="000000" w:themeColor="text2"/>
        </w:rPr>
        <w:t> </w:t>
      </w:r>
    </w:p>
    <w:p w14:paraId="19B7CA7C" w14:textId="77777777"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Proven ability to be highly organised, results orientated, and performance driven.</w:t>
      </w:r>
      <w:r w:rsidRPr="40C87D7F">
        <w:rPr>
          <w:rStyle w:val="eop"/>
          <w:rFonts w:ascii="Calibri" w:hAnsi="Calibri" w:cs="Calibri"/>
          <w:color w:val="000000" w:themeColor="text2"/>
        </w:rPr>
        <w:t> </w:t>
      </w:r>
    </w:p>
    <w:p w14:paraId="3ADFC75F" w14:textId="465571FA" w:rsidR="00513486" w:rsidRDefault="74358E35" w:rsidP="40C87D7F">
      <w:pPr>
        <w:pStyle w:val="paragraph"/>
        <w:numPr>
          <w:ilvl w:val="0"/>
          <w:numId w:val="25"/>
        </w:numPr>
        <w:tabs>
          <w:tab w:val="num" w:pos="284"/>
        </w:tabs>
        <w:spacing w:before="0" w:beforeAutospacing="0" w:after="0" w:afterAutospacing="0"/>
        <w:textAlignment w:val="baseline"/>
        <w:rPr>
          <w:rFonts w:ascii="Calibri" w:hAnsi="Calibri" w:cs="Calibri"/>
          <w:color w:val="000000"/>
        </w:rPr>
      </w:pPr>
      <w:r w:rsidRPr="40C87D7F">
        <w:rPr>
          <w:rStyle w:val="normaltextrun"/>
          <w:rFonts w:ascii="Calibri" w:hAnsi="Calibri" w:cs="Calibri"/>
          <w:color w:val="000000" w:themeColor="text2"/>
        </w:rPr>
        <w:t>Have the willingness and flexibility to travel nationally and internationally to industry events.</w:t>
      </w:r>
      <w:r w:rsidRPr="40C87D7F">
        <w:rPr>
          <w:rStyle w:val="eop"/>
          <w:rFonts w:ascii="Calibri" w:hAnsi="Calibri" w:cs="Calibri"/>
          <w:color w:val="000000" w:themeColor="text2"/>
        </w:rPr>
        <w:t> </w:t>
      </w:r>
    </w:p>
    <w:p w14:paraId="7AAA764C" w14:textId="77777777" w:rsidR="008E4384" w:rsidRPr="000B3207" w:rsidRDefault="07310FEE" w:rsidP="008E4384">
      <w:pPr>
        <w:pStyle w:val="Heading2"/>
        <w:rPr>
          <w:rFonts w:asciiTheme="majorHAnsi" w:eastAsiaTheme="majorEastAsia" w:hAnsiTheme="majorHAnsi" w:cstheme="majorBidi"/>
          <w:b/>
          <w:color w:val="757579" w:themeColor="accent3"/>
          <w:sz w:val="24"/>
          <w:szCs w:val="22"/>
        </w:rPr>
      </w:pPr>
      <w:r w:rsidRPr="40C87D7F">
        <w:rPr>
          <w:rFonts w:asciiTheme="majorHAnsi" w:eastAsiaTheme="majorEastAsia" w:hAnsiTheme="majorHAnsi" w:cstheme="majorBidi"/>
          <w:b/>
          <w:color w:val="auto"/>
          <w:sz w:val="24"/>
          <w:szCs w:val="24"/>
        </w:rPr>
        <w:t>Desirable</w:t>
      </w:r>
    </w:p>
    <w:p w14:paraId="49CD33C0" w14:textId="77777777" w:rsidR="00513486" w:rsidRDefault="00513486" w:rsidP="008E4384">
      <w:pPr>
        <w:numPr>
          <w:ilvl w:val="0"/>
          <w:numId w:val="26"/>
        </w:numPr>
        <w:spacing w:before="0" w:after="60" w:line="240" w:lineRule="auto"/>
        <w:rPr>
          <w:iCs/>
          <w:szCs w:val="24"/>
        </w:rPr>
      </w:pPr>
      <w:r w:rsidRPr="00513486">
        <w:rPr>
          <w:iCs/>
          <w:szCs w:val="24"/>
        </w:rPr>
        <w:t>Experience as a STEM author in peer reviewed journals</w:t>
      </w:r>
    </w:p>
    <w:p w14:paraId="16C140F6" w14:textId="77777777" w:rsidR="00513486" w:rsidRDefault="00513486" w:rsidP="008E4384">
      <w:pPr>
        <w:numPr>
          <w:ilvl w:val="0"/>
          <w:numId w:val="26"/>
        </w:numPr>
        <w:spacing w:before="0" w:after="60" w:line="240" w:lineRule="auto"/>
        <w:rPr>
          <w:iCs/>
          <w:szCs w:val="24"/>
        </w:rPr>
      </w:pPr>
      <w:r w:rsidRPr="00513486">
        <w:rPr>
          <w:iCs/>
          <w:szCs w:val="24"/>
        </w:rPr>
        <w:t xml:space="preserve">Experience in working collaboratively with Editorial </w:t>
      </w:r>
      <w:proofErr w:type="gramStart"/>
      <w:r w:rsidRPr="00513486">
        <w:rPr>
          <w:iCs/>
          <w:szCs w:val="24"/>
        </w:rPr>
        <w:t>Boards, and</w:t>
      </w:r>
      <w:proofErr w:type="gramEnd"/>
      <w:r w:rsidRPr="00513486">
        <w:rPr>
          <w:iCs/>
          <w:szCs w:val="24"/>
        </w:rPr>
        <w:t xml:space="preserve"> being able to communicate and present effectively at Editorial meetings. </w:t>
      </w:r>
    </w:p>
    <w:p w14:paraId="66C1840C" w14:textId="77777777" w:rsidR="00513486" w:rsidRDefault="00513486" w:rsidP="00513486">
      <w:pPr>
        <w:pStyle w:val="paragraph"/>
        <w:numPr>
          <w:ilvl w:val="0"/>
          <w:numId w:val="26"/>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Track record of working across geographies and with diverse nationalities and cultures.</w:t>
      </w:r>
      <w:r>
        <w:rPr>
          <w:rStyle w:val="eop"/>
          <w:rFonts w:ascii="Calibri" w:hAnsi="Calibri" w:cs="Calibri"/>
          <w:color w:val="000000"/>
        </w:rPr>
        <w:t> </w:t>
      </w:r>
    </w:p>
    <w:p w14:paraId="28F3B10E" w14:textId="77777777" w:rsidR="00513486" w:rsidRDefault="00513486" w:rsidP="00513486">
      <w:pPr>
        <w:pStyle w:val="paragraph"/>
        <w:numPr>
          <w:ilvl w:val="0"/>
          <w:numId w:val="26"/>
        </w:numPr>
        <w:spacing w:before="0" w:beforeAutospacing="0" w:after="0" w:afterAutospacing="0"/>
        <w:textAlignment w:val="baseline"/>
        <w:rPr>
          <w:rFonts w:ascii="Calibri" w:hAnsi="Calibri" w:cs="Calibri"/>
          <w:color w:val="000000"/>
        </w:rPr>
      </w:pPr>
      <w:r>
        <w:rPr>
          <w:rStyle w:val="normaltextrun"/>
          <w:rFonts w:ascii="Calibri" w:hAnsi="Calibri" w:cs="Calibri"/>
          <w:color w:val="000000"/>
        </w:rPr>
        <w:t>Experience creating and delivering PowerPoint presentations.</w:t>
      </w:r>
      <w:r>
        <w:rPr>
          <w:rStyle w:val="eop"/>
          <w:rFonts w:ascii="Calibri" w:hAnsi="Calibri" w:cs="Calibri"/>
          <w:color w:val="000000"/>
        </w:rPr>
        <w:t> </w:t>
      </w:r>
    </w:p>
    <w:p w14:paraId="6EDD2A1A" w14:textId="40BC66D1" w:rsidR="008E4384" w:rsidRPr="008E4384" w:rsidRDefault="008E4384" w:rsidP="00513486">
      <w:pPr>
        <w:spacing w:before="0" w:after="60" w:line="240" w:lineRule="auto"/>
        <w:ind w:left="360"/>
        <w:rPr>
          <w:iCs/>
          <w:szCs w:val="24"/>
        </w:rPr>
      </w:pPr>
      <w:r w:rsidRPr="00B50C20">
        <w:rPr>
          <w:iCs/>
          <w:szCs w:val="24"/>
        </w:rPr>
        <w:t xml:space="preserve">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0AD0138" w14:textId="4AB680B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0AD013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503A50C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Resource Management/Leadership: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40AD013E"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0AD014A" w14:textId="77777777" w:rsidR="00E673A0" w:rsidRPr="003044E2" w:rsidRDefault="00E673A0" w:rsidP="00E673A0">
      <w:pPr>
        <w:pStyle w:val="Boxedheading"/>
      </w:pPr>
      <w:r>
        <w:t>Special Requirements</w:t>
      </w:r>
    </w:p>
    <w:p w14:paraId="2B6BEF12" w14:textId="77777777" w:rsidR="0067068D" w:rsidRPr="00513486" w:rsidRDefault="0067068D" w:rsidP="0067068D">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w:t>
      </w:r>
      <w:r w:rsidRPr="00513486">
        <w:t>may be subject to other security/medical/character clearance requirements.</w:t>
      </w:r>
    </w:p>
    <w:p w14:paraId="40AD014C" w14:textId="77777777" w:rsidR="00CB3993" w:rsidRPr="00513486" w:rsidRDefault="00CB3993" w:rsidP="00E673A0">
      <w:pPr>
        <w:pStyle w:val="Boxedlistbullet"/>
        <w:numPr>
          <w:ilvl w:val="0"/>
          <w:numId w:val="0"/>
        </w:numPr>
        <w:ind w:left="227"/>
      </w:pPr>
      <w:r w:rsidRPr="00513486">
        <w:t>Include if relevant:</w:t>
      </w:r>
    </w:p>
    <w:p w14:paraId="40AD014D" w14:textId="77777777" w:rsidR="003E5564" w:rsidRPr="00513486" w:rsidRDefault="003E5564" w:rsidP="00E673A0">
      <w:pPr>
        <w:pStyle w:val="Boxedlistbullet"/>
        <w:numPr>
          <w:ilvl w:val="0"/>
          <w:numId w:val="0"/>
        </w:numPr>
        <w:ind w:left="227"/>
      </w:pPr>
    </w:p>
    <w:p w14:paraId="6C87C4BD" w14:textId="77777777" w:rsidR="000C6EC2" w:rsidRPr="00513486" w:rsidRDefault="000C6EC2" w:rsidP="000C6EC2">
      <w:pPr>
        <w:pStyle w:val="Boxedlistbullet"/>
        <w:spacing w:before="100" w:beforeAutospacing="1" w:after="100" w:afterAutospacing="1"/>
      </w:pPr>
      <w:r w:rsidRPr="00513486">
        <w:t>The successful candidate will undertake a pre-employment background check. Please note that individuals with criminal records are not automatically deemed ineligible. Each application will be considered on its merits.</w:t>
      </w:r>
    </w:p>
    <w:p w14:paraId="20CA22DA" w14:textId="68774829" w:rsidR="00513486" w:rsidRPr="00513486" w:rsidRDefault="00513486" w:rsidP="000C6EC2">
      <w:pPr>
        <w:pStyle w:val="Boxedlistbullet"/>
        <w:spacing w:before="100" w:beforeAutospacing="1" w:after="100" w:afterAutospacing="1"/>
      </w:pPr>
      <w:r w:rsidRPr="00513486">
        <w:t>The successful candidate must be willing, flexible and able to travel nationally and internationally.  </w:t>
      </w:r>
    </w:p>
    <w:p w14:paraId="40AD0155" w14:textId="602D17A0"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6385524C" w14:textId="385FF40C" w:rsidR="00CD0F7F" w:rsidRPr="00CD0F7F" w:rsidRDefault="00CD0F7F" w:rsidP="00CD0F7F">
      <w:pPr>
        <w:spacing w:after="240"/>
        <w:rPr>
          <w:bCs/>
          <w:szCs w:val="24"/>
          <w:u w:val="single"/>
        </w:rPr>
      </w:pPr>
      <w:r w:rsidRPr="00CD0F7F">
        <w:rPr>
          <w:bCs/>
          <w:szCs w:val="24"/>
        </w:rPr>
        <w:t xml:space="preserve">We solve the greatest challenges through innovative science and technology. Visit </w:t>
      </w:r>
      <w:hyperlink r:id="rId16" w:tooltip="CSIRO Website" w:history="1">
        <w:r w:rsidRPr="00CD0F7F">
          <w:rPr>
            <w:bCs/>
            <w:color w:val="757579" w:themeColor="accent3"/>
            <w:szCs w:val="24"/>
            <w:u w:val="single"/>
          </w:rPr>
          <w:t>CSIRO Online</w:t>
        </w:r>
      </w:hyperlink>
      <w:r w:rsidRPr="00CD0F7F">
        <w:rPr>
          <w:bCs/>
          <w:szCs w:val="24"/>
        </w:rPr>
        <w:t xml:space="preserve"> </w:t>
      </w:r>
      <w:r w:rsidR="00513486" w:rsidRPr="00513486">
        <w:rPr>
          <w:bCs/>
          <w:szCs w:val="24"/>
        </w:rPr>
        <w:t xml:space="preserve">and </w:t>
      </w:r>
      <w:hyperlink r:id="rId17" w:tgtFrame="_blank" w:history="1">
        <w:r w:rsidR="00513486" w:rsidRPr="00513486">
          <w:rPr>
            <w:rStyle w:val="Hyperlink"/>
            <w:bCs/>
            <w:szCs w:val="24"/>
          </w:rPr>
          <w:t>CSIRO Publishing</w:t>
        </w:r>
      </w:hyperlink>
      <w:r w:rsidR="00513486" w:rsidRPr="00513486">
        <w:rPr>
          <w:bCs/>
          <w:szCs w:val="24"/>
        </w:rPr>
        <w:t xml:space="preserve"> </w:t>
      </w:r>
      <w:r w:rsidRPr="00CD0F7F">
        <w:rPr>
          <w:bCs/>
          <w:szCs w:val="24"/>
        </w:rPr>
        <w:t>for more information.</w:t>
      </w:r>
    </w:p>
    <w:p w14:paraId="0CB31670" w14:textId="77777777" w:rsidR="00CD0F7F" w:rsidRPr="00CD0F7F" w:rsidRDefault="00CD0F7F" w:rsidP="00CD0F7F">
      <w:pPr>
        <w:spacing w:before="0" w:after="0" w:line="240" w:lineRule="auto"/>
        <w:textAlignment w:val="baseline"/>
        <w:rPr>
          <w:rFonts w:eastAsia="Times New Roman" w:cs="Calibri"/>
          <w:szCs w:val="24"/>
        </w:rPr>
      </w:pPr>
      <w:r w:rsidRPr="00CD0F7F">
        <w:rPr>
          <w:rFonts w:eastAsia="Times New Roman" w:cs="Calibri"/>
          <w:szCs w:val="24"/>
        </w:rPr>
        <w:t>CSIRO is a values-based organisation.  In your application and at interview you will need to demonstrate behaviours aligned to our values of:</w:t>
      </w:r>
    </w:p>
    <w:p w14:paraId="4D707E95"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People First </w:t>
      </w:r>
    </w:p>
    <w:p w14:paraId="6FB5074C"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color w:val="auto"/>
          <w:szCs w:val="24"/>
        </w:rPr>
      </w:pPr>
      <w:r w:rsidRPr="00CD0F7F">
        <w:rPr>
          <w:rFonts w:eastAsia="Times New Roman" w:cs="Calibri"/>
          <w:szCs w:val="24"/>
        </w:rPr>
        <w:t>Further Together</w:t>
      </w:r>
    </w:p>
    <w:p w14:paraId="0EE5E167"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Making it Real</w:t>
      </w:r>
    </w:p>
    <w:p w14:paraId="40AD0160" w14:textId="418F7F3C" w:rsidR="00B50C20" w:rsidRPr="00956449" w:rsidRDefault="00CD0F7F" w:rsidP="00B07BB6">
      <w:pPr>
        <w:numPr>
          <w:ilvl w:val="0"/>
          <w:numId w:val="37"/>
        </w:numPr>
        <w:tabs>
          <w:tab w:val="num" w:pos="1276"/>
        </w:tabs>
        <w:spacing w:before="0" w:after="240" w:line="240" w:lineRule="auto"/>
        <w:jc w:val="both"/>
        <w:textAlignment w:val="baseline"/>
      </w:pPr>
      <w:r w:rsidRPr="00CB14CF">
        <w:rPr>
          <w:rFonts w:eastAsia="Times New Roman" w:cs="Calibri"/>
          <w:szCs w:val="24"/>
        </w:rPr>
        <w:t>Trusted</w:t>
      </w:r>
    </w:p>
    <w:sectPr w:rsidR="00B50C20" w:rsidRPr="00956449" w:rsidSect="003646CE">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08BE" w14:textId="77777777" w:rsidR="00C91C27" w:rsidRDefault="00C91C27" w:rsidP="000A377A">
      <w:r>
        <w:separator/>
      </w:r>
    </w:p>
  </w:endnote>
  <w:endnote w:type="continuationSeparator" w:id="0">
    <w:p w14:paraId="7BB69B7D" w14:textId="77777777" w:rsidR="00C91C27" w:rsidRDefault="00C91C2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2FFC" w14:textId="0D3CE019" w:rsidR="00CE6D25" w:rsidRDefault="00CE6D25">
    <w:pPr>
      <w:pStyle w:val="Footer"/>
    </w:pPr>
    <w:r>
      <w:rPr>
        <w:noProof/>
      </w:rPr>
      <mc:AlternateContent>
        <mc:Choice Requires="wps">
          <w:drawing>
            <wp:anchor distT="0" distB="0" distL="0" distR="0" simplePos="0" relativeHeight="251666944" behindDoc="0" locked="0" layoutInCell="1" allowOverlap="1" wp14:anchorId="736DC85D" wp14:editId="5D1FFC85">
              <wp:simplePos x="635" y="635"/>
              <wp:positionH relativeFrom="page">
                <wp:align>center</wp:align>
              </wp:positionH>
              <wp:positionV relativeFrom="page">
                <wp:align>bottom</wp:align>
              </wp:positionV>
              <wp:extent cx="609600" cy="476250"/>
              <wp:effectExtent l="0" t="0" r="0" b="0"/>
              <wp:wrapNone/>
              <wp:docPr id="5272226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32A348E" w14:textId="652F280A" w:rsidR="00CE6D25" w:rsidRPr="00CE6D25" w:rsidRDefault="00CE6D25" w:rsidP="00CE6D25">
                          <w:pPr>
                            <w:spacing w:after="0"/>
                            <w:rPr>
                              <w:rFonts w:ascii="Aptos" w:eastAsia="Aptos" w:hAnsi="Aptos" w:cs="Aptos"/>
                              <w:noProof/>
                              <w:color w:val="FF0000"/>
                              <w:szCs w:val="24"/>
                            </w:rPr>
                          </w:pPr>
                          <w:r w:rsidRPr="00CE6D2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36DC85D">
              <v:stroke joinstyle="miter"/>
              <v:path gradientshapeok="t" o:connecttype="rect"/>
            </v:shapetype>
            <v:shape id="Text Box 5"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jSDQ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">
              <v:fill o:detectmouseclick="t"/>
              <v:textbox style="mso-fit-shape-to-text:t" inset="0,0,0,15pt">
                <w:txbxContent>
                  <w:p w:rsidRPr="00CE6D25" w:rsidR="00CE6D25" w:rsidP="00CE6D25" w:rsidRDefault="00CE6D25" w14:paraId="632A348E" w14:textId="652F280A">
                    <w:pPr>
                      <w:spacing w:after="0"/>
                      <w:rPr>
                        <w:rFonts w:ascii="Aptos" w:hAnsi="Aptos" w:eastAsia="Aptos" w:cs="Aptos"/>
                        <w:noProof/>
                        <w:color w:val="FF0000"/>
                        <w:szCs w:val="24"/>
                      </w:rPr>
                    </w:pPr>
                    <w:r w:rsidRPr="00CE6D25">
                      <w:rPr>
                        <w:rFonts w:ascii="Aptos" w:hAnsi="Aptos" w:eastAsia="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14E53C69" w:rsidR="009511DD" w:rsidRPr="00246B35" w:rsidRDefault="00CE6D2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94B442A" wp14:editId="4A66B68A">
              <wp:simplePos x="635" y="635"/>
              <wp:positionH relativeFrom="page">
                <wp:align>center</wp:align>
              </wp:positionH>
              <wp:positionV relativeFrom="page">
                <wp:align>bottom</wp:align>
              </wp:positionV>
              <wp:extent cx="609600" cy="476250"/>
              <wp:effectExtent l="0" t="0" r="0" b="0"/>
              <wp:wrapNone/>
              <wp:docPr id="18968308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B4254D2" w14:textId="4ABCDC92" w:rsidR="00CE6D25" w:rsidRPr="00CE6D25" w:rsidRDefault="00CE6D25" w:rsidP="00CE6D25">
                          <w:pPr>
                            <w:spacing w:after="0"/>
                            <w:rPr>
                              <w:rFonts w:ascii="Aptos" w:eastAsia="Aptos" w:hAnsi="Aptos" w:cs="Aptos"/>
                              <w:noProof/>
                              <w:color w:val="FF0000"/>
                              <w:szCs w:val="24"/>
                            </w:rPr>
                          </w:pPr>
                          <w:r w:rsidRPr="00CE6D2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94B442A">
              <v:stroke joinstyle="miter"/>
              <v:path gradientshapeok="t" o:connecttype="rect"/>
            </v:shapetype>
            <v:shape id="Text Box 6"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fill o:detectmouseclick="t"/>
              <v:textbox style="mso-fit-shape-to-text:t" inset="0,0,0,15pt">
                <w:txbxContent>
                  <w:p w:rsidRPr="00CE6D25" w:rsidR="00CE6D25" w:rsidP="00CE6D25" w:rsidRDefault="00CE6D25" w14:paraId="4B4254D2" w14:textId="4ABCDC92">
                    <w:pPr>
                      <w:spacing w:after="0"/>
                      <w:rPr>
                        <w:rFonts w:ascii="Aptos" w:hAnsi="Aptos" w:eastAsia="Aptos" w:cs="Aptos"/>
                        <w:noProof/>
                        <w:color w:val="FF0000"/>
                        <w:szCs w:val="24"/>
                      </w:rPr>
                    </w:pPr>
                    <w:r w:rsidRPr="00CE6D25">
                      <w:rPr>
                        <w:rFonts w:ascii="Aptos" w:hAnsi="Aptos" w:eastAsia="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0BEC7697" w:rsidR="009511DD" w:rsidRDefault="00CE6D2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098E309D" wp14:editId="6C8CF6D8">
              <wp:simplePos x="635" y="635"/>
              <wp:positionH relativeFrom="page">
                <wp:align>center</wp:align>
              </wp:positionH>
              <wp:positionV relativeFrom="page">
                <wp:align>bottom</wp:align>
              </wp:positionV>
              <wp:extent cx="609600" cy="476250"/>
              <wp:effectExtent l="0" t="0" r="0" b="0"/>
              <wp:wrapNone/>
              <wp:docPr id="11054906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97A6A99" w14:textId="78583F9A" w:rsidR="00CE6D25" w:rsidRPr="00CE6D25" w:rsidRDefault="00CE6D25" w:rsidP="00CE6D25">
                          <w:pPr>
                            <w:spacing w:after="0"/>
                            <w:rPr>
                              <w:rFonts w:ascii="Aptos" w:eastAsia="Aptos" w:hAnsi="Aptos" w:cs="Aptos"/>
                              <w:noProof/>
                              <w:color w:val="FF0000"/>
                              <w:szCs w:val="24"/>
                            </w:rPr>
                          </w:pPr>
                          <w:r w:rsidRPr="00CE6D2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98E309D">
              <v:stroke joinstyle="miter"/>
              <v:path gradientshapeok="t" o:connecttype="rect"/>
            </v:shapetype>
            <v:shape id="Text Box 4"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fill o:detectmouseclick="t"/>
              <v:textbox style="mso-fit-shape-to-text:t" inset="0,0,0,15pt">
                <w:txbxContent>
                  <w:p w:rsidRPr="00CE6D25" w:rsidR="00CE6D25" w:rsidP="00CE6D25" w:rsidRDefault="00CE6D25" w14:paraId="497A6A99" w14:textId="78583F9A">
                    <w:pPr>
                      <w:spacing w:after="0"/>
                      <w:rPr>
                        <w:rFonts w:ascii="Aptos" w:hAnsi="Aptos" w:eastAsia="Aptos" w:cs="Aptos"/>
                        <w:noProof/>
                        <w:color w:val="FF0000"/>
                        <w:szCs w:val="24"/>
                      </w:rPr>
                    </w:pPr>
                    <w:r w:rsidRPr="00CE6D25">
                      <w:rPr>
                        <w:rFonts w:ascii="Aptos" w:hAnsi="Aptos" w:eastAsia="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B833" w14:textId="77777777" w:rsidR="00C91C27" w:rsidRDefault="00C91C27" w:rsidP="000A377A">
      <w:r>
        <w:separator/>
      </w:r>
    </w:p>
  </w:footnote>
  <w:footnote w:type="continuationSeparator" w:id="0">
    <w:p w14:paraId="09168628" w14:textId="77777777" w:rsidR="00C91C27" w:rsidRDefault="00C91C2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5DF" w14:textId="0AE28C3B" w:rsidR="00CE6D25" w:rsidRDefault="00CE6D25">
    <w:pPr>
      <w:pStyle w:val="Header"/>
    </w:pPr>
    <w:r>
      <w:rPr>
        <w:noProof/>
      </w:rPr>
      <mc:AlternateContent>
        <mc:Choice Requires="wps">
          <w:drawing>
            <wp:anchor distT="0" distB="0" distL="0" distR="0" simplePos="0" relativeHeight="251663872" behindDoc="0" locked="0" layoutInCell="1" allowOverlap="1" wp14:anchorId="302A7CF1" wp14:editId="5904ED05">
              <wp:simplePos x="635" y="635"/>
              <wp:positionH relativeFrom="page">
                <wp:align>center</wp:align>
              </wp:positionH>
              <wp:positionV relativeFrom="page">
                <wp:align>top</wp:align>
              </wp:positionV>
              <wp:extent cx="609600" cy="476250"/>
              <wp:effectExtent l="0" t="0" r="0" b="0"/>
              <wp:wrapNone/>
              <wp:docPr id="17282329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F1661C3" w14:textId="48B1688E" w:rsidR="00CE6D25" w:rsidRPr="00CE6D25" w:rsidRDefault="00CE6D25" w:rsidP="00CE6D25">
                          <w:pPr>
                            <w:spacing w:after="0"/>
                            <w:rPr>
                              <w:rFonts w:ascii="Aptos" w:eastAsia="Aptos" w:hAnsi="Aptos" w:cs="Aptos"/>
                              <w:noProof/>
                              <w:color w:val="FF0000"/>
                              <w:szCs w:val="24"/>
                            </w:rPr>
                          </w:pPr>
                          <w:r w:rsidRPr="00CE6D2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02A7CF1">
              <v:stroke joinstyle="miter"/>
              <v:path gradientshapeok="t" o:connecttype="rect"/>
            </v:shapetype>
            <v:shape id="Text Box 2"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v:fill o:detectmouseclick="t"/>
              <v:textbox style="mso-fit-shape-to-text:t" inset="0,15pt,0,0">
                <w:txbxContent>
                  <w:p w:rsidRPr="00CE6D25" w:rsidR="00CE6D25" w:rsidP="00CE6D25" w:rsidRDefault="00CE6D25" w14:paraId="6F1661C3" w14:textId="48B1688E">
                    <w:pPr>
                      <w:spacing w:after="0"/>
                      <w:rPr>
                        <w:rFonts w:ascii="Aptos" w:hAnsi="Aptos" w:eastAsia="Aptos" w:cs="Aptos"/>
                        <w:noProof/>
                        <w:color w:val="FF0000"/>
                        <w:szCs w:val="24"/>
                      </w:rPr>
                    </w:pPr>
                    <w:r w:rsidRPr="00CE6D25">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E174" w14:textId="518C2735" w:rsidR="00CE6D25" w:rsidRDefault="00CE6D25">
    <w:pPr>
      <w:pStyle w:val="Header"/>
    </w:pPr>
    <w:r>
      <w:rPr>
        <w:noProof/>
      </w:rPr>
      <mc:AlternateContent>
        <mc:Choice Requires="wps">
          <w:drawing>
            <wp:anchor distT="0" distB="0" distL="0" distR="0" simplePos="0" relativeHeight="251664896" behindDoc="0" locked="0" layoutInCell="1" allowOverlap="1" wp14:anchorId="08C8FC77" wp14:editId="7A65A045">
              <wp:simplePos x="635" y="635"/>
              <wp:positionH relativeFrom="page">
                <wp:align>center</wp:align>
              </wp:positionH>
              <wp:positionV relativeFrom="page">
                <wp:align>top</wp:align>
              </wp:positionV>
              <wp:extent cx="609600" cy="476250"/>
              <wp:effectExtent l="0" t="0" r="0" b="0"/>
              <wp:wrapNone/>
              <wp:docPr id="7271303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07B6B4F" w14:textId="69D062A7" w:rsidR="00CE6D25" w:rsidRPr="00CE6D25" w:rsidRDefault="00CE6D25" w:rsidP="00CE6D25">
                          <w:pPr>
                            <w:spacing w:after="0"/>
                            <w:rPr>
                              <w:rFonts w:ascii="Aptos" w:eastAsia="Aptos" w:hAnsi="Aptos" w:cs="Aptos"/>
                              <w:noProof/>
                              <w:color w:val="FF0000"/>
                              <w:szCs w:val="24"/>
                            </w:rPr>
                          </w:pPr>
                          <w:r w:rsidRPr="00CE6D2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8C8FC77">
              <v:stroke joinstyle="miter"/>
              <v:path gradientshapeok="t" o:connecttype="rect"/>
            </v:shapetype>
            <v:shape id="Text Box 3"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br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uqks/G6XdQnWgpD2e+g5PrhlpvRMBn4YlgmpZE&#10;i090aANdyWGwOKvB//ibP+YT7hTlrCPBlNySojkz3yzxEbWVjOltfhPB8KN7Nxr20N4DyXBKL8LJ&#10;ZMY8NKOpPbSvJOdVbEQhYSW1KzmO5j2elUvPQarVKiWRjJzAjd06GUtHuCKWL/2r8G4AHImpRxjV&#10;JIo3uJ9z483gVgck9BMpEdozkAPiJMHE1fBcosZ//U9Z10e9/Ak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JgU26w0CAAAcBAAA&#10;DgAAAAAAAAAAAAAAAAAuAgAAZHJzL2Uyb0RvYy54bWxQSwECLQAUAAYACAAAACEAEyewLNkAAAAD&#10;AQAADwAAAAAAAAAAAAAAAABnBAAAZHJzL2Rvd25yZXYueG1sUEsFBgAAAAAEAAQA8wAAAG0FAAAA&#10;AA==&#10;">
              <v:fill o:detectmouseclick="t"/>
              <v:textbox style="mso-fit-shape-to-text:t" inset="0,15pt,0,0">
                <w:txbxContent>
                  <w:p w:rsidRPr="00CE6D25" w:rsidR="00CE6D25" w:rsidP="00CE6D25" w:rsidRDefault="00CE6D25" w14:paraId="107B6B4F" w14:textId="69D062A7">
                    <w:pPr>
                      <w:spacing w:after="0"/>
                      <w:rPr>
                        <w:rFonts w:ascii="Aptos" w:hAnsi="Aptos" w:eastAsia="Aptos" w:cs="Aptos"/>
                        <w:noProof/>
                        <w:color w:val="FF0000"/>
                        <w:szCs w:val="24"/>
                      </w:rPr>
                    </w:pPr>
                    <w:r w:rsidRPr="00CE6D25">
                      <w:rPr>
                        <w:rFonts w:ascii="Aptos" w:hAnsi="Aptos" w:eastAsia="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0E6442D1" w:rsidR="009511DD" w:rsidRPr="003646CE" w:rsidRDefault="00CE6D25">
    <w:pPr>
      <w:rPr>
        <w:sz w:val="2"/>
        <w:szCs w:val="2"/>
      </w:rPr>
    </w:pPr>
    <w:r>
      <w:rPr>
        <w:noProof/>
        <w:sz w:val="2"/>
        <w:szCs w:val="2"/>
      </w:rPr>
      <mc:AlternateContent>
        <mc:Choice Requires="wps">
          <w:drawing>
            <wp:anchor distT="0" distB="0" distL="0" distR="0" simplePos="0" relativeHeight="251662848" behindDoc="0" locked="0" layoutInCell="1" allowOverlap="1" wp14:anchorId="3763F703" wp14:editId="26C3C5EA">
              <wp:simplePos x="635" y="635"/>
              <wp:positionH relativeFrom="page">
                <wp:align>center</wp:align>
              </wp:positionH>
              <wp:positionV relativeFrom="page">
                <wp:align>top</wp:align>
              </wp:positionV>
              <wp:extent cx="609600" cy="476250"/>
              <wp:effectExtent l="0" t="0" r="0" b="0"/>
              <wp:wrapNone/>
              <wp:docPr id="10897421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F2B99E6" w14:textId="76BC0975" w:rsidR="00CE6D25" w:rsidRPr="00CE6D25" w:rsidRDefault="00CE6D25" w:rsidP="00CE6D25">
                          <w:pPr>
                            <w:spacing w:after="0"/>
                            <w:rPr>
                              <w:rFonts w:ascii="Aptos" w:eastAsia="Aptos" w:hAnsi="Aptos" w:cs="Aptos"/>
                              <w:noProof/>
                              <w:color w:val="FF0000"/>
                              <w:szCs w:val="24"/>
                            </w:rPr>
                          </w:pPr>
                          <w:r w:rsidRPr="00CE6D2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3763F703">
              <v:stroke joinstyle="miter"/>
              <v:path gradientshapeok="t" o:connecttype="rect"/>
            </v:shapetype>
            <v:shape id="Text Box 1"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fill o:detectmouseclick="t"/>
              <v:textbox style="mso-fit-shape-to-text:t" inset="0,15pt,0,0">
                <w:txbxContent>
                  <w:p w:rsidRPr="00CE6D25" w:rsidR="00CE6D25" w:rsidP="00CE6D25" w:rsidRDefault="00CE6D25" w14:paraId="6F2B99E6" w14:textId="76BC0975">
                    <w:pPr>
                      <w:spacing w:after="0"/>
                      <w:rPr>
                        <w:rFonts w:ascii="Aptos" w:hAnsi="Aptos" w:eastAsia="Aptos" w:cs="Aptos"/>
                        <w:noProof/>
                        <w:color w:val="FF0000"/>
                        <w:szCs w:val="24"/>
                      </w:rPr>
                    </w:pPr>
                    <w:r w:rsidRPr="00CE6D25">
                      <w:rPr>
                        <w:rFonts w:ascii="Aptos" w:hAnsi="Aptos" w:eastAsia="Aptos" w:cs="Aptos"/>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61824"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3E3C"/>
    <w:multiLevelType w:val="multilevel"/>
    <w:tmpl w:val="88FA7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F748BE"/>
    <w:multiLevelType w:val="multilevel"/>
    <w:tmpl w:val="CC2EA0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E7D4CF2"/>
    <w:multiLevelType w:val="multilevel"/>
    <w:tmpl w:val="486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AAF4335"/>
    <w:multiLevelType w:val="hybridMultilevel"/>
    <w:tmpl w:val="150CB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B32D12"/>
    <w:multiLevelType w:val="multilevel"/>
    <w:tmpl w:val="807A45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CDF7DA9"/>
    <w:multiLevelType w:val="multilevel"/>
    <w:tmpl w:val="FD149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176C43"/>
    <w:multiLevelType w:val="multilevel"/>
    <w:tmpl w:val="2430B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674115E"/>
    <w:multiLevelType w:val="multilevel"/>
    <w:tmpl w:val="CF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804C3F"/>
    <w:multiLevelType w:val="multilevel"/>
    <w:tmpl w:val="B4664E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45D363E"/>
    <w:multiLevelType w:val="multilevel"/>
    <w:tmpl w:val="4372F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8" w15:restartNumberingAfterBreak="0">
    <w:nsid w:val="5CA60DC4"/>
    <w:multiLevelType w:val="multilevel"/>
    <w:tmpl w:val="A94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B7580E"/>
    <w:multiLevelType w:val="multilevel"/>
    <w:tmpl w:val="D16C9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945F6D"/>
    <w:multiLevelType w:val="multilevel"/>
    <w:tmpl w:val="41641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054556">
    <w:abstractNumId w:val="9"/>
  </w:num>
  <w:num w:numId="2" w16cid:durableId="1903827510">
    <w:abstractNumId w:val="7"/>
  </w:num>
  <w:num w:numId="3" w16cid:durableId="1287851198">
    <w:abstractNumId w:val="6"/>
  </w:num>
  <w:num w:numId="4" w16cid:durableId="1457140595">
    <w:abstractNumId w:val="5"/>
  </w:num>
  <w:num w:numId="5" w16cid:durableId="1565096485">
    <w:abstractNumId w:val="4"/>
  </w:num>
  <w:num w:numId="6" w16cid:durableId="219442948">
    <w:abstractNumId w:val="8"/>
  </w:num>
  <w:num w:numId="7" w16cid:durableId="556168471">
    <w:abstractNumId w:val="3"/>
  </w:num>
  <w:num w:numId="8" w16cid:durableId="1197086828">
    <w:abstractNumId w:val="2"/>
  </w:num>
  <w:num w:numId="9" w16cid:durableId="657000215">
    <w:abstractNumId w:val="1"/>
  </w:num>
  <w:num w:numId="10" w16cid:durableId="1302928567">
    <w:abstractNumId w:val="0"/>
  </w:num>
  <w:num w:numId="11" w16cid:durableId="447553336">
    <w:abstractNumId w:val="31"/>
  </w:num>
  <w:num w:numId="12" w16cid:durableId="793908757">
    <w:abstractNumId w:val="19"/>
  </w:num>
  <w:num w:numId="13" w16cid:durableId="1011178853">
    <w:abstractNumId w:val="18"/>
  </w:num>
  <w:num w:numId="14" w16cid:durableId="261374497">
    <w:abstractNumId w:val="37"/>
  </w:num>
  <w:num w:numId="15" w16cid:durableId="1160776184">
    <w:abstractNumId w:val="42"/>
  </w:num>
  <w:num w:numId="16" w16cid:durableId="732461143">
    <w:abstractNumId w:val="39"/>
  </w:num>
  <w:num w:numId="17" w16cid:durableId="494493245">
    <w:abstractNumId w:val="22"/>
  </w:num>
  <w:num w:numId="18" w16cid:durableId="1163544032">
    <w:abstractNumId w:val="30"/>
  </w:num>
  <w:num w:numId="19" w16cid:durableId="1610162368">
    <w:abstractNumId w:val="20"/>
  </w:num>
  <w:num w:numId="20" w16cid:durableId="1330327522">
    <w:abstractNumId w:val="15"/>
  </w:num>
  <w:num w:numId="21" w16cid:durableId="1269897708">
    <w:abstractNumId w:val="17"/>
  </w:num>
  <w:num w:numId="22" w16cid:durableId="247465618">
    <w:abstractNumId w:val="13"/>
  </w:num>
  <w:num w:numId="23" w16cid:durableId="1581863651">
    <w:abstractNumId w:val="11"/>
  </w:num>
  <w:num w:numId="24" w16cid:durableId="1112288245">
    <w:abstractNumId w:val="21"/>
  </w:num>
  <w:num w:numId="25" w16cid:durableId="379087960">
    <w:abstractNumId w:val="41"/>
  </w:num>
  <w:num w:numId="26" w16cid:durableId="1400596717">
    <w:abstractNumId w:val="27"/>
  </w:num>
  <w:num w:numId="27" w16cid:durableId="1176193696">
    <w:abstractNumId w:val="35"/>
  </w:num>
  <w:num w:numId="28" w16cid:durableId="1307709078">
    <w:abstractNumId w:val="34"/>
  </w:num>
  <w:num w:numId="29" w16cid:durableId="679240951">
    <w:abstractNumId w:val="11"/>
  </w:num>
  <w:num w:numId="30" w16cid:durableId="1870413590">
    <w:abstractNumId w:val="34"/>
  </w:num>
  <w:num w:numId="31" w16cid:durableId="229273453">
    <w:abstractNumId w:val="43"/>
  </w:num>
  <w:num w:numId="32" w16cid:durableId="2533216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436612">
    <w:abstractNumId w:val="11"/>
  </w:num>
  <w:num w:numId="34" w16cid:durableId="1611931420">
    <w:abstractNumId w:val="30"/>
  </w:num>
  <w:num w:numId="35" w16cid:durableId="291207434">
    <w:abstractNumId w:val="12"/>
    <w:lvlOverride w:ilvl="0">
      <w:startOverride w:val="1"/>
    </w:lvlOverride>
    <w:lvlOverride w:ilvl="1"/>
    <w:lvlOverride w:ilvl="2"/>
    <w:lvlOverride w:ilvl="3"/>
    <w:lvlOverride w:ilvl="4"/>
    <w:lvlOverride w:ilvl="5"/>
    <w:lvlOverride w:ilvl="6"/>
    <w:lvlOverride w:ilvl="7"/>
    <w:lvlOverride w:ilvl="8"/>
  </w:num>
  <w:num w:numId="36" w16cid:durableId="1831866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8500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5732601">
    <w:abstractNumId w:val="32"/>
  </w:num>
  <w:num w:numId="39" w16cid:durableId="986055628">
    <w:abstractNumId w:val="16"/>
  </w:num>
  <w:num w:numId="40" w16cid:durableId="1810123583">
    <w:abstractNumId w:val="38"/>
  </w:num>
  <w:num w:numId="41" w16cid:durableId="2051951306">
    <w:abstractNumId w:val="40"/>
  </w:num>
  <w:num w:numId="42" w16cid:durableId="1530876692">
    <w:abstractNumId w:val="36"/>
  </w:num>
  <w:num w:numId="43" w16cid:durableId="901872573">
    <w:abstractNumId w:val="28"/>
  </w:num>
  <w:num w:numId="44" w16cid:durableId="622461700">
    <w:abstractNumId w:val="29"/>
  </w:num>
  <w:num w:numId="45" w16cid:durableId="62602726">
    <w:abstractNumId w:val="25"/>
  </w:num>
  <w:num w:numId="46" w16cid:durableId="881525475">
    <w:abstractNumId w:val="33"/>
  </w:num>
  <w:num w:numId="47" w16cid:durableId="1538812824">
    <w:abstractNumId w:val="44"/>
  </w:num>
  <w:num w:numId="48" w16cid:durableId="1829664202">
    <w:abstractNumId w:val="10"/>
  </w:num>
  <w:num w:numId="49" w16cid:durableId="1408259314">
    <w:abstractNumId w:val="14"/>
  </w:num>
  <w:num w:numId="50" w16cid:durableId="467941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614F"/>
    <w:rsid w:val="000072A2"/>
    <w:rsid w:val="00012B21"/>
    <w:rsid w:val="00014D07"/>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6ECF"/>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C6EC2"/>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209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0549"/>
    <w:rsid w:val="001836D3"/>
    <w:rsid w:val="00184B11"/>
    <w:rsid w:val="00185AC2"/>
    <w:rsid w:val="001868E0"/>
    <w:rsid w:val="001873C6"/>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58E"/>
    <w:rsid w:val="00272F19"/>
    <w:rsid w:val="00273B6C"/>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12E8"/>
    <w:rsid w:val="002C339E"/>
    <w:rsid w:val="002C3AC1"/>
    <w:rsid w:val="002D3B7D"/>
    <w:rsid w:val="002D4444"/>
    <w:rsid w:val="002D4EB9"/>
    <w:rsid w:val="002D561B"/>
    <w:rsid w:val="002D59AD"/>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6C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2EA"/>
    <w:rsid w:val="003965B1"/>
    <w:rsid w:val="003A18FD"/>
    <w:rsid w:val="003A26BC"/>
    <w:rsid w:val="003A4B8B"/>
    <w:rsid w:val="003A51F7"/>
    <w:rsid w:val="003A6DBB"/>
    <w:rsid w:val="003A6DE0"/>
    <w:rsid w:val="003B1EF4"/>
    <w:rsid w:val="003B5F19"/>
    <w:rsid w:val="003B7D95"/>
    <w:rsid w:val="003C0168"/>
    <w:rsid w:val="003C3FD1"/>
    <w:rsid w:val="003C4B1B"/>
    <w:rsid w:val="003C52A5"/>
    <w:rsid w:val="003D044A"/>
    <w:rsid w:val="003D2A88"/>
    <w:rsid w:val="003D42BD"/>
    <w:rsid w:val="003D54AF"/>
    <w:rsid w:val="003D5AA5"/>
    <w:rsid w:val="003D6CFE"/>
    <w:rsid w:val="003E22F9"/>
    <w:rsid w:val="003E30AE"/>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B8F"/>
    <w:rsid w:val="00433F84"/>
    <w:rsid w:val="00434B6B"/>
    <w:rsid w:val="00434C9B"/>
    <w:rsid w:val="00434D39"/>
    <w:rsid w:val="004355C0"/>
    <w:rsid w:val="00436639"/>
    <w:rsid w:val="00441543"/>
    <w:rsid w:val="00450665"/>
    <w:rsid w:val="00452AD5"/>
    <w:rsid w:val="00452FD5"/>
    <w:rsid w:val="004532E1"/>
    <w:rsid w:val="00457D8D"/>
    <w:rsid w:val="00471C6C"/>
    <w:rsid w:val="00473000"/>
    <w:rsid w:val="00482CBB"/>
    <w:rsid w:val="004831C1"/>
    <w:rsid w:val="0048681F"/>
    <w:rsid w:val="00486F57"/>
    <w:rsid w:val="004923E1"/>
    <w:rsid w:val="0049442F"/>
    <w:rsid w:val="004968B7"/>
    <w:rsid w:val="004A0776"/>
    <w:rsid w:val="004A0A0C"/>
    <w:rsid w:val="004A17CE"/>
    <w:rsid w:val="004A2BC9"/>
    <w:rsid w:val="004B0907"/>
    <w:rsid w:val="004B1289"/>
    <w:rsid w:val="004B32F5"/>
    <w:rsid w:val="004B600D"/>
    <w:rsid w:val="004B654B"/>
    <w:rsid w:val="004B759B"/>
    <w:rsid w:val="004C03B7"/>
    <w:rsid w:val="004C318D"/>
    <w:rsid w:val="004C4E15"/>
    <w:rsid w:val="004C61B6"/>
    <w:rsid w:val="004C67B0"/>
    <w:rsid w:val="004C79ED"/>
    <w:rsid w:val="004D1978"/>
    <w:rsid w:val="004D1C5F"/>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28A7"/>
    <w:rsid w:val="00503F57"/>
    <w:rsid w:val="005055C0"/>
    <w:rsid w:val="00513486"/>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26B6"/>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354"/>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AB2"/>
    <w:rsid w:val="005C5C27"/>
    <w:rsid w:val="005C5F65"/>
    <w:rsid w:val="005C6D8A"/>
    <w:rsid w:val="005C7D69"/>
    <w:rsid w:val="005C7F9D"/>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EC303"/>
    <w:rsid w:val="005F09B2"/>
    <w:rsid w:val="005F2151"/>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FA3"/>
    <w:rsid w:val="0063480C"/>
    <w:rsid w:val="006409FE"/>
    <w:rsid w:val="006422CC"/>
    <w:rsid w:val="0064494E"/>
    <w:rsid w:val="00645540"/>
    <w:rsid w:val="00645E30"/>
    <w:rsid w:val="00650BB5"/>
    <w:rsid w:val="0065288A"/>
    <w:rsid w:val="00652E72"/>
    <w:rsid w:val="00654515"/>
    <w:rsid w:val="00656AA1"/>
    <w:rsid w:val="0066228D"/>
    <w:rsid w:val="0066267F"/>
    <w:rsid w:val="00664731"/>
    <w:rsid w:val="00664C59"/>
    <w:rsid w:val="00665044"/>
    <w:rsid w:val="00665266"/>
    <w:rsid w:val="0067068D"/>
    <w:rsid w:val="00674783"/>
    <w:rsid w:val="00674C79"/>
    <w:rsid w:val="00676552"/>
    <w:rsid w:val="00680A9E"/>
    <w:rsid w:val="00681C20"/>
    <w:rsid w:val="00682C7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2989"/>
    <w:rsid w:val="006C4ED6"/>
    <w:rsid w:val="006C6169"/>
    <w:rsid w:val="006C7628"/>
    <w:rsid w:val="006D17A9"/>
    <w:rsid w:val="006D34B9"/>
    <w:rsid w:val="006D4802"/>
    <w:rsid w:val="006D49F3"/>
    <w:rsid w:val="006D70E7"/>
    <w:rsid w:val="006E041E"/>
    <w:rsid w:val="006E23DF"/>
    <w:rsid w:val="006E2DAD"/>
    <w:rsid w:val="006E4E3A"/>
    <w:rsid w:val="006E4F42"/>
    <w:rsid w:val="006E73DD"/>
    <w:rsid w:val="006F1309"/>
    <w:rsid w:val="006F1C5B"/>
    <w:rsid w:val="006F1CD0"/>
    <w:rsid w:val="006F1FF6"/>
    <w:rsid w:val="006F3753"/>
    <w:rsid w:val="006F4F0C"/>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72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77C"/>
    <w:rsid w:val="007A7809"/>
    <w:rsid w:val="007B0775"/>
    <w:rsid w:val="007B1387"/>
    <w:rsid w:val="007B4D3D"/>
    <w:rsid w:val="007B4E02"/>
    <w:rsid w:val="007B5B17"/>
    <w:rsid w:val="007B67BE"/>
    <w:rsid w:val="007B7EAF"/>
    <w:rsid w:val="007C0CBA"/>
    <w:rsid w:val="007C1CAB"/>
    <w:rsid w:val="007C78AC"/>
    <w:rsid w:val="007D0EDA"/>
    <w:rsid w:val="007D1151"/>
    <w:rsid w:val="007D12BD"/>
    <w:rsid w:val="007D21B7"/>
    <w:rsid w:val="007D2BE3"/>
    <w:rsid w:val="007D5A24"/>
    <w:rsid w:val="007D5A60"/>
    <w:rsid w:val="007E0E35"/>
    <w:rsid w:val="007E296E"/>
    <w:rsid w:val="007F13F4"/>
    <w:rsid w:val="007F1969"/>
    <w:rsid w:val="007F29D2"/>
    <w:rsid w:val="007F3DFD"/>
    <w:rsid w:val="007F49C9"/>
    <w:rsid w:val="007F49D5"/>
    <w:rsid w:val="007F6FE1"/>
    <w:rsid w:val="007F765D"/>
    <w:rsid w:val="00802774"/>
    <w:rsid w:val="00803574"/>
    <w:rsid w:val="00803C5C"/>
    <w:rsid w:val="00803FDF"/>
    <w:rsid w:val="0080563E"/>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10F"/>
    <w:rsid w:val="008716FB"/>
    <w:rsid w:val="00871DD0"/>
    <w:rsid w:val="0087674F"/>
    <w:rsid w:val="00876CFA"/>
    <w:rsid w:val="008772C9"/>
    <w:rsid w:val="00877E46"/>
    <w:rsid w:val="00881475"/>
    <w:rsid w:val="008823CF"/>
    <w:rsid w:val="0088250D"/>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4384"/>
    <w:rsid w:val="008E614D"/>
    <w:rsid w:val="008E6846"/>
    <w:rsid w:val="008E784A"/>
    <w:rsid w:val="008E7CD5"/>
    <w:rsid w:val="008F1264"/>
    <w:rsid w:val="008F3C24"/>
    <w:rsid w:val="00901258"/>
    <w:rsid w:val="0090450A"/>
    <w:rsid w:val="00904E41"/>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452"/>
    <w:rsid w:val="00930B5F"/>
    <w:rsid w:val="00932A75"/>
    <w:rsid w:val="009336FB"/>
    <w:rsid w:val="009341A0"/>
    <w:rsid w:val="00935014"/>
    <w:rsid w:val="009355D8"/>
    <w:rsid w:val="0093721B"/>
    <w:rsid w:val="00937FD2"/>
    <w:rsid w:val="00942923"/>
    <w:rsid w:val="00945580"/>
    <w:rsid w:val="00945A76"/>
    <w:rsid w:val="009472B3"/>
    <w:rsid w:val="009511DD"/>
    <w:rsid w:val="00952973"/>
    <w:rsid w:val="009538A7"/>
    <w:rsid w:val="00956449"/>
    <w:rsid w:val="0096040A"/>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5824"/>
    <w:rsid w:val="00997AEF"/>
    <w:rsid w:val="00997D69"/>
    <w:rsid w:val="009A2FB9"/>
    <w:rsid w:val="009A4E4C"/>
    <w:rsid w:val="009A776E"/>
    <w:rsid w:val="009B20AA"/>
    <w:rsid w:val="009B22AB"/>
    <w:rsid w:val="009B2E5B"/>
    <w:rsid w:val="009B5345"/>
    <w:rsid w:val="009B568A"/>
    <w:rsid w:val="009B6329"/>
    <w:rsid w:val="009B6CE6"/>
    <w:rsid w:val="009B7BD8"/>
    <w:rsid w:val="009C1A8A"/>
    <w:rsid w:val="009C4369"/>
    <w:rsid w:val="009C5520"/>
    <w:rsid w:val="009C78EB"/>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5B5"/>
    <w:rsid w:val="00A20F76"/>
    <w:rsid w:val="00A217C2"/>
    <w:rsid w:val="00A21F80"/>
    <w:rsid w:val="00A22BCD"/>
    <w:rsid w:val="00A24587"/>
    <w:rsid w:val="00A2579A"/>
    <w:rsid w:val="00A25B5D"/>
    <w:rsid w:val="00A26D52"/>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5CD"/>
    <w:rsid w:val="00A73F01"/>
    <w:rsid w:val="00A75692"/>
    <w:rsid w:val="00A76539"/>
    <w:rsid w:val="00A7736D"/>
    <w:rsid w:val="00A77512"/>
    <w:rsid w:val="00A80A89"/>
    <w:rsid w:val="00A81B9D"/>
    <w:rsid w:val="00A8272C"/>
    <w:rsid w:val="00A82B11"/>
    <w:rsid w:val="00A82FBB"/>
    <w:rsid w:val="00A862D2"/>
    <w:rsid w:val="00A86D37"/>
    <w:rsid w:val="00A90034"/>
    <w:rsid w:val="00A91B11"/>
    <w:rsid w:val="00A91E51"/>
    <w:rsid w:val="00A91EB8"/>
    <w:rsid w:val="00A9388F"/>
    <w:rsid w:val="00A96E38"/>
    <w:rsid w:val="00A97373"/>
    <w:rsid w:val="00AA31C4"/>
    <w:rsid w:val="00AA624B"/>
    <w:rsid w:val="00AB05E4"/>
    <w:rsid w:val="00AB0982"/>
    <w:rsid w:val="00AB11EF"/>
    <w:rsid w:val="00AB1F0A"/>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7E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2873"/>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2DC5"/>
    <w:rsid w:val="00B92FA3"/>
    <w:rsid w:val="00B97CFE"/>
    <w:rsid w:val="00BA12F0"/>
    <w:rsid w:val="00BA15B9"/>
    <w:rsid w:val="00BA1962"/>
    <w:rsid w:val="00BA2327"/>
    <w:rsid w:val="00BA4762"/>
    <w:rsid w:val="00BA5610"/>
    <w:rsid w:val="00BA7111"/>
    <w:rsid w:val="00BB30A0"/>
    <w:rsid w:val="00BB5C6E"/>
    <w:rsid w:val="00BB66AB"/>
    <w:rsid w:val="00BB763A"/>
    <w:rsid w:val="00BC0539"/>
    <w:rsid w:val="00BC2521"/>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395"/>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C27"/>
    <w:rsid w:val="00C921D5"/>
    <w:rsid w:val="00C935F3"/>
    <w:rsid w:val="00C938DF"/>
    <w:rsid w:val="00C94273"/>
    <w:rsid w:val="00C96099"/>
    <w:rsid w:val="00C96DAC"/>
    <w:rsid w:val="00C972F4"/>
    <w:rsid w:val="00C973A2"/>
    <w:rsid w:val="00C97D7D"/>
    <w:rsid w:val="00CA0F1E"/>
    <w:rsid w:val="00CA1203"/>
    <w:rsid w:val="00CA223A"/>
    <w:rsid w:val="00CA414B"/>
    <w:rsid w:val="00CA485B"/>
    <w:rsid w:val="00CA5C12"/>
    <w:rsid w:val="00CA622A"/>
    <w:rsid w:val="00CA6442"/>
    <w:rsid w:val="00CA747B"/>
    <w:rsid w:val="00CA7C63"/>
    <w:rsid w:val="00CB14CF"/>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0F7F"/>
    <w:rsid w:val="00CD1336"/>
    <w:rsid w:val="00CD2078"/>
    <w:rsid w:val="00CD6197"/>
    <w:rsid w:val="00CE2717"/>
    <w:rsid w:val="00CE4BE8"/>
    <w:rsid w:val="00CE4C0F"/>
    <w:rsid w:val="00CE58A3"/>
    <w:rsid w:val="00CE5D73"/>
    <w:rsid w:val="00CE6D25"/>
    <w:rsid w:val="00CE7C9F"/>
    <w:rsid w:val="00CF3D01"/>
    <w:rsid w:val="00CF4D05"/>
    <w:rsid w:val="00CF6704"/>
    <w:rsid w:val="00D002C1"/>
    <w:rsid w:val="00D006AE"/>
    <w:rsid w:val="00D007E2"/>
    <w:rsid w:val="00D009D8"/>
    <w:rsid w:val="00D00FC7"/>
    <w:rsid w:val="00D03B37"/>
    <w:rsid w:val="00D05036"/>
    <w:rsid w:val="00D05B97"/>
    <w:rsid w:val="00D05DCB"/>
    <w:rsid w:val="00D06E61"/>
    <w:rsid w:val="00D07C7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5A1"/>
    <w:rsid w:val="00D55AC8"/>
    <w:rsid w:val="00D56FE1"/>
    <w:rsid w:val="00D576A5"/>
    <w:rsid w:val="00D60F14"/>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0D08"/>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0E4"/>
    <w:rsid w:val="00DF7D4F"/>
    <w:rsid w:val="00E01618"/>
    <w:rsid w:val="00E02AD2"/>
    <w:rsid w:val="00E10CE7"/>
    <w:rsid w:val="00E11A91"/>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375C7"/>
    <w:rsid w:val="00E40998"/>
    <w:rsid w:val="00E40BFF"/>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2D6"/>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580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66A"/>
    <w:rsid w:val="00EF461A"/>
    <w:rsid w:val="00EF5B1A"/>
    <w:rsid w:val="00F010F6"/>
    <w:rsid w:val="00F0161A"/>
    <w:rsid w:val="00F031C2"/>
    <w:rsid w:val="00F031DF"/>
    <w:rsid w:val="00F04B29"/>
    <w:rsid w:val="00F04CE7"/>
    <w:rsid w:val="00F058A1"/>
    <w:rsid w:val="00F05D9B"/>
    <w:rsid w:val="00F07016"/>
    <w:rsid w:val="00F10F3D"/>
    <w:rsid w:val="00F13329"/>
    <w:rsid w:val="00F15C2B"/>
    <w:rsid w:val="00F173AC"/>
    <w:rsid w:val="00F17DA6"/>
    <w:rsid w:val="00F219DF"/>
    <w:rsid w:val="00F220DA"/>
    <w:rsid w:val="00F23B51"/>
    <w:rsid w:val="00F25579"/>
    <w:rsid w:val="00F25923"/>
    <w:rsid w:val="00F26B13"/>
    <w:rsid w:val="00F27B8E"/>
    <w:rsid w:val="00F318D4"/>
    <w:rsid w:val="00F31C02"/>
    <w:rsid w:val="00F3371E"/>
    <w:rsid w:val="00F33841"/>
    <w:rsid w:val="00F37B40"/>
    <w:rsid w:val="00F37F57"/>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26"/>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 w:val="03EF72D7"/>
    <w:rsid w:val="064C5E98"/>
    <w:rsid w:val="07310FEE"/>
    <w:rsid w:val="0849DFFB"/>
    <w:rsid w:val="08981C5C"/>
    <w:rsid w:val="0925D4E5"/>
    <w:rsid w:val="0A5853C2"/>
    <w:rsid w:val="0CAAC899"/>
    <w:rsid w:val="0D160E3A"/>
    <w:rsid w:val="0F3B17F5"/>
    <w:rsid w:val="120D98F0"/>
    <w:rsid w:val="12C96A2D"/>
    <w:rsid w:val="14502D50"/>
    <w:rsid w:val="15AA298E"/>
    <w:rsid w:val="15E47DBB"/>
    <w:rsid w:val="16BBBD4E"/>
    <w:rsid w:val="18BECE50"/>
    <w:rsid w:val="19C42B58"/>
    <w:rsid w:val="19CD4513"/>
    <w:rsid w:val="1B2670D0"/>
    <w:rsid w:val="1C1CD7F6"/>
    <w:rsid w:val="1C7778D9"/>
    <w:rsid w:val="1C8CCE7E"/>
    <w:rsid w:val="1FF9F315"/>
    <w:rsid w:val="21CA17E5"/>
    <w:rsid w:val="2380D8C8"/>
    <w:rsid w:val="2397D637"/>
    <w:rsid w:val="242D8275"/>
    <w:rsid w:val="2556F0AF"/>
    <w:rsid w:val="2833E62E"/>
    <w:rsid w:val="298297EE"/>
    <w:rsid w:val="2A34DF43"/>
    <w:rsid w:val="2A84E8ED"/>
    <w:rsid w:val="2BB398AD"/>
    <w:rsid w:val="2CD3094C"/>
    <w:rsid w:val="2CF10F64"/>
    <w:rsid w:val="2D197DB3"/>
    <w:rsid w:val="2E37BB67"/>
    <w:rsid w:val="2FCE15C9"/>
    <w:rsid w:val="3301E75A"/>
    <w:rsid w:val="3493BAE3"/>
    <w:rsid w:val="35077BE0"/>
    <w:rsid w:val="3533E497"/>
    <w:rsid w:val="3733D64E"/>
    <w:rsid w:val="37CEBCF3"/>
    <w:rsid w:val="37EE52A3"/>
    <w:rsid w:val="3C02073F"/>
    <w:rsid w:val="3E1BE5CD"/>
    <w:rsid w:val="40C87D7F"/>
    <w:rsid w:val="425183FE"/>
    <w:rsid w:val="438C45C2"/>
    <w:rsid w:val="46067CED"/>
    <w:rsid w:val="47239CA8"/>
    <w:rsid w:val="4B88BBD6"/>
    <w:rsid w:val="4C10366E"/>
    <w:rsid w:val="4CC2DB39"/>
    <w:rsid w:val="4DF3A36D"/>
    <w:rsid w:val="4DF9A5B4"/>
    <w:rsid w:val="4EEF6A74"/>
    <w:rsid w:val="4F6A5A4A"/>
    <w:rsid w:val="51872683"/>
    <w:rsid w:val="527F6BDA"/>
    <w:rsid w:val="572BD91E"/>
    <w:rsid w:val="5824D884"/>
    <w:rsid w:val="5877BABC"/>
    <w:rsid w:val="58B1CC80"/>
    <w:rsid w:val="5A022F29"/>
    <w:rsid w:val="5A691168"/>
    <w:rsid w:val="5B88052C"/>
    <w:rsid w:val="5E977B99"/>
    <w:rsid w:val="5EFF5885"/>
    <w:rsid w:val="624D4BF4"/>
    <w:rsid w:val="629BF280"/>
    <w:rsid w:val="6545219A"/>
    <w:rsid w:val="65DD8916"/>
    <w:rsid w:val="6A107DD5"/>
    <w:rsid w:val="6C1C6FF3"/>
    <w:rsid w:val="6D74492F"/>
    <w:rsid w:val="6E098749"/>
    <w:rsid w:val="70451E91"/>
    <w:rsid w:val="70D47790"/>
    <w:rsid w:val="716EE2ED"/>
    <w:rsid w:val="73AFC76A"/>
    <w:rsid w:val="74358E35"/>
    <w:rsid w:val="75EA3691"/>
    <w:rsid w:val="76263AC5"/>
    <w:rsid w:val="7762F2D8"/>
    <w:rsid w:val="77C4B7B0"/>
    <w:rsid w:val="7934FB3F"/>
    <w:rsid w:val="7A1EF688"/>
    <w:rsid w:val="7A59E733"/>
    <w:rsid w:val="7B33CAB5"/>
    <w:rsid w:val="7CDFBD4C"/>
    <w:rsid w:val="7D785394"/>
    <w:rsid w:val="7E578C25"/>
    <w:rsid w:val="7EE666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semiHidden/>
    <w:unhideWhenUsed/>
    <w:rsid w:val="005F09B2"/>
    <w:pPr>
      <w:spacing w:line="240" w:lineRule="auto"/>
    </w:pPr>
    <w:rPr>
      <w:sz w:val="20"/>
      <w:szCs w:val="20"/>
    </w:rPr>
  </w:style>
  <w:style w:type="character" w:customStyle="1" w:styleId="CommentTextChar">
    <w:name w:val="Comment Text Char"/>
    <w:basedOn w:val="DefaultParagraphFont"/>
    <w:link w:val="CommentText"/>
    <w:semiHidden/>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325910838">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788279124">
      <w:bodyDiv w:val="1"/>
      <w:marLeft w:val="0"/>
      <w:marRight w:val="0"/>
      <w:marTop w:val="0"/>
      <w:marBottom w:val="0"/>
      <w:divBdr>
        <w:top w:val="none" w:sz="0" w:space="0" w:color="auto"/>
        <w:left w:val="none" w:sz="0" w:space="0" w:color="auto"/>
        <w:bottom w:val="none" w:sz="0" w:space="0" w:color="auto"/>
        <w:right w:val="none" w:sz="0" w:space="0" w:color="auto"/>
      </w:divBdr>
      <w:divsChild>
        <w:div w:id="1896814666">
          <w:marLeft w:val="0"/>
          <w:marRight w:val="0"/>
          <w:marTop w:val="0"/>
          <w:marBottom w:val="0"/>
          <w:divBdr>
            <w:top w:val="none" w:sz="0" w:space="0" w:color="auto"/>
            <w:left w:val="none" w:sz="0" w:space="0" w:color="auto"/>
            <w:bottom w:val="none" w:sz="0" w:space="0" w:color="auto"/>
            <w:right w:val="none" w:sz="0" w:space="0" w:color="auto"/>
          </w:divBdr>
        </w:div>
        <w:div w:id="1603340433">
          <w:marLeft w:val="0"/>
          <w:marRight w:val="0"/>
          <w:marTop w:val="0"/>
          <w:marBottom w:val="0"/>
          <w:divBdr>
            <w:top w:val="none" w:sz="0" w:space="0" w:color="auto"/>
            <w:left w:val="none" w:sz="0" w:space="0" w:color="auto"/>
            <w:bottom w:val="none" w:sz="0" w:space="0" w:color="auto"/>
            <w:right w:val="none" w:sz="0" w:space="0" w:color="auto"/>
          </w:divBdr>
        </w:div>
        <w:div w:id="1389495094">
          <w:marLeft w:val="0"/>
          <w:marRight w:val="0"/>
          <w:marTop w:val="0"/>
          <w:marBottom w:val="0"/>
          <w:divBdr>
            <w:top w:val="none" w:sz="0" w:space="0" w:color="auto"/>
            <w:left w:val="none" w:sz="0" w:space="0" w:color="auto"/>
            <w:bottom w:val="none" w:sz="0" w:space="0" w:color="auto"/>
            <w:right w:val="none" w:sz="0" w:space="0" w:color="auto"/>
          </w:divBdr>
        </w:div>
        <w:div w:id="1899247885">
          <w:marLeft w:val="0"/>
          <w:marRight w:val="0"/>
          <w:marTop w:val="0"/>
          <w:marBottom w:val="0"/>
          <w:divBdr>
            <w:top w:val="none" w:sz="0" w:space="0" w:color="auto"/>
            <w:left w:val="none" w:sz="0" w:space="0" w:color="auto"/>
            <w:bottom w:val="none" w:sz="0" w:space="0" w:color="auto"/>
            <w:right w:val="none" w:sz="0" w:space="0" w:color="auto"/>
          </w:divBdr>
        </w:div>
        <w:div w:id="1644382428">
          <w:marLeft w:val="0"/>
          <w:marRight w:val="0"/>
          <w:marTop w:val="0"/>
          <w:marBottom w:val="0"/>
          <w:divBdr>
            <w:top w:val="none" w:sz="0" w:space="0" w:color="auto"/>
            <w:left w:val="none" w:sz="0" w:space="0" w:color="auto"/>
            <w:bottom w:val="none" w:sz="0" w:space="0" w:color="auto"/>
            <w:right w:val="none" w:sz="0" w:space="0" w:color="auto"/>
          </w:divBdr>
        </w:div>
        <w:div w:id="1606884163">
          <w:marLeft w:val="0"/>
          <w:marRight w:val="0"/>
          <w:marTop w:val="0"/>
          <w:marBottom w:val="0"/>
          <w:divBdr>
            <w:top w:val="none" w:sz="0" w:space="0" w:color="auto"/>
            <w:left w:val="none" w:sz="0" w:space="0" w:color="auto"/>
            <w:bottom w:val="none" w:sz="0" w:space="0" w:color="auto"/>
            <w:right w:val="none" w:sz="0" w:space="0" w:color="auto"/>
          </w:divBdr>
        </w:div>
        <w:div w:id="2075424420">
          <w:marLeft w:val="0"/>
          <w:marRight w:val="0"/>
          <w:marTop w:val="0"/>
          <w:marBottom w:val="0"/>
          <w:divBdr>
            <w:top w:val="none" w:sz="0" w:space="0" w:color="auto"/>
            <w:left w:val="none" w:sz="0" w:space="0" w:color="auto"/>
            <w:bottom w:val="none" w:sz="0" w:space="0" w:color="auto"/>
            <w:right w:val="none" w:sz="0" w:space="0" w:color="auto"/>
          </w:divBdr>
        </w:div>
      </w:divsChild>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974094103">
      <w:bodyDiv w:val="1"/>
      <w:marLeft w:val="0"/>
      <w:marRight w:val="0"/>
      <w:marTop w:val="0"/>
      <w:marBottom w:val="0"/>
      <w:divBdr>
        <w:top w:val="none" w:sz="0" w:space="0" w:color="auto"/>
        <w:left w:val="none" w:sz="0" w:space="0" w:color="auto"/>
        <w:bottom w:val="none" w:sz="0" w:space="0" w:color="auto"/>
        <w:right w:val="none" w:sz="0" w:space="0" w:color="auto"/>
      </w:divBdr>
      <w:divsChild>
        <w:div w:id="1049917105">
          <w:marLeft w:val="0"/>
          <w:marRight w:val="0"/>
          <w:marTop w:val="0"/>
          <w:marBottom w:val="0"/>
          <w:divBdr>
            <w:top w:val="none" w:sz="0" w:space="0" w:color="auto"/>
            <w:left w:val="none" w:sz="0" w:space="0" w:color="auto"/>
            <w:bottom w:val="none" w:sz="0" w:space="0" w:color="auto"/>
            <w:right w:val="none" w:sz="0" w:space="0" w:color="auto"/>
          </w:divBdr>
        </w:div>
        <w:div w:id="1448234568">
          <w:marLeft w:val="0"/>
          <w:marRight w:val="0"/>
          <w:marTop w:val="0"/>
          <w:marBottom w:val="0"/>
          <w:divBdr>
            <w:top w:val="none" w:sz="0" w:space="0" w:color="auto"/>
            <w:left w:val="none" w:sz="0" w:space="0" w:color="auto"/>
            <w:bottom w:val="none" w:sz="0" w:space="0" w:color="auto"/>
            <w:right w:val="none" w:sz="0" w:space="0" w:color="auto"/>
          </w:divBdr>
        </w:div>
        <w:div w:id="1061320480">
          <w:marLeft w:val="0"/>
          <w:marRight w:val="0"/>
          <w:marTop w:val="0"/>
          <w:marBottom w:val="0"/>
          <w:divBdr>
            <w:top w:val="none" w:sz="0" w:space="0" w:color="auto"/>
            <w:left w:val="none" w:sz="0" w:space="0" w:color="auto"/>
            <w:bottom w:val="none" w:sz="0" w:space="0" w:color="auto"/>
            <w:right w:val="none" w:sz="0" w:space="0" w:color="auto"/>
          </w:divBdr>
        </w:div>
        <w:div w:id="53435849">
          <w:marLeft w:val="0"/>
          <w:marRight w:val="0"/>
          <w:marTop w:val="0"/>
          <w:marBottom w:val="0"/>
          <w:divBdr>
            <w:top w:val="none" w:sz="0" w:space="0" w:color="auto"/>
            <w:left w:val="none" w:sz="0" w:space="0" w:color="auto"/>
            <w:bottom w:val="none" w:sz="0" w:space="0" w:color="auto"/>
            <w:right w:val="none" w:sz="0" w:space="0" w:color="auto"/>
          </w:divBdr>
        </w:div>
        <w:div w:id="1205673705">
          <w:marLeft w:val="0"/>
          <w:marRight w:val="0"/>
          <w:marTop w:val="0"/>
          <w:marBottom w:val="0"/>
          <w:divBdr>
            <w:top w:val="none" w:sz="0" w:space="0" w:color="auto"/>
            <w:left w:val="none" w:sz="0" w:space="0" w:color="auto"/>
            <w:bottom w:val="none" w:sz="0" w:space="0" w:color="auto"/>
            <w:right w:val="none" w:sz="0" w:space="0" w:color="auto"/>
          </w:divBdr>
        </w:div>
        <w:div w:id="388725255">
          <w:marLeft w:val="0"/>
          <w:marRight w:val="0"/>
          <w:marTop w:val="0"/>
          <w:marBottom w:val="0"/>
          <w:divBdr>
            <w:top w:val="none" w:sz="0" w:space="0" w:color="auto"/>
            <w:left w:val="none" w:sz="0" w:space="0" w:color="auto"/>
            <w:bottom w:val="none" w:sz="0" w:space="0" w:color="auto"/>
            <w:right w:val="none" w:sz="0" w:space="0" w:color="auto"/>
          </w:divBdr>
        </w:div>
        <w:div w:id="81727494">
          <w:marLeft w:val="0"/>
          <w:marRight w:val="0"/>
          <w:marTop w:val="0"/>
          <w:marBottom w:val="0"/>
          <w:divBdr>
            <w:top w:val="none" w:sz="0" w:space="0" w:color="auto"/>
            <w:left w:val="none" w:sz="0" w:space="0" w:color="auto"/>
            <w:bottom w:val="none" w:sz="0" w:space="0" w:color="auto"/>
            <w:right w:val="none" w:sz="0" w:space="0" w:color="auto"/>
          </w:divBdr>
        </w:div>
      </w:divsChild>
    </w:div>
    <w:div w:id="1096248313">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436755762">
      <w:bodyDiv w:val="1"/>
      <w:marLeft w:val="0"/>
      <w:marRight w:val="0"/>
      <w:marTop w:val="0"/>
      <w:marBottom w:val="0"/>
      <w:divBdr>
        <w:top w:val="none" w:sz="0" w:space="0" w:color="auto"/>
        <w:left w:val="none" w:sz="0" w:space="0" w:color="auto"/>
        <w:bottom w:val="none" w:sz="0" w:space="0" w:color="auto"/>
        <w:right w:val="none" w:sz="0" w:space="0" w:color="auto"/>
      </w:divBdr>
      <w:divsChild>
        <w:div w:id="97339546">
          <w:marLeft w:val="0"/>
          <w:marRight w:val="0"/>
          <w:marTop w:val="0"/>
          <w:marBottom w:val="0"/>
          <w:divBdr>
            <w:top w:val="none" w:sz="0" w:space="0" w:color="auto"/>
            <w:left w:val="none" w:sz="0" w:space="0" w:color="auto"/>
            <w:bottom w:val="none" w:sz="0" w:space="0" w:color="auto"/>
            <w:right w:val="none" w:sz="0" w:space="0" w:color="auto"/>
          </w:divBdr>
        </w:div>
        <w:div w:id="1015499021">
          <w:marLeft w:val="0"/>
          <w:marRight w:val="0"/>
          <w:marTop w:val="0"/>
          <w:marBottom w:val="0"/>
          <w:divBdr>
            <w:top w:val="none" w:sz="0" w:space="0" w:color="auto"/>
            <w:left w:val="none" w:sz="0" w:space="0" w:color="auto"/>
            <w:bottom w:val="none" w:sz="0" w:space="0" w:color="auto"/>
            <w:right w:val="none" w:sz="0" w:space="0" w:color="auto"/>
          </w:divBdr>
        </w:div>
        <w:div w:id="63457206">
          <w:marLeft w:val="0"/>
          <w:marRight w:val="0"/>
          <w:marTop w:val="0"/>
          <w:marBottom w:val="0"/>
          <w:divBdr>
            <w:top w:val="none" w:sz="0" w:space="0" w:color="auto"/>
            <w:left w:val="none" w:sz="0" w:space="0" w:color="auto"/>
            <w:bottom w:val="none" w:sz="0" w:space="0" w:color="auto"/>
            <w:right w:val="none" w:sz="0" w:space="0" w:color="auto"/>
          </w:divBdr>
        </w:div>
        <w:div w:id="1676224852">
          <w:marLeft w:val="0"/>
          <w:marRight w:val="0"/>
          <w:marTop w:val="0"/>
          <w:marBottom w:val="0"/>
          <w:divBdr>
            <w:top w:val="none" w:sz="0" w:space="0" w:color="auto"/>
            <w:left w:val="none" w:sz="0" w:space="0" w:color="auto"/>
            <w:bottom w:val="none" w:sz="0" w:space="0" w:color="auto"/>
            <w:right w:val="none" w:sz="0" w:space="0" w:color="auto"/>
          </w:divBdr>
        </w:div>
        <w:div w:id="1579898458">
          <w:marLeft w:val="0"/>
          <w:marRight w:val="0"/>
          <w:marTop w:val="0"/>
          <w:marBottom w:val="0"/>
          <w:divBdr>
            <w:top w:val="none" w:sz="0" w:space="0" w:color="auto"/>
            <w:left w:val="none" w:sz="0" w:space="0" w:color="auto"/>
            <w:bottom w:val="none" w:sz="0" w:space="0" w:color="auto"/>
            <w:right w:val="none" w:sz="0" w:space="0" w:color="auto"/>
          </w:divBdr>
        </w:div>
        <w:div w:id="1435973569">
          <w:marLeft w:val="0"/>
          <w:marRight w:val="0"/>
          <w:marTop w:val="0"/>
          <w:marBottom w:val="0"/>
          <w:divBdr>
            <w:top w:val="none" w:sz="0" w:space="0" w:color="auto"/>
            <w:left w:val="none" w:sz="0" w:space="0" w:color="auto"/>
            <w:bottom w:val="none" w:sz="0" w:space="0" w:color="auto"/>
            <w:right w:val="none" w:sz="0" w:space="0" w:color="auto"/>
          </w:divBdr>
        </w:div>
        <w:div w:id="118302785">
          <w:marLeft w:val="0"/>
          <w:marRight w:val="0"/>
          <w:marTop w:val="0"/>
          <w:marBottom w:val="0"/>
          <w:divBdr>
            <w:top w:val="none" w:sz="0" w:space="0" w:color="auto"/>
            <w:left w:val="none" w:sz="0" w:space="0" w:color="auto"/>
            <w:bottom w:val="none" w:sz="0" w:space="0" w:color="auto"/>
            <w:right w:val="none" w:sz="0" w:space="0" w:color="auto"/>
          </w:divBdr>
        </w:div>
      </w:divsChild>
    </w:div>
    <w:div w:id="1535533650">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1811559673">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 w:id="21418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publish.csiro.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e.black@csiro.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iro.au/en/about/policies/child-safe-poli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1E7B00"/>
    <w:rsid w:val="003C6F9C"/>
    <w:rsid w:val="00414F94"/>
    <w:rsid w:val="00441543"/>
    <w:rsid w:val="005626B6"/>
    <w:rsid w:val="0061588D"/>
    <w:rsid w:val="00752097"/>
    <w:rsid w:val="007C7613"/>
    <w:rsid w:val="0083493E"/>
    <w:rsid w:val="0086081B"/>
    <w:rsid w:val="00875004"/>
    <w:rsid w:val="008E784A"/>
    <w:rsid w:val="009B6CE6"/>
    <w:rsid w:val="00A7177F"/>
    <w:rsid w:val="00B36C21"/>
    <w:rsid w:val="00C811FE"/>
    <w:rsid w:val="00E458C3"/>
    <w:rsid w:val="00E51523"/>
    <w:rsid w:val="00EA6D03"/>
    <w:rsid w:val="00EC5CC6"/>
    <w:rsid w:val="00F37299"/>
    <w:rsid w:val="00F93524"/>
    <w:rsid w:val="00FA2A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22FWFJKSHNY4-1303525960-1081</_dlc_DocId>
    <_dlc_DocIdUrl xmlns="f9d56f65-ef43-4e59-b084-d4bf4ff12e34">
      <Url>https://csiroau.sharepoint.com/sites/TalentAcquisitionTeam856/_layouts/15/DocIdRedir.aspx?ID=22FWFJKSHNY4-1303525960-1081</Url>
      <Description>22FWFJKSHNY4-1303525960-1081</Description>
    </_dlc_DocIdUrl>
  </documentManagement>
</p:properties>
</file>

<file path=customXml/itemProps1.xml><?xml version="1.0" encoding="utf-8"?>
<ds:datastoreItem xmlns:ds="http://schemas.openxmlformats.org/officeDocument/2006/customXml" ds:itemID="{B91A3544-DE9F-4C3C-AD5D-BA08EC2F1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E06B4-CF1D-462B-B5DB-AD77F77E137D}">
  <ds:schemaRefs>
    <ds:schemaRef ds:uri="http://schemas.microsoft.com/sharepoint/events"/>
  </ds:schemaRefs>
</ds:datastoreItem>
</file>

<file path=customXml/itemProps3.xml><?xml version="1.0" encoding="utf-8"?>
<ds:datastoreItem xmlns:ds="http://schemas.openxmlformats.org/officeDocument/2006/customXml" ds:itemID="{48ACA378-B86F-491A-842E-E51C9903384E}">
  <ds:schemaRefs>
    <ds:schemaRef ds:uri="http://schemas.microsoft.com/sharepoint/v3/contenttype/forms"/>
  </ds:schemaRefs>
</ds:datastoreItem>
</file>

<file path=customXml/itemProps4.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1227</Words>
  <Characters>8157</Characters>
  <Application>Microsoft Office Word</Application>
  <DocSecurity>0</DocSecurity>
  <Lines>67</Lines>
  <Paragraphs>18</Paragraphs>
  <ScaleCrop>false</ScaleCrop>
  <Company>CSIRO</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2025-09-23T03:46:00Z</dcterms:created>
  <dcterms:modified xsi:type="dcterms:W3CDTF">2025-09-23T03:46:00Z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4a95e308-e32d-43ab-be58-bb8a5c264cf3</vt:lpwstr>
  </property>
  <property fmtid="{D5CDD505-2E9C-101B-9397-08002B2CF9AE}" pid="4" name="ClassificationContentMarkingHeaderShapeIds">
    <vt:lpwstr>40f4253b,6702be03,2b5720ec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41e472ed,1f6cc797,710f5798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2025-08-29T02:34:04Z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6037ff57-99bf-4231-a712-68588ca80afa</vt:lpwstr>
  </property>
  <property fmtid="{D5CDD505-2E9C-101B-9397-08002B2CF9AE}" pid="16" name="MSIP_Label_0ad370f1-5840-4c36-bb65-89acaaf849ca_ContentBits">
    <vt:lpwstr>3</vt:lpwstr>
  </property>
  <property fmtid="{D5CDD505-2E9C-101B-9397-08002B2CF9AE}" pid="17" name="MSIP_Label_0ad370f1-5840-4c36-bb65-89acaaf849ca_Tag">
    <vt:lpwstr>10, 0, 1, 2</vt:lpwstr>
  </property>
</Properties>
</file>