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05A6" w14:textId="4E679776" w:rsidR="0003716F" w:rsidRPr="0071714F" w:rsidRDefault="00EA40B8" w:rsidP="00A3597F">
      <w:pPr>
        <w:rPr>
          <w:rFonts w:asciiTheme="minorHAnsi" w:hAnsiTheme="minorHAnsi" w:cstheme="minorHAnsi"/>
          <w:b/>
          <w:bCs/>
        </w:rPr>
      </w:pPr>
      <w:r w:rsidRPr="0071714F">
        <w:rPr>
          <w:rFonts w:asciiTheme="minorHAnsi" w:hAnsiTheme="minorHAnsi" w:cstheme="minorHAnsi"/>
          <w:noProof/>
          <w:lang w:eastAsia="en-AU"/>
        </w:rPr>
        <mc:AlternateContent>
          <mc:Choice Requires="wps">
            <w:drawing>
              <wp:anchor distT="0" distB="0" distL="114300" distR="114300" simplePos="0" relativeHeight="251658240" behindDoc="0" locked="1" layoutInCell="1" allowOverlap="1" wp14:anchorId="0C0486CD" wp14:editId="24B41DB2">
                <wp:simplePos x="0" y="0"/>
                <wp:positionH relativeFrom="margin">
                  <wp:align>right</wp:align>
                </wp:positionH>
                <wp:positionV relativeFrom="page">
                  <wp:posOffset>600710</wp:posOffset>
                </wp:positionV>
                <wp:extent cx="4921200" cy="795600"/>
                <wp:effectExtent l="0" t="0" r="13335" b="0"/>
                <wp:wrapSquare wrapText="bothSides"/>
                <wp:docPr id="4"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00" cy="7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9BE23" w14:textId="77777777" w:rsidR="00A85675" w:rsidRPr="00EA40B8" w:rsidRDefault="00EA40B8" w:rsidP="00A85675">
                            <w:pPr>
                              <w:pStyle w:val="address"/>
                              <w:tabs>
                                <w:tab w:val="left" w:pos="360"/>
                              </w:tabs>
                              <w:jc w:val="right"/>
                              <w:rPr>
                                <w:b/>
                                <w:color w:val="757579" w:themeColor="accent3"/>
                              </w:rPr>
                            </w:pPr>
                            <w:r w:rsidRPr="00EA40B8">
                              <w:rPr>
                                <w:b/>
                                <w:color w:val="757579" w:themeColor="accent3"/>
                              </w:rPr>
                              <w:t>CSIRO</w:t>
                            </w:r>
                            <w:r w:rsidR="00A85675">
                              <w:rPr>
                                <w:b/>
                                <w:color w:val="757579" w:themeColor="accent3"/>
                              </w:rPr>
                              <w:t xml:space="preserve"> CANBERRA DEEP SPACE COMMUNICATION COMPLEX</w:t>
                            </w:r>
                          </w:p>
                          <w:p w14:paraId="76B01BC7" w14:textId="77777777" w:rsidR="00EA40B8" w:rsidRPr="00EA40B8" w:rsidRDefault="00A85675" w:rsidP="00EA40B8">
                            <w:pPr>
                              <w:pStyle w:val="address"/>
                              <w:tabs>
                                <w:tab w:val="left" w:pos="360"/>
                              </w:tabs>
                              <w:jc w:val="right"/>
                              <w:rPr>
                                <w:color w:val="757579" w:themeColor="accent3"/>
                              </w:rPr>
                            </w:pPr>
                            <w:r>
                              <w:rPr>
                                <w:color w:val="757579" w:themeColor="accent3"/>
                              </w:rPr>
                              <w:t>421 Discovery Drive, Tidbinbilla ACT 2620</w:t>
                            </w:r>
                          </w:p>
                          <w:p w14:paraId="5D26A40B" w14:textId="77777777" w:rsidR="00EA40B8" w:rsidRPr="00EA40B8" w:rsidRDefault="00A85675" w:rsidP="00EA40B8">
                            <w:pPr>
                              <w:pStyle w:val="address"/>
                              <w:tabs>
                                <w:tab w:val="left" w:pos="360"/>
                              </w:tabs>
                              <w:jc w:val="right"/>
                              <w:rPr>
                                <w:color w:val="757579" w:themeColor="accent3"/>
                              </w:rPr>
                            </w:pPr>
                            <w:r>
                              <w:rPr>
                                <w:color w:val="757579" w:themeColor="accent3"/>
                              </w:rPr>
                              <w:t>PO Box 1035, Tuggeranong ACT 2901</w:t>
                            </w:r>
                            <w:r w:rsidR="00EA40B8" w:rsidRPr="00EA40B8">
                              <w:rPr>
                                <w:color w:val="757579" w:themeColor="accent3"/>
                              </w:rPr>
                              <w:t xml:space="preserve"> Australia</w:t>
                            </w:r>
                          </w:p>
                          <w:p w14:paraId="2E70127D" w14:textId="77777777" w:rsidR="00EA40B8" w:rsidRPr="00EA40B8" w:rsidRDefault="00EA40B8" w:rsidP="00EA40B8">
                            <w:pPr>
                              <w:pStyle w:val="address"/>
                              <w:tabs>
                                <w:tab w:val="left" w:pos="360"/>
                              </w:tabs>
                              <w:jc w:val="right"/>
                              <w:rPr>
                                <w:b/>
                                <w:color w:val="757579" w:themeColor="accent3"/>
                              </w:rPr>
                            </w:pPr>
                          </w:p>
                          <w:p w14:paraId="1C820CBF" w14:textId="77777777" w:rsidR="00EA40B8" w:rsidRPr="00EA40B8" w:rsidRDefault="00EA40B8" w:rsidP="00EA40B8">
                            <w:pPr>
                              <w:pStyle w:val="address"/>
                              <w:tabs>
                                <w:tab w:val="left" w:pos="360"/>
                              </w:tabs>
                              <w:jc w:val="right"/>
                              <w:rPr>
                                <w:color w:val="757579" w:themeColor="accent3"/>
                              </w:rPr>
                            </w:pPr>
                            <w:r w:rsidRPr="00EA40B8">
                              <w:rPr>
                                <w:b/>
                                <w:color w:val="757579" w:themeColor="accent3"/>
                              </w:rPr>
                              <w:t>csiro.au</w:t>
                            </w:r>
                            <w:r w:rsidRPr="00EA40B8">
                              <w:rPr>
                                <w:color w:val="757579" w:themeColor="accent3"/>
                              </w:rPr>
                              <w:t xml:space="preserve"> | ABN 41 687 119 230</w:t>
                            </w:r>
                          </w:p>
                        </w:txbxContent>
                      </wps:txbx>
                      <wps:bodyPr rot="0" vert="horz" wrap="square" lIns="0" tIns="0" rIns="0" bIns="72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486CD" id="_x0000_t202" coordsize="21600,21600" o:spt="202" path="m,l,21600r21600,l21600,xe">
                <v:stroke joinstyle="miter"/>
                <v:path gradientshapeok="t" o:connecttype="rect"/>
              </v:shapetype>
              <v:shape id="Text Box 19" o:spid="_x0000_s1026" type="#_x0000_t202" alt="&quot;&quot;" style="position:absolute;margin-left:336.3pt;margin-top:47.3pt;width:387.5pt;height:62.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" filled="f" stroked="f">
                <v:textbox inset="0,0,0,2mm">
                  <w:txbxContent>
                    <w:p w14:paraId="5F69BE23" w14:textId="77777777" w:rsidR="00A85675" w:rsidRPr="00EA40B8" w:rsidRDefault="00EA40B8" w:rsidP="00A85675">
                      <w:pPr>
                        <w:pStyle w:val="address"/>
                        <w:tabs>
                          <w:tab w:val="left" w:pos="360"/>
                        </w:tabs>
                        <w:jc w:val="right"/>
                        <w:rPr>
                          <w:b/>
                          <w:color w:val="757579" w:themeColor="accent3"/>
                        </w:rPr>
                      </w:pPr>
                      <w:r w:rsidRPr="00EA40B8">
                        <w:rPr>
                          <w:b/>
                          <w:color w:val="757579" w:themeColor="accent3"/>
                        </w:rPr>
                        <w:t>CSIRO</w:t>
                      </w:r>
                      <w:r w:rsidR="00A85675">
                        <w:rPr>
                          <w:b/>
                          <w:color w:val="757579" w:themeColor="accent3"/>
                        </w:rPr>
                        <w:t xml:space="preserve"> CANBERRA DEEP SPACE COMMUNICATION COMPLEX</w:t>
                      </w:r>
                    </w:p>
                    <w:p w14:paraId="76B01BC7" w14:textId="77777777" w:rsidR="00EA40B8" w:rsidRPr="00EA40B8" w:rsidRDefault="00A85675" w:rsidP="00EA40B8">
                      <w:pPr>
                        <w:pStyle w:val="address"/>
                        <w:tabs>
                          <w:tab w:val="left" w:pos="360"/>
                        </w:tabs>
                        <w:jc w:val="right"/>
                        <w:rPr>
                          <w:color w:val="757579" w:themeColor="accent3"/>
                        </w:rPr>
                      </w:pPr>
                      <w:r>
                        <w:rPr>
                          <w:color w:val="757579" w:themeColor="accent3"/>
                        </w:rPr>
                        <w:t>421 Discovery Drive, Tidbinbilla ACT 2620</w:t>
                      </w:r>
                    </w:p>
                    <w:p w14:paraId="5D26A40B" w14:textId="77777777" w:rsidR="00EA40B8" w:rsidRPr="00EA40B8" w:rsidRDefault="00A85675" w:rsidP="00EA40B8">
                      <w:pPr>
                        <w:pStyle w:val="address"/>
                        <w:tabs>
                          <w:tab w:val="left" w:pos="360"/>
                        </w:tabs>
                        <w:jc w:val="right"/>
                        <w:rPr>
                          <w:color w:val="757579" w:themeColor="accent3"/>
                        </w:rPr>
                      </w:pPr>
                      <w:r>
                        <w:rPr>
                          <w:color w:val="757579" w:themeColor="accent3"/>
                        </w:rPr>
                        <w:t>PO Box 1035, Tuggeranong ACT 2901</w:t>
                      </w:r>
                      <w:r w:rsidR="00EA40B8" w:rsidRPr="00EA40B8">
                        <w:rPr>
                          <w:color w:val="757579" w:themeColor="accent3"/>
                        </w:rPr>
                        <w:t xml:space="preserve"> Australia</w:t>
                      </w:r>
                    </w:p>
                    <w:p w14:paraId="2E70127D" w14:textId="77777777" w:rsidR="00EA40B8" w:rsidRPr="00EA40B8" w:rsidRDefault="00EA40B8" w:rsidP="00EA40B8">
                      <w:pPr>
                        <w:pStyle w:val="address"/>
                        <w:tabs>
                          <w:tab w:val="left" w:pos="360"/>
                        </w:tabs>
                        <w:jc w:val="right"/>
                        <w:rPr>
                          <w:b/>
                          <w:color w:val="757579" w:themeColor="accent3"/>
                        </w:rPr>
                      </w:pPr>
                    </w:p>
                    <w:p w14:paraId="1C820CBF" w14:textId="77777777" w:rsidR="00EA40B8" w:rsidRPr="00EA40B8" w:rsidRDefault="00EA40B8" w:rsidP="00EA40B8">
                      <w:pPr>
                        <w:pStyle w:val="address"/>
                        <w:tabs>
                          <w:tab w:val="left" w:pos="360"/>
                        </w:tabs>
                        <w:jc w:val="right"/>
                        <w:rPr>
                          <w:color w:val="757579" w:themeColor="accent3"/>
                        </w:rPr>
                      </w:pPr>
                      <w:r w:rsidRPr="00EA40B8">
                        <w:rPr>
                          <w:b/>
                          <w:color w:val="757579" w:themeColor="accent3"/>
                        </w:rPr>
                        <w:t>csiro.au</w:t>
                      </w:r>
                      <w:r w:rsidRPr="00EA40B8">
                        <w:rPr>
                          <w:color w:val="757579" w:themeColor="accent3"/>
                        </w:rPr>
                        <w:t xml:space="preserve"> | ABN 41 687 119 230</w:t>
                      </w:r>
                    </w:p>
                  </w:txbxContent>
                </v:textbox>
                <w10:wrap type="square" anchorx="margin" anchory="page"/>
                <w10:anchorlock/>
              </v:shape>
            </w:pict>
          </mc:Fallback>
        </mc:AlternateContent>
      </w:r>
      <w:r w:rsidR="007D0268">
        <w:rPr>
          <w:rFonts w:asciiTheme="minorHAnsi" w:hAnsiTheme="minorHAnsi" w:cstheme="minorHAnsi"/>
          <w:b/>
          <w:bCs/>
          <w:color w:val="005CA6" w:themeColor="accent2" w:themeTint="BF"/>
          <w:sz w:val="32"/>
          <w:szCs w:val="32"/>
        </w:rPr>
        <w:t>Grounds and Services T</w:t>
      </w:r>
      <w:r w:rsidR="00772261" w:rsidRPr="0071714F">
        <w:rPr>
          <w:rFonts w:asciiTheme="minorHAnsi" w:hAnsiTheme="minorHAnsi" w:cstheme="minorHAnsi"/>
          <w:b/>
          <w:bCs/>
          <w:color w:val="005CA6" w:themeColor="accent2" w:themeTint="BF"/>
          <w:sz w:val="32"/>
          <w:szCs w:val="32"/>
        </w:rPr>
        <w:t>eam Leader</w:t>
      </w:r>
    </w:p>
    <w:p w14:paraId="582C62D6" w14:textId="77777777" w:rsidR="00A3597F" w:rsidRPr="0071714F" w:rsidRDefault="00A3597F" w:rsidP="00A3597F">
      <w:pPr>
        <w:rPr>
          <w:rFonts w:asciiTheme="minorHAnsi" w:hAnsiTheme="minorHAnsi" w:cstheme="minorHAnsi"/>
        </w:rPr>
      </w:pPr>
    </w:p>
    <w:tbl>
      <w:tblPr>
        <w:tblStyle w:val="TableCSIRO"/>
        <w:tblW w:w="9474" w:type="dxa"/>
        <w:tblLook w:val="00A0" w:firstRow="1" w:lastRow="0" w:firstColumn="1" w:lastColumn="0" w:noHBand="0" w:noVBand="0"/>
      </w:tblPr>
      <w:tblGrid>
        <w:gridCol w:w="3856"/>
        <w:gridCol w:w="5618"/>
      </w:tblGrid>
      <w:tr w:rsidR="00EC603E" w:rsidRPr="0071714F" w14:paraId="7583969C" w14:textId="77777777" w:rsidTr="2A254B4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DD2A7FE" w14:textId="77777777" w:rsidR="00EC603E" w:rsidRPr="0071714F" w:rsidRDefault="00EC603E" w:rsidP="00155415">
            <w:pPr>
              <w:pStyle w:val="ColumnHeading"/>
              <w:rPr>
                <w:rFonts w:asciiTheme="minorHAnsi" w:hAnsiTheme="minorHAnsi" w:cstheme="minorHAnsi"/>
                <w:sz w:val="22"/>
              </w:rPr>
            </w:pPr>
            <w:r w:rsidRPr="0071714F">
              <w:rPr>
                <w:rFonts w:asciiTheme="minorHAnsi" w:hAnsiTheme="minorHAnsi" w:cstheme="minorHAnsi"/>
                <w:sz w:val="22"/>
              </w:rPr>
              <w:t>The following information is for applicants</w:t>
            </w:r>
          </w:p>
        </w:tc>
      </w:tr>
      <w:tr w:rsidR="00EC603E" w:rsidRPr="0071714F" w14:paraId="7320D0F6" w14:textId="77777777" w:rsidTr="2A254B4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435C89F"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Advertised Job Title</w:t>
            </w:r>
          </w:p>
        </w:tc>
        <w:tc>
          <w:tcPr>
            <w:tcW w:w="2965" w:type="pct"/>
          </w:tcPr>
          <w:p w14:paraId="2E5E4F9C" w14:textId="04C0C3F0" w:rsidR="00EC603E" w:rsidRPr="0071714F" w:rsidRDefault="007D0268" w:rsidP="00155415">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Grounds and Services</w:t>
            </w:r>
            <w:r w:rsidR="00772261" w:rsidRPr="0071714F">
              <w:rPr>
                <w:rFonts w:asciiTheme="minorHAnsi" w:hAnsiTheme="minorHAnsi" w:cstheme="minorHAnsi"/>
                <w:sz w:val="22"/>
              </w:rPr>
              <w:t xml:space="preserve"> Team Leader</w:t>
            </w:r>
            <w:r w:rsidR="00C04571" w:rsidRPr="0071714F">
              <w:rPr>
                <w:rFonts w:asciiTheme="minorHAnsi" w:hAnsiTheme="minorHAnsi" w:cstheme="minorHAnsi"/>
                <w:sz w:val="22"/>
              </w:rPr>
              <w:t>, CDSCC</w:t>
            </w:r>
          </w:p>
        </w:tc>
      </w:tr>
      <w:tr w:rsidR="00EC603E" w:rsidRPr="0071714F" w14:paraId="4DC8B9C6" w14:textId="77777777" w:rsidTr="2A254B4B">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CFD5D89"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Job Reference</w:t>
            </w:r>
          </w:p>
        </w:tc>
        <w:tc>
          <w:tcPr>
            <w:tcW w:w="2965" w:type="pct"/>
          </w:tcPr>
          <w:p w14:paraId="2EFA2777" w14:textId="166D9823" w:rsidR="00EC603E" w:rsidRPr="0071714F" w:rsidRDefault="006F52D1" w:rsidP="00155415">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101396</w:t>
            </w:r>
          </w:p>
        </w:tc>
      </w:tr>
      <w:tr w:rsidR="00EC603E" w:rsidRPr="0071714F" w14:paraId="4380FD5B" w14:textId="77777777" w:rsidTr="2A254B4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8BCDF4"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Tenure</w:t>
            </w:r>
          </w:p>
        </w:tc>
        <w:tc>
          <w:tcPr>
            <w:tcW w:w="2965" w:type="pct"/>
          </w:tcPr>
          <w:p w14:paraId="4CD2868F" w14:textId="0D6B3179" w:rsidR="00EC603E" w:rsidRPr="0071714F" w:rsidRDefault="00EC603E" w:rsidP="00724F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1714F">
              <w:rPr>
                <w:rFonts w:asciiTheme="minorHAnsi" w:hAnsiTheme="minorHAnsi" w:cstheme="minorHAnsi"/>
                <w:sz w:val="22"/>
              </w:rPr>
              <w:t>Indefinite</w:t>
            </w:r>
            <w:r w:rsidR="005C6B02">
              <w:rPr>
                <w:rFonts w:asciiTheme="minorHAnsi" w:hAnsiTheme="minorHAnsi" w:cstheme="minorHAnsi"/>
                <w:sz w:val="22"/>
              </w:rPr>
              <w:t xml:space="preserve">; </w:t>
            </w:r>
            <w:r w:rsidRPr="0071714F">
              <w:rPr>
                <w:rFonts w:asciiTheme="minorHAnsi" w:hAnsiTheme="minorHAnsi" w:cstheme="minorHAnsi"/>
                <w:sz w:val="22"/>
              </w:rPr>
              <w:t xml:space="preserve">Full-time </w:t>
            </w:r>
          </w:p>
        </w:tc>
      </w:tr>
      <w:tr w:rsidR="000C14C5" w:rsidRPr="0071714F" w14:paraId="3CE386B5" w14:textId="77777777" w:rsidTr="2A254B4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21E704" w14:textId="7C445A91" w:rsidR="000C14C5" w:rsidRPr="0071714F" w:rsidRDefault="000C14C5" w:rsidP="00155415">
            <w:pPr>
              <w:pStyle w:val="TableText"/>
              <w:rPr>
                <w:rFonts w:asciiTheme="minorHAnsi" w:hAnsiTheme="minorHAnsi" w:cstheme="minorHAnsi"/>
                <w:sz w:val="22"/>
              </w:rPr>
            </w:pPr>
            <w:r w:rsidRPr="0071714F">
              <w:rPr>
                <w:rFonts w:asciiTheme="minorHAnsi" w:hAnsiTheme="minorHAnsi" w:cstheme="minorHAnsi"/>
                <w:sz w:val="22"/>
              </w:rPr>
              <w:t>Classification</w:t>
            </w:r>
          </w:p>
        </w:tc>
        <w:tc>
          <w:tcPr>
            <w:tcW w:w="2965" w:type="pct"/>
          </w:tcPr>
          <w:p w14:paraId="67A84171" w14:textId="09E6F60F" w:rsidR="000C14C5" w:rsidRPr="0071714F" w:rsidRDefault="001C2BAE" w:rsidP="0015541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1714F">
              <w:rPr>
                <w:rFonts w:asciiTheme="minorHAnsi" w:hAnsiTheme="minorHAnsi" w:cstheme="minorHAnsi"/>
                <w:sz w:val="22"/>
              </w:rPr>
              <w:t>SCT 4.1 – 5</w:t>
            </w:r>
            <w:r w:rsidR="00772261" w:rsidRPr="0071714F">
              <w:rPr>
                <w:rFonts w:asciiTheme="minorHAnsi" w:hAnsiTheme="minorHAnsi" w:cstheme="minorHAnsi"/>
                <w:sz w:val="22"/>
              </w:rPr>
              <w:t>.2</w:t>
            </w:r>
          </w:p>
        </w:tc>
      </w:tr>
      <w:tr w:rsidR="00EC603E" w:rsidRPr="0071714F" w14:paraId="42517D06" w14:textId="77777777" w:rsidTr="2A254B4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846AFE"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Salary Range</w:t>
            </w:r>
          </w:p>
        </w:tc>
        <w:tc>
          <w:tcPr>
            <w:tcW w:w="2965" w:type="pct"/>
          </w:tcPr>
          <w:p w14:paraId="6109716E" w14:textId="44F8F316" w:rsidR="00EC603E" w:rsidRPr="0071714F" w:rsidRDefault="00EC603E" w:rsidP="0015541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1714F">
              <w:rPr>
                <w:rFonts w:asciiTheme="minorHAnsi" w:hAnsiTheme="minorHAnsi" w:cstheme="minorHAnsi"/>
                <w:sz w:val="22"/>
              </w:rPr>
              <w:t>AU$</w:t>
            </w:r>
            <w:r w:rsidR="009D1ED4" w:rsidRPr="0071714F">
              <w:rPr>
                <w:rFonts w:asciiTheme="minorHAnsi" w:hAnsiTheme="minorHAnsi" w:cstheme="minorHAnsi"/>
                <w:sz w:val="22"/>
              </w:rPr>
              <w:t>122,096.00</w:t>
            </w:r>
            <w:r w:rsidRPr="0071714F">
              <w:rPr>
                <w:rFonts w:asciiTheme="minorHAnsi" w:hAnsiTheme="minorHAnsi" w:cstheme="minorHAnsi"/>
                <w:sz w:val="22"/>
              </w:rPr>
              <w:t xml:space="preserve"> to AU$</w:t>
            </w:r>
            <w:r w:rsidR="009D1ED4" w:rsidRPr="0071714F">
              <w:rPr>
                <w:rFonts w:asciiTheme="minorHAnsi" w:hAnsiTheme="minorHAnsi" w:cstheme="minorHAnsi"/>
                <w:sz w:val="22"/>
              </w:rPr>
              <w:t>154,465</w:t>
            </w:r>
            <w:r w:rsidR="00AC262A" w:rsidRPr="0071714F">
              <w:rPr>
                <w:rFonts w:asciiTheme="minorHAnsi" w:hAnsiTheme="minorHAnsi" w:cstheme="minorHAnsi"/>
                <w:sz w:val="22"/>
              </w:rPr>
              <w:t>.00</w:t>
            </w:r>
            <w:r w:rsidRPr="0071714F">
              <w:rPr>
                <w:rFonts w:asciiTheme="minorHAnsi" w:hAnsiTheme="minorHAnsi" w:cstheme="minorHAnsi"/>
                <w:sz w:val="22"/>
              </w:rPr>
              <w:t xml:space="preserve"> pa</w:t>
            </w:r>
            <w:r w:rsidR="00C43058">
              <w:rPr>
                <w:rFonts w:asciiTheme="minorHAnsi" w:hAnsiTheme="minorHAnsi" w:cstheme="minorHAnsi"/>
                <w:sz w:val="22"/>
              </w:rPr>
              <w:t>;</w:t>
            </w:r>
            <w:r w:rsidR="0012550E">
              <w:rPr>
                <w:rFonts w:asciiTheme="minorHAnsi" w:hAnsiTheme="minorHAnsi" w:cstheme="minorHAnsi"/>
                <w:sz w:val="22"/>
              </w:rPr>
              <w:t xml:space="preserve"> </w:t>
            </w:r>
            <w:r w:rsidR="00C43058">
              <w:rPr>
                <w:rFonts w:asciiTheme="minorHAnsi" w:hAnsiTheme="minorHAnsi" w:cstheme="minorHAnsi"/>
                <w:sz w:val="22"/>
              </w:rPr>
              <w:t>T</w:t>
            </w:r>
            <w:r w:rsidR="0012550E">
              <w:rPr>
                <w:rFonts w:asciiTheme="minorHAnsi" w:hAnsiTheme="minorHAnsi" w:cstheme="minorHAnsi"/>
                <w:sz w:val="22"/>
              </w:rPr>
              <w:t>racking Station allowance of $133.81</w:t>
            </w:r>
            <w:r w:rsidR="00C43058">
              <w:rPr>
                <w:rFonts w:asciiTheme="minorHAnsi" w:hAnsiTheme="minorHAnsi" w:cstheme="minorHAnsi"/>
                <w:sz w:val="22"/>
              </w:rPr>
              <w:t xml:space="preserve"> per week</w:t>
            </w:r>
            <w:r w:rsidR="00133F6F">
              <w:rPr>
                <w:rFonts w:asciiTheme="minorHAnsi" w:hAnsiTheme="minorHAnsi" w:cstheme="minorHAnsi"/>
                <w:sz w:val="22"/>
              </w:rPr>
              <w:t>, plus</w:t>
            </w:r>
            <w:r w:rsidRPr="0071714F">
              <w:rPr>
                <w:rFonts w:asciiTheme="minorHAnsi" w:hAnsiTheme="minorHAnsi" w:cstheme="minorHAnsi"/>
                <w:sz w:val="22"/>
              </w:rPr>
              <w:t xml:space="preserve"> 15.4% superannuation</w:t>
            </w:r>
          </w:p>
        </w:tc>
      </w:tr>
      <w:tr w:rsidR="00EC603E" w:rsidRPr="0071714F" w14:paraId="4440F893" w14:textId="77777777" w:rsidTr="2A254B4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3636E1"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Location(s)</w:t>
            </w:r>
          </w:p>
        </w:tc>
        <w:tc>
          <w:tcPr>
            <w:tcW w:w="2965" w:type="pct"/>
          </w:tcPr>
          <w:p w14:paraId="79E43E8F" w14:textId="685A303A" w:rsidR="00EC603E" w:rsidRPr="0071714F" w:rsidRDefault="00133291" w:rsidP="0015541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1714F">
              <w:rPr>
                <w:rFonts w:asciiTheme="minorHAnsi" w:hAnsiTheme="minorHAnsi" w:cstheme="minorHAnsi"/>
                <w:sz w:val="22"/>
              </w:rPr>
              <w:t xml:space="preserve">Canberra Deep Space Communication Complex (CDSCC) </w:t>
            </w:r>
            <w:r w:rsidR="00EC603E" w:rsidRPr="0071714F">
              <w:rPr>
                <w:rFonts w:asciiTheme="minorHAnsi" w:hAnsiTheme="minorHAnsi" w:cstheme="minorHAnsi"/>
                <w:sz w:val="22"/>
              </w:rPr>
              <w:t>Tidbinbilla, ACT</w:t>
            </w:r>
            <w:r w:rsidRPr="0071714F">
              <w:rPr>
                <w:rFonts w:asciiTheme="minorHAnsi" w:hAnsiTheme="minorHAnsi" w:cstheme="minorHAnsi"/>
                <w:sz w:val="22"/>
              </w:rPr>
              <w:t xml:space="preserve"> </w:t>
            </w:r>
          </w:p>
        </w:tc>
      </w:tr>
      <w:tr w:rsidR="00EC603E" w:rsidRPr="0071714F" w14:paraId="1978C81C" w14:textId="77777777" w:rsidTr="2A254B4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8CE65D"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Relocation Assistance</w:t>
            </w:r>
          </w:p>
        </w:tc>
        <w:tc>
          <w:tcPr>
            <w:tcW w:w="2965" w:type="pct"/>
          </w:tcPr>
          <w:p w14:paraId="376E31C9" w14:textId="77777777" w:rsidR="00EC603E" w:rsidRPr="0071714F" w:rsidRDefault="00EC603E" w:rsidP="0015541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1714F">
              <w:rPr>
                <w:rFonts w:asciiTheme="minorHAnsi" w:hAnsiTheme="minorHAnsi" w:cstheme="minorHAnsi"/>
                <w:sz w:val="22"/>
              </w:rPr>
              <w:t>Will be provided to the successful candidate if required</w:t>
            </w:r>
          </w:p>
        </w:tc>
      </w:tr>
      <w:tr w:rsidR="00EC603E" w:rsidRPr="0071714F" w14:paraId="76FC88F1" w14:textId="77777777" w:rsidTr="2A254B4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A196B7"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Applications are open to</w:t>
            </w:r>
          </w:p>
        </w:tc>
        <w:tc>
          <w:tcPr>
            <w:tcW w:w="2965" w:type="pct"/>
          </w:tcPr>
          <w:p w14:paraId="13E29861" w14:textId="4DB972CC" w:rsidR="001C7D1A" w:rsidRPr="00FF6DD3" w:rsidRDefault="00F86569" w:rsidP="00EA61E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A254B4B">
              <w:rPr>
                <w:sz w:val="22"/>
              </w:rPr>
              <w:t>Australian Citizens</w:t>
            </w:r>
            <w:r w:rsidR="00EF08F8">
              <w:rPr>
                <w:sz w:val="22"/>
              </w:rPr>
              <w:t xml:space="preserve"> and </w:t>
            </w:r>
            <w:r w:rsidR="00992494">
              <w:rPr>
                <w:sz w:val="22"/>
              </w:rPr>
              <w:t>Australian Permanent Residents currently residing in Australia</w:t>
            </w:r>
          </w:p>
        </w:tc>
      </w:tr>
      <w:tr w:rsidR="00EC603E" w:rsidRPr="0071714F" w14:paraId="259C11EC" w14:textId="77777777" w:rsidTr="2A254B4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1E7F3C"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Position reports to the</w:t>
            </w:r>
          </w:p>
        </w:tc>
        <w:tc>
          <w:tcPr>
            <w:tcW w:w="2965" w:type="pct"/>
          </w:tcPr>
          <w:p w14:paraId="1A03FA0A" w14:textId="4842459C" w:rsidR="00EC603E" w:rsidRPr="0071714F" w:rsidRDefault="002C2787" w:rsidP="0015541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Facilities</w:t>
            </w:r>
            <w:r w:rsidRPr="0071714F">
              <w:rPr>
                <w:rFonts w:asciiTheme="minorHAnsi" w:hAnsiTheme="minorHAnsi" w:cstheme="minorHAnsi"/>
                <w:sz w:val="22"/>
              </w:rPr>
              <w:t xml:space="preserve"> </w:t>
            </w:r>
            <w:r w:rsidR="00772261" w:rsidRPr="0071714F">
              <w:rPr>
                <w:rFonts w:asciiTheme="minorHAnsi" w:hAnsiTheme="minorHAnsi" w:cstheme="minorHAnsi"/>
                <w:sz w:val="22"/>
              </w:rPr>
              <w:t>Manager</w:t>
            </w:r>
            <w:r w:rsidR="00EC603E" w:rsidRPr="0071714F">
              <w:rPr>
                <w:rFonts w:asciiTheme="minorHAnsi" w:hAnsiTheme="minorHAnsi" w:cstheme="minorHAnsi"/>
                <w:sz w:val="22"/>
              </w:rPr>
              <w:t>, CDSCC</w:t>
            </w:r>
          </w:p>
        </w:tc>
      </w:tr>
      <w:tr w:rsidR="00EC603E" w:rsidRPr="0071714F" w14:paraId="3044C7D2" w14:textId="77777777" w:rsidTr="2A254B4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685EBA"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Client Focus – Internal</w:t>
            </w:r>
          </w:p>
        </w:tc>
        <w:tc>
          <w:tcPr>
            <w:tcW w:w="2965" w:type="pct"/>
          </w:tcPr>
          <w:p w14:paraId="1206F72A" w14:textId="71D1194A" w:rsidR="00EC603E" w:rsidRPr="0071714F" w:rsidRDefault="00BD4465" w:rsidP="0015541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9</w:t>
            </w:r>
            <w:r w:rsidR="00C57267">
              <w:rPr>
                <w:rFonts w:asciiTheme="minorHAnsi" w:hAnsiTheme="minorHAnsi" w:cstheme="minorHAnsi"/>
                <w:sz w:val="22"/>
              </w:rPr>
              <w:t>5</w:t>
            </w:r>
            <w:r w:rsidR="00EC603E" w:rsidRPr="0071714F">
              <w:rPr>
                <w:rFonts w:asciiTheme="minorHAnsi" w:hAnsiTheme="minorHAnsi" w:cstheme="minorHAnsi"/>
                <w:sz w:val="22"/>
              </w:rPr>
              <w:t>%</w:t>
            </w:r>
          </w:p>
        </w:tc>
      </w:tr>
      <w:tr w:rsidR="00EC603E" w:rsidRPr="0071714F" w14:paraId="4A9EA264" w14:textId="77777777" w:rsidTr="2A254B4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B29AA7"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Client Focus – External</w:t>
            </w:r>
          </w:p>
        </w:tc>
        <w:tc>
          <w:tcPr>
            <w:tcW w:w="2965" w:type="pct"/>
          </w:tcPr>
          <w:p w14:paraId="33E3F0EE" w14:textId="4F77A223" w:rsidR="00EC603E" w:rsidRPr="0071714F" w:rsidRDefault="00C57267" w:rsidP="0015541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5</w:t>
            </w:r>
            <w:r w:rsidR="00EC603E" w:rsidRPr="0071714F">
              <w:rPr>
                <w:rFonts w:asciiTheme="minorHAnsi" w:hAnsiTheme="minorHAnsi" w:cstheme="minorHAnsi"/>
                <w:sz w:val="22"/>
              </w:rPr>
              <w:t>%</w:t>
            </w:r>
          </w:p>
        </w:tc>
      </w:tr>
      <w:tr w:rsidR="00EC603E" w:rsidRPr="0071714F" w14:paraId="6B5B08A4" w14:textId="77777777" w:rsidTr="2A254B4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2C8BE8E" w14:textId="2D2807FA"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 xml:space="preserve">Number of </w:t>
            </w:r>
            <w:r w:rsidR="00202896" w:rsidRPr="0071714F">
              <w:rPr>
                <w:rFonts w:asciiTheme="minorHAnsi" w:hAnsiTheme="minorHAnsi" w:cstheme="minorHAnsi"/>
                <w:sz w:val="22"/>
              </w:rPr>
              <w:t xml:space="preserve">Direct </w:t>
            </w:r>
            <w:r w:rsidRPr="0071714F">
              <w:rPr>
                <w:rFonts w:asciiTheme="minorHAnsi" w:hAnsiTheme="minorHAnsi" w:cstheme="minorHAnsi"/>
                <w:sz w:val="22"/>
              </w:rPr>
              <w:t>Reports</w:t>
            </w:r>
          </w:p>
        </w:tc>
        <w:tc>
          <w:tcPr>
            <w:tcW w:w="2965" w:type="pct"/>
          </w:tcPr>
          <w:p w14:paraId="2A431A77" w14:textId="7BBC8433" w:rsidR="00E02C25" w:rsidRPr="0071714F" w:rsidRDefault="002073BF" w:rsidP="001D4B6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1714F">
              <w:rPr>
                <w:rFonts w:asciiTheme="minorHAnsi" w:hAnsiTheme="minorHAnsi" w:cstheme="minorHAnsi"/>
                <w:sz w:val="22"/>
              </w:rPr>
              <w:t>5</w:t>
            </w:r>
            <w:r w:rsidR="001C2BAE" w:rsidRPr="0071714F">
              <w:rPr>
                <w:rFonts w:asciiTheme="minorHAnsi" w:hAnsiTheme="minorHAnsi" w:cstheme="minorHAnsi"/>
                <w:sz w:val="22"/>
              </w:rPr>
              <w:t xml:space="preserve"> </w:t>
            </w:r>
          </w:p>
        </w:tc>
      </w:tr>
      <w:tr w:rsidR="00EC603E" w:rsidRPr="0071714F" w14:paraId="0772CEDB" w14:textId="77777777" w:rsidTr="2A254B4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E676B60"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Enquire about this job</w:t>
            </w:r>
          </w:p>
        </w:tc>
        <w:tc>
          <w:tcPr>
            <w:tcW w:w="2965" w:type="pct"/>
          </w:tcPr>
          <w:p w14:paraId="008EF5A8" w14:textId="041357C7" w:rsidR="00EC603E" w:rsidRPr="0071714F" w:rsidRDefault="00FE0851" w:rsidP="0077226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190F5F">
              <w:rPr>
                <w:rFonts w:asciiTheme="minorHAnsi" w:hAnsiTheme="minorHAnsi" w:cstheme="minorHAnsi"/>
                <w:sz w:val="22"/>
              </w:rPr>
              <w:t>Markus Martius</w:t>
            </w:r>
            <w:r w:rsidR="002B69D6" w:rsidRPr="00190F5F">
              <w:rPr>
                <w:rFonts w:asciiTheme="minorHAnsi" w:hAnsiTheme="minorHAnsi" w:cstheme="minorHAnsi"/>
                <w:sz w:val="22"/>
              </w:rPr>
              <w:t xml:space="preserve"> </w:t>
            </w:r>
            <w:r w:rsidR="00EC603E" w:rsidRPr="00190F5F">
              <w:rPr>
                <w:rFonts w:asciiTheme="minorHAnsi" w:hAnsiTheme="minorHAnsi" w:cstheme="minorHAnsi"/>
                <w:sz w:val="22"/>
              </w:rPr>
              <w:t xml:space="preserve">via email at </w:t>
            </w:r>
            <w:hyperlink r:id="rId12" w:history="1">
              <w:r w:rsidRPr="00190F5F">
                <w:rPr>
                  <w:rStyle w:val="Hyperlink"/>
                  <w:rFonts w:asciiTheme="minorHAnsi" w:hAnsiTheme="minorHAnsi" w:cstheme="minorHAnsi"/>
                  <w:sz w:val="22"/>
                </w:rPr>
                <w:t>Markus.Martius@csiro.au</w:t>
              </w:r>
            </w:hyperlink>
            <w:r w:rsidR="00772261" w:rsidRPr="00190F5F">
              <w:rPr>
                <w:rFonts w:asciiTheme="minorHAnsi" w:hAnsiTheme="minorHAnsi" w:cstheme="minorHAnsi"/>
                <w:sz w:val="22"/>
              </w:rPr>
              <w:t xml:space="preserve"> </w:t>
            </w:r>
            <w:r w:rsidR="00EC603E" w:rsidRPr="00190F5F">
              <w:rPr>
                <w:rFonts w:asciiTheme="minorHAnsi" w:hAnsiTheme="minorHAnsi" w:cstheme="minorHAnsi"/>
                <w:sz w:val="22"/>
              </w:rPr>
              <w:t>phone</w:t>
            </w:r>
            <w:r w:rsidR="00EC603E" w:rsidRPr="0071714F">
              <w:rPr>
                <w:rFonts w:asciiTheme="minorHAnsi" w:hAnsiTheme="minorHAnsi" w:cstheme="minorHAnsi"/>
                <w:sz w:val="22"/>
              </w:rPr>
              <w:t xml:space="preserve"> +61 2 </w:t>
            </w:r>
            <w:r w:rsidR="001D4B69" w:rsidRPr="0071714F">
              <w:rPr>
                <w:rFonts w:asciiTheme="minorHAnsi" w:hAnsiTheme="minorHAnsi" w:cstheme="minorHAnsi"/>
                <w:sz w:val="22"/>
              </w:rPr>
              <w:t xml:space="preserve">6201 </w:t>
            </w:r>
            <w:r w:rsidR="00631DCA" w:rsidRPr="0071714F">
              <w:rPr>
                <w:rFonts w:asciiTheme="minorHAnsi" w:hAnsiTheme="minorHAnsi" w:cstheme="minorHAnsi"/>
                <w:sz w:val="22"/>
              </w:rPr>
              <w:t>7</w:t>
            </w:r>
            <w:r w:rsidRPr="0071714F">
              <w:rPr>
                <w:rFonts w:asciiTheme="minorHAnsi" w:hAnsiTheme="minorHAnsi" w:cstheme="minorHAnsi"/>
                <w:sz w:val="22"/>
              </w:rPr>
              <w:t>897</w:t>
            </w:r>
          </w:p>
        </w:tc>
      </w:tr>
      <w:tr w:rsidR="00EC603E" w:rsidRPr="0071714F" w14:paraId="005600E9" w14:textId="77777777" w:rsidTr="2A254B4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A764A1A" w14:textId="77777777" w:rsidR="00EC603E" w:rsidRPr="0071714F" w:rsidRDefault="00EC603E" w:rsidP="00155415">
            <w:pPr>
              <w:pStyle w:val="TableText"/>
              <w:rPr>
                <w:rFonts w:asciiTheme="minorHAnsi" w:hAnsiTheme="minorHAnsi" w:cstheme="minorHAnsi"/>
                <w:sz w:val="22"/>
              </w:rPr>
            </w:pPr>
            <w:r w:rsidRPr="0071714F">
              <w:rPr>
                <w:rFonts w:asciiTheme="minorHAnsi" w:hAnsiTheme="minorHAnsi" w:cstheme="minorHAnsi"/>
                <w:sz w:val="22"/>
              </w:rPr>
              <w:t>How to apply</w:t>
            </w:r>
          </w:p>
        </w:tc>
        <w:tc>
          <w:tcPr>
            <w:tcW w:w="2965" w:type="pct"/>
          </w:tcPr>
          <w:p w14:paraId="0705A2AD" w14:textId="77777777" w:rsidR="00EC603E" w:rsidRPr="0071714F" w:rsidRDefault="00EC603E" w:rsidP="0015541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1714F">
              <w:rPr>
                <w:rFonts w:asciiTheme="minorHAnsi" w:hAnsiTheme="minorHAnsi" w:cstheme="minorHAnsi"/>
                <w:sz w:val="22"/>
              </w:rPr>
              <w:t xml:space="preserve">Apply online at  </w:t>
            </w:r>
            <w:hyperlink r:id="rId13" w:history="1">
              <w:r w:rsidRPr="0071714F">
                <w:rPr>
                  <w:rStyle w:val="Hyperlink"/>
                  <w:rFonts w:asciiTheme="minorHAnsi" w:hAnsiTheme="minorHAnsi" w:cstheme="minorHAnsi"/>
                  <w:sz w:val="22"/>
                </w:rPr>
                <w:t>https://jobs.csiro.au/</w:t>
              </w:r>
            </w:hyperlink>
            <w:r w:rsidRPr="0071714F">
              <w:rPr>
                <w:rFonts w:asciiTheme="minorHAnsi" w:hAnsiTheme="minorHAnsi" w:cstheme="minorHAnsi"/>
                <w:sz w:val="22"/>
              </w:rPr>
              <w:t xml:space="preserve"> </w:t>
            </w:r>
          </w:p>
          <w:p w14:paraId="7E3E6CC2" w14:textId="77777777" w:rsidR="00EC603E" w:rsidRPr="0071714F" w:rsidRDefault="00EC603E" w:rsidP="0015541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1714F">
              <w:rPr>
                <w:rFonts w:asciiTheme="minorHAnsi" w:hAnsiTheme="minorHAnsi" w:cstheme="minorHAnsi"/>
                <w:sz w:val="22"/>
              </w:rPr>
              <w:t xml:space="preserve">Internal applicants please apply via </w:t>
            </w:r>
            <w:r w:rsidRPr="0071714F">
              <w:rPr>
                <w:rFonts w:asciiTheme="minorHAnsi" w:hAnsiTheme="minorHAnsi" w:cstheme="minorHAnsi"/>
                <w:b/>
                <w:sz w:val="22"/>
              </w:rPr>
              <w:t>Jobs Central</w:t>
            </w:r>
          </w:p>
          <w:p w14:paraId="3BDF4B3C" w14:textId="77777777" w:rsidR="00EC603E" w:rsidRPr="0071714F" w:rsidRDefault="00EC603E" w:rsidP="0015541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1714F">
              <w:rPr>
                <w:rFonts w:asciiTheme="minorHAnsi" w:hAnsiTheme="minorHAnsi" w:cstheme="minorHAnsi"/>
                <w:sz w:val="22"/>
              </w:rPr>
              <w:t xml:space="preserve">If you experience difficulties when applying, please email </w:t>
            </w:r>
            <w:hyperlink r:id="rId14" w:history="1">
              <w:r w:rsidRPr="0071714F">
                <w:rPr>
                  <w:rStyle w:val="Hyperlink"/>
                  <w:rFonts w:asciiTheme="minorHAnsi" w:hAnsiTheme="minorHAnsi" w:cstheme="minorHAnsi"/>
                  <w:sz w:val="22"/>
                </w:rPr>
                <w:t>careers.online@csiro.au</w:t>
              </w:r>
            </w:hyperlink>
            <w:r w:rsidRPr="0071714F">
              <w:rPr>
                <w:rFonts w:asciiTheme="minorHAnsi" w:hAnsiTheme="minorHAnsi" w:cstheme="minorHAnsi"/>
                <w:sz w:val="22"/>
              </w:rPr>
              <w:t xml:space="preserve"> or call 1300 984 220.</w:t>
            </w:r>
          </w:p>
        </w:tc>
      </w:tr>
    </w:tbl>
    <w:p w14:paraId="668065F9" w14:textId="77777777" w:rsidR="00FF6DD3" w:rsidRPr="00E91A8C" w:rsidRDefault="00FF6DD3" w:rsidP="00FF6DD3">
      <w:pPr>
        <w:pStyle w:val="Heading2"/>
        <w:rPr>
          <w:rFonts w:ascii="Aptos" w:hAnsi="Aptos"/>
          <w:b w:val="0"/>
          <w:bCs w:val="0"/>
          <w:sz w:val="26"/>
          <w:szCs w:val="26"/>
        </w:rPr>
      </w:pPr>
      <w:r w:rsidRPr="00E91A8C">
        <w:rPr>
          <w:sz w:val="26"/>
          <w:szCs w:val="26"/>
        </w:rPr>
        <w:t>About CDSCC:</w:t>
      </w:r>
    </w:p>
    <w:p w14:paraId="66D4E4CF" w14:textId="2EC1F5CF" w:rsidR="00FF6DD3" w:rsidRPr="00B50C20" w:rsidRDefault="00FF6DD3" w:rsidP="00FF6DD3">
      <w:pPr>
        <w:rPr>
          <w:bCs/>
        </w:rPr>
      </w:pPr>
      <w:r>
        <w:rPr>
          <w:szCs w:val="22"/>
        </w:rPr>
        <w:t xml:space="preserve">Under an Agreement between the Australian and United States Governments, </w:t>
      </w:r>
      <w:r w:rsidR="0089052F">
        <w:rPr>
          <w:szCs w:val="22"/>
        </w:rPr>
        <w:t>the Commonwealth Scientific Industrial Research Organisation (</w:t>
      </w:r>
      <w:r>
        <w:rPr>
          <w:szCs w:val="22"/>
        </w:rPr>
        <w:t>CSIRO</w:t>
      </w:r>
      <w:r w:rsidR="0089052F">
        <w:rPr>
          <w:szCs w:val="22"/>
        </w:rPr>
        <w:t>)</w:t>
      </w:r>
      <w:r>
        <w:rPr>
          <w:szCs w:val="22"/>
        </w:rPr>
        <w:t xml:space="preserve"> has management responsibility for the activities of the National Aeronautics and Space Administration (NASA) in Australia. The principal activity is the operation of the Canberra Deep Space Communication Complex (CDSCC) located at Tidbinbilla, some 40 km from Canberra. CDSCC supports ground-based telecommunications as part of the international NASA Deep Space Network (DSN), under contractual arrangements between NASA and CSIRO. CDSCC is one of three similar complexes that together with the Network Operations Control Centre at the Jet Propulsion Laboratory (JPL) – based in the US - constitute NASA’s global DSN. JPL manages and operates the DSN for NASA. Visit </w:t>
      </w:r>
      <w:hyperlink r:id="rId15" w:history="1">
        <w:r>
          <w:rPr>
            <w:rStyle w:val="Hyperlink"/>
            <w:szCs w:val="22"/>
          </w:rPr>
          <w:t>CDSCC Online</w:t>
        </w:r>
      </w:hyperlink>
      <w:r>
        <w:rPr>
          <w:szCs w:val="22"/>
        </w:rPr>
        <w:t xml:space="preserve"> for more information.</w:t>
      </w:r>
    </w:p>
    <w:p w14:paraId="48AB66F6" w14:textId="77777777" w:rsidR="00FF6DD3" w:rsidRDefault="00FF6DD3" w:rsidP="00631DCA">
      <w:pPr>
        <w:pStyle w:val="Heading3"/>
        <w:spacing w:before="120" w:after="120"/>
        <w:rPr>
          <w:rFonts w:asciiTheme="minorHAnsi" w:hAnsiTheme="minorHAnsi" w:cstheme="minorHAnsi"/>
          <w:sz w:val="26"/>
        </w:rPr>
      </w:pPr>
    </w:p>
    <w:p w14:paraId="4CCDC785" w14:textId="481E2CD9" w:rsidR="002344BA" w:rsidRPr="0071714F" w:rsidRDefault="00EC603E" w:rsidP="00631DCA">
      <w:pPr>
        <w:pStyle w:val="Heading3"/>
        <w:spacing w:before="120" w:after="120"/>
        <w:rPr>
          <w:rFonts w:asciiTheme="minorHAnsi" w:hAnsiTheme="minorHAnsi" w:cstheme="minorHAnsi"/>
          <w:sz w:val="26"/>
        </w:rPr>
      </w:pPr>
      <w:r w:rsidRPr="0071714F">
        <w:rPr>
          <w:rFonts w:asciiTheme="minorHAnsi" w:hAnsiTheme="minorHAnsi" w:cstheme="minorHAnsi"/>
          <w:sz w:val="26"/>
        </w:rPr>
        <w:t>Role Overview</w:t>
      </w:r>
    </w:p>
    <w:p w14:paraId="55C2C68D" w14:textId="04EF1EC5" w:rsidR="00111B27" w:rsidRPr="003C170F" w:rsidRDefault="00002B18" w:rsidP="00002B18">
      <w:pPr>
        <w:pStyle w:val="Default"/>
        <w:jc w:val="both"/>
        <w:rPr>
          <w:rFonts w:asciiTheme="minorHAnsi" w:hAnsiTheme="minorHAnsi" w:cstheme="minorHAnsi"/>
          <w:sz w:val="22"/>
          <w:szCs w:val="22"/>
        </w:rPr>
      </w:pPr>
      <w:r w:rsidRPr="003C170F">
        <w:rPr>
          <w:rFonts w:asciiTheme="minorHAnsi" w:hAnsiTheme="minorHAnsi" w:cstheme="minorHAnsi"/>
          <w:color w:val="auto"/>
          <w:sz w:val="22"/>
          <w:szCs w:val="22"/>
        </w:rPr>
        <w:t xml:space="preserve">The </w:t>
      </w:r>
      <w:r w:rsidR="00AD1995" w:rsidRPr="003C170F">
        <w:rPr>
          <w:rFonts w:asciiTheme="minorHAnsi" w:hAnsiTheme="minorHAnsi" w:cstheme="minorHAnsi"/>
          <w:color w:val="auto"/>
          <w:sz w:val="22"/>
          <w:szCs w:val="22"/>
        </w:rPr>
        <w:t xml:space="preserve">Grounds and Services </w:t>
      </w:r>
      <w:r w:rsidR="00772261" w:rsidRPr="003C170F">
        <w:rPr>
          <w:rFonts w:asciiTheme="minorHAnsi" w:hAnsiTheme="minorHAnsi" w:cstheme="minorHAnsi"/>
          <w:color w:val="auto"/>
          <w:sz w:val="22"/>
          <w:szCs w:val="22"/>
        </w:rPr>
        <w:t>Team Leader</w:t>
      </w:r>
      <w:r w:rsidRPr="003C170F">
        <w:rPr>
          <w:rFonts w:asciiTheme="minorHAnsi" w:hAnsiTheme="minorHAnsi" w:cstheme="minorHAnsi"/>
          <w:color w:val="auto"/>
          <w:sz w:val="22"/>
          <w:szCs w:val="22"/>
        </w:rPr>
        <w:t xml:space="preserve"> is responsible for leading a team </w:t>
      </w:r>
      <w:r w:rsidR="00111B27" w:rsidRPr="003C170F">
        <w:rPr>
          <w:rFonts w:asciiTheme="minorHAnsi" w:hAnsiTheme="minorHAnsi" w:cstheme="minorHAnsi"/>
          <w:color w:val="auto"/>
          <w:sz w:val="22"/>
          <w:szCs w:val="22"/>
        </w:rPr>
        <w:t xml:space="preserve">in the provision of </w:t>
      </w:r>
      <w:r w:rsidR="00111B27" w:rsidRPr="003C170F">
        <w:rPr>
          <w:rFonts w:asciiTheme="minorHAnsi" w:hAnsiTheme="minorHAnsi" w:cstheme="minorHAnsi"/>
          <w:sz w:val="22"/>
          <w:szCs w:val="22"/>
        </w:rPr>
        <w:t>routine maintenance, modifications</w:t>
      </w:r>
      <w:r w:rsidR="001C2BAE" w:rsidRPr="003C170F">
        <w:rPr>
          <w:rFonts w:asciiTheme="minorHAnsi" w:hAnsiTheme="minorHAnsi" w:cstheme="minorHAnsi"/>
          <w:sz w:val="22"/>
          <w:szCs w:val="22"/>
        </w:rPr>
        <w:t>,</w:t>
      </w:r>
      <w:r w:rsidR="00111B27" w:rsidRPr="003C170F">
        <w:rPr>
          <w:rFonts w:asciiTheme="minorHAnsi" w:hAnsiTheme="minorHAnsi" w:cstheme="minorHAnsi"/>
          <w:sz w:val="22"/>
          <w:szCs w:val="22"/>
        </w:rPr>
        <w:t xml:space="preserve"> fault</w:t>
      </w:r>
      <w:r w:rsidR="00120FE6" w:rsidRPr="003C170F">
        <w:rPr>
          <w:rFonts w:asciiTheme="minorHAnsi" w:hAnsiTheme="minorHAnsi" w:cstheme="minorHAnsi"/>
          <w:sz w:val="22"/>
          <w:szCs w:val="22"/>
        </w:rPr>
        <w:t xml:space="preserve"> identification and</w:t>
      </w:r>
      <w:r w:rsidR="00111B27" w:rsidRPr="003C170F">
        <w:rPr>
          <w:rFonts w:asciiTheme="minorHAnsi" w:hAnsiTheme="minorHAnsi" w:cstheme="minorHAnsi"/>
          <w:sz w:val="22"/>
          <w:szCs w:val="22"/>
        </w:rPr>
        <w:t xml:space="preserve"> repair</w:t>
      </w:r>
      <w:r w:rsidR="00120FE6" w:rsidRPr="003C170F">
        <w:rPr>
          <w:rFonts w:asciiTheme="minorHAnsi" w:hAnsiTheme="minorHAnsi" w:cstheme="minorHAnsi"/>
          <w:sz w:val="22"/>
          <w:szCs w:val="22"/>
        </w:rPr>
        <w:t>s</w:t>
      </w:r>
      <w:r w:rsidR="00111B27" w:rsidRPr="003C170F">
        <w:rPr>
          <w:rFonts w:asciiTheme="minorHAnsi" w:hAnsiTheme="minorHAnsi" w:cstheme="minorHAnsi"/>
          <w:sz w:val="22"/>
          <w:szCs w:val="22"/>
        </w:rPr>
        <w:t xml:space="preserve"> </w:t>
      </w:r>
      <w:r w:rsidR="001C2BAE" w:rsidRPr="003C170F">
        <w:rPr>
          <w:rFonts w:asciiTheme="minorHAnsi" w:hAnsiTheme="minorHAnsi" w:cstheme="minorHAnsi"/>
          <w:sz w:val="22"/>
          <w:szCs w:val="22"/>
        </w:rPr>
        <w:t>in the areas of</w:t>
      </w:r>
      <w:r w:rsidR="009B1163" w:rsidRPr="003C170F">
        <w:rPr>
          <w:rFonts w:asciiTheme="minorHAnsi" w:hAnsiTheme="minorHAnsi" w:cstheme="minorHAnsi"/>
          <w:sz w:val="22"/>
          <w:szCs w:val="22"/>
        </w:rPr>
        <w:t xml:space="preserve"> building </w:t>
      </w:r>
      <w:r w:rsidR="00DE0F88" w:rsidRPr="003C170F">
        <w:rPr>
          <w:rFonts w:asciiTheme="minorHAnsi" w:hAnsiTheme="minorHAnsi" w:cstheme="minorHAnsi"/>
          <w:sz w:val="22"/>
          <w:szCs w:val="22"/>
        </w:rPr>
        <w:t>maintenance</w:t>
      </w:r>
      <w:r w:rsidR="00CC73E8" w:rsidRPr="003C170F">
        <w:rPr>
          <w:rFonts w:asciiTheme="minorHAnsi" w:hAnsiTheme="minorHAnsi" w:cstheme="minorHAnsi"/>
          <w:sz w:val="22"/>
          <w:szCs w:val="22"/>
        </w:rPr>
        <w:t>, grounds and landscaping</w:t>
      </w:r>
      <w:r w:rsidR="00E66A5A" w:rsidRPr="003C170F">
        <w:rPr>
          <w:rFonts w:asciiTheme="minorHAnsi" w:hAnsiTheme="minorHAnsi" w:cstheme="minorHAnsi"/>
          <w:sz w:val="22"/>
          <w:szCs w:val="22"/>
        </w:rPr>
        <w:t>,</w:t>
      </w:r>
      <w:r w:rsidR="00111B27" w:rsidRPr="003C170F">
        <w:rPr>
          <w:rFonts w:asciiTheme="minorHAnsi" w:hAnsiTheme="minorHAnsi" w:cstheme="minorHAnsi"/>
          <w:sz w:val="22"/>
          <w:szCs w:val="22"/>
        </w:rPr>
        <w:t xml:space="preserve"> </w:t>
      </w:r>
      <w:r w:rsidR="00DE0F88" w:rsidRPr="003C170F">
        <w:rPr>
          <w:rFonts w:asciiTheme="minorHAnsi" w:hAnsiTheme="minorHAnsi" w:cstheme="minorHAnsi"/>
          <w:sz w:val="22"/>
          <w:szCs w:val="22"/>
        </w:rPr>
        <w:t>fire systems, fuel</w:t>
      </w:r>
      <w:r w:rsidR="002C39A1" w:rsidRPr="003C170F">
        <w:rPr>
          <w:rFonts w:asciiTheme="minorHAnsi" w:hAnsiTheme="minorHAnsi" w:cstheme="minorHAnsi"/>
          <w:sz w:val="22"/>
          <w:szCs w:val="22"/>
        </w:rPr>
        <w:t xml:space="preserve"> storage/provision</w:t>
      </w:r>
      <w:r w:rsidR="00DE0F88" w:rsidRPr="003C170F">
        <w:rPr>
          <w:rFonts w:asciiTheme="minorHAnsi" w:hAnsiTheme="minorHAnsi" w:cstheme="minorHAnsi"/>
          <w:sz w:val="22"/>
          <w:szCs w:val="22"/>
        </w:rPr>
        <w:t>, sewerage/</w:t>
      </w:r>
      <w:r w:rsidR="00111B27" w:rsidRPr="003C170F">
        <w:rPr>
          <w:rFonts w:asciiTheme="minorHAnsi" w:hAnsiTheme="minorHAnsi" w:cstheme="minorHAnsi"/>
          <w:sz w:val="22"/>
          <w:szCs w:val="22"/>
        </w:rPr>
        <w:t xml:space="preserve">water </w:t>
      </w:r>
      <w:r w:rsidR="002758BB" w:rsidRPr="003C170F">
        <w:rPr>
          <w:rFonts w:asciiTheme="minorHAnsi" w:hAnsiTheme="minorHAnsi" w:cstheme="minorHAnsi"/>
          <w:sz w:val="22"/>
          <w:szCs w:val="22"/>
        </w:rPr>
        <w:t xml:space="preserve">treatment and reticulation </w:t>
      </w:r>
      <w:r w:rsidR="00111B27" w:rsidRPr="003C170F">
        <w:rPr>
          <w:rFonts w:asciiTheme="minorHAnsi" w:hAnsiTheme="minorHAnsi" w:cstheme="minorHAnsi"/>
          <w:sz w:val="22"/>
          <w:szCs w:val="22"/>
        </w:rPr>
        <w:t>systems</w:t>
      </w:r>
      <w:r w:rsidR="002758BB" w:rsidRPr="003C170F">
        <w:rPr>
          <w:rFonts w:asciiTheme="minorHAnsi" w:hAnsiTheme="minorHAnsi" w:cstheme="minorHAnsi"/>
          <w:sz w:val="22"/>
          <w:szCs w:val="22"/>
        </w:rPr>
        <w:t xml:space="preserve"> and</w:t>
      </w:r>
      <w:r w:rsidR="00111B27" w:rsidRPr="003C170F">
        <w:rPr>
          <w:rFonts w:asciiTheme="minorHAnsi" w:hAnsiTheme="minorHAnsi" w:cstheme="minorHAnsi"/>
          <w:sz w:val="22"/>
          <w:szCs w:val="22"/>
        </w:rPr>
        <w:t xml:space="preserve"> </w:t>
      </w:r>
      <w:r w:rsidR="001C2BAE" w:rsidRPr="003C170F">
        <w:rPr>
          <w:rFonts w:asciiTheme="minorHAnsi" w:hAnsiTheme="minorHAnsi" w:cstheme="minorHAnsi"/>
          <w:sz w:val="22"/>
          <w:szCs w:val="22"/>
        </w:rPr>
        <w:t>fleet maintenance</w:t>
      </w:r>
      <w:r w:rsidR="00111B27" w:rsidRPr="003C170F">
        <w:rPr>
          <w:rFonts w:asciiTheme="minorHAnsi" w:hAnsiTheme="minorHAnsi" w:cstheme="minorHAnsi"/>
          <w:sz w:val="22"/>
          <w:szCs w:val="22"/>
        </w:rPr>
        <w:t>.</w:t>
      </w:r>
      <w:r w:rsidR="00111B27" w:rsidRPr="003C170F">
        <w:rPr>
          <w:rFonts w:asciiTheme="minorHAnsi" w:hAnsiTheme="minorHAnsi" w:cstheme="minorHAnsi"/>
          <w:color w:val="auto"/>
          <w:sz w:val="22"/>
          <w:szCs w:val="22"/>
        </w:rPr>
        <w:t xml:space="preserve"> The facilities team also undertake</w:t>
      </w:r>
      <w:r w:rsidR="00897474">
        <w:rPr>
          <w:rFonts w:asciiTheme="minorHAnsi" w:hAnsiTheme="minorHAnsi" w:cstheme="minorHAnsi"/>
          <w:color w:val="auto"/>
          <w:sz w:val="22"/>
          <w:szCs w:val="22"/>
        </w:rPr>
        <w:t>s</w:t>
      </w:r>
      <w:r w:rsidR="00111B27" w:rsidRPr="003C170F">
        <w:rPr>
          <w:rFonts w:asciiTheme="minorHAnsi" w:hAnsiTheme="minorHAnsi" w:cstheme="minorHAnsi"/>
          <w:color w:val="auto"/>
          <w:sz w:val="22"/>
          <w:szCs w:val="22"/>
        </w:rPr>
        <w:t xml:space="preserve"> </w:t>
      </w:r>
      <w:r w:rsidR="00111B27" w:rsidRPr="003C170F">
        <w:rPr>
          <w:rFonts w:asciiTheme="minorHAnsi" w:hAnsiTheme="minorHAnsi" w:cstheme="minorHAnsi"/>
          <w:sz w:val="22"/>
          <w:szCs w:val="22"/>
        </w:rPr>
        <w:t>minor projects, installation work and manage</w:t>
      </w:r>
      <w:r w:rsidR="00897474">
        <w:rPr>
          <w:rFonts w:asciiTheme="minorHAnsi" w:hAnsiTheme="minorHAnsi" w:cstheme="minorHAnsi"/>
          <w:sz w:val="22"/>
          <w:szCs w:val="22"/>
        </w:rPr>
        <w:t>s</w:t>
      </w:r>
      <w:r w:rsidR="00111B27" w:rsidRPr="003C170F">
        <w:rPr>
          <w:rFonts w:asciiTheme="minorHAnsi" w:hAnsiTheme="minorHAnsi" w:cstheme="minorHAnsi"/>
          <w:sz w:val="22"/>
          <w:szCs w:val="22"/>
        </w:rPr>
        <w:t xml:space="preserve"> and supervise</w:t>
      </w:r>
      <w:r w:rsidR="00897474">
        <w:rPr>
          <w:rFonts w:asciiTheme="minorHAnsi" w:hAnsiTheme="minorHAnsi" w:cstheme="minorHAnsi"/>
          <w:sz w:val="22"/>
          <w:szCs w:val="22"/>
        </w:rPr>
        <w:t>s</w:t>
      </w:r>
      <w:r w:rsidR="00111B27" w:rsidRPr="003C170F">
        <w:rPr>
          <w:rFonts w:asciiTheme="minorHAnsi" w:hAnsiTheme="minorHAnsi" w:cstheme="minorHAnsi"/>
          <w:sz w:val="22"/>
          <w:szCs w:val="22"/>
        </w:rPr>
        <w:t xml:space="preserve"> a range of contractor labour on-site to meet the </w:t>
      </w:r>
      <w:r w:rsidR="002A4930" w:rsidRPr="003C170F">
        <w:rPr>
          <w:rFonts w:asciiTheme="minorHAnsi" w:hAnsiTheme="minorHAnsi" w:cstheme="minorHAnsi"/>
          <w:sz w:val="22"/>
          <w:szCs w:val="22"/>
        </w:rPr>
        <w:t xml:space="preserve">JPL/NASA </w:t>
      </w:r>
      <w:r w:rsidR="00111B27" w:rsidRPr="003C170F">
        <w:rPr>
          <w:rFonts w:asciiTheme="minorHAnsi" w:hAnsiTheme="minorHAnsi" w:cstheme="minorHAnsi"/>
          <w:sz w:val="22"/>
          <w:szCs w:val="22"/>
        </w:rPr>
        <w:t>contractual requirements.</w:t>
      </w:r>
      <w:r w:rsidR="00DE0F88" w:rsidRPr="003C170F">
        <w:rPr>
          <w:rFonts w:asciiTheme="minorHAnsi" w:hAnsiTheme="minorHAnsi" w:cstheme="minorHAnsi"/>
          <w:sz w:val="22"/>
          <w:szCs w:val="22"/>
        </w:rPr>
        <w:t xml:space="preserve"> The team is also responsible for updating, maintaining and configuration management of all drafting/drawings of all associated systems.</w:t>
      </w:r>
    </w:p>
    <w:p w14:paraId="3A3B472F" w14:textId="77777777" w:rsidR="00E66A5A" w:rsidRPr="0071714F" w:rsidRDefault="00E66A5A" w:rsidP="00002B18">
      <w:pPr>
        <w:pStyle w:val="Default"/>
        <w:jc w:val="both"/>
        <w:rPr>
          <w:rFonts w:asciiTheme="minorHAnsi" w:hAnsiTheme="minorHAnsi" w:cstheme="minorHAnsi"/>
        </w:rPr>
      </w:pPr>
    </w:p>
    <w:p w14:paraId="43C240AC" w14:textId="68E39B24" w:rsidR="00AE0687" w:rsidRPr="0071714F" w:rsidRDefault="00EC603E" w:rsidP="00631DCA">
      <w:pPr>
        <w:pStyle w:val="Heading3"/>
        <w:rPr>
          <w:rFonts w:asciiTheme="minorHAnsi" w:hAnsiTheme="minorHAnsi" w:cstheme="minorHAnsi"/>
          <w:sz w:val="26"/>
        </w:rPr>
      </w:pPr>
      <w:r w:rsidRPr="0071714F">
        <w:rPr>
          <w:rFonts w:asciiTheme="minorHAnsi" w:hAnsiTheme="minorHAnsi" w:cstheme="minorHAnsi"/>
          <w:sz w:val="26"/>
        </w:rPr>
        <w:t xml:space="preserve">Duties and Key Result Areas:  </w:t>
      </w:r>
    </w:p>
    <w:p w14:paraId="7E1D5C17" w14:textId="309A8A57" w:rsidR="00631DCA" w:rsidRPr="0071714F" w:rsidRDefault="00802BD8" w:rsidP="00D8445C">
      <w:pPr>
        <w:pStyle w:val="ListParagraph"/>
        <w:numPr>
          <w:ilvl w:val="0"/>
          <w:numId w:val="13"/>
        </w:numPr>
        <w:autoSpaceDE w:val="0"/>
        <w:autoSpaceDN w:val="0"/>
        <w:adjustRightInd w:val="0"/>
        <w:rPr>
          <w:rFonts w:asciiTheme="minorHAnsi" w:hAnsiTheme="minorHAnsi" w:cstheme="minorHAnsi"/>
          <w:szCs w:val="22"/>
          <w:lang w:eastAsia="en-AU"/>
        </w:rPr>
      </w:pPr>
      <w:r w:rsidRPr="0071714F">
        <w:rPr>
          <w:rFonts w:asciiTheme="minorHAnsi" w:hAnsiTheme="minorHAnsi" w:cstheme="minorHAnsi"/>
          <w:szCs w:val="22"/>
          <w:lang w:eastAsia="en-AU"/>
        </w:rPr>
        <w:t xml:space="preserve">Lead a diverse </w:t>
      </w:r>
      <w:r w:rsidR="00631DCA" w:rsidRPr="0071714F">
        <w:rPr>
          <w:rFonts w:asciiTheme="minorHAnsi" w:hAnsiTheme="minorHAnsi" w:cstheme="minorHAnsi"/>
          <w:szCs w:val="22"/>
          <w:lang w:eastAsia="en-AU"/>
        </w:rPr>
        <w:t xml:space="preserve">team to </w:t>
      </w:r>
      <w:r w:rsidR="002758BB" w:rsidRPr="0071714F">
        <w:rPr>
          <w:rFonts w:asciiTheme="minorHAnsi" w:hAnsiTheme="minorHAnsi" w:cstheme="minorHAnsi"/>
          <w:szCs w:val="22"/>
          <w:lang w:eastAsia="en-AU"/>
        </w:rPr>
        <w:t>deliver on</w:t>
      </w:r>
      <w:r w:rsidR="00631DCA" w:rsidRPr="0071714F">
        <w:rPr>
          <w:rFonts w:asciiTheme="minorHAnsi" w:hAnsiTheme="minorHAnsi" w:cstheme="minorHAnsi"/>
          <w:szCs w:val="22"/>
          <w:lang w:eastAsia="en-AU"/>
        </w:rPr>
        <w:t xml:space="preserve"> </w:t>
      </w:r>
      <w:r w:rsidR="004C6475" w:rsidRPr="0071714F">
        <w:rPr>
          <w:rFonts w:asciiTheme="minorHAnsi" w:hAnsiTheme="minorHAnsi" w:cstheme="minorHAnsi"/>
          <w:szCs w:val="22"/>
          <w:lang w:eastAsia="en-AU"/>
        </w:rPr>
        <w:t>facilities</w:t>
      </w:r>
      <w:r w:rsidR="002758BB" w:rsidRPr="0071714F">
        <w:rPr>
          <w:rFonts w:asciiTheme="minorHAnsi" w:hAnsiTheme="minorHAnsi" w:cstheme="minorHAnsi"/>
          <w:szCs w:val="22"/>
          <w:lang w:eastAsia="en-AU"/>
        </w:rPr>
        <w:t xml:space="preserve"> systems and infrastructure</w:t>
      </w:r>
      <w:r w:rsidR="00631DCA" w:rsidRPr="0071714F">
        <w:rPr>
          <w:rFonts w:asciiTheme="minorHAnsi" w:hAnsiTheme="minorHAnsi" w:cstheme="minorHAnsi"/>
          <w:szCs w:val="22"/>
          <w:lang w:eastAsia="en-AU"/>
        </w:rPr>
        <w:t xml:space="preserve"> to the site and </w:t>
      </w:r>
      <w:r w:rsidR="00631DCA" w:rsidRPr="0071714F">
        <w:rPr>
          <w:rFonts w:asciiTheme="minorHAnsi" w:hAnsiTheme="minorHAnsi" w:cstheme="minorHAnsi"/>
        </w:rPr>
        <w:t>take responsibility for the performance management and career development of the team</w:t>
      </w:r>
    </w:p>
    <w:p w14:paraId="1AE1D192" w14:textId="7DFD6B4C" w:rsidR="00802BD8" w:rsidRPr="0071714F" w:rsidRDefault="00802BD8" w:rsidP="00D8445C">
      <w:pPr>
        <w:pStyle w:val="ListParagraph"/>
        <w:numPr>
          <w:ilvl w:val="0"/>
          <w:numId w:val="13"/>
        </w:numPr>
        <w:rPr>
          <w:rFonts w:asciiTheme="minorHAnsi" w:hAnsiTheme="minorHAnsi" w:cstheme="minorHAnsi"/>
        </w:rPr>
      </w:pPr>
      <w:r w:rsidRPr="0071714F">
        <w:rPr>
          <w:rFonts w:asciiTheme="minorHAnsi" w:hAnsiTheme="minorHAnsi" w:cstheme="minorHAnsi"/>
        </w:rPr>
        <w:t>Plan and lead the</w:t>
      </w:r>
      <w:r w:rsidRPr="0071714F">
        <w:rPr>
          <w:rFonts w:asciiTheme="minorHAnsi" w:hAnsiTheme="minorHAnsi" w:cstheme="minorHAnsi"/>
          <w:b/>
        </w:rPr>
        <w:t xml:space="preserve"> </w:t>
      </w:r>
      <w:r w:rsidRPr="0071714F">
        <w:rPr>
          <w:rFonts w:asciiTheme="minorHAnsi" w:hAnsiTheme="minorHAnsi" w:cstheme="minorHAnsi"/>
        </w:rPr>
        <w:t>maintenance and operations of site facilities including water and sewerage</w:t>
      </w:r>
      <w:r w:rsidR="002758BB" w:rsidRPr="0071714F">
        <w:rPr>
          <w:rFonts w:asciiTheme="minorHAnsi" w:hAnsiTheme="minorHAnsi" w:cstheme="minorHAnsi"/>
        </w:rPr>
        <w:t xml:space="preserve"> systems</w:t>
      </w:r>
      <w:r w:rsidRPr="0071714F">
        <w:rPr>
          <w:rFonts w:asciiTheme="minorHAnsi" w:hAnsiTheme="minorHAnsi" w:cstheme="minorHAnsi"/>
        </w:rPr>
        <w:t>, landsca</w:t>
      </w:r>
      <w:r w:rsidR="00EE258C" w:rsidRPr="0071714F">
        <w:rPr>
          <w:rFonts w:asciiTheme="minorHAnsi" w:hAnsiTheme="minorHAnsi" w:cstheme="minorHAnsi"/>
        </w:rPr>
        <w:t xml:space="preserve">ping and gardening, </w:t>
      </w:r>
      <w:r w:rsidRPr="0071714F">
        <w:rPr>
          <w:rFonts w:asciiTheme="minorHAnsi" w:hAnsiTheme="minorHAnsi" w:cstheme="minorHAnsi"/>
        </w:rPr>
        <w:t>minor</w:t>
      </w:r>
      <w:r w:rsidR="002758BB" w:rsidRPr="0071714F">
        <w:rPr>
          <w:rFonts w:asciiTheme="minorHAnsi" w:hAnsiTheme="minorHAnsi" w:cstheme="minorHAnsi"/>
        </w:rPr>
        <w:t xml:space="preserve"> building</w:t>
      </w:r>
      <w:r w:rsidRPr="0071714F">
        <w:rPr>
          <w:rFonts w:asciiTheme="minorHAnsi" w:hAnsiTheme="minorHAnsi" w:cstheme="minorHAnsi"/>
        </w:rPr>
        <w:t xml:space="preserve"> works</w:t>
      </w:r>
      <w:r w:rsidR="00EE258C" w:rsidRPr="0071714F">
        <w:rPr>
          <w:rFonts w:asciiTheme="minorHAnsi" w:hAnsiTheme="minorHAnsi" w:cstheme="minorHAnsi"/>
        </w:rPr>
        <w:t>, fuel systems,</w:t>
      </w:r>
      <w:r w:rsidRPr="0071714F">
        <w:rPr>
          <w:rFonts w:asciiTheme="minorHAnsi" w:hAnsiTheme="minorHAnsi" w:cstheme="minorHAnsi"/>
        </w:rPr>
        <w:t xml:space="preserve"> fleet </w:t>
      </w:r>
      <w:r w:rsidR="00855CA7" w:rsidRPr="0071714F">
        <w:rPr>
          <w:rFonts w:asciiTheme="minorHAnsi" w:hAnsiTheme="minorHAnsi" w:cstheme="minorHAnsi"/>
        </w:rPr>
        <w:t xml:space="preserve">vehicles </w:t>
      </w:r>
      <w:r w:rsidRPr="0071714F">
        <w:rPr>
          <w:rFonts w:asciiTheme="minorHAnsi" w:hAnsiTheme="minorHAnsi" w:cstheme="minorHAnsi"/>
        </w:rPr>
        <w:t>and some site plant</w:t>
      </w:r>
    </w:p>
    <w:p w14:paraId="35D88AA3" w14:textId="6806FF3E" w:rsidR="00802BD8" w:rsidRPr="0071714F" w:rsidRDefault="00802BD8" w:rsidP="00D8445C">
      <w:pPr>
        <w:pStyle w:val="ListParagraph"/>
        <w:numPr>
          <w:ilvl w:val="0"/>
          <w:numId w:val="13"/>
        </w:numPr>
        <w:autoSpaceDE w:val="0"/>
        <w:autoSpaceDN w:val="0"/>
        <w:adjustRightInd w:val="0"/>
        <w:rPr>
          <w:rFonts w:asciiTheme="minorHAnsi" w:hAnsiTheme="minorHAnsi" w:cstheme="minorHAnsi"/>
          <w:color w:val="000000"/>
          <w:szCs w:val="22"/>
          <w:lang w:eastAsia="en-AU"/>
        </w:rPr>
      </w:pPr>
      <w:r w:rsidRPr="0071714F">
        <w:rPr>
          <w:rFonts w:asciiTheme="minorHAnsi" w:hAnsiTheme="minorHAnsi" w:cstheme="minorHAnsi"/>
          <w:color w:val="000000"/>
          <w:szCs w:val="22"/>
          <w:lang w:eastAsia="en-AU"/>
        </w:rPr>
        <w:t>Ensure contractors that are onsite to support projects, installation</w:t>
      </w:r>
      <w:r w:rsidR="00B5211F" w:rsidRPr="0071714F">
        <w:rPr>
          <w:rFonts w:asciiTheme="minorHAnsi" w:hAnsiTheme="minorHAnsi" w:cstheme="minorHAnsi"/>
          <w:color w:val="000000"/>
          <w:szCs w:val="22"/>
          <w:lang w:eastAsia="en-AU"/>
        </w:rPr>
        <w:t>s</w:t>
      </w:r>
      <w:r w:rsidRPr="0071714F">
        <w:rPr>
          <w:rFonts w:asciiTheme="minorHAnsi" w:hAnsiTheme="minorHAnsi" w:cstheme="minorHAnsi"/>
          <w:color w:val="000000"/>
          <w:szCs w:val="22"/>
          <w:lang w:eastAsia="en-AU"/>
        </w:rPr>
        <w:t xml:space="preserve"> and other grounds and facilities activities are supervised, meet relevant requirements e.g. security, EAR</w:t>
      </w:r>
      <w:r w:rsidR="00E66A5A" w:rsidRPr="0071714F">
        <w:rPr>
          <w:rFonts w:asciiTheme="minorHAnsi" w:hAnsiTheme="minorHAnsi" w:cstheme="minorHAnsi"/>
          <w:color w:val="000000"/>
          <w:szCs w:val="22"/>
          <w:lang w:eastAsia="en-AU"/>
        </w:rPr>
        <w:t>, licences</w:t>
      </w:r>
      <w:r w:rsidRPr="0071714F">
        <w:rPr>
          <w:rFonts w:asciiTheme="minorHAnsi" w:hAnsiTheme="minorHAnsi" w:cstheme="minorHAnsi"/>
          <w:color w:val="000000"/>
          <w:szCs w:val="22"/>
          <w:lang w:eastAsia="en-AU"/>
        </w:rPr>
        <w:t xml:space="preserve"> and work in accordance wit</w:t>
      </w:r>
      <w:r w:rsidR="00E66A5A" w:rsidRPr="0071714F">
        <w:rPr>
          <w:rFonts w:asciiTheme="minorHAnsi" w:hAnsiTheme="minorHAnsi" w:cstheme="minorHAnsi"/>
          <w:color w:val="000000"/>
          <w:szCs w:val="22"/>
          <w:lang w:eastAsia="en-AU"/>
        </w:rPr>
        <w:t xml:space="preserve">h </w:t>
      </w:r>
      <w:r w:rsidRPr="0071714F">
        <w:rPr>
          <w:rFonts w:asciiTheme="minorHAnsi" w:hAnsiTheme="minorHAnsi" w:cstheme="minorHAnsi"/>
          <w:color w:val="000000"/>
          <w:szCs w:val="22"/>
          <w:lang w:eastAsia="en-AU"/>
        </w:rPr>
        <w:t xml:space="preserve">all safety standards and </w:t>
      </w:r>
      <w:r w:rsidR="00E66A5A" w:rsidRPr="0071714F">
        <w:rPr>
          <w:rFonts w:asciiTheme="minorHAnsi" w:hAnsiTheme="minorHAnsi" w:cstheme="minorHAnsi"/>
          <w:color w:val="000000"/>
          <w:szCs w:val="22"/>
          <w:lang w:eastAsia="en-AU"/>
        </w:rPr>
        <w:t>procedures</w:t>
      </w:r>
    </w:p>
    <w:p w14:paraId="42C6A840" w14:textId="34223A02" w:rsidR="00EE258C" w:rsidRPr="0071714F" w:rsidRDefault="00EE258C" w:rsidP="00D8445C">
      <w:pPr>
        <w:pStyle w:val="ListParagraph"/>
        <w:numPr>
          <w:ilvl w:val="0"/>
          <w:numId w:val="13"/>
        </w:numPr>
        <w:autoSpaceDE w:val="0"/>
        <w:autoSpaceDN w:val="0"/>
        <w:adjustRightInd w:val="0"/>
        <w:rPr>
          <w:rFonts w:asciiTheme="minorHAnsi" w:hAnsiTheme="minorHAnsi" w:cstheme="minorHAnsi"/>
          <w:color w:val="000000"/>
          <w:szCs w:val="22"/>
          <w:lang w:eastAsia="en-AU"/>
        </w:rPr>
      </w:pPr>
      <w:r w:rsidRPr="0071714F">
        <w:rPr>
          <w:rFonts w:asciiTheme="minorHAnsi" w:hAnsiTheme="minorHAnsi" w:cstheme="minorHAnsi"/>
          <w:color w:val="000000"/>
          <w:szCs w:val="22"/>
          <w:lang w:eastAsia="en-AU"/>
        </w:rPr>
        <w:t>Manage maintenance contracts for various equipment and plant across site</w:t>
      </w:r>
    </w:p>
    <w:p w14:paraId="798FF0D3" w14:textId="77777777" w:rsidR="00855CA7" w:rsidRPr="0071714F" w:rsidRDefault="00855CA7" w:rsidP="00D8445C">
      <w:pPr>
        <w:numPr>
          <w:ilvl w:val="0"/>
          <w:numId w:val="13"/>
        </w:numPr>
        <w:tabs>
          <w:tab w:val="left" w:pos="1440"/>
        </w:tabs>
        <w:rPr>
          <w:rFonts w:asciiTheme="minorHAnsi" w:hAnsiTheme="minorHAnsi" w:cstheme="minorHAnsi"/>
        </w:rPr>
      </w:pPr>
      <w:r w:rsidRPr="0071714F">
        <w:rPr>
          <w:rFonts w:asciiTheme="minorHAnsi" w:hAnsiTheme="minorHAnsi" w:cstheme="minorHAnsi"/>
        </w:rPr>
        <w:t>P</w:t>
      </w:r>
      <w:r w:rsidR="00802BD8" w:rsidRPr="0071714F">
        <w:rPr>
          <w:rFonts w:asciiTheme="minorHAnsi" w:hAnsiTheme="minorHAnsi" w:cstheme="minorHAnsi"/>
        </w:rPr>
        <w:t>articipate in Facilities Inspections as part of DSN programme and provide reports as required</w:t>
      </w:r>
    </w:p>
    <w:p w14:paraId="76A9E181" w14:textId="4FE4AF80" w:rsidR="00802BD8" w:rsidRPr="0071714F" w:rsidRDefault="00855CA7" w:rsidP="00D8445C">
      <w:pPr>
        <w:numPr>
          <w:ilvl w:val="0"/>
          <w:numId w:val="13"/>
        </w:numPr>
        <w:tabs>
          <w:tab w:val="left" w:pos="1440"/>
        </w:tabs>
        <w:rPr>
          <w:rFonts w:asciiTheme="minorHAnsi" w:hAnsiTheme="minorHAnsi" w:cstheme="minorHAnsi"/>
        </w:rPr>
      </w:pPr>
      <w:r w:rsidRPr="0071714F">
        <w:rPr>
          <w:rFonts w:asciiTheme="minorHAnsi" w:hAnsiTheme="minorHAnsi" w:cstheme="minorHAnsi"/>
        </w:rPr>
        <w:t>R</w:t>
      </w:r>
      <w:r w:rsidR="00802BD8" w:rsidRPr="0071714F">
        <w:rPr>
          <w:rFonts w:asciiTheme="minorHAnsi" w:hAnsiTheme="minorHAnsi" w:cstheme="minorHAnsi"/>
        </w:rPr>
        <w:t>espond to faults, complaints, audits, investigations and incident reports</w:t>
      </w:r>
      <w:r w:rsidR="00D8445C" w:rsidRPr="0071714F">
        <w:rPr>
          <w:rFonts w:asciiTheme="minorHAnsi" w:hAnsiTheme="minorHAnsi" w:cstheme="minorHAnsi"/>
        </w:rPr>
        <w:t xml:space="preserve"> and </w:t>
      </w:r>
      <w:r w:rsidR="00802BD8" w:rsidRPr="0071714F">
        <w:rPr>
          <w:rFonts w:asciiTheme="minorHAnsi" w:hAnsiTheme="minorHAnsi" w:cstheme="minorHAnsi"/>
        </w:rPr>
        <w:t>liaise with internal and external customers and staff</w:t>
      </w:r>
      <w:r w:rsidR="00A84EC3">
        <w:rPr>
          <w:rFonts w:asciiTheme="minorHAnsi" w:hAnsiTheme="minorHAnsi" w:cstheme="minorHAnsi"/>
        </w:rPr>
        <w:t>,</w:t>
      </w:r>
      <w:r w:rsidR="00802BD8" w:rsidRPr="0071714F">
        <w:rPr>
          <w:rFonts w:asciiTheme="minorHAnsi" w:hAnsiTheme="minorHAnsi" w:cstheme="minorHAnsi"/>
        </w:rPr>
        <w:t xml:space="preserve"> including CSIRO and Jet Propulsion Laboratory (JPL) </w:t>
      </w:r>
      <w:r w:rsidR="00A84EC3">
        <w:rPr>
          <w:rFonts w:asciiTheme="minorHAnsi" w:hAnsiTheme="minorHAnsi" w:cstheme="minorHAnsi"/>
        </w:rPr>
        <w:t>personnel</w:t>
      </w:r>
    </w:p>
    <w:p w14:paraId="45FB4139" w14:textId="583A35A3" w:rsidR="00D8445C" w:rsidRPr="0071714F" w:rsidRDefault="00802BD8" w:rsidP="00D8445C">
      <w:pPr>
        <w:numPr>
          <w:ilvl w:val="0"/>
          <w:numId w:val="13"/>
        </w:numPr>
        <w:tabs>
          <w:tab w:val="left" w:pos="720"/>
        </w:tabs>
        <w:rPr>
          <w:rFonts w:asciiTheme="minorHAnsi" w:hAnsiTheme="minorHAnsi" w:cstheme="minorHAnsi"/>
        </w:rPr>
      </w:pPr>
      <w:r w:rsidRPr="0071714F">
        <w:rPr>
          <w:rFonts w:asciiTheme="minorHAnsi" w:hAnsiTheme="minorHAnsi" w:cstheme="minorHAnsi"/>
        </w:rPr>
        <w:t xml:space="preserve">Provide support for </w:t>
      </w:r>
      <w:r w:rsidR="00C42F3F" w:rsidRPr="0071714F">
        <w:rPr>
          <w:rFonts w:asciiTheme="minorHAnsi" w:hAnsiTheme="minorHAnsi" w:cstheme="minorHAnsi"/>
        </w:rPr>
        <w:t xml:space="preserve">Facilities </w:t>
      </w:r>
      <w:r w:rsidRPr="0071714F">
        <w:rPr>
          <w:rFonts w:asciiTheme="minorHAnsi" w:hAnsiTheme="minorHAnsi" w:cstheme="minorHAnsi"/>
        </w:rPr>
        <w:t>project</w:t>
      </w:r>
      <w:r w:rsidR="00B5211F" w:rsidRPr="0071714F">
        <w:rPr>
          <w:rFonts w:asciiTheme="minorHAnsi" w:hAnsiTheme="minorHAnsi" w:cstheme="minorHAnsi"/>
        </w:rPr>
        <w:t>s</w:t>
      </w:r>
      <w:r w:rsidRPr="0071714F">
        <w:rPr>
          <w:rFonts w:asciiTheme="minorHAnsi" w:hAnsiTheme="minorHAnsi" w:cstheme="minorHAnsi"/>
        </w:rPr>
        <w:t xml:space="preserve"> and configuration management</w:t>
      </w:r>
    </w:p>
    <w:p w14:paraId="755D2E8A" w14:textId="36BB2EB2" w:rsidR="00E66A5A" w:rsidRPr="0071714F" w:rsidRDefault="00383971" w:rsidP="00D8445C">
      <w:pPr>
        <w:numPr>
          <w:ilvl w:val="0"/>
          <w:numId w:val="13"/>
        </w:numPr>
        <w:tabs>
          <w:tab w:val="left" w:pos="720"/>
        </w:tabs>
        <w:rPr>
          <w:rFonts w:asciiTheme="minorHAnsi" w:hAnsiTheme="minorHAnsi" w:cstheme="minorHAnsi"/>
        </w:rPr>
      </w:pPr>
      <w:r w:rsidRPr="0071714F">
        <w:rPr>
          <w:rFonts w:asciiTheme="minorHAnsi" w:hAnsiTheme="minorHAnsi" w:cstheme="minorHAnsi"/>
          <w:bCs/>
        </w:rPr>
        <w:t>Provide specialist advice on</w:t>
      </w:r>
      <w:r w:rsidR="00E66A5A" w:rsidRPr="0071714F">
        <w:rPr>
          <w:rFonts w:asciiTheme="minorHAnsi" w:hAnsiTheme="minorHAnsi" w:cstheme="minorHAnsi"/>
          <w:bCs/>
        </w:rPr>
        <w:t xml:space="preserve"> relevant</w:t>
      </w:r>
      <w:r w:rsidRPr="0071714F">
        <w:rPr>
          <w:rFonts w:asciiTheme="minorHAnsi" w:hAnsiTheme="minorHAnsi" w:cstheme="minorHAnsi"/>
          <w:bCs/>
        </w:rPr>
        <w:t xml:space="preserve"> technical matters</w:t>
      </w:r>
      <w:r w:rsidR="00E66A5A" w:rsidRPr="0071714F">
        <w:rPr>
          <w:rFonts w:asciiTheme="minorHAnsi" w:hAnsiTheme="minorHAnsi" w:cstheme="minorHAnsi"/>
          <w:bCs/>
        </w:rPr>
        <w:t xml:space="preserve"> across the DSN programme for consultants and contractors to ensure site suitability and system compatibility for integration, upgrades, maintenance and new equipment and technologies</w:t>
      </w:r>
    </w:p>
    <w:p w14:paraId="39A2250E" w14:textId="7E0A30AD" w:rsidR="00E66A5A" w:rsidRPr="0071714F" w:rsidRDefault="00D8445C" w:rsidP="00D8445C">
      <w:pPr>
        <w:numPr>
          <w:ilvl w:val="0"/>
          <w:numId w:val="13"/>
        </w:numPr>
        <w:rPr>
          <w:rFonts w:asciiTheme="minorHAnsi" w:hAnsiTheme="minorHAnsi" w:cstheme="minorHAnsi"/>
        </w:rPr>
      </w:pPr>
      <w:r w:rsidRPr="0071714F">
        <w:rPr>
          <w:rFonts w:asciiTheme="minorHAnsi" w:hAnsiTheme="minorHAnsi" w:cstheme="minorHAnsi"/>
        </w:rPr>
        <w:t>P</w:t>
      </w:r>
      <w:r w:rsidR="00E66A5A" w:rsidRPr="0071714F">
        <w:rPr>
          <w:rFonts w:asciiTheme="minorHAnsi" w:hAnsiTheme="minorHAnsi" w:cstheme="minorHAnsi"/>
        </w:rPr>
        <w:t>articipat</w:t>
      </w:r>
      <w:r w:rsidRPr="0071714F">
        <w:rPr>
          <w:rFonts w:asciiTheme="minorHAnsi" w:hAnsiTheme="minorHAnsi" w:cstheme="minorHAnsi"/>
        </w:rPr>
        <w:t>e</w:t>
      </w:r>
      <w:r w:rsidR="00E66A5A" w:rsidRPr="0071714F">
        <w:rPr>
          <w:rFonts w:asciiTheme="minorHAnsi" w:hAnsiTheme="minorHAnsi" w:cstheme="minorHAnsi"/>
        </w:rPr>
        <w:t xml:space="preserve"> in </w:t>
      </w:r>
      <w:r w:rsidRPr="0071714F">
        <w:rPr>
          <w:rFonts w:asciiTheme="minorHAnsi" w:hAnsiTheme="minorHAnsi" w:cstheme="minorHAnsi"/>
        </w:rPr>
        <w:t xml:space="preserve">maintenance and facilities </w:t>
      </w:r>
      <w:r w:rsidR="00E66A5A" w:rsidRPr="0071714F">
        <w:rPr>
          <w:rFonts w:asciiTheme="minorHAnsi" w:hAnsiTheme="minorHAnsi" w:cstheme="minorHAnsi"/>
        </w:rPr>
        <w:t>design and downtime readiness reviews and acceptance testing to ensure technical standards and documentation is developed and adhered to</w:t>
      </w:r>
      <w:r w:rsidRPr="0071714F">
        <w:rPr>
          <w:rFonts w:asciiTheme="minorHAnsi" w:hAnsiTheme="minorHAnsi" w:cstheme="minorHAnsi"/>
        </w:rPr>
        <w:t xml:space="preserve"> in support of engineering changes across the DSN</w:t>
      </w:r>
    </w:p>
    <w:p w14:paraId="4D74F85C" w14:textId="1B68B8A4" w:rsidR="00D8445C" w:rsidRPr="0071714F" w:rsidRDefault="00D8445C" w:rsidP="00D8445C">
      <w:pPr>
        <w:numPr>
          <w:ilvl w:val="0"/>
          <w:numId w:val="13"/>
        </w:numPr>
        <w:rPr>
          <w:rFonts w:asciiTheme="minorHAnsi" w:hAnsiTheme="minorHAnsi" w:cstheme="minorHAnsi"/>
        </w:rPr>
      </w:pPr>
      <w:r w:rsidRPr="0071714F">
        <w:rPr>
          <w:rFonts w:asciiTheme="minorHAnsi" w:hAnsiTheme="minorHAnsi" w:cstheme="minorHAnsi"/>
        </w:rPr>
        <w:t>Lead the use of Reliability Centre Maintenance (RCM) and Computerised Maintenance and Management System (CMMS) based tools to maintain and improve where possible maintenance efficiencies and reliability of systems</w:t>
      </w:r>
    </w:p>
    <w:p w14:paraId="7E4E51AD" w14:textId="3C8AB436" w:rsidR="008348CF" w:rsidRPr="0071714F" w:rsidRDefault="008348CF" w:rsidP="00D8445C">
      <w:pPr>
        <w:numPr>
          <w:ilvl w:val="0"/>
          <w:numId w:val="13"/>
        </w:numPr>
        <w:rPr>
          <w:rFonts w:asciiTheme="minorHAnsi" w:hAnsiTheme="minorHAnsi" w:cstheme="minorHAnsi"/>
        </w:rPr>
      </w:pPr>
      <w:r w:rsidRPr="0071714F">
        <w:rPr>
          <w:rFonts w:asciiTheme="minorHAnsi" w:hAnsiTheme="minorHAnsi" w:cstheme="minorHAnsi"/>
        </w:rPr>
        <w:t>Ensure</w:t>
      </w:r>
      <w:r w:rsidR="00CF03C8" w:rsidRPr="0071714F">
        <w:rPr>
          <w:rFonts w:asciiTheme="minorHAnsi" w:hAnsiTheme="minorHAnsi" w:cstheme="minorHAnsi"/>
        </w:rPr>
        <w:t xml:space="preserve"> mandatory</w:t>
      </w:r>
      <w:r w:rsidRPr="0071714F">
        <w:rPr>
          <w:rFonts w:asciiTheme="minorHAnsi" w:hAnsiTheme="minorHAnsi" w:cstheme="minorHAnsi"/>
        </w:rPr>
        <w:t xml:space="preserve"> training for team members </w:t>
      </w:r>
      <w:r w:rsidR="00CF03C8" w:rsidRPr="0071714F">
        <w:rPr>
          <w:rFonts w:asciiTheme="minorHAnsi" w:hAnsiTheme="minorHAnsi" w:cstheme="minorHAnsi"/>
        </w:rPr>
        <w:t>is completed/renewed as required</w:t>
      </w:r>
    </w:p>
    <w:p w14:paraId="4C6B2C94" w14:textId="469A0E3F" w:rsidR="00D8445C" w:rsidRPr="0071714F" w:rsidRDefault="00D8445C" w:rsidP="00D8445C">
      <w:pPr>
        <w:numPr>
          <w:ilvl w:val="0"/>
          <w:numId w:val="13"/>
        </w:numPr>
        <w:rPr>
          <w:rFonts w:asciiTheme="minorHAnsi" w:hAnsiTheme="minorHAnsi" w:cstheme="minorHAnsi"/>
        </w:rPr>
      </w:pPr>
      <w:r w:rsidRPr="0071714F">
        <w:rPr>
          <w:rFonts w:asciiTheme="minorHAnsi" w:hAnsiTheme="minorHAnsi" w:cstheme="minorHAnsi"/>
          <w:szCs w:val="22"/>
        </w:rPr>
        <w:t>Support the CDSCC Leadership Team to deliver on all facets of the NASA/JPL contract</w:t>
      </w:r>
    </w:p>
    <w:p w14:paraId="7B0F925C" w14:textId="67FA569B" w:rsidR="00D8445C" w:rsidRPr="0071714F" w:rsidRDefault="00D8445C" w:rsidP="00D8445C">
      <w:pPr>
        <w:numPr>
          <w:ilvl w:val="0"/>
          <w:numId w:val="13"/>
        </w:numPr>
        <w:rPr>
          <w:rFonts w:asciiTheme="minorHAnsi" w:hAnsiTheme="minorHAnsi" w:cstheme="minorHAnsi"/>
        </w:rPr>
      </w:pPr>
      <w:r w:rsidRPr="0071714F">
        <w:rPr>
          <w:rFonts w:asciiTheme="minorHAnsi" w:hAnsiTheme="minorHAnsi" w:cstheme="minorHAnsi"/>
          <w:szCs w:val="22"/>
        </w:rPr>
        <w:t>Coordinate internal and external reviews</w:t>
      </w:r>
      <w:r w:rsidRPr="0071714F">
        <w:rPr>
          <w:rFonts w:asciiTheme="minorHAnsi" w:hAnsiTheme="minorHAnsi" w:cstheme="minorHAnsi"/>
          <w:szCs w:val="22"/>
          <w:lang w:eastAsia="en-AU"/>
        </w:rPr>
        <w:t xml:space="preserve"> and collect data to report on progress against contract deliverables, strategy and outcomes</w:t>
      </w:r>
    </w:p>
    <w:p w14:paraId="45E82FC3" w14:textId="4D66CC68" w:rsidR="00EE258C" w:rsidRPr="0071714F" w:rsidRDefault="00EE258C" w:rsidP="00D8445C">
      <w:pPr>
        <w:numPr>
          <w:ilvl w:val="0"/>
          <w:numId w:val="13"/>
        </w:numPr>
        <w:rPr>
          <w:rFonts w:asciiTheme="minorHAnsi" w:hAnsiTheme="minorHAnsi" w:cstheme="minorHAnsi"/>
        </w:rPr>
      </w:pPr>
      <w:r w:rsidRPr="0071714F">
        <w:rPr>
          <w:rFonts w:asciiTheme="minorHAnsi" w:hAnsiTheme="minorHAnsi" w:cstheme="minorHAnsi"/>
          <w:szCs w:val="22"/>
          <w:lang w:eastAsia="en-AU"/>
        </w:rPr>
        <w:t xml:space="preserve">Create and update safety documentation such as Safe </w:t>
      </w:r>
      <w:r w:rsidR="00A84EC3">
        <w:rPr>
          <w:rFonts w:asciiTheme="minorHAnsi" w:hAnsiTheme="minorHAnsi" w:cstheme="minorHAnsi"/>
          <w:szCs w:val="22"/>
          <w:lang w:eastAsia="en-AU"/>
        </w:rPr>
        <w:t>W</w:t>
      </w:r>
      <w:r w:rsidRPr="0071714F">
        <w:rPr>
          <w:rFonts w:asciiTheme="minorHAnsi" w:hAnsiTheme="minorHAnsi" w:cstheme="minorHAnsi"/>
          <w:szCs w:val="22"/>
          <w:lang w:eastAsia="en-AU"/>
        </w:rPr>
        <w:t xml:space="preserve">ork </w:t>
      </w:r>
      <w:r w:rsidR="00A84EC3">
        <w:rPr>
          <w:rFonts w:asciiTheme="minorHAnsi" w:hAnsiTheme="minorHAnsi" w:cstheme="minorHAnsi"/>
          <w:szCs w:val="22"/>
          <w:lang w:eastAsia="en-AU"/>
        </w:rPr>
        <w:t>I</w:t>
      </w:r>
      <w:r w:rsidRPr="0071714F">
        <w:rPr>
          <w:rFonts w:asciiTheme="minorHAnsi" w:hAnsiTheme="minorHAnsi" w:cstheme="minorHAnsi"/>
          <w:szCs w:val="22"/>
          <w:lang w:eastAsia="en-AU"/>
        </w:rPr>
        <w:t>nstructions</w:t>
      </w:r>
      <w:r w:rsidR="00A84EC3">
        <w:rPr>
          <w:rFonts w:asciiTheme="minorHAnsi" w:hAnsiTheme="minorHAnsi" w:cstheme="minorHAnsi"/>
          <w:szCs w:val="22"/>
          <w:lang w:eastAsia="en-AU"/>
        </w:rPr>
        <w:t xml:space="preserve"> (SWI)</w:t>
      </w:r>
      <w:r w:rsidRPr="0071714F">
        <w:rPr>
          <w:rFonts w:asciiTheme="minorHAnsi" w:hAnsiTheme="minorHAnsi" w:cstheme="minorHAnsi"/>
          <w:szCs w:val="22"/>
          <w:lang w:eastAsia="en-AU"/>
        </w:rPr>
        <w:t xml:space="preserve">, Safe </w:t>
      </w:r>
      <w:r w:rsidR="00A84EC3">
        <w:rPr>
          <w:rFonts w:asciiTheme="minorHAnsi" w:hAnsiTheme="minorHAnsi" w:cstheme="minorHAnsi"/>
          <w:szCs w:val="22"/>
          <w:lang w:eastAsia="en-AU"/>
        </w:rPr>
        <w:t>O</w:t>
      </w:r>
      <w:r w:rsidRPr="0071714F">
        <w:rPr>
          <w:rFonts w:asciiTheme="minorHAnsi" w:hAnsiTheme="minorHAnsi" w:cstheme="minorHAnsi"/>
          <w:szCs w:val="22"/>
          <w:lang w:eastAsia="en-AU"/>
        </w:rPr>
        <w:t xml:space="preserve">perating </w:t>
      </w:r>
      <w:r w:rsidR="00A84EC3">
        <w:rPr>
          <w:rFonts w:asciiTheme="minorHAnsi" w:hAnsiTheme="minorHAnsi" w:cstheme="minorHAnsi"/>
          <w:szCs w:val="22"/>
          <w:lang w:eastAsia="en-AU"/>
        </w:rPr>
        <w:t>I</w:t>
      </w:r>
      <w:r w:rsidRPr="0071714F">
        <w:rPr>
          <w:rFonts w:asciiTheme="minorHAnsi" w:hAnsiTheme="minorHAnsi" w:cstheme="minorHAnsi"/>
          <w:szCs w:val="22"/>
          <w:lang w:eastAsia="en-AU"/>
        </w:rPr>
        <w:t>nstructions</w:t>
      </w:r>
      <w:r w:rsidR="00A84EC3">
        <w:rPr>
          <w:rFonts w:asciiTheme="minorHAnsi" w:hAnsiTheme="minorHAnsi" w:cstheme="minorHAnsi"/>
          <w:szCs w:val="22"/>
          <w:lang w:eastAsia="en-AU"/>
        </w:rPr>
        <w:t xml:space="preserve"> (SOI)</w:t>
      </w:r>
      <w:r w:rsidRPr="0071714F">
        <w:rPr>
          <w:rFonts w:asciiTheme="minorHAnsi" w:hAnsiTheme="minorHAnsi" w:cstheme="minorHAnsi"/>
          <w:szCs w:val="22"/>
          <w:lang w:eastAsia="en-AU"/>
        </w:rPr>
        <w:t xml:space="preserve"> and Safe </w:t>
      </w:r>
      <w:r w:rsidR="00A84EC3">
        <w:rPr>
          <w:rFonts w:asciiTheme="minorHAnsi" w:hAnsiTheme="minorHAnsi" w:cstheme="minorHAnsi"/>
          <w:szCs w:val="22"/>
          <w:lang w:eastAsia="en-AU"/>
        </w:rPr>
        <w:t>W</w:t>
      </w:r>
      <w:r w:rsidRPr="0071714F">
        <w:rPr>
          <w:rFonts w:asciiTheme="minorHAnsi" w:hAnsiTheme="minorHAnsi" w:cstheme="minorHAnsi"/>
          <w:szCs w:val="22"/>
          <w:lang w:eastAsia="en-AU"/>
        </w:rPr>
        <w:t xml:space="preserve">ork </w:t>
      </w:r>
      <w:r w:rsidR="00A84EC3">
        <w:rPr>
          <w:rFonts w:asciiTheme="minorHAnsi" w:hAnsiTheme="minorHAnsi" w:cstheme="minorHAnsi"/>
          <w:szCs w:val="22"/>
          <w:lang w:eastAsia="en-AU"/>
        </w:rPr>
        <w:t>M</w:t>
      </w:r>
      <w:r w:rsidRPr="0071714F">
        <w:rPr>
          <w:rFonts w:asciiTheme="minorHAnsi" w:hAnsiTheme="minorHAnsi" w:cstheme="minorHAnsi"/>
          <w:szCs w:val="22"/>
          <w:lang w:eastAsia="en-AU"/>
        </w:rPr>
        <w:t xml:space="preserve">ethod </w:t>
      </w:r>
      <w:r w:rsidR="00A84EC3">
        <w:rPr>
          <w:rFonts w:asciiTheme="minorHAnsi" w:hAnsiTheme="minorHAnsi" w:cstheme="minorHAnsi"/>
          <w:szCs w:val="22"/>
          <w:lang w:eastAsia="en-AU"/>
        </w:rPr>
        <w:t>S</w:t>
      </w:r>
      <w:r w:rsidRPr="0071714F">
        <w:rPr>
          <w:rFonts w:asciiTheme="minorHAnsi" w:hAnsiTheme="minorHAnsi" w:cstheme="minorHAnsi"/>
          <w:szCs w:val="22"/>
          <w:lang w:eastAsia="en-AU"/>
        </w:rPr>
        <w:t xml:space="preserve">tatements </w:t>
      </w:r>
      <w:r w:rsidR="00A84EC3">
        <w:rPr>
          <w:rFonts w:asciiTheme="minorHAnsi" w:hAnsiTheme="minorHAnsi" w:cstheme="minorHAnsi"/>
          <w:szCs w:val="22"/>
          <w:lang w:eastAsia="en-AU"/>
        </w:rPr>
        <w:t xml:space="preserve">(SWMS) </w:t>
      </w:r>
      <w:r w:rsidRPr="0071714F">
        <w:rPr>
          <w:rFonts w:asciiTheme="minorHAnsi" w:hAnsiTheme="minorHAnsi" w:cstheme="minorHAnsi"/>
          <w:szCs w:val="22"/>
          <w:lang w:eastAsia="en-AU"/>
        </w:rPr>
        <w:t xml:space="preserve">to ensure </w:t>
      </w:r>
      <w:r w:rsidR="00DA1122" w:rsidRPr="0071714F">
        <w:rPr>
          <w:rFonts w:asciiTheme="minorHAnsi" w:hAnsiTheme="minorHAnsi" w:cstheme="minorHAnsi"/>
          <w:szCs w:val="22"/>
          <w:lang w:eastAsia="en-AU"/>
        </w:rPr>
        <w:t>all safety standards and procedures are adhered to and to provide a safe work environment for site personnel</w:t>
      </w:r>
    </w:p>
    <w:p w14:paraId="473DE60E" w14:textId="09D95898" w:rsidR="00A5151E" w:rsidRPr="0071714F" w:rsidRDefault="00A5151E" w:rsidP="00D8445C">
      <w:pPr>
        <w:pStyle w:val="ListParagraph"/>
        <w:numPr>
          <w:ilvl w:val="0"/>
          <w:numId w:val="13"/>
        </w:numPr>
        <w:autoSpaceDE w:val="0"/>
        <w:autoSpaceDN w:val="0"/>
        <w:adjustRightInd w:val="0"/>
        <w:rPr>
          <w:rFonts w:asciiTheme="minorHAnsi" w:hAnsiTheme="minorHAnsi" w:cstheme="minorHAnsi"/>
          <w:color w:val="000000"/>
          <w:szCs w:val="22"/>
          <w:lang w:eastAsia="en-AU"/>
        </w:rPr>
      </w:pPr>
      <w:r w:rsidRPr="0071714F">
        <w:rPr>
          <w:rFonts w:asciiTheme="minorHAnsi" w:hAnsiTheme="minorHAnsi" w:cstheme="minorHAnsi"/>
          <w:color w:val="000000"/>
          <w:szCs w:val="22"/>
          <w:lang w:eastAsia="en-AU"/>
        </w:rPr>
        <w:t>Create a culture of continuous improvement that streamlines and/or automates current practices and reduced waste</w:t>
      </w:r>
    </w:p>
    <w:p w14:paraId="47C959D7" w14:textId="287C68D2" w:rsidR="00EC603E" w:rsidRPr="0071714F" w:rsidRDefault="00EC603E" w:rsidP="00D8445C">
      <w:pPr>
        <w:pStyle w:val="Default"/>
        <w:numPr>
          <w:ilvl w:val="0"/>
          <w:numId w:val="13"/>
        </w:numPr>
        <w:rPr>
          <w:rFonts w:asciiTheme="minorHAnsi" w:hAnsiTheme="minorHAnsi" w:cstheme="minorHAnsi"/>
          <w:color w:val="auto"/>
          <w:sz w:val="22"/>
          <w:szCs w:val="22"/>
        </w:rPr>
      </w:pPr>
      <w:r w:rsidRPr="0071714F">
        <w:rPr>
          <w:rFonts w:asciiTheme="minorHAnsi" w:hAnsiTheme="minorHAnsi" w:cstheme="minorHAnsi"/>
          <w:color w:val="auto"/>
          <w:sz w:val="22"/>
          <w:szCs w:val="22"/>
        </w:rPr>
        <w:t xml:space="preserve">Strive for “Zero Harm” (physical and psychological) by supporting of </w:t>
      </w:r>
      <w:r w:rsidR="00A84EC3">
        <w:rPr>
          <w:rFonts w:asciiTheme="minorHAnsi" w:hAnsiTheme="minorHAnsi" w:cstheme="minorHAnsi"/>
          <w:color w:val="auto"/>
          <w:sz w:val="22"/>
          <w:szCs w:val="22"/>
        </w:rPr>
        <w:t>Research</w:t>
      </w:r>
      <w:r w:rsidR="00A84EC3" w:rsidRPr="0071714F">
        <w:rPr>
          <w:rFonts w:asciiTheme="minorHAnsi" w:hAnsiTheme="minorHAnsi" w:cstheme="minorHAnsi"/>
          <w:color w:val="auto"/>
          <w:sz w:val="22"/>
          <w:szCs w:val="22"/>
        </w:rPr>
        <w:t xml:space="preserve"> </w:t>
      </w:r>
      <w:r w:rsidR="00F655A4" w:rsidRPr="0071714F">
        <w:rPr>
          <w:rFonts w:asciiTheme="minorHAnsi" w:hAnsiTheme="minorHAnsi" w:cstheme="minorHAnsi"/>
          <w:color w:val="auto"/>
          <w:sz w:val="22"/>
          <w:szCs w:val="22"/>
        </w:rPr>
        <w:t>Unit</w:t>
      </w:r>
      <w:r w:rsidRPr="0071714F">
        <w:rPr>
          <w:rFonts w:asciiTheme="minorHAnsi" w:hAnsiTheme="minorHAnsi" w:cstheme="minorHAnsi"/>
          <w:color w:val="auto"/>
          <w:sz w:val="22"/>
          <w:szCs w:val="22"/>
        </w:rPr>
        <w:t xml:space="preserve"> HSE initiatives</w:t>
      </w:r>
      <w:r w:rsidR="007A5BC6" w:rsidRPr="0071714F">
        <w:rPr>
          <w:rFonts w:asciiTheme="minorHAnsi" w:hAnsiTheme="minorHAnsi" w:cstheme="minorHAnsi"/>
          <w:color w:val="auto"/>
          <w:sz w:val="22"/>
          <w:szCs w:val="22"/>
        </w:rPr>
        <w:t>;</w:t>
      </w:r>
    </w:p>
    <w:p w14:paraId="33D7F564" w14:textId="171DAD4F" w:rsidR="006F19E2" w:rsidRPr="0071714F" w:rsidRDefault="00EC603E" w:rsidP="00D8445C">
      <w:pPr>
        <w:pStyle w:val="ListParagraph"/>
        <w:numPr>
          <w:ilvl w:val="0"/>
          <w:numId w:val="13"/>
        </w:numPr>
        <w:rPr>
          <w:rFonts w:asciiTheme="minorHAnsi" w:hAnsiTheme="minorHAnsi" w:cstheme="minorHAnsi"/>
          <w:szCs w:val="22"/>
        </w:rPr>
      </w:pPr>
      <w:r w:rsidRPr="0071714F">
        <w:rPr>
          <w:rFonts w:asciiTheme="minorHAnsi" w:hAnsiTheme="minorHAnsi" w:cstheme="minorHAnsi"/>
          <w:szCs w:val="22"/>
        </w:rPr>
        <w:t>Adhere to the spirit and practice of CSIRO’s Code of Conduct, Health, Safety and Environment procedures and policy, Diversity initiatives and Making Safety Personal goals</w:t>
      </w:r>
    </w:p>
    <w:p w14:paraId="55C7D25F" w14:textId="688E77DA" w:rsidR="00EC603E" w:rsidRPr="0071714F" w:rsidRDefault="00EC603E" w:rsidP="00D8445C">
      <w:pPr>
        <w:pStyle w:val="ListParagraph"/>
        <w:numPr>
          <w:ilvl w:val="0"/>
          <w:numId w:val="13"/>
        </w:numPr>
        <w:contextualSpacing w:val="0"/>
        <w:rPr>
          <w:rFonts w:asciiTheme="minorHAnsi" w:hAnsiTheme="minorHAnsi" w:cstheme="minorHAnsi"/>
          <w:szCs w:val="22"/>
        </w:rPr>
      </w:pPr>
      <w:r w:rsidRPr="0071714F">
        <w:rPr>
          <w:rFonts w:asciiTheme="minorHAnsi" w:hAnsiTheme="minorHAnsi" w:cstheme="minorHAnsi"/>
          <w:szCs w:val="22"/>
        </w:rPr>
        <w:t>Other duties as directed</w:t>
      </w:r>
    </w:p>
    <w:sdt>
      <w:sdtPr>
        <w:rPr>
          <w:rFonts w:asciiTheme="minorHAnsi" w:hAnsiTheme="minorHAnsi" w:cstheme="minorBidi"/>
          <w:b w:val="0"/>
          <w:bCs w:val="0"/>
          <w:i/>
          <w:color w:val="000000"/>
          <w:sz w:val="20"/>
          <w:szCs w:val="20"/>
        </w:rPr>
        <w:alias w:val="Competencies"/>
        <w:tag w:val="Competencies"/>
        <w:id w:val="-887107694"/>
        <w:lock w:val="contentLocked"/>
        <w:placeholder>
          <w:docPart w:val="D76F25FE2F814FE9AC3BDB0E95871550"/>
        </w:placeholder>
        <w15:appearance w15:val="hidden"/>
      </w:sdtPr>
      <w:sdtEndPr>
        <w:rPr>
          <w:i w:val="0"/>
          <w:iCs w:val="0"/>
          <w:color w:val="auto"/>
          <w:sz w:val="22"/>
          <w:szCs w:val="22"/>
        </w:rPr>
      </w:sdtEndPr>
      <w:sdtContent>
        <w:p w14:paraId="5EB80E44" w14:textId="77777777" w:rsidR="00EC603E" w:rsidRPr="00B50C20" w:rsidRDefault="00EC603E" w:rsidP="00155415">
          <w:pPr>
            <w:pStyle w:val="Heading2"/>
            <w:rPr>
              <w:b w:val="0"/>
              <w:iCs w:val="0"/>
              <w:sz w:val="26"/>
              <w:szCs w:val="26"/>
            </w:rPr>
          </w:pPr>
          <w:r w:rsidRPr="00B50C20">
            <w:rPr>
              <w:iCs w:val="0"/>
              <w:sz w:val="26"/>
              <w:szCs w:val="26"/>
            </w:rPr>
            <w:t xml:space="preserve">Required Competencies: </w:t>
          </w:r>
        </w:p>
        <w:p w14:paraId="560838BE" w14:textId="77777777" w:rsidR="00EC603E" w:rsidRPr="00B50C20" w:rsidRDefault="00EC603E" w:rsidP="00EC603E">
          <w:pPr>
            <w:pStyle w:val="ListParagraph"/>
            <w:numPr>
              <w:ilvl w:val="0"/>
              <w:numId w:val="17"/>
            </w:numPr>
            <w:spacing w:after="60"/>
            <w:contextualSpacing w:val="0"/>
          </w:pPr>
          <w:r w:rsidRPr="00B50C20">
            <w:rPr>
              <w:b/>
            </w:rPr>
            <w:t xml:space="preserve">Teamwork and Collaboration: </w:t>
          </w:r>
          <w:r w:rsidRPr="006C535F">
            <w:t>Cooperates with others to achieve organisational objectives and may share team resources in order to do this. Collaborates with other teams as well as industry colleagues.</w:t>
          </w:r>
        </w:p>
        <w:p w14:paraId="1475BC66" w14:textId="77777777" w:rsidR="00EC603E" w:rsidRPr="00B50C20" w:rsidRDefault="00EC603E" w:rsidP="00EC603E">
          <w:pPr>
            <w:pStyle w:val="ListParagraph"/>
            <w:numPr>
              <w:ilvl w:val="0"/>
              <w:numId w:val="17"/>
            </w:numPr>
            <w:spacing w:after="60"/>
            <w:contextualSpacing w:val="0"/>
          </w:pPr>
          <w:r w:rsidRPr="00B50C20">
            <w:rPr>
              <w:b/>
            </w:rPr>
            <w:t>Influence and Communication:</w:t>
          </w:r>
          <w:r w:rsidRPr="00B50C20">
            <w:t xml:space="preserve">  </w:t>
          </w:r>
          <w:r w:rsidRPr="006C535F">
            <w:t>Uses knowledge of other party's priorities and adapts presentations or discussions to appeal to the interests and level of the audience. Anticipates and prepares for others reactions.</w:t>
          </w:r>
        </w:p>
        <w:p w14:paraId="03C953B3" w14:textId="77777777" w:rsidR="00EC603E" w:rsidRPr="00CE693D" w:rsidRDefault="00EC603E" w:rsidP="00EC603E">
          <w:pPr>
            <w:pStyle w:val="ListParagraph"/>
            <w:numPr>
              <w:ilvl w:val="0"/>
              <w:numId w:val="17"/>
            </w:numPr>
            <w:spacing w:before="120" w:after="120" w:line="264" w:lineRule="auto"/>
          </w:pPr>
          <w:r w:rsidRPr="00CE693D">
            <w:rPr>
              <w:b/>
            </w:rPr>
            <w:t>Resource Management/Leadership:</w:t>
          </w:r>
          <w:r w:rsidRPr="00CE693D">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5D9CA7CF" w14:textId="77777777" w:rsidR="00EC603E" w:rsidRPr="00A34ED5" w:rsidRDefault="00EC603E" w:rsidP="00EC603E">
          <w:pPr>
            <w:pStyle w:val="ListParagraph"/>
            <w:numPr>
              <w:ilvl w:val="0"/>
              <w:numId w:val="17"/>
            </w:numPr>
            <w:spacing w:before="120" w:after="120" w:line="264" w:lineRule="auto"/>
          </w:pPr>
          <w:r w:rsidRPr="00A34ED5">
            <w:rPr>
              <w:b/>
            </w:rPr>
            <w:t>Judgement and Problem Solving:</w:t>
          </w:r>
          <w:r w:rsidRPr="00A34ED5">
            <w:t xml:space="preserve">  </w:t>
          </w:r>
          <w:r w:rsidRPr="006C535F">
            <w:t>Investigates underlying issues of complex and ill-defined problems and develops appropriate response by adapting/creating and testing alternative solutions.</w:t>
          </w:r>
        </w:p>
        <w:p w14:paraId="5DDE895D" w14:textId="77777777" w:rsidR="00EC603E" w:rsidRPr="00B50C20" w:rsidRDefault="00EC603E" w:rsidP="00EC603E">
          <w:pPr>
            <w:pStyle w:val="ListParagraph"/>
            <w:numPr>
              <w:ilvl w:val="0"/>
              <w:numId w:val="17"/>
            </w:numPr>
            <w:spacing w:before="120" w:after="120"/>
            <w:contextualSpacing w:val="0"/>
            <w:rPr>
              <w:b/>
              <w:bCs/>
              <w:i/>
              <w:iCs/>
            </w:rPr>
          </w:pPr>
          <w:r w:rsidRPr="00B50C20">
            <w:rPr>
              <w:b/>
            </w:rPr>
            <w:t xml:space="preserve">Independence: </w:t>
          </w:r>
          <w:r w:rsidRPr="00CE693D">
            <w:t>Plans, sets and works to meet challenging standards and goals for self and/or others. Recognises where endeavours will make the most impact or difference, decides on desired outcome and sets realistic goals to reach this target.</w:t>
          </w:r>
        </w:p>
        <w:p w14:paraId="3D489478" w14:textId="77777777" w:rsidR="00EC603E" w:rsidRPr="006C535F" w:rsidRDefault="00EC603E" w:rsidP="00EC603E">
          <w:pPr>
            <w:pStyle w:val="ListParagraph"/>
            <w:numPr>
              <w:ilvl w:val="0"/>
              <w:numId w:val="17"/>
            </w:numPr>
            <w:spacing w:before="120" w:after="120" w:line="264" w:lineRule="auto"/>
            <w:rPr>
              <w:bCs/>
              <w:iCs/>
            </w:rPr>
          </w:pPr>
          <w:r w:rsidRPr="006C535F">
            <w:rPr>
              <w:b/>
            </w:rPr>
            <w:t>Adaptability:</w:t>
          </w:r>
          <w:r w:rsidRPr="006C535F">
            <w:rPr>
              <w:b/>
              <w:bCs/>
              <w:i/>
              <w:iCs/>
            </w:rPr>
            <w:t xml:space="preserve"> </w:t>
          </w:r>
          <w:r w:rsidRPr="006C535F">
            <w:rPr>
              <w:bCs/>
              <w:iCs/>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sdtContent>
    </w:sdt>
    <w:p w14:paraId="247497B6" w14:textId="77777777" w:rsidR="00EC603E" w:rsidRPr="0071714F" w:rsidRDefault="00EC603E" w:rsidP="00155415">
      <w:pPr>
        <w:pStyle w:val="Heading2"/>
        <w:rPr>
          <w:rFonts w:asciiTheme="minorHAnsi" w:hAnsiTheme="minorHAnsi" w:cstheme="minorHAnsi"/>
          <w:b w:val="0"/>
          <w:iCs w:val="0"/>
          <w:sz w:val="26"/>
          <w:szCs w:val="26"/>
        </w:rPr>
      </w:pPr>
      <w:r w:rsidRPr="0071714F">
        <w:rPr>
          <w:rFonts w:asciiTheme="minorHAnsi" w:hAnsiTheme="minorHAnsi" w:cstheme="minorHAnsi"/>
          <w:iCs w:val="0"/>
          <w:sz w:val="26"/>
          <w:szCs w:val="26"/>
        </w:rPr>
        <w:t>Selection Criteria</w:t>
      </w:r>
    </w:p>
    <w:p w14:paraId="4725748A" w14:textId="77777777" w:rsidR="00EC603E" w:rsidRPr="0071714F" w:rsidRDefault="00EC603E" w:rsidP="00155415">
      <w:pPr>
        <w:rPr>
          <w:rFonts w:asciiTheme="minorHAnsi" w:hAnsiTheme="minorHAnsi" w:cstheme="minorHAnsi"/>
          <w:i/>
          <w:iCs/>
        </w:rPr>
      </w:pPr>
      <w:r w:rsidRPr="0071714F">
        <w:rPr>
          <w:rFonts w:asciiTheme="minorHAnsi" w:hAnsiTheme="minorHAnsi" w:cstheme="minorHAnsi"/>
          <w:i/>
          <w:iCs/>
        </w:rPr>
        <w:t>Under CSIRO policy only those who meet all essential criteria can be appointed.</w:t>
      </w:r>
    </w:p>
    <w:p w14:paraId="5F8CEDE7" w14:textId="77777777" w:rsidR="00EC603E" w:rsidRPr="0071714F" w:rsidRDefault="00EC603E" w:rsidP="00EC603E">
      <w:pPr>
        <w:spacing w:before="120" w:after="120"/>
        <w:jc w:val="both"/>
        <w:rPr>
          <w:rFonts w:asciiTheme="minorHAnsi" w:hAnsiTheme="minorHAnsi" w:cstheme="minorHAnsi"/>
        </w:rPr>
      </w:pPr>
      <w:r w:rsidRPr="0071714F">
        <w:rPr>
          <w:rFonts w:asciiTheme="minorHAnsi" w:hAnsiTheme="minorHAnsi" w:cstheme="minorHAnsi"/>
          <w:b/>
          <w:bCs/>
          <w:i/>
          <w:iCs/>
          <w:szCs w:val="22"/>
        </w:rPr>
        <w:t>Essential Criteria:</w:t>
      </w:r>
    </w:p>
    <w:p w14:paraId="25A73381" w14:textId="7BD20BA4" w:rsidR="003E0A5D" w:rsidRDefault="00683A09" w:rsidP="000D4CD9">
      <w:pPr>
        <w:pStyle w:val="Default"/>
        <w:numPr>
          <w:ilvl w:val="0"/>
          <w:numId w:val="19"/>
        </w:numPr>
        <w:spacing w:after="60"/>
        <w:rPr>
          <w:rFonts w:asciiTheme="minorHAnsi" w:hAnsiTheme="minorHAnsi" w:cstheme="minorHAnsi"/>
          <w:color w:val="auto"/>
          <w:sz w:val="22"/>
          <w:szCs w:val="22"/>
        </w:rPr>
      </w:pPr>
      <w:r w:rsidRPr="0071714F">
        <w:rPr>
          <w:rFonts w:asciiTheme="minorHAnsi" w:hAnsiTheme="minorHAnsi" w:cstheme="minorHAnsi"/>
          <w:color w:val="auto"/>
          <w:sz w:val="22"/>
          <w:szCs w:val="22"/>
        </w:rPr>
        <w:t xml:space="preserve">Demonstrated experience in </w:t>
      </w:r>
      <w:r w:rsidR="003E0A5D" w:rsidRPr="0071714F">
        <w:rPr>
          <w:rFonts w:asciiTheme="minorHAnsi" w:hAnsiTheme="minorHAnsi" w:cstheme="minorHAnsi"/>
          <w:color w:val="auto"/>
          <w:sz w:val="22"/>
          <w:szCs w:val="22"/>
        </w:rPr>
        <w:t>customer contract management for facilitie</w:t>
      </w:r>
      <w:r w:rsidR="00C7709D" w:rsidRPr="0071714F">
        <w:rPr>
          <w:rFonts w:asciiTheme="minorHAnsi" w:hAnsiTheme="minorHAnsi" w:cstheme="minorHAnsi"/>
          <w:color w:val="auto"/>
          <w:sz w:val="22"/>
          <w:szCs w:val="22"/>
        </w:rPr>
        <w:t>s</w:t>
      </w:r>
      <w:r w:rsidR="003E0A5D" w:rsidRPr="0071714F">
        <w:rPr>
          <w:rFonts w:asciiTheme="minorHAnsi" w:hAnsiTheme="minorHAnsi" w:cstheme="minorHAnsi"/>
          <w:color w:val="auto"/>
          <w:sz w:val="22"/>
          <w:szCs w:val="22"/>
        </w:rPr>
        <w:t xml:space="preserve"> and maintenance management</w:t>
      </w:r>
      <w:r w:rsidR="00B61467">
        <w:rPr>
          <w:rFonts w:asciiTheme="minorHAnsi" w:hAnsiTheme="minorHAnsi" w:cstheme="minorHAnsi"/>
          <w:color w:val="auto"/>
          <w:sz w:val="22"/>
          <w:szCs w:val="22"/>
        </w:rPr>
        <w:t>.</w:t>
      </w:r>
    </w:p>
    <w:p w14:paraId="35B0B905" w14:textId="38D7EEBA" w:rsidR="00A84EC3" w:rsidRPr="00A84EC3" w:rsidRDefault="68EA475B" w:rsidP="58F54524">
      <w:pPr>
        <w:pStyle w:val="Default"/>
        <w:numPr>
          <w:ilvl w:val="0"/>
          <w:numId w:val="19"/>
        </w:numPr>
        <w:spacing w:after="60"/>
        <w:rPr>
          <w:rFonts w:asciiTheme="minorHAnsi" w:hAnsiTheme="minorHAnsi" w:cstheme="minorBidi"/>
          <w:color w:val="auto"/>
          <w:sz w:val="22"/>
          <w:szCs w:val="22"/>
        </w:rPr>
      </w:pPr>
      <w:r w:rsidRPr="58F54524">
        <w:rPr>
          <w:rFonts w:asciiTheme="minorHAnsi" w:hAnsiTheme="minorHAnsi" w:cstheme="minorBidi"/>
          <w:sz w:val="22"/>
          <w:szCs w:val="22"/>
        </w:rPr>
        <w:t>Demonstrated experience in</w:t>
      </w:r>
      <w:r w:rsidR="4BB34B13" w:rsidRPr="58F54524">
        <w:rPr>
          <w:rFonts w:asciiTheme="minorHAnsi" w:hAnsiTheme="minorHAnsi" w:cstheme="minorBidi"/>
          <w:sz w:val="22"/>
          <w:szCs w:val="22"/>
        </w:rPr>
        <w:t xml:space="preserve"> developing and</w:t>
      </w:r>
      <w:r w:rsidRPr="58F54524">
        <w:rPr>
          <w:rFonts w:asciiTheme="minorHAnsi" w:hAnsiTheme="minorHAnsi" w:cstheme="minorBidi"/>
          <w:sz w:val="22"/>
          <w:szCs w:val="22"/>
        </w:rPr>
        <w:t xml:space="preserve"> leading a diverse </w:t>
      </w:r>
      <w:r w:rsidR="4BB34B13" w:rsidRPr="58F54524">
        <w:rPr>
          <w:rFonts w:asciiTheme="minorHAnsi" w:hAnsiTheme="minorHAnsi" w:cstheme="minorBidi"/>
          <w:sz w:val="22"/>
          <w:szCs w:val="22"/>
        </w:rPr>
        <w:t xml:space="preserve">facilities, operations and/or maintenance management </w:t>
      </w:r>
      <w:r w:rsidRPr="58F54524">
        <w:rPr>
          <w:rFonts w:asciiTheme="minorHAnsi" w:hAnsiTheme="minorHAnsi" w:cstheme="minorBidi"/>
          <w:sz w:val="22"/>
          <w:szCs w:val="22"/>
        </w:rPr>
        <w:t>team</w:t>
      </w:r>
      <w:r w:rsidR="006371C1">
        <w:rPr>
          <w:rFonts w:asciiTheme="minorHAnsi" w:hAnsiTheme="minorHAnsi" w:cstheme="minorBidi"/>
          <w:sz w:val="22"/>
          <w:szCs w:val="22"/>
        </w:rPr>
        <w:t>.</w:t>
      </w:r>
    </w:p>
    <w:p w14:paraId="45EA0532" w14:textId="0BD0191D" w:rsidR="00EC603E" w:rsidRPr="0071714F" w:rsidRDefault="00EC603E" w:rsidP="000D4CD9">
      <w:pPr>
        <w:pStyle w:val="Default"/>
        <w:numPr>
          <w:ilvl w:val="0"/>
          <w:numId w:val="19"/>
        </w:numPr>
        <w:spacing w:after="60"/>
        <w:rPr>
          <w:rFonts w:asciiTheme="minorHAnsi" w:hAnsiTheme="minorHAnsi" w:cstheme="minorHAnsi"/>
          <w:color w:val="auto"/>
          <w:sz w:val="22"/>
          <w:szCs w:val="22"/>
        </w:rPr>
      </w:pPr>
      <w:r w:rsidRPr="0071714F">
        <w:rPr>
          <w:rFonts w:asciiTheme="minorHAnsi" w:hAnsiTheme="minorHAnsi" w:cstheme="minorHAnsi"/>
          <w:color w:val="auto"/>
          <w:sz w:val="22"/>
          <w:szCs w:val="22"/>
        </w:rPr>
        <w:t>Demonstrated ability to collaborate widely</w:t>
      </w:r>
      <w:r w:rsidR="00807F3C" w:rsidRPr="0071714F">
        <w:rPr>
          <w:rFonts w:asciiTheme="minorHAnsi" w:hAnsiTheme="minorHAnsi" w:cstheme="minorHAnsi"/>
          <w:color w:val="auto"/>
          <w:sz w:val="22"/>
          <w:szCs w:val="22"/>
        </w:rPr>
        <w:t>,</w:t>
      </w:r>
      <w:r w:rsidRPr="0071714F">
        <w:rPr>
          <w:rFonts w:asciiTheme="minorHAnsi" w:hAnsiTheme="minorHAnsi" w:cstheme="minorHAnsi"/>
          <w:color w:val="auto"/>
          <w:sz w:val="22"/>
          <w:szCs w:val="22"/>
        </w:rPr>
        <w:t xml:space="preserve"> both internally and externally, and provide guidance to managers and staff</w:t>
      </w:r>
      <w:r w:rsidR="003C170F">
        <w:rPr>
          <w:rFonts w:asciiTheme="minorHAnsi" w:hAnsiTheme="minorHAnsi" w:cstheme="minorHAnsi"/>
          <w:color w:val="auto"/>
          <w:sz w:val="22"/>
          <w:szCs w:val="22"/>
        </w:rPr>
        <w:t>.</w:t>
      </w:r>
      <w:r w:rsidRPr="0071714F">
        <w:rPr>
          <w:rFonts w:asciiTheme="minorHAnsi" w:hAnsiTheme="minorHAnsi" w:cstheme="minorHAnsi"/>
          <w:color w:val="auto"/>
          <w:sz w:val="22"/>
          <w:szCs w:val="22"/>
        </w:rPr>
        <w:t xml:space="preserve"> </w:t>
      </w:r>
    </w:p>
    <w:p w14:paraId="18D54F00" w14:textId="6E536FFF" w:rsidR="00EC603E" w:rsidRPr="00EF5F9C" w:rsidRDefault="00C7709D" w:rsidP="000D4CD9">
      <w:pPr>
        <w:pStyle w:val="Default"/>
        <w:numPr>
          <w:ilvl w:val="0"/>
          <w:numId w:val="19"/>
        </w:numPr>
        <w:spacing w:after="60"/>
        <w:rPr>
          <w:rFonts w:asciiTheme="minorHAnsi" w:hAnsiTheme="minorHAnsi" w:cstheme="minorHAnsi"/>
          <w:sz w:val="22"/>
          <w:szCs w:val="22"/>
        </w:rPr>
      </w:pPr>
      <w:r w:rsidRPr="0071714F">
        <w:rPr>
          <w:rFonts w:asciiTheme="minorHAnsi" w:hAnsiTheme="minorHAnsi" w:cstheme="minorHAnsi"/>
          <w:color w:val="auto"/>
          <w:sz w:val="22"/>
          <w:szCs w:val="22"/>
        </w:rPr>
        <w:t>Working knowledge of relevant safety regulations and proven experience in fostering a proactive behavioural safety culture</w:t>
      </w:r>
      <w:r w:rsidR="003C170F">
        <w:rPr>
          <w:rFonts w:asciiTheme="minorHAnsi" w:hAnsiTheme="minorHAnsi" w:cstheme="minorHAnsi"/>
          <w:color w:val="auto"/>
          <w:sz w:val="22"/>
          <w:szCs w:val="22"/>
        </w:rPr>
        <w:t>.</w:t>
      </w:r>
    </w:p>
    <w:p w14:paraId="172B9078" w14:textId="11FC831A" w:rsidR="00A84EC3" w:rsidRPr="000D4CD9" w:rsidRDefault="00A84EC3" w:rsidP="00A84EC3">
      <w:pPr>
        <w:pStyle w:val="ListParagraph"/>
        <w:numPr>
          <w:ilvl w:val="0"/>
          <w:numId w:val="19"/>
        </w:numPr>
        <w:spacing w:after="60"/>
        <w:contextualSpacing w:val="0"/>
        <w:jc w:val="both"/>
        <w:rPr>
          <w:rFonts w:asciiTheme="minorHAnsi" w:hAnsiTheme="minorHAnsi" w:cstheme="minorHAnsi"/>
        </w:rPr>
      </w:pPr>
      <w:r w:rsidRPr="000D4CD9">
        <w:rPr>
          <w:rFonts w:asciiTheme="minorHAnsi" w:hAnsiTheme="minorHAnsi" w:cstheme="minorHAnsi"/>
        </w:rPr>
        <w:t>ACT Drivers Licence</w:t>
      </w:r>
      <w:r w:rsidR="003C170F">
        <w:rPr>
          <w:rFonts w:asciiTheme="minorHAnsi" w:hAnsiTheme="minorHAnsi" w:cstheme="minorHAnsi"/>
        </w:rPr>
        <w:t>.</w:t>
      </w:r>
    </w:p>
    <w:p w14:paraId="20C141A9" w14:textId="4960140C" w:rsidR="00EF5F9C" w:rsidRPr="0071714F" w:rsidRDefault="00E20BF4" w:rsidP="000D4CD9">
      <w:pPr>
        <w:numPr>
          <w:ilvl w:val="0"/>
          <w:numId w:val="19"/>
        </w:numPr>
        <w:spacing w:after="60"/>
        <w:rPr>
          <w:rFonts w:asciiTheme="minorHAnsi" w:hAnsiTheme="minorHAnsi" w:cstheme="minorHAnsi"/>
        </w:rPr>
      </w:pPr>
      <w:r>
        <w:rPr>
          <w:rFonts w:asciiTheme="minorHAnsi" w:hAnsiTheme="minorHAnsi" w:cstheme="minorHAnsi"/>
        </w:rPr>
        <w:t xml:space="preserve">Proficiency and confidence </w:t>
      </w:r>
      <w:r w:rsidR="00EF5F9C" w:rsidRPr="0071714F">
        <w:rPr>
          <w:rFonts w:asciiTheme="minorHAnsi" w:hAnsiTheme="minorHAnsi" w:cstheme="minorHAnsi"/>
        </w:rPr>
        <w:t>with Microsoft Office products</w:t>
      </w:r>
      <w:r w:rsidR="003C170F">
        <w:rPr>
          <w:rFonts w:asciiTheme="minorHAnsi" w:hAnsiTheme="minorHAnsi" w:cstheme="minorHAnsi"/>
        </w:rPr>
        <w:t>.</w:t>
      </w:r>
    </w:p>
    <w:p w14:paraId="526FA95D" w14:textId="77777777" w:rsidR="00EF5F9C" w:rsidRPr="0071714F" w:rsidRDefault="00EF5F9C" w:rsidP="00EF5F9C">
      <w:pPr>
        <w:pStyle w:val="Default"/>
        <w:ind w:left="360"/>
        <w:rPr>
          <w:rFonts w:asciiTheme="minorHAnsi" w:hAnsiTheme="minorHAnsi" w:cstheme="minorHAnsi"/>
          <w:sz w:val="22"/>
          <w:szCs w:val="22"/>
        </w:rPr>
      </w:pPr>
    </w:p>
    <w:p w14:paraId="036B6443" w14:textId="77777777" w:rsidR="00C7709D" w:rsidRPr="0071714F" w:rsidRDefault="00C7709D" w:rsidP="00C7709D">
      <w:pPr>
        <w:pStyle w:val="Default"/>
        <w:ind w:left="360"/>
        <w:rPr>
          <w:rFonts w:asciiTheme="minorHAnsi" w:hAnsiTheme="minorHAnsi" w:cstheme="minorHAnsi"/>
          <w:sz w:val="22"/>
          <w:szCs w:val="22"/>
        </w:rPr>
      </w:pPr>
    </w:p>
    <w:p w14:paraId="4A447490" w14:textId="77777777" w:rsidR="00EC603E" w:rsidRPr="0071714F" w:rsidRDefault="00EC603E" w:rsidP="00C7709D">
      <w:pPr>
        <w:spacing w:after="120"/>
        <w:jc w:val="both"/>
        <w:rPr>
          <w:rStyle w:val="Emphasis"/>
          <w:rFonts w:asciiTheme="minorHAnsi" w:eastAsiaTheme="majorEastAsia" w:hAnsiTheme="minorHAnsi" w:cstheme="minorHAnsi"/>
          <w:b/>
          <w:iCs/>
          <w:szCs w:val="22"/>
        </w:rPr>
      </w:pPr>
      <w:r w:rsidRPr="0071714F">
        <w:rPr>
          <w:rStyle w:val="Emphasis"/>
          <w:rFonts w:asciiTheme="minorHAnsi" w:eastAsiaTheme="majorEastAsia" w:hAnsiTheme="minorHAnsi" w:cstheme="minorHAnsi"/>
          <w:b/>
          <w:iCs/>
          <w:szCs w:val="22"/>
        </w:rPr>
        <w:t>Desirable Criteria:</w:t>
      </w:r>
    </w:p>
    <w:p w14:paraId="0E9B2128" w14:textId="2FE1C525" w:rsidR="00706019" w:rsidRPr="0071714F" w:rsidRDefault="00E20BF4" w:rsidP="00F00EE1">
      <w:pPr>
        <w:numPr>
          <w:ilvl w:val="0"/>
          <w:numId w:val="36"/>
        </w:numPr>
        <w:spacing w:after="60"/>
        <w:rPr>
          <w:rFonts w:asciiTheme="minorHAnsi" w:hAnsiTheme="minorHAnsi" w:cstheme="minorHAnsi"/>
        </w:rPr>
      </w:pPr>
      <w:r>
        <w:rPr>
          <w:rFonts w:asciiTheme="minorHAnsi" w:hAnsiTheme="minorHAnsi" w:cstheme="minorHAnsi"/>
        </w:rPr>
        <w:t xml:space="preserve">Relevant trade/tertiary </w:t>
      </w:r>
      <w:r w:rsidR="00706019" w:rsidRPr="0071714F">
        <w:rPr>
          <w:rFonts w:asciiTheme="minorHAnsi" w:hAnsiTheme="minorHAnsi" w:cstheme="minorHAnsi"/>
        </w:rPr>
        <w:t>qualification</w:t>
      </w:r>
      <w:r>
        <w:rPr>
          <w:rFonts w:asciiTheme="minorHAnsi" w:hAnsiTheme="minorHAnsi" w:cstheme="minorHAnsi"/>
        </w:rPr>
        <w:t xml:space="preserve">s in </w:t>
      </w:r>
      <w:r>
        <w:rPr>
          <w:rFonts w:asciiTheme="minorHAnsi" w:hAnsiTheme="minorHAnsi" w:cstheme="minorHAnsi"/>
          <w:szCs w:val="22"/>
        </w:rPr>
        <w:t>facilities, operations and/or maintenance management</w:t>
      </w:r>
      <w:r>
        <w:rPr>
          <w:rFonts w:asciiTheme="minorHAnsi" w:hAnsiTheme="minorHAnsi" w:cstheme="minorHAnsi"/>
        </w:rPr>
        <w:t>.</w:t>
      </w:r>
    </w:p>
    <w:p w14:paraId="02D8002D" w14:textId="77777777" w:rsidR="002E3841" w:rsidRPr="002E3841" w:rsidRDefault="002E3841" w:rsidP="00F00EE1">
      <w:pPr>
        <w:pStyle w:val="ListParagraph"/>
        <w:numPr>
          <w:ilvl w:val="0"/>
          <w:numId w:val="36"/>
        </w:numPr>
        <w:spacing w:after="60"/>
        <w:rPr>
          <w:szCs w:val="22"/>
        </w:rPr>
      </w:pPr>
      <w:r>
        <w:t>Project Management qualifications and/or experience in managing projects</w:t>
      </w:r>
    </w:p>
    <w:p w14:paraId="11B88D46" w14:textId="1FDD881D" w:rsidR="00C7709D" w:rsidRPr="0071714F" w:rsidRDefault="000F1776" w:rsidP="00F00EE1">
      <w:pPr>
        <w:numPr>
          <w:ilvl w:val="0"/>
          <w:numId w:val="36"/>
        </w:numPr>
        <w:spacing w:after="60"/>
        <w:rPr>
          <w:rStyle w:val="Emphasis"/>
          <w:rFonts w:asciiTheme="minorHAnsi" w:hAnsiTheme="minorHAnsi" w:cstheme="minorHAnsi"/>
          <w:i w:val="0"/>
        </w:rPr>
      </w:pPr>
      <w:r w:rsidRPr="0071714F">
        <w:rPr>
          <w:rFonts w:asciiTheme="minorHAnsi" w:hAnsiTheme="minorHAnsi" w:cstheme="minorHAnsi"/>
        </w:rPr>
        <w:t>Experience in</w:t>
      </w:r>
      <w:r w:rsidR="00C7709D" w:rsidRPr="0071714F">
        <w:rPr>
          <w:rFonts w:asciiTheme="minorHAnsi" w:hAnsiTheme="minorHAnsi" w:cstheme="minorHAnsi"/>
        </w:rPr>
        <w:t xml:space="preserve"> AUTOCAD</w:t>
      </w:r>
      <w:r w:rsidR="002E3841">
        <w:rPr>
          <w:rFonts w:asciiTheme="minorHAnsi" w:hAnsiTheme="minorHAnsi" w:cstheme="minorHAnsi"/>
        </w:rPr>
        <w:t xml:space="preserve"> and/or</w:t>
      </w:r>
      <w:r w:rsidR="00C7709D" w:rsidRPr="0071714F">
        <w:rPr>
          <w:rFonts w:asciiTheme="minorHAnsi" w:hAnsiTheme="minorHAnsi" w:cstheme="minorHAnsi"/>
        </w:rPr>
        <w:t xml:space="preserve"> Microsoft Project </w:t>
      </w:r>
    </w:p>
    <w:p w14:paraId="7DC19AAC" w14:textId="77777777" w:rsidR="00C7709D" w:rsidRPr="000D4CD9" w:rsidRDefault="00C7709D" w:rsidP="00F00EE1">
      <w:pPr>
        <w:pStyle w:val="ListParagraph"/>
        <w:numPr>
          <w:ilvl w:val="0"/>
          <w:numId w:val="36"/>
        </w:numPr>
        <w:spacing w:after="60"/>
        <w:contextualSpacing w:val="0"/>
        <w:jc w:val="both"/>
        <w:rPr>
          <w:rFonts w:asciiTheme="minorHAnsi" w:hAnsiTheme="minorHAnsi" w:cstheme="minorHAnsi"/>
          <w:iCs/>
        </w:rPr>
      </w:pPr>
      <w:r w:rsidRPr="000D4CD9">
        <w:rPr>
          <w:rStyle w:val="Emphasis"/>
          <w:rFonts w:asciiTheme="minorHAnsi" w:eastAsiaTheme="majorEastAsia" w:hAnsiTheme="minorHAnsi" w:cstheme="minorHAnsi"/>
          <w:i w:val="0"/>
        </w:rPr>
        <w:t>Ability to undertake</w:t>
      </w:r>
      <w:r w:rsidRPr="000D4CD9">
        <w:rPr>
          <w:rStyle w:val="Emphasis"/>
          <w:rFonts w:asciiTheme="minorHAnsi" w:eastAsiaTheme="majorEastAsia" w:hAnsiTheme="minorHAnsi" w:cstheme="minorHAnsi"/>
          <w:iCs/>
        </w:rPr>
        <w:t xml:space="preserve"> </w:t>
      </w:r>
      <w:r w:rsidRPr="000D4CD9">
        <w:rPr>
          <w:rFonts w:asciiTheme="minorHAnsi" w:hAnsiTheme="minorHAnsi" w:cstheme="minorHAnsi"/>
          <w:iCs/>
        </w:rPr>
        <w:t>Working at Heights and Confined Spaces Training</w:t>
      </w:r>
    </w:p>
    <w:p w14:paraId="3F87D74B" w14:textId="10BB96A2" w:rsidR="00632143" w:rsidRPr="0071714F" w:rsidRDefault="00F7519C" w:rsidP="00F00EE1">
      <w:pPr>
        <w:pStyle w:val="ListParagraph"/>
        <w:numPr>
          <w:ilvl w:val="0"/>
          <w:numId w:val="36"/>
        </w:numPr>
        <w:spacing w:after="60"/>
        <w:contextualSpacing w:val="0"/>
        <w:rPr>
          <w:rFonts w:asciiTheme="minorHAnsi" w:hAnsiTheme="minorHAnsi" w:cstheme="minorHAnsi"/>
          <w:szCs w:val="22"/>
        </w:rPr>
      </w:pPr>
      <w:r w:rsidRPr="0071714F">
        <w:rPr>
          <w:rFonts w:asciiTheme="minorHAnsi" w:hAnsiTheme="minorHAnsi" w:cstheme="minorHAnsi"/>
          <w:szCs w:val="22"/>
        </w:rPr>
        <w:t xml:space="preserve">Working knowledge of </w:t>
      </w:r>
      <w:r w:rsidR="00632143" w:rsidRPr="0071714F">
        <w:rPr>
          <w:rFonts w:asciiTheme="minorHAnsi" w:hAnsiTheme="minorHAnsi" w:cstheme="minorHAnsi"/>
          <w:szCs w:val="22"/>
        </w:rPr>
        <w:t xml:space="preserve">Maximo </w:t>
      </w:r>
      <w:r w:rsidR="003F215B" w:rsidRPr="0071714F">
        <w:rPr>
          <w:rFonts w:asciiTheme="minorHAnsi" w:hAnsiTheme="minorHAnsi" w:cstheme="minorHAnsi"/>
          <w:szCs w:val="22"/>
        </w:rPr>
        <w:t>and/</w:t>
      </w:r>
      <w:r w:rsidR="00632143" w:rsidRPr="0071714F">
        <w:rPr>
          <w:rFonts w:asciiTheme="minorHAnsi" w:hAnsiTheme="minorHAnsi" w:cstheme="minorHAnsi"/>
          <w:szCs w:val="22"/>
        </w:rPr>
        <w:t xml:space="preserve">or SAP </w:t>
      </w:r>
      <w:r w:rsidRPr="0071714F">
        <w:rPr>
          <w:rFonts w:asciiTheme="minorHAnsi" w:hAnsiTheme="minorHAnsi" w:cstheme="minorHAnsi"/>
          <w:szCs w:val="22"/>
        </w:rPr>
        <w:t>business management systems</w:t>
      </w:r>
    </w:p>
    <w:p w14:paraId="2A32CB00" w14:textId="77777777" w:rsidR="00EA5B6C" w:rsidRPr="00EA5B6C" w:rsidRDefault="00EA5B6C" w:rsidP="00EA5B6C">
      <w:pPr>
        <w:pStyle w:val="Boxedheading"/>
        <w:rPr>
          <w:sz w:val="26"/>
          <w:szCs w:val="26"/>
        </w:rPr>
      </w:pPr>
      <w:r w:rsidRPr="00EA5B6C">
        <w:rPr>
          <w:sz w:val="26"/>
          <w:szCs w:val="26"/>
        </w:rPr>
        <w:t>Special Requirements</w:t>
      </w:r>
    </w:p>
    <w:p w14:paraId="79A28C2C" w14:textId="77777777" w:rsidR="00EA5B6C" w:rsidRPr="00EA5B6C" w:rsidRDefault="00EA5B6C" w:rsidP="00E8188C">
      <w:pPr>
        <w:pStyle w:val="Boxedlistbullet"/>
        <w:numPr>
          <w:ilvl w:val="0"/>
          <w:numId w:val="0"/>
        </w:numPr>
        <w:spacing w:line="360" w:lineRule="auto"/>
        <w:ind w:left="227"/>
        <w:jc w:val="both"/>
        <w:rPr>
          <w:sz w:val="22"/>
          <w:szCs w:val="22"/>
        </w:rPr>
      </w:pPr>
      <w:r w:rsidRPr="00EA5B6C">
        <w:rPr>
          <w:sz w:val="22"/>
          <w:szCs w:val="22"/>
        </w:rPr>
        <w:t>Appointment to this role may be subject to conditions including;</w:t>
      </w:r>
    </w:p>
    <w:p w14:paraId="6BE877A2" w14:textId="77777777" w:rsidR="00EA5B6C" w:rsidRPr="00EA5B6C" w:rsidRDefault="00EA5B6C" w:rsidP="00E8188C">
      <w:pPr>
        <w:pStyle w:val="Boxedlistbullet"/>
        <w:jc w:val="both"/>
        <w:rPr>
          <w:sz w:val="22"/>
          <w:szCs w:val="22"/>
        </w:rPr>
      </w:pPr>
      <w:r w:rsidRPr="00EA5B6C">
        <w:rPr>
          <w:sz w:val="22"/>
          <w:szCs w:val="22"/>
        </w:rPr>
        <w:lastRenderedPageBreak/>
        <w:t>Evidence of a recent National Police Check or equivalent. Please note that people with criminal records are not automatically deemed ineligible. Each application will be considered on its merits.</w:t>
      </w:r>
    </w:p>
    <w:p w14:paraId="1D991D7B" w14:textId="77777777" w:rsidR="00EA5B6C" w:rsidRPr="00EA5B6C" w:rsidRDefault="00EA5B6C" w:rsidP="00E8188C">
      <w:pPr>
        <w:pStyle w:val="Boxedlistbullet"/>
        <w:jc w:val="both"/>
        <w:rPr>
          <w:sz w:val="22"/>
          <w:szCs w:val="22"/>
        </w:rPr>
      </w:pPr>
      <w:r w:rsidRPr="00EA5B6C">
        <w:rPr>
          <w:sz w:val="22"/>
          <w:szCs w:val="22"/>
        </w:rPr>
        <w:t xml:space="preserve">As this site works directly with NASA and JPL, the successful applicant will be required to obtain an </w:t>
      </w:r>
      <w:r w:rsidRPr="00EA5B6C">
        <w:rPr>
          <w:bCs/>
          <w:sz w:val="22"/>
          <w:szCs w:val="22"/>
        </w:rPr>
        <w:t>Export Administration Regulations (</w:t>
      </w:r>
      <w:r w:rsidRPr="00EA5B6C">
        <w:rPr>
          <w:sz w:val="22"/>
          <w:szCs w:val="22"/>
        </w:rPr>
        <w:t xml:space="preserve">EAR) clearance/approval.  </w:t>
      </w:r>
    </w:p>
    <w:p w14:paraId="687AABCE" w14:textId="4F11D14D" w:rsidR="00D322C7" w:rsidRPr="00FF6DD3" w:rsidRDefault="00D322C7" w:rsidP="00FF6DD3">
      <w:pPr>
        <w:pStyle w:val="Heading2"/>
        <w:rPr>
          <w:rFonts w:ascii="Aptos" w:hAnsi="Aptos"/>
          <w:b w:val="0"/>
          <w:bCs w:val="0"/>
          <w:sz w:val="26"/>
          <w:szCs w:val="26"/>
        </w:rPr>
      </w:pPr>
      <w:r w:rsidRPr="00FF6DD3">
        <w:rPr>
          <w:sz w:val="26"/>
          <w:szCs w:val="26"/>
        </w:rPr>
        <w:t>About CSIRO:</w:t>
      </w:r>
    </w:p>
    <w:p w14:paraId="451DF772" w14:textId="77777777" w:rsidR="00D322C7" w:rsidRDefault="00D322C7" w:rsidP="00D322C7">
      <w:pPr>
        <w:rPr>
          <w:szCs w:val="22"/>
          <w:u w:val="single"/>
        </w:rPr>
      </w:pPr>
      <w:r>
        <w:rPr>
          <w:szCs w:val="22"/>
        </w:rPr>
        <w:t xml:space="preserve">We solve the greatest challenges through innovative science and technology. Visit </w:t>
      </w:r>
      <w:hyperlink r:id="rId16" w:tooltip="CSIRO Website" w:history="1">
        <w:r>
          <w:rPr>
            <w:rStyle w:val="Hyperlink"/>
            <w:szCs w:val="22"/>
          </w:rPr>
          <w:t>CSIRO Online</w:t>
        </w:r>
      </w:hyperlink>
      <w:r>
        <w:rPr>
          <w:szCs w:val="22"/>
        </w:rPr>
        <w:t xml:space="preserve"> and </w:t>
      </w:r>
      <w:hyperlink r:id="rId17" w:tooltip="Astronomy - CSIRO Website" w:history="1">
        <w:r>
          <w:rPr>
            <w:rStyle w:val="Hyperlink"/>
            <w:szCs w:val="22"/>
          </w:rPr>
          <w:t>Space and Astronomy</w:t>
        </w:r>
      </w:hyperlink>
      <w:r>
        <w:rPr>
          <w:szCs w:val="22"/>
        </w:rPr>
        <w:t xml:space="preserve"> for more information.</w:t>
      </w:r>
    </w:p>
    <w:p w14:paraId="29AAA2B0" w14:textId="77777777" w:rsidR="00D322C7" w:rsidRDefault="00D322C7" w:rsidP="00D322C7">
      <w:pPr>
        <w:rPr>
          <w:szCs w:val="22"/>
        </w:rPr>
      </w:pPr>
      <w:r>
        <w:rPr>
          <w:szCs w:val="22"/>
        </w:rPr>
        <w:t>CSIRO is a values-based organisation.</w:t>
      </w:r>
      <w:r>
        <w:rPr>
          <w:rFonts w:ascii="Arial" w:hAnsi="Arial" w:cs="Arial"/>
          <w:szCs w:val="22"/>
        </w:rPr>
        <w:t> </w:t>
      </w:r>
      <w:r>
        <w:rPr>
          <w:szCs w:val="22"/>
        </w:rPr>
        <w:t xml:space="preserve"> In your application and at interview you will need to demonstrate behaviours aligned to our values of:</w:t>
      </w:r>
    </w:p>
    <w:p w14:paraId="122FFE5A" w14:textId="77777777" w:rsidR="00D322C7" w:rsidRDefault="00D322C7" w:rsidP="00D322C7">
      <w:pPr>
        <w:numPr>
          <w:ilvl w:val="0"/>
          <w:numId w:val="35"/>
        </w:numPr>
        <w:rPr>
          <w:szCs w:val="22"/>
        </w:rPr>
      </w:pPr>
      <w:r>
        <w:rPr>
          <w:szCs w:val="22"/>
        </w:rPr>
        <w:t>People First</w:t>
      </w:r>
      <w:r>
        <w:rPr>
          <w:rFonts w:ascii="Arial" w:hAnsi="Arial" w:cs="Arial"/>
          <w:szCs w:val="22"/>
        </w:rPr>
        <w:t> </w:t>
      </w:r>
    </w:p>
    <w:p w14:paraId="563D6FF3" w14:textId="77777777" w:rsidR="00D322C7" w:rsidRDefault="00D322C7" w:rsidP="00D322C7">
      <w:pPr>
        <w:numPr>
          <w:ilvl w:val="0"/>
          <w:numId w:val="35"/>
        </w:numPr>
        <w:rPr>
          <w:szCs w:val="22"/>
        </w:rPr>
      </w:pPr>
      <w:r>
        <w:rPr>
          <w:szCs w:val="22"/>
        </w:rPr>
        <w:t>Further Together</w:t>
      </w:r>
    </w:p>
    <w:p w14:paraId="0DFCB265" w14:textId="77777777" w:rsidR="00D322C7" w:rsidRDefault="00D322C7" w:rsidP="00D322C7">
      <w:pPr>
        <w:numPr>
          <w:ilvl w:val="0"/>
          <w:numId w:val="35"/>
        </w:numPr>
        <w:rPr>
          <w:szCs w:val="22"/>
        </w:rPr>
      </w:pPr>
      <w:r>
        <w:rPr>
          <w:szCs w:val="22"/>
        </w:rPr>
        <w:t>Making it Real</w:t>
      </w:r>
    </w:p>
    <w:p w14:paraId="32547C7F" w14:textId="77777777" w:rsidR="00D322C7" w:rsidRDefault="00D322C7" w:rsidP="00D322C7">
      <w:pPr>
        <w:numPr>
          <w:ilvl w:val="0"/>
          <w:numId w:val="35"/>
        </w:numPr>
        <w:rPr>
          <w:szCs w:val="22"/>
        </w:rPr>
      </w:pPr>
      <w:r>
        <w:rPr>
          <w:szCs w:val="22"/>
        </w:rPr>
        <w:t>Trusted</w:t>
      </w:r>
    </w:p>
    <w:p w14:paraId="42B4B93A" w14:textId="77777777" w:rsidR="00EA5B6C" w:rsidRDefault="00EA5B6C" w:rsidP="00F830E5"/>
    <w:sectPr w:rsidR="00EA5B6C" w:rsidSect="00CC62E1">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0387" w14:textId="77777777" w:rsidR="00431B58" w:rsidRDefault="00431B58">
      <w:r>
        <w:separator/>
      </w:r>
    </w:p>
  </w:endnote>
  <w:endnote w:type="continuationSeparator" w:id="0">
    <w:p w14:paraId="4E80626E" w14:textId="77777777" w:rsidR="00431B58" w:rsidRDefault="0043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B36C" w14:textId="13F1628E" w:rsidR="00FF6DD3" w:rsidRDefault="00FF6DD3">
    <w:pPr>
      <w:pStyle w:val="Footer"/>
    </w:pPr>
    <w:r>
      <w:rPr>
        <w:noProof/>
      </w:rPr>
      <mc:AlternateContent>
        <mc:Choice Requires="wps">
          <w:drawing>
            <wp:anchor distT="0" distB="0" distL="0" distR="0" simplePos="0" relativeHeight="251658245" behindDoc="0" locked="0" layoutInCell="1" allowOverlap="1" wp14:anchorId="2E5EA76C" wp14:editId="74B98B09">
              <wp:simplePos x="635" y="635"/>
              <wp:positionH relativeFrom="page">
                <wp:align>center</wp:align>
              </wp:positionH>
              <wp:positionV relativeFrom="page">
                <wp:align>bottom</wp:align>
              </wp:positionV>
              <wp:extent cx="551815" cy="376555"/>
              <wp:effectExtent l="0" t="0" r="635" b="0"/>
              <wp:wrapNone/>
              <wp:docPr id="18769523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B36697" w14:textId="0B739C8E"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EA76C"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6B36697" w14:textId="0B739C8E"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382D" w14:textId="6828BC7F" w:rsidR="00CC62E1" w:rsidRPr="00CC62E1" w:rsidRDefault="00FF6DD3">
    <w:pPr>
      <w:pStyle w:val="Footer"/>
      <w:rPr>
        <w:color w:val="757579" w:themeColor="accent3"/>
        <w:sz w:val="20"/>
        <w:szCs w:val="20"/>
      </w:rPr>
    </w:pPr>
    <w:r>
      <w:rPr>
        <w:b/>
        <w:noProof/>
        <w:color w:val="757579" w:themeColor="accent3"/>
        <w:sz w:val="20"/>
        <w:szCs w:val="20"/>
      </w:rPr>
      <mc:AlternateContent>
        <mc:Choice Requires="wps">
          <w:drawing>
            <wp:anchor distT="0" distB="0" distL="0" distR="0" simplePos="0" relativeHeight="251658246" behindDoc="0" locked="0" layoutInCell="1" allowOverlap="1" wp14:anchorId="7DD43E15" wp14:editId="2FA15D67">
              <wp:simplePos x="635" y="635"/>
              <wp:positionH relativeFrom="page">
                <wp:align>center</wp:align>
              </wp:positionH>
              <wp:positionV relativeFrom="page">
                <wp:align>bottom</wp:align>
              </wp:positionV>
              <wp:extent cx="551815" cy="376555"/>
              <wp:effectExtent l="0" t="0" r="635" b="0"/>
              <wp:wrapNone/>
              <wp:docPr id="14847806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65ACF2" w14:textId="64A8B806"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43E15" id="_x0000_t202" coordsize="21600,21600" o:spt="202" path="m,l,21600r21600,l21600,xe">
              <v:stroke joinstyle="miter"/>
              <v:path gradientshapeok="t" o:connecttype="rect"/>
            </v:shapetype>
            <v:shape id="Text Box 7" o:spid="_x0000_s1030"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165ACF2" w14:textId="64A8B806"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v:textbox>
              <w10:wrap anchorx="page" anchory="page"/>
            </v:shape>
          </w:pict>
        </mc:Fallback>
      </mc:AlternateContent>
    </w:r>
    <w:r w:rsidR="00CC62E1" w:rsidRPr="00A914CA">
      <w:rPr>
        <w:b/>
        <w:color w:val="757579" w:themeColor="accent3"/>
        <w:sz w:val="20"/>
        <w:szCs w:val="20"/>
      </w:rPr>
      <w:t>CSIRO</w:t>
    </w:r>
    <w:r w:rsidR="00CC62E1">
      <w:rPr>
        <w:color w:val="757579" w:themeColor="accent3"/>
        <w:sz w:val="20"/>
        <w:szCs w:val="20"/>
      </w:rPr>
      <w:t xml:space="preserve"> </w:t>
    </w:r>
    <w:r w:rsidR="00CC62E1">
      <w:rPr>
        <w:color w:val="757579" w:themeColor="accent3"/>
        <w:sz w:val="20"/>
        <w:szCs w:val="20"/>
      </w:rPr>
      <w:br/>
    </w:r>
    <w:r w:rsidR="00CC62E1" w:rsidRPr="007123FD">
      <w:rPr>
        <w:color w:val="757579" w:themeColor="accent3"/>
        <w:sz w:val="20"/>
        <w:szCs w:val="20"/>
      </w:rPr>
      <w:t>Australia’s National Science Agency 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8258" w14:textId="6A24E234" w:rsidR="00EA40B8" w:rsidRPr="00EA40B8" w:rsidRDefault="00FF6DD3">
    <w:pPr>
      <w:pStyle w:val="Footer"/>
      <w:rPr>
        <w:color w:val="757579" w:themeColor="accent3"/>
        <w:sz w:val="20"/>
        <w:szCs w:val="20"/>
      </w:rPr>
    </w:pPr>
    <w:r>
      <w:rPr>
        <w:b/>
        <w:noProof/>
        <w:color w:val="757579" w:themeColor="accent3"/>
        <w:sz w:val="20"/>
        <w:szCs w:val="20"/>
      </w:rPr>
      <mc:AlternateContent>
        <mc:Choice Requires="wps">
          <w:drawing>
            <wp:anchor distT="0" distB="0" distL="0" distR="0" simplePos="0" relativeHeight="251658244" behindDoc="0" locked="0" layoutInCell="1" allowOverlap="1" wp14:anchorId="2406CB3F" wp14:editId="3ABB8383">
              <wp:simplePos x="635" y="635"/>
              <wp:positionH relativeFrom="page">
                <wp:align>center</wp:align>
              </wp:positionH>
              <wp:positionV relativeFrom="page">
                <wp:align>bottom</wp:align>
              </wp:positionV>
              <wp:extent cx="551815" cy="376555"/>
              <wp:effectExtent l="0" t="0" r="635" b="0"/>
              <wp:wrapNone/>
              <wp:docPr id="28308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3A5F1D" w14:textId="505FC110"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6CB3F"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E3A5F1D" w14:textId="505FC110"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v:textbox>
              <w10:wrap anchorx="page" anchory="page"/>
            </v:shape>
          </w:pict>
        </mc:Fallback>
      </mc:AlternateContent>
    </w:r>
    <w:r w:rsidR="00EA40B8" w:rsidRPr="00A914CA">
      <w:rPr>
        <w:b/>
        <w:color w:val="757579" w:themeColor="accent3"/>
        <w:sz w:val="20"/>
        <w:szCs w:val="20"/>
      </w:rPr>
      <w:t>CSIRO</w:t>
    </w:r>
    <w:r w:rsidR="00EA40B8">
      <w:rPr>
        <w:color w:val="757579" w:themeColor="accent3"/>
        <w:sz w:val="20"/>
        <w:szCs w:val="20"/>
      </w:rPr>
      <w:t xml:space="preserve"> </w:t>
    </w:r>
    <w:r w:rsidR="00EA40B8">
      <w:rPr>
        <w:color w:val="757579" w:themeColor="accent3"/>
        <w:sz w:val="20"/>
        <w:szCs w:val="20"/>
      </w:rPr>
      <w:br/>
    </w:r>
    <w:r w:rsidR="00EA40B8" w:rsidRPr="007123FD">
      <w:rPr>
        <w:color w:val="757579" w:themeColor="accent3"/>
        <w:sz w:val="20"/>
        <w:szCs w:val="20"/>
      </w:rPr>
      <w:t>Australia’s National Science Agency 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D9D9" w14:textId="77777777" w:rsidR="00431B58" w:rsidRDefault="00431B58">
      <w:r>
        <w:separator/>
      </w:r>
    </w:p>
  </w:footnote>
  <w:footnote w:type="continuationSeparator" w:id="0">
    <w:p w14:paraId="510EB151" w14:textId="77777777" w:rsidR="00431B58" w:rsidRDefault="0043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7866" w14:textId="05D99C21" w:rsidR="00FF6DD3" w:rsidRDefault="00FF6DD3">
    <w:pPr>
      <w:pStyle w:val="Header"/>
    </w:pPr>
    <w:r>
      <w:rPr>
        <w:noProof/>
      </w:rPr>
      <mc:AlternateContent>
        <mc:Choice Requires="wps">
          <w:drawing>
            <wp:anchor distT="0" distB="0" distL="0" distR="0" simplePos="0" relativeHeight="251658242" behindDoc="0" locked="0" layoutInCell="1" allowOverlap="1" wp14:anchorId="08475A4F" wp14:editId="341A7396">
              <wp:simplePos x="635" y="635"/>
              <wp:positionH relativeFrom="page">
                <wp:align>center</wp:align>
              </wp:positionH>
              <wp:positionV relativeFrom="page">
                <wp:align>top</wp:align>
              </wp:positionV>
              <wp:extent cx="551815" cy="376555"/>
              <wp:effectExtent l="0" t="0" r="635" b="4445"/>
              <wp:wrapNone/>
              <wp:docPr id="17801371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78C2D9" w14:textId="34D7F78B"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75A4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578C2D9" w14:textId="34D7F78B"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8D70" w14:textId="70F8AA39" w:rsidR="00FF6DD3" w:rsidRDefault="00FF6DD3">
    <w:pPr>
      <w:pStyle w:val="Header"/>
    </w:pPr>
    <w:r>
      <w:rPr>
        <w:noProof/>
      </w:rPr>
      <mc:AlternateContent>
        <mc:Choice Requires="wps">
          <w:drawing>
            <wp:anchor distT="0" distB="0" distL="0" distR="0" simplePos="0" relativeHeight="251658243" behindDoc="0" locked="0" layoutInCell="1" allowOverlap="1" wp14:anchorId="0EA73A55" wp14:editId="0BCD5483">
              <wp:simplePos x="635" y="635"/>
              <wp:positionH relativeFrom="page">
                <wp:align>center</wp:align>
              </wp:positionH>
              <wp:positionV relativeFrom="page">
                <wp:align>top</wp:align>
              </wp:positionV>
              <wp:extent cx="551815" cy="376555"/>
              <wp:effectExtent l="0" t="0" r="635" b="4445"/>
              <wp:wrapNone/>
              <wp:docPr id="136293236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FEB7BC1" w14:textId="67F784AF"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73A55"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FEB7BC1" w14:textId="67F784AF"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383A" w14:textId="4EDE2E8C" w:rsidR="000F3130" w:rsidRPr="00C86E28" w:rsidRDefault="00FF6DD3" w:rsidP="00C86E28">
    <w:pPr>
      <w:pStyle w:val="Header"/>
    </w:pPr>
    <w:r>
      <w:rPr>
        <w:noProof/>
        <w:lang w:eastAsia="en-AU"/>
      </w:rPr>
      <mc:AlternateContent>
        <mc:Choice Requires="wps">
          <w:drawing>
            <wp:anchor distT="0" distB="0" distL="0" distR="0" simplePos="0" relativeHeight="251658241" behindDoc="0" locked="0" layoutInCell="1" allowOverlap="1" wp14:anchorId="3CAC7EC9" wp14:editId="2B1D1057">
              <wp:simplePos x="635" y="635"/>
              <wp:positionH relativeFrom="page">
                <wp:align>center</wp:align>
              </wp:positionH>
              <wp:positionV relativeFrom="page">
                <wp:align>top</wp:align>
              </wp:positionV>
              <wp:extent cx="551815" cy="376555"/>
              <wp:effectExtent l="0" t="0" r="635" b="4445"/>
              <wp:wrapNone/>
              <wp:docPr id="13635041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0AF8DA" w14:textId="6EF9CC29"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C7EC9" id="_x0000_t202" coordsize="21600,21600" o:spt="202" path="m,l,21600r21600,l21600,xe">
              <v:stroke joinstyle="miter"/>
              <v:path gradientshapeok="t" o:connecttype="rect"/>
            </v:shapetype>
            <v:shape id="Text Box 2" o:spid="_x0000_s1031"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B0AF8DA" w14:textId="6EF9CC29" w:rsidR="00FF6DD3" w:rsidRPr="00FF6DD3" w:rsidRDefault="00FF6DD3" w:rsidP="00FF6DD3">
                    <w:pPr>
                      <w:rPr>
                        <w:rFonts w:eastAsia="Calibri" w:cs="Calibri"/>
                        <w:noProof/>
                        <w:color w:val="FF0000"/>
                        <w:sz w:val="24"/>
                      </w:rPr>
                    </w:pPr>
                    <w:r w:rsidRPr="00FF6DD3">
                      <w:rPr>
                        <w:rFonts w:eastAsia="Calibri" w:cs="Calibri"/>
                        <w:noProof/>
                        <w:color w:val="FF0000"/>
                        <w:sz w:val="24"/>
                      </w:rPr>
                      <w:t>OFFICIAL</w:t>
                    </w:r>
                  </w:p>
                </w:txbxContent>
              </v:textbox>
              <w10:wrap anchorx="page" anchory="page"/>
            </v:shape>
          </w:pict>
        </mc:Fallback>
      </mc:AlternateContent>
    </w:r>
    <w:r w:rsidR="00EA40B8">
      <w:rPr>
        <w:noProof/>
        <w:lang w:eastAsia="en-AU"/>
      </w:rPr>
      <w:drawing>
        <wp:anchor distT="0" distB="252095" distL="114300" distR="360045" simplePos="0" relativeHeight="251658240" behindDoc="1" locked="1" layoutInCell="1" allowOverlap="1" wp14:anchorId="1B2B109B" wp14:editId="5E28D46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32AB61"/>
    <w:multiLevelType w:val="hybridMultilevel"/>
    <w:tmpl w:val="39DA9B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DF5951"/>
    <w:multiLevelType w:val="hybridMultilevel"/>
    <w:tmpl w:val="3F6A1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E414A5"/>
    <w:multiLevelType w:val="hybridMultilevel"/>
    <w:tmpl w:val="3EF0F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7B0523"/>
    <w:multiLevelType w:val="hybridMultilevel"/>
    <w:tmpl w:val="4760A690"/>
    <w:lvl w:ilvl="0" w:tplc="0409000B">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20038"/>
    <w:multiLevelType w:val="hybridMultilevel"/>
    <w:tmpl w:val="3EF0F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DE3834"/>
    <w:multiLevelType w:val="multilevel"/>
    <w:tmpl w:val="DEF0178A"/>
    <w:lvl w:ilvl="0">
      <w:numFmt w:val="decima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B3D300A"/>
    <w:multiLevelType w:val="hybridMultilevel"/>
    <w:tmpl w:val="12CC68FE"/>
    <w:lvl w:ilvl="0" w:tplc="A3767C32">
      <w:numFmt w:val="bullet"/>
      <w:lvlText w:val="-"/>
      <w:lvlJc w:val="left"/>
      <w:pPr>
        <w:ind w:left="720" w:hanging="360"/>
      </w:pPr>
      <w:rPr>
        <w:rFonts w:ascii="Helvetica" w:eastAsia="ヒラギノ角ゴ Pro W3" w:hAnsi="Helvetica" w:cs="Helvetic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4C56B2C"/>
    <w:multiLevelType w:val="hybridMultilevel"/>
    <w:tmpl w:val="702CE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7525BC4"/>
    <w:multiLevelType w:val="hybridMultilevel"/>
    <w:tmpl w:val="665416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A916CBE"/>
    <w:multiLevelType w:val="hybridMultilevel"/>
    <w:tmpl w:val="3DBCBB3A"/>
    <w:lvl w:ilvl="0" w:tplc="0409000B">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D0F4D"/>
    <w:multiLevelType w:val="hybridMultilevel"/>
    <w:tmpl w:val="7676F8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E3663B"/>
    <w:multiLevelType w:val="hybridMultilevel"/>
    <w:tmpl w:val="E384C03E"/>
    <w:lvl w:ilvl="0" w:tplc="0409000B">
      <w:start w:val="1"/>
      <w:numFmt w:val="bullet"/>
      <w:lvlText w:val=""/>
      <w:lvlJc w:val="left"/>
      <w:pPr>
        <w:tabs>
          <w:tab w:val="num" w:pos="1146"/>
        </w:tabs>
        <w:ind w:left="1146" w:hanging="360"/>
      </w:pPr>
      <w:rPr>
        <w:rFonts w:ascii="Wingdings" w:hAnsi="Wingdings" w:hint="default"/>
      </w:rPr>
    </w:lvl>
    <w:lvl w:ilvl="1" w:tplc="0C090001">
      <w:start w:val="1"/>
      <w:numFmt w:val="bullet"/>
      <w:lvlText w:val=""/>
      <w:lvlJc w:val="left"/>
      <w:pPr>
        <w:tabs>
          <w:tab w:val="num" w:pos="1866"/>
        </w:tabs>
        <w:ind w:left="1866" w:hanging="360"/>
      </w:pPr>
      <w:rPr>
        <w:rFonts w:ascii="Symbol" w:hAnsi="Symbol" w:hint="default"/>
      </w:rPr>
    </w:lvl>
    <w:lvl w:ilvl="2" w:tplc="0409000B">
      <w:start w:val="1"/>
      <w:numFmt w:val="bullet"/>
      <w:lvlText w:val=""/>
      <w:lvlJc w:val="left"/>
      <w:pPr>
        <w:tabs>
          <w:tab w:val="num" w:pos="2586"/>
        </w:tabs>
        <w:ind w:left="2586" w:hanging="360"/>
      </w:pPr>
      <w:rPr>
        <w:rFonts w:ascii="Wingdings" w:hAnsi="Wingdings" w:hint="default"/>
      </w:rPr>
    </w:lvl>
    <w:lvl w:ilvl="3" w:tplc="04090003">
      <w:start w:val="1"/>
      <w:numFmt w:val="bullet"/>
      <w:lvlText w:val="o"/>
      <w:lvlJc w:val="left"/>
      <w:pPr>
        <w:tabs>
          <w:tab w:val="num" w:pos="3306"/>
        </w:tabs>
        <w:ind w:left="3306" w:hanging="360"/>
      </w:pPr>
      <w:rPr>
        <w:rFonts w:ascii="Courier New" w:hAnsi="Courier New" w:hint="default"/>
      </w:rPr>
    </w:lvl>
    <w:lvl w:ilvl="4" w:tplc="0409000B">
      <w:start w:val="1"/>
      <w:numFmt w:val="bullet"/>
      <w:lvlText w:val=""/>
      <w:lvlJc w:val="left"/>
      <w:pPr>
        <w:tabs>
          <w:tab w:val="num" w:pos="4026"/>
        </w:tabs>
        <w:ind w:left="4026" w:hanging="360"/>
      </w:pPr>
      <w:rPr>
        <w:rFonts w:ascii="Wingdings" w:hAnsi="Wingdings" w:hint="default"/>
      </w:rPr>
    </w:lvl>
    <w:lvl w:ilvl="5" w:tplc="04090003">
      <w:start w:val="1"/>
      <w:numFmt w:val="bullet"/>
      <w:lvlText w:val="o"/>
      <w:lvlJc w:val="left"/>
      <w:pPr>
        <w:tabs>
          <w:tab w:val="num" w:pos="4746"/>
        </w:tabs>
        <w:ind w:left="4746" w:hanging="360"/>
      </w:pPr>
      <w:rPr>
        <w:rFonts w:ascii="Courier New" w:hAnsi="Courier New" w:hint="default"/>
      </w:rPr>
    </w:lvl>
    <w:lvl w:ilvl="6" w:tplc="0409000B">
      <w:start w:val="1"/>
      <w:numFmt w:val="bullet"/>
      <w:lvlText w:val=""/>
      <w:lvlJc w:val="left"/>
      <w:pPr>
        <w:tabs>
          <w:tab w:val="num" w:pos="5466"/>
        </w:tabs>
        <w:ind w:left="5466" w:hanging="360"/>
      </w:pPr>
      <w:rPr>
        <w:rFonts w:ascii="Wingdings" w:hAnsi="Wingdings" w:hint="default"/>
      </w:rPr>
    </w:lvl>
    <w:lvl w:ilvl="7" w:tplc="04090003">
      <w:start w:val="1"/>
      <w:numFmt w:val="bullet"/>
      <w:lvlText w:val="o"/>
      <w:lvlJc w:val="left"/>
      <w:pPr>
        <w:tabs>
          <w:tab w:val="num" w:pos="6186"/>
        </w:tabs>
        <w:ind w:left="6186" w:hanging="360"/>
      </w:pPr>
      <w:rPr>
        <w:rFonts w:ascii="Courier New" w:hAnsi="Courier New" w:hint="default"/>
      </w:rPr>
    </w:lvl>
    <w:lvl w:ilvl="8" w:tplc="0409000B">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4E22721"/>
    <w:multiLevelType w:val="hybridMultilevel"/>
    <w:tmpl w:val="34A0636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226"/>
        </w:tabs>
        <w:ind w:left="2226" w:hanging="360"/>
      </w:pPr>
      <w:rPr>
        <w:rFonts w:ascii="Courier New" w:hAnsi="Courier New" w:hint="default"/>
      </w:rPr>
    </w:lvl>
    <w:lvl w:ilvl="2" w:tplc="0409000B">
      <w:start w:val="1"/>
      <w:numFmt w:val="bullet"/>
      <w:lvlText w:val=""/>
      <w:lvlJc w:val="left"/>
      <w:pPr>
        <w:tabs>
          <w:tab w:val="num" w:pos="2946"/>
        </w:tabs>
        <w:ind w:left="2946" w:hanging="360"/>
      </w:pPr>
      <w:rPr>
        <w:rFonts w:ascii="Wingdings" w:hAnsi="Wingdings" w:hint="default"/>
      </w:rPr>
    </w:lvl>
    <w:lvl w:ilvl="3" w:tplc="04090001" w:tentative="1">
      <w:start w:val="1"/>
      <w:numFmt w:val="bullet"/>
      <w:lvlText w:val=""/>
      <w:lvlJc w:val="left"/>
      <w:pPr>
        <w:tabs>
          <w:tab w:val="num" w:pos="3666"/>
        </w:tabs>
        <w:ind w:left="3666" w:hanging="360"/>
      </w:pPr>
      <w:rPr>
        <w:rFonts w:ascii="Symbol" w:hAnsi="Symbol" w:hint="default"/>
      </w:rPr>
    </w:lvl>
    <w:lvl w:ilvl="4" w:tplc="04090003" w:tentative="1">
      <w:start w:val="1"/>
      <w:numFmt w:val="bullet"/>
      <w:lvlText w:val="o"/>
      <w:lvlJc w:val="left"/>
      <w:pPr>
        <w:tabs>
          <w:tab w:val="num" w:pos="4386"/>
        </w:tabs>
        <w:ind w:left="4386" w:hanging="360"/>
      </w:pPr>
      <w:rPr>
        <w:rFonts w:ascii="Courier New" w:hAnsi="Courier New" w:cs="Courier New" w:hint="default"/>
      </w:rPr>
    </w:lvl>
    <w:lvl w:ilvl="5" w:tplc="04090005" w:tentative="1">
      <w:start w:val="1"/>
      <w:numFmt w:val="bullet"/>
      <w:lvlText w:val=""/>
      <w:lvlJc w:val="left"/>
      <w:pPr>
        <w:tabs>
          <w:tab w:val="num" w:pos="5106"/>
        </w:tabs>
        <w:ind w:left="5106" w:hanging="360"/>
      </w:pPr>
      <w:rPr>
        <w:rFonts w:ascii="Wingdings" w:hAnsi="Wingdings" w:hint="default"/>
      </w:rPr>
    </w:lvl>
    <w:lvl w:ilvl="6" w:tplc="04090001" w:tentative="1">
      <w:start w:val="1"/>
      <w:numFmt w:val="bullet"/>
      <w:lvlText w:val=""/>
      <w:lvlJc w:val="left"/>
      <w:pPr>
        <w:tabs>
          <w:tab w:val="num" w:pos="5826"/>
        </w:tabs>
        <w:ind w:left="5826" w:hanging="360"/>
      </w:pPr>
      <w:rPr>
        <w:rFonts w:ascii="Symbol" w:hAnsi="Symbol" w:hint="default"/>
      </w:rPr>
    </w:lvl>
    <w:lvl w:ilvl="7" w:tplc="04090003" w:tentative="1">
      <w:start w:val="1"/>
      <w:numFmt w:val="bullet"/>
      <w:lvlText w:val="o"/>
      <w:lvlJc w:val="left"/>
      <w:pPr>
        <w:tabs>
          <w:tab w:val="num" w:pos="6546"/>
        </w:tabs>
        <w:ind w:left="6546" w:hanging="360"/>
      </w:pPr>
      <w:rPr>
        <w:rFonts w:ascii="Courier New" w:hAnsi="Courier New" w:cs="Courier New" w:hint="default"/>
      </w:rPr>
    </w:lvl>
    <w:lvl w:ilvl="8" w:tplc="04090005" w:tentative="1">
      <w:start w:val="1"/>
      <w:numFmt w:val="bullet"/>
      <w:lvlText w:val=""/>
      <w:lvlJc w:val="left"/>
      <w:pPr>
        <w:tabs>
          <w:tab w:val="num" w:pos="7266"/>
        </w:tabs>
        <w:ind w:left="7266" w:hanging="360"/>
      </w:pPr>
      <w:rPr>
        <w:rFonts w:ascii="Wingdings" w:hAnsi="Wingdings" w:hint="default"/>
      </w:rPr>
    </w:lvl>
  </w:abstractNum>
  <w:abstractNum w:abstractNumId="28" w15:restartNumberingAfterBreak="0">
    <w:nsid w:val="59D62C74"/>
    <w:multiLevelType w:val="hybridMultilevel"/>
    <w:tmpl w:val="4900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35400D"/>
    <w:multiLevelType w:val="hybridMultilevel"/>
    <w:tmpl w:val="F5E86FC6"/>
    <w:lvl w:ilvl="0" w:tplc="0DE212EE">
      <w:start w:val="1"/>
      <w:numFmt w:val="bullet"/>
      <w:lvlText w:val=""/>
      <w:lvlJc w:val="left"/>
      <w:pPr>
        <w:tabs>
          <w:tab w:val="num" w:pos="720"/>
        </w:tabs>
        <w:ind w:left="72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D23D59"/>
    <w:multiLevelType w:val="hybridMultilevel"/>
    <w:tmpl w:val="95CAD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DD5F2C"/>
    <w:multiLevelType w:val="hybridMultilevel"/>
    <w:tmpl w:val="E864C62E"/>
    <w:lvl w:ilvl="0" w:tplc="0C090003">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6AD23AA"/>
    <w:multiLevelType w:val="hybridMultilevel"/>
    <w:tmpl w:val="7C64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394C6A"/>
    <w:multiLevelType w:val="hybridMultilevel"/>
    <w:tmpl w:val="6B922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EC7496"/>
    <w:multiLevelType w:val="hybridMultilevel"/>
    <w:tmpl w:val="FA3EDDC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5845538">
    <w:abstractNumId w:val="10"/>
  </w:num>
  <w:num w:numId="2" w16cid:durableId="218709943">
    <w:abstractNumId w:val="8"/>
  </w:num>
  <w:num w:numId="3" w16cid:durableId="447942060">
    <w:abstractNumId w:val="7"/>
  </w:num>
  <w:num w:numId="4" w16cid:durableId="1113403833">
    <w:abstractNumId w:val="6"/>
  </w:num>
  <w:num w:numId="5" w16cid:durableId="1837571845">
    <w:abstractNumId w:val="5"/>
  </w:num>
  <w:num w:numId="6" w16cid:durableId="819813939">
    <w:abstractNumId w:val="9"/>
  </w:num>
  <w:num w:numId="7" w16cid:durableId="1127894114">
    <w:abstractNumId w:val="4"/>
  </w:num>
  <w:num w:numId="8" w16cid:durableId="1334576149">
    <w:abstractNumId w:val="3"/>
  </w:num>
  <w:num w:numId="9" w16cid:durableId="1943144143">
    <w:abstractNumId w:val="2"/>
  </w:num>
  <w:num w:numId="10" w16cid:durableId="2053072548">
    <w:abstractNumId w:val="1"/>
  </w:num>
  <w:num w:numId="11" w16cid:durableId="617298395">
    <w:abstractNumId w:val="33"/>
  </w:num>
  <w:num w:numId="12" w16cid:durableId="154953943">
    <w:abstractNumId w:val="19"/>
  </w:num>
  <w:num w:numId="13" w16cid:durableId="992101733">
    <w:abstractNumId w:val="32"/>
  </w:num>
  <w:num w:numId="14" w16cid:durableId="1038161238">
    <w:abstractNumId w:val="11"/>
  </w:num>
  <w:num w:numId="15" w16cid:durableId="17205940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18056">
    <w:abstractNumId w:val="30"/>
  </w:num>
  <w:num w:numId="17" w16cid:durableId="132718890">
    <w:abstractNumId w:val="26"/>
  </w:num>
  <w:num w:numId="18" w16cid:durableId="243683797">
    <w:abstractNumId w:val="0"/>
  </w:num>
  <w:num w:numId="19" w16cid:durableId="1757358816">
    <w:abstractNumId w:val="14"/>
  </w:num>
  <w:num w:numId="20" w16cid:durableId="44192011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1" w16cid:durableId="1421174865">
    <w:abstractNumId w:val="20"/>
  </w:num>
  <w:num w:numId="22" w16cid:durableId="6711791">
    <w:abstractNumId w:val="28"/>
  </w:num>
  <w:num w:numId="23" w16cid:durableId="921335620">
    <w:abstractNumId w:val="21"/>
  </w:num>
  <w:num w:numId="24" w16cid:durableId="1495990761">
    <w:abstractNumId w:val="31"/>
  </w:num>
  <w:num w:numId="25" w16cid:durableId="1334064102">
    <w:abstractNumId w:val="18"/>
  </w:num>
  <w:num w:numId="26" w16cid:durableId="706561697">
    <w:abstractNumId w:val="25"/>
  </w:num>
  <w:num w:numId="27" w16cid:durableId="1395617104">
    <w:abstractNumId w:val="13"/>
  </w:num>
  <w:num w:numId="28" w16cid:durableId="1463814312">
    <w:abstractNumId w:val="29"/>
  </w:num>
  <w:num w:numId="29" w16cid:durableId="2071268803">
    <w:abstractNumId w:val="27"/>
  </w:num>
  <w:num w:numId="30" w16cid:durableId="986319251">
    <w:abstractNumId w:val="24"/>
  </w:num>
  <w:num w:numId="31" w16cid:durableId="1944730527">
    <w:abstractNumId w:val="23"/>
  </w:num>
  <w:num w:numId="32" w16cid:durableId="383798410">
    <w:abstractNumId w:val="16"/>
  </w:num>
  <w:num w:numId="33" w16cid:durableId="1938949998">
    <w:abstractNumId w:val="34"/>
  </w:num>
  <w:num w:numId="34" w16cid:durableId="159542282">
    <w:abstractNumId w:val="22"/>
  </w:num>
  <w:num w:numId="35" w16cid:durableId="2551358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1515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1E"/>
    <w:rsid w:val="0000019E"/>
    <w:rsid w:val="00000611"/>
    <w:rsid w:val="00001727"/>
    <w:rsid w:val="00002B18"/>
    <w:rsid w:val="0000300B"/>
    <w:rsid w:val="00004479"/>
    <w:rsid w:val="00004608"/>
    <w:rsid w:val="00005554"/>
    <w:rsid w:val="000072A2"/>
    <w:rsid w:val="00007F81"/>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1DC2"/>
    <w:rsid w:val="0003314B"/>
    <w:rsid w:val="00033D81"/>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5D27"/>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4C5"/>
    <w:rsid w:val="000C1AA1"/>
    <w:rsid w:val="000C5CED"/>
    <w:rsid w:val="000C67C8"/>
    <w:rsid w:val="000C6AC9"/>
    <w:rsid w:val="000D2475"/>
    <w:rsid w:val="000D30EA"/>
    <w:rsid w:val="000D46E7"/>
    <w:rsid w:val="000D4CD9"/>
    <w:rsid w:val="000E0729"/>
    <w:rsid w:val="000E2D9E"/>
    <w:rsid w:val="000E6BEA"/>
    <w:rsid w:val="000E7B0B"/>
    <w:rsid w:val="000F03FC"/>
    <w:rsid w:val="000F0541"/>
    <w:rsid w:val="000F081F"/>
    <w:rsid w:val="000F0DFF"/>
    <w:rsid w:val="000F1776"/>
    <w:rsid w:val="000F2532"/>
    <w:rsid w:val="000F3130"/>
    <w:rsid w:val="000F33F4"/>
    <w:rsid w:val="000F500A"/>
    <w:rsid w:val="000F55E1"/>
    <w:rsid w:val="000F62E7"/>
    <w:rsid w:val="000F71B9"/>
    <w:rsid w:val="0010153A"/>
    <w:rsid w:val="00102228"/>
    <w:rsid w:val="001046AE"/>
    <w:rsid w:val="001107D5"/>
    <w:rsid w:val="00111B27"/>
    <w:rsid w:val="00113293"/>
    <w:rsid w:val="00113683"/>
    <w:rsid w:val="00120293"/>
    <w:rsid w:val="001209C7"/>
    <w:rsid w:val="00120FE6"/>
    <w:rsid w:val="00121F11"/>
    <w:rsid w:val="0012253C"/>
    <w:rsid w:val="0012309D"/>
    <w:rsid w:val="00123D73"/>
    <w:rsid w:val="0012550E"/>
    <w:rsid w:val="001263A4"/>
    <w:rsid w:val="0012707C"/>
    <w:rsid w:val="00127211"/>
    <w:rsid w:val="00130267"/>
    <w:rsid w:val="00133291"/>
    <w:rsid w:val="00133F6F"/>
    <w:rsid w:val="00136BE3"/>
    <w:rsid w:val="00136BF0"/>
    <w:rsid w:val="00140C46"/>
    <w:rsid w:val="00144102"/>
    <w:rsid w:val="0014483D"/>
    <w:rsid w:val="00146F26"/>
    <w:rsid w:val="00147DA1"/>
    <w:rsid w:val="001501C7"/>
    <w:rsid w:val="00150377"/>
    <w:rsid w:val="00153230"/>
    <w:rsid w:val="00153958"/>
    <w:rsid w:val="00154291"/>
    <w:rsid w:val="0015584C"/>
    <w:rsid w:val="00155CEF"/>
    <w:rsid w:val="00157237"/>
    <w:rsid w:val="00160EDD"/>
    <w:rsid w:val="0016513B"/>
    <w:rsid w:val="00165B87"/>
    <w:rsid w:val="00166253"/>
    <w:rsid w:val="001666E4"/>
    <w:rsid w:val="00170ECD"/>
    <w:rsid w:val="00173AA0"/>
    <w:rsid w:val="0017592E"/>
    <w:rsid w:val="001771E5"/>
    <w:rsid w:val="00177421"/>
    <w:rsid w:val="001777DA"/>
    <w:rsid w:val="00177D5B"/>
    <w:rsid w:val="001803E7"/>
    <w:rsid w:val="001836D3"/>
    <w:rsid w:val="00184B11"/>
    <w:rsid w:val="00185AC2"/>
    <w:rsid w:val="001868E0"/>
    <w:rsid w:val="00187D01"/>
    <w:rsid w:val="00190F5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2BAE"/>
    <w:rsid w:val="001C384C"/>
    <w:rsid w:val="001C5E18"/>
    <w:rsid w:val="001C5F65"/>
    <w:rsid w:val="001C63EF"/>
    <w:rsid w:val="001C7D1A"/>
    <w:rsid w:val="001D2CB3"/>
    <w:rsid w:val="001D3E13"/>
    <w:rsid w:val="001D4A7E"/>
    <w:rsid w:val="001D4B69"/>
    <w:rsid w:val="001D5414"/>
    <w:rsid w:val="001D6EB2"/>
    <w:rsid w:val="001E0CAD"/>
    <w:rsid w:val="001E2E6E"/>
    <w:rsid w:val="001E3630"/>
    <w:rsid w:val="001F1A26"/>
    <w:rsid w:val="001F1B9A"/>
    <w:rsid w:val="001F272E"/>
    <w:rsid w:val="00200191"/>
    <w:rsid w:val="002009C7"/>
    <w:rsid w:val="00201B1F"/>
    <w:rsid w:val="00202090"/>
    <w:rsid w:val="00202896"/>
    <w:rsid w:val="00204716"/>
    <w:rsid w:val="002052D3"/>
    <w:rsid w:val="002065E5"/>
    <w:rsid w:val="00206763"/>
    <w:rsid w:val="002073BF"/>
    <w:rsid w:val="0020747E"/>
    <w:rsid w:val="00207E20"/>
    <w:rsid w:val="00210066"/>
    <w:rsid w:val="00211F83"/>
    <w:rsid w:val="00215BF0"/>
    <w:rsid w:val="00220541"/>
    <w:rsid w:val="00221772"/>
    <w:rsid w:val="00223A3E"/>
    <w:rsid w:val="00226B78"/>
    <w:rsid w:val="002276C2"/>
    <w:rsid w:val="00227E97"/>
    <w:rsid w:val="00230C09"/>
    <w:rsid w:val="0023145D"/>
    <w:rsid w:val="00232562"/>
    <w:rsid w:val="002344BA"/>
    <w:rsid w:val="0023459E"/>
    <w:rsid w:val="002412E0"/>
    <w:rsid w:val="002447D8"/>
    <w:rsid w:val="002468D5"/>
    <w:rsid w:val="00250F1F"/>
    <w:rsid w:val="00251E5B"/>
    <w:rsid w:val="002528B8"/>
    <w:rsid w:val="002545B0"/>
    <w:rsid w:val="002550C1"/>
    <w:rsid w:val="00255286"/>
    <w:rsid w:val="00255E6D"/>
    <w:rsid w:val="00256ACD"/>
    <w:rsid w:val="002578B0"/>
    <w:rsid w:val="00257CC3"/>
    <w:rsid w:val="00257E75"/>
    <w:rsid w:val="00257E93"/>
    <w:rsid w:val="002600E0"/>
    <w:rsid w:val="00261A42"/>
    <w:rsid w:val="0026351A"/>
    <w:rsid w:val="00263D64"/>
    <w:rsid w:val="00265A09"/>
    <w:rsid w:val="00267DE0"/>
    <w:rsid w:val="00272F19"/>
    <w:rsid w:val="002744AC"/>
    <w:rsid w:val="002752E9"/>
    <w:rsid w:val="002758BB"/>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930"/>
    <w:rsid w:val="002A4CEA"/>
    <w:rsid w:val="002A636B"/>
    <w:rsid w:val="002B0E10"/>
    <w:rsid w:val="002B5897"/>
    <w:rsid w:val="002B69D6"/>
    <w:rsid w:val="002B6B8D"/>
    <w:rsid w:val="002B7648"/>
    <w:rsid w:val="002C2787"/>
    <w:rsid w:val="002C339E"/>
    <w:rsid w:val="002C39A1"/>
    <w:rsid w:val="002C3AC1"/>
    <w:rsid w:val="002D3B7D"/>
    <w:rsid w:val="002D4444"/>
    <w:rsid w:val="002D4EB9"/>
    <w:rsid w:val="002D561B"/>
    <w:rsid w:val="002D7151"/>
    <w:rsid w:val="002E1686"/>
    <w:rsid w:val="002E3841"/>
    <w:rsid w:val="002E7993"/>
    <w:rsid w:val="002E7F4C"/>
    <w:rsid w:val="002F1011"/>
    <w:rsid w:val="002F11DD"/>
    <w:rsid w:val="002F2552"/>
    <w:rsid w:val="002F5428"/>
    <w:rsid w:val="002F5A1D"/>
    <w:rsid w:val="00300022"/>
    <w:rsid w:val="003000AF"/>
    <w:rsid w:val="00301857"/>
    <w:rsid w:val="00301D22"/>
    <w:rsid w:val="00302E16"/>
    <w:rsid w:val="003034EE"/>
    <w:rsid w:val="00304225"/>
    <w:rsid w:val="00305F35"/>
    <w:rsid w:val="003124CD"/>
    <w:rsid w:val="003130B1"/>
    <w:rsid w:val="003161B3"/>
    <w:rsid w:val="003226AA"/>
    <w:rsid w:val="00323510"/>
    <w:rsid w:val="00324CBE"/>
    <w:rsid w:val="0032678A"/>
    <w:rsid w:val="00326E7A"/>
    <w:rsid w:val="003270C7"/>
    <w:rsid w:val="0032738E"/>
    <w:rsid w:val="00332431"/>
    <w:rsid w:val="003336B6"/>
    <w:rsid w:val="0033439B"/>
    <w:rsid w:val="00337F2D"/>
    <w:rsid w:val="00340491"/>
    <w:rsid w:val="00340D1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541"/>
    <w:rsid w:val="003714C1"/>
    <w:rsid w:val="00371F46"/>
    <w:rsid w:val="00374FD6"/>
    <w:rsid w:val="003767F1"/>
    <w:rsid w:val="00381022"/>
    <w:rsid w:val="00382F2C"/>
    <w:rsid w:val="00383971"/>
    <w:rsid w:val="00385E2A"/>
    <w:rsid w:val="00386101"/>
    <w:rsid w:val="003869CE"/>
    <w:rsid w:val="003872C8"/>
    <w:rsid w:val="00393B6B"/>
    <w:rsid w:val="0039402F"/>
    <w:rsid w:val="00394D78"/>
    <w:rsid w:val="003953FF"/>
    <w:rsid w:val="003965B1"/>
    <w:rsid w:val="0039769C"/>
    <w:rsid w:val="003A18FD"/>
    <w:rsid w:val="003A26BC"/>
    <w:rsid w:val="003A4B8B"/>
    <w:rsid w:val="003A51F7"/>
    <w:rsid w:val="003A6DE0"/>
    <w:rsid w:val="003B1EF4"/>
    <w:rsid w:val="003B5F19"/>
    <w:rsid w:val="003B7D95"/>
    <w:rsid w:val="003C0168"/>
    <w:rsid w:val="003C170F"/>
    <w:rsid w:val="003C3FD1"/>
    <w:rsid w:val="003C4B1B"/>
    <w:rsid w:val="003D044A"/>
    <w:rsid w:val="003D2A88"/>
    <w:rsid w:val="003D42BD"/>
    <w:rsid w:val="003D54AF"/>
    <w:rsid w:val="003E0A5D"/>
    <w:rsid w:val="003E22F9"/>
    <w:rsid w:val="003E30AE"/>
    <w:rsid w:val="003E501D"/>
    <w:rsid w:val="003E5871"/>
    <w:rsid w:val="003E666C"/>
    <w:rsid w:val="003F03B4"/>
    <w:rsid w:val="003F0D38"/>
    <w:rsid w:val="003F215B"/>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1B58"/>
    <w:rsid w:val="00433F84"/>
    <w:rsid w:val="00434B6B"/>
    <w:rsid w:val="00434C9B"/>
    <w:rsid w:val="004355C0"/>
    <w:rsid w:val="00436639"/>
    <w:rsid w:val="00450665"/>
    <w:rsid w:val="00452AD5"/>
    <w:rsid w:val="004532E1"/>
    <w:rsid w:val="00457D8D"/>
    <w:rsid w:val="00471C6C"/>
    <w:rsid w:val="004831C1"/>
    <w:rsid w:val="0048681F"/>
    <w:rsid w:val="004923E1"/>
    <w:rsid w:val="00493FFF"/>
    <w:rsid w:val="0049442F"/>
    <w:rsid w:val="004968B7"/>
    <w:rsid w:val="00496ED0"/>
    <w:rsid w:val="004A0776"/>
    <w:rsid w:val="004A17CE"/>
    <w:rsid w:val="004A4F44"/>
    <w:rsid w:val="004B0907"/>
    <w:rsid w:val="004B1289"/>
    <w:rsid w:val="004B32F5"/>
    <w:rsid w:val="004B600D"/>
    <w:rsid w:val="004B654B"/>
    <w:rsid w:val="004B759B"/>
    <w:rsid w:val="004C03B7"/>
    <w:rsid w:val="004C318D"/>
    <w:rsid w:val="004C4E15"/>
    <w:rsid w:val="004C6475"/>
    <w:rsid w:val="004C67B0"/>
    <w:rsid w:val="004D1978"/>
    <w:rsid w:val="004D3607"/>
    <w:rsid w:val="004D36F6"/>
    <w:rsid w:val="004D6B52"/>
    <w:rsid w:val="004E0034"/>
    <w:rsid w:val="004E0997"/>
    <w:rsid w:val="004E1B78"/>
    <w:rsid w:val="004E2B16"/>
    <w:rsid w:val="004E369B"/>
    <w:rsid w:val="004E43B4"/>
    <w:rsid w:val="004E61C2"/>
    <w:rsid w:val="004E7737"/>
    <w:rsid w:val="004F00F8"/>
    <w:rsid w:val="004F3822"/>
    <w:rsid w:val="004F4CAC"/>
    <w:rsid w:val="004F4FCE"/>
    <w:rsid w:val="004F707F"/>
    <w:rsid w:val="004F7E09"/>
    <w:rsid w:val="005021C3"/>
    <w:rsid w:val="00503F57"/>
    <w:rsid w:val="005055C0"/>
    <w:rsid w:val="00511076"/>
    <w:rsid w:val="0051507C"/>
    <w:rsid w:val="0051554D"/>
    <w:rsid w:val="005213AD"/>
    <w:rsid w:val="005236C1"/>
    <w:rsid w:val="005241D0"/>
    <w:rsid w:val="00530B96"/>
    <w:rsid w:val="0053240A"/>
    <w:rsid w:val="00534B7C"/>
    <w:rsid w:val="00534E19"/>
    <w:rsid w:val="00541E53"/>
    <w:rsid w:val="00542FBC"/>
    <w:rsid w:val="005434FA"/>
    <w:rsid w:val="00543630"/>
    <w:rsid w:val="00543D2C"/>
    <w:rsid w:val="005442FF"/>
    <w:rsid w:val="00545C15"/>
    <w:rsid w:val="00545FB2"/>
    <w:rsid w:val="0054638A"/>
    <w:rsid w:val="00546725"/>
    <w:rsid w:val="005521E3"/>
    <w:rsid w:val="00554ED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23C2"/>
    <w:rsid w:val="005A42A4"/>
    <w:rsid w:val="005A5659"/>
    <w:rsid w:val="005A5B21"/>
    <w:rsid w:val="005A60D8"/>
    <w:rsid w:val="005A7DB5"/>
    <w:rsid w:val="005B34C3"/>
    <w:rsid w:val="005B469B"/>
    <w:rsid w:val="005B5075"/>
    <w:rsid w:val="005B5B69"/>
    <w:rsid w:val="005B7557"/>
    <w:rsid w:val="005C14DE"/>
    <w:rsid w:val="005C48D5"/>
    <w:rsid w:val="005C5747"/>
    <w:rsid w:val="005C5C27"/>
    <w:rsid w:val="005C5F65"/>
    <w:rsid w:val="005C6B02"/>
    <w:rsid w:val="005C6D8A"/>
    <w:rsid w:val="005C7D69"/>
    <w:rsid w:val="005C7F3A"/>
    <w:rsid w:val="005C7F9D"/>
    <w:rsid w:val="005D392F"/>
    <w:rsid w:val="005D5DB7"/>
    <w:rsid w:val="005D5F4A"/>
    <w:rsid w:val="005D68E3"/>
    <w:rsid w:val="005D69E8"/>
    <w:rsid w:val="005D7860"/>
    <w:rsid w:val="005E196D"/>
    <w:rsid w:val="005E1DB7"/>
    <w:rsid w:val="005E221E"/>
    <w:rsid w:val="005E2F13"/>
    <w:rsid w:val="005E31BE"/>
    <w:rsid w:val="005E6BDF"/>
    <w:rsid w:val="005F2C04"/>
    <w:rsid w:val="005F63BB"/>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1DCA"/>
    <w:rsid w:val="00632143"/>
    <w:rsid w:val="0063480C"/>
    <w:rsid w:val="006371C1"/>
    <w:rsid w:val="006409FE"/>
    <w:rsid w:val="006422CC"/>
    <w:rsid w:val="0064494E"/>
    <w:rsid w:val="00645540"/>
    <w:rsid w:val="00645E30"/>
    <w:rsid w:val="0065150A"/>
    <w:rsid w:val="0065288A"/>
    <w:rsid w:val="00652E72"/>
    <w:rsid w:val="00654515"/>
    <w:rsid w:val="00656AA1"/>
    <w:rsid w:val="0066228D"/>
    <w:rsid w:val="00664731"/>
    <w:rsid w:val="00664C59"/>
    <w:rsid w:val="00665044"/>
    <w:rsid w:val="00665266"/>
    <w:rsid w:val="00674C79"/>
    <w:rsid w:val="00676552"/>
    <w:rsid w:val="00680A9E"/>
    <w:rsid w:val="00681C20"/>
    <w:rsid w:val="006838C9"/>
    <w:rsid w:val="00683A0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5E19"/>
    <w:rsid w:val="006E73DD"/>
    <w:rsid w:val="006F1309"/>
    <w:rsid w:val="006F19E2"/>
    <w:rsid w:val="006F1C5B"/>
    <w:rsid w:val="006F1CD0"/>
    <w:rsid w:val="006F1FF6"/>
    <w:rsid w:val="006F52D1"/>
    <w:rsid w:val="006F5B28"/>
    <w:rsid w:val="006F7113"/>
    <w:rsid w:val="00701531"/>
    <w:rsid w:val="00702DF5"/>
    <w:rsid w:val="00704622"/>
    <w:rsid w:val="007049D5"/>
    <w:rsid w:val="00706019"/>
    <w:rsid w:val="007107B7"/>
    <w:rsid w:val="007148AD"/>
    <w:rsid w:val="0071703D"/>
    <w:rsid w:val="0071714F"/>
    <w:rsid w:val="00720FAC"/>
    <w:rsid w:val="00724228"/>
    <w:rsid w:val="007248CB"/>
    <w:rsid w:val="00724F57"/>
    <w:rsid w:val="00724FE5"/>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261"/>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5BC6"/>
    <w:rsid w:val="007A6F4B"/>
    <w:rsid w:val="007A71AC"/>
    <w:rsid w:val="007A7722"/>
    <w:rsid w:val="007A7762"/>
    <w:rsid w:val="007A7809"/>
    <w:rsid w:val="007B0775"/>
    <w:rsid w:val="007B1387"/>
    <w:rsid w:val="007B2E13"/>
    <w:rsid w:val="007B4D3D"/>
    <w:rsid w:val="007B4E02"/>
    <w:rsid w:val="007B5B17"/>
    <w:rsid w:val="007B67BE"/>
    <w:rsid w:val="007C0CBA"/>
    <w:rsid w:val="007C1CAB"/>
    <w:rsid w:val="007C78AC"/>
    <w:rsid w:val="007D0268"/>
    <w:rsid w:val="007D0EDA"/>
    <w:rsid w:val="007D1151"/>
    <w:rsid w:val="007D12BD"/>
    <w:rsid w:val="007D2BE3"/>
    <w:rsid w:val="007D5A24"/>
    <w:rsid w:val="007D5A60"/>
    <w:rsid w:val="007E1B86"/>
    <w:rsid w:val="007E296E"/>
    <w:rsid w:val="007F13F4"/>
    <w:rsid w:val="007F1969"/>
    <w:rsid w:val="007F29D2"/>
    <w:rsid w:val="007F3661"/>
    <w:rsid w:val="007F3DFD"/>
    <w:rsid w:val="007F49D5"/>
    <w:rsid w:val="007F6FE1"/>
    <w:rsid w:val="007F765D"/>
    <w:rsid w:val="00802774"/>
    <w:rsid w:val="00802BD8"/>
    <w:rsid w:val="00802DDE"/>
    <w:rsid w:val="00803574"/>
    <w:rsid w:val="00803C5C"/>
    <w:rsid w:val="00803FDF"/>
    <w:rsid w:val="0080563E"/>
    <w:rsid w:val="00807F3C"/>
    <w:rsid w:val="00811896"/>
    <w:rsid w:val="00812F92"/>
    <w:rsid w:val="00813DAF"/>
    <w:rsid w:val="00813E6B"/>
    <w:rsid w:val="008154E5"/>
    <w:rsid w:val="00816960"/>
    <w:rsid w:val="0082282B"/>
    <w:rsid w:val="00822B8F"/>
    <w:rsid w:val="008254E6"/>
    <w:rsid w:val="00825B0A"/>
    <w:rsid w:val="00825C40"/>
    <w:rsid w:val="00827CCB"/>
    <w:rsid w:val="00830449"/>
    <w:rsid w:val="008304CB"/>
    <w:rsid w:val="008327A9"/>
    <w:rsid w:val="00833FEB"/>
    <w:rsid w:val="008348CF"/>
    <w:rsid w:val="008359CF"/>
    <w:rsid w:val="00836437"/>
    <w:rsid w:val="00836449"/>
    <w:rsid w:val="00837C72"/>
    <w:rsid w:val="008442A9"/>
    <w:rsid w:val="00845986"/>
    <w:rsid w:val="008527B4"/>
    <w:rsid w:val="008539A2"/>
    <w:rsid w:val="008540C7"/>
    <w:rsid w:val="00855CA7"/>
    <w:rsid w:val="00855CE2"/>
    <w:rsid w:val="00860751"/>
    <w:rsid w:val="0086179C"/>
    <w:rsid w:val="00864CD4"/>
    <w:rsid w:val="00864D76"/>
    <w:rsid w:val="00864EB5"/>
    <w:rsid w:val="008673F1"/>
    <w:rsid w:val="00867AF1"/>
    <w:rsid w:val="0087055E"/>
    <w:rsid w:val="008716FB"/>
    <w:rsid w:val="00871DD0"/>
    <w:rsid w:val="0087674F"/>
    <w:rsid w:val="008772C9"/>
    <w:rsid w:val="00877E46"/>
    <w:rsid w:val="00881475"/>
    <w:rsid w:val="008823CF"/>
    <w:rsid w:val="0088367A"/>
    <w:rsid w:val="00884007"/>
    <w:rsid w:val="008846F8"/>
    <w:rsid w:val="0089052F"/>
    <w:rsid w:val="00890A6B"/>
    <w:rsid w:val="00892801"/>
    <w:rsid w:val="00892976"/>
    <w:rsid w:val="008951FE"/>
    <w:rsid w:val="0089705C"/>
    <w:rsid w:val="00897474"/>
    <w:rsid w:val="008A3CB6"/>
    <w:rsid w:val="008A4A7C"/>
    <w:rsid w:val="008A7B92"/>
    <w:rsid w:val="008B0666"/>
    <w:rsid w:val="008B367A"/>
    <w:rsid w:val="008B3A68"/>
    <w:rsid w:val="008B4108"/>
    <w:rsid w:val="008B4BF5"/>
    <w:rsid w:val="008B5616"/>
    <w:rsid w:val="008C19F9"/>
    <w:rsid w:val="008C3210"/>
    <w:rsid w:val="008C56B7"/>
    <w:rsid w:val="008C5731"/>
    <w:rsid w:val="008C788C"/>
    <w:rsid w:val="008D1863"/>
    <w:rsid w:val="008D19F5"/>
    <w:rsid w:val="008D1EF5"/>
    <w:rsid w:val="008D3CAA"/>
    <w:rsid w:val="008D5003"/>
    <w:rsid w:val="008D668E"/>
    <w:rsid w:val="008D6FC3"/>
    <w:rsid w:val="008E614D"/>
    <w:rsid w:val="008E6846"/>
    <w:rsid w:val="008E7CD5"/>
    <w:rsid w:val="008F1264"/>
    <w:rsid w:val="008F3C24"/>
    <w:rsid w:val="00901258"/>
    <w:rsid w:val="0090450A"/>
    <w:rsid w:val="0090619C"/>
    <w:rsid w:val="0090622E"/>
    <w:rsid w:val="009066F5"/>
    <w:rsid w:val="0090727D"/>
    <w:rsid w:val="009076E9"/>
    <w:rsid w:val="00907C84"/>
    <w:rsid w:val="00910818"/>
    <w:rsid w:val="0091144C"/>
    <w:rsid w:val="00911BE9"/>
    <w:rsid w:val="0091758C"/>
    <w:rsid w:val="0092045A"/>
    <w:rsid w:val="00922173"/>
    <w:rsid w:val="00922D03"/>
    <w:rsid w:val="00923EAC"/>
    <w:rsid w:val="00924B38"/>
    <w:rsid w:val="00925815"/>
    <w:rsid w:val="00926213"/>
    <w:rsid w:val="009272A8"/>
    <w:rsid w:val="00932A75"/>
    <w:rsid w:val="009341A0"/>
    <w:rsid w:val="00935014"/>
    <w:rsid w:val="009355D8"/>
    <w:rsid w:val="00937FD2"/>
    <w:rsid w:val="00941428"/>
    <w:rsid w:val="00942923"/>
    <w:rsid w:val="00945A76"/>
    <w:rsid w:val="009472B3"/>
    <w:rsid w:val="009538A7"/>
    <w:rsid w:val="00957EE1"/>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4F3B"/>
    <w:rsid w:val="0098569E"/>
    <w:rsid w:val="00986465"/>
    <w:rsid w:val="00987234"/>
    <w:rsid w:val="00992494"/>
    <w:rsid w:val="00992A32"/>
    <w:rsid w:val="009941CC"/>
    <w:rsid w:val="009949E1"/>
    <w:rsid w:val="00994F08"/>
    <w:rsid w:val="00995465"/>
    <w:rsid w:val="00997AEF"/>
    <w:rsid w:val="00997D69"/>
    <w:rsid w:val="009A1C27"/>
    <w:rsid w:val="009A2FB9"/>
    <w:rsid w:val="009A4E4C"/>
    <w:rsid w:val="009A615E"/>
    <w:rsid w:val="009A776E"/>
    <w:rsid w:val="009B012B"/>
    <w:rsid w:val="009B1163"/>
    <w:rsid w:val="009B20AA"/>
    <w:rsid w:val="009B22AB"/>
    <w:rsid w:val="009B2E5B"/>
    <w:rsid w:val="009B5345"/>
    <w:rsid w:val="009B568A"/>
    <w:rsid w:val="009B6329"/>
    <w:rsid w:val="009B7BD8"/>
    <w:rsid w:val="009C1A8A"/>
    <w:rsid w:val="009C2A68"/>
    <w:rsid w:val="009D0DFC"/>
    <w:rsid w:val="009D1ED4"/>
    <w:rsid w:val="009D38CF"/>
    <w:rsid w:val="009D7766"/>
    <w:rsid w:val="009E132B"/>
    <w:rsid w:val="009E1D19"/>
    <w:rsid w:val="009E217D"/>
    <w:rsid w:val="009E37CD"/>
    <w:rsid w:val="009F2CD0"/>
    <w:rsid w:val="009F3167"/>
    <w:rsid w:val="009F570E"/>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597F"/>
    <w:rsid w:val="00A36848"/>
    <w:rsid w:val="00A36C49"/>
    <w:rsid w:val="00A36DF8"/>
    <w:rsid w:val="00A411FF"/>
    <w:rsid w:val="00A41518"/>
    <w:rsid w:val="00A41D46"/>
    <w:rsid w:val="00A43CDF"/>
    <w:rsid w:val="00A44329"/>
    <w:rsid w:val="00A44E67"/>
    <w:rsid w:val="00A461A3"/>
    <w:rsid w:val="00A5151E"/>
    <w:rsid w:val="00A529E4"/>
    <w:rsid w:val="00A535BC"/>
    <w:rsid w:val="00A54DE2"/>
    <w:rsid w:val="00A56085"/>
    <w:rsid w:val="00A60F13"/>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4EC3"/>
    <w:rsid w:val="00A85675"/>
    <w:rsid w:val="00A862D2"/>
    <w:rsid w:val="00A86D37"/>
    <w:rsid w:val="00A91E51"/>
    <w:rsid w:val="00A91EB8"/>
    <w:rsid w:val="00A9388F"/>
    <w:rsid w:val="00A94437"/>
    <w:rsid w:val="00A96E38"/>
    <w:rsid w:val="00A97373"/>
    <w:rsid w:val="00AA31C4"/>
    <w:rsid w:val="00AA624B"/>
    <w:rsid w:val="00AB05E4"/>
    <w:rsid w:val="00AB0982"/>
    <w:rsid w:val="00AB1033"/>
    <w:rsid w:val="00AB11EF"/>
    <w:rsid w:val="00AB2CA5"/>
    <w:rsid w:val="00AB5AB2"/>
    <w:rsid w:val="00AB5C46"/>
    <w:rsid w:val="00AB6542"/>
    <w:rsid w:val="00AC262A"/>
    <w:rsid w:val="00AC323C"/>
    <w:rsid w:val="00AC3EED"/>
    <w:rsid w:val="00AC4708"/>
    <w:rsid w:val="00AC5F45"/>
    <w:rsid w:val="00AC6E5E"/>
    <w:rsid w:val="00AC7857"/>
    <w:rsid w:val="00AC7E2D"/>
    <w:rsid w:val="00AD038B"/>
    <w:rsid w:val="00AD1995"/>
    <w:rsid w:val="00AD2C68"/>
    <w:rsid w:val="00AD38F3"/>
    <w:rsid w:val="00AD3B98"/>
    <w:rsid w:val="00AD6B50"/>
    <w:rsid w:val="00AD757D"/>
    <w:rsid w:val="00AE0687"/>
    <w:rsid w:val="00AE40AA"/>
    <w:rsid w:val="00AE64A5"/>
    <w:rsid w:val="00AF33CD"/>
    <w:rsid w:val="00AF3F4D"/>
    <w:rsid w:val="00AF58F0"/>
    <w:rsid w:val="00AF5E9B"/>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4B7"/>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11F"/>
    <w:rsid w:val="00B52878"/>
    <w:rsid w:val="00B53B1B"/>
    <w:rsid w:val="00B549FB"/>
    <w:rsid w:val="00B55F8D"/>
    <w:rsid w:val="00B56C23"/>
    <w:rsid w:val="00B60936"/>
    <w:rsid w:val="00B612A7"/>
    <w:rsid w:val="00B6146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13C"/>
    <w:rsid w:val="00BA2327"/>
    <w:rsid w:val="00BA4762"/>
    <w:rsid w:val="00BA5610"/>
    <w:rsid w:val="00BA5734"/>
    <w:rsid w:val="00BA6683"/>
    <w:rsid w:val="00BA7111"/>
    <w:rsid w:val="00BB30A0"/>
    <w:rsid w:val="00BB66AB"/>
    <w:rsid w:val="00BC0539"/>
    <w:rsid w:val="00BC381E"/>
    <w:rsid w:val="00BC5905"/>
    <w:rsid w:val="00BD080E"/>
    <w:rsid w:val="00BD0E05"/>
    <w:rsid w:val="00BD1D48"/>
    <w:rsid w:val="00BD3856"/>
    <w:rsid w:val="00BD4465"/>
    <w:rsid w:val="00BD4637"/>
    <w:rsid w:val="00BD6EE2"/>
    <w:rsid w:val="00BD768B"/>
    <w:rsid w:val="00BD7C8D"/>
    <w:rsid w:val="00BD7E41"/>
    <w:rsid w:val="00BE0CE3"/>
    <w:rsid w:val="00BE3760"/>
    <w:rsid w:val="00BE5CDE"/>
    <w:rsid w:val="00BE70C6"/>
    <w:rsid w:val="00BE7249"/>
    <w:rsid w:val="00BF05EC"/>
    <w:rsid w:val="00BF08C7"/>
    <w:rsid w:val="00BF4CF3"/>
    <w:rsid w:val="00BF5EA6"/>
    <w:rsid w:val="00BF5F95"/>
    <w:rsid w:val="00C01321"/>
    <w:rsid w:val="00C02E1E"/>
    <w:rsid w:val="00C04571"/>
    <w:rsid w:val="00C04806"/>
    <w:rsid w:val="00C07250"/>
    <w:rsid w:val="00C10B13"/>
    <w:rsid w:val="00C10CA3"/>
    <w:rsid w:val="00C13B10"/>
    <w:rsid w:val="00C152D1"/>
    <w:rsid w:val="00C15C06"/>
    <w:rsid w:val="00C15FFF"/>
    <w:rsid w:val="00C1678F"/>
    <w:rsid w:val="00C17DB8"/>
    <w:rsid w:val="00C206F9"/>
    <w:rsid w:val="00C2151A"/>
    <w:rsid w:val="00C225F7"/>
    <w:rsid w:val="00C26278"/>
    <w:rsid w:val="00C268F9"/>
    <w:rsid w:val="00C26DD3"/>
    <w:rsid w:val="00C301BB"/>
    <w:rsid w:val="00C30944"/>
    <w:rsid w:val="00C322DF"/>
    <w:rsid w:val="00C332BA"/>
    <w:rsid w:val="00C35907"/>
    <w:rsid w:val="00C4101A"/>
    <w:rsid w:val="00C41C92"/>
    <w:rsid w:val="00C42F3F"/>
    <w:rsid w:val="00C43058"/>
    <w:rsid w:val="00C44269"/>
    <w:rsid w:val="00C44564"/>
    <w:rsid w:val="00C461B0"/>
    <w:rsid w:val="00C505DB"/>
    <w:rsid w:val="00C52E4B"/>
    <w:rsid w:val="00C54709"/>
    <w:rsid w:val="00C57267"/>
    <w:rsid w:val="00C6293F"/>
    <w:rsid w:val="00C63CE6"/>
    <w:rsid w:val="00C645CE"/>
    <w:rsid w:val="00C64ABC"/>
    <w:rsid w:val="00C64D51"/>
    <w:rsid w:val="00C65D46"/>
    <w:rsid w:val="00C661DC"/>
    <w:rsid w:val="00C67E8A"/>
    <w:rsid w:val="00C71880"/>
    <w:rsid w:val="00C71CB5"/>
    <w:rsid w:val="00C72F41"/>
    <w:rsid w:val="00C7709D"/>
    <w:rsid w:val="00C77DB2"/>
    <w:rsid w:val="00C80586"/>
    <w:rsid w:val="00C815DB"/>
    <w:rsid w:val="00C82084"/>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819"/>
    <w:rsid w:val="00CB7AC6"/>
    <w:rsid w:val="00CB7B75"/>
    <w:rsid w:val="00CB7FC0"/>
    <w:rsid w:val="00CC069A"/>
    <w:rsid w:val="00CC0830"/>
    <w:rsid w:val="00CC1407"/>
    <w:rsid w:val="00CC1E44"/>
    <w:rsid w:val="00CC3644"/>
    <w:rsid w:val="00CC62E1"/>
    <w:rsid w:val="00CC73E8"/>
    <w:rsid w:val="00CC748D"/>
    <w:rsid w:val="00CD1336"/>
    <w:rsid w:val="00CD1BF3"/>
    <w:rsid w:val="00CD2078"/>
    <w:rsid w:val="00CD6197"/>
    <w:rsid w:val="00CE2717"/>
    <w:rsid w:val="00CE4BE8"/>
    <w:rsid w:val="00CE4C0F"/>
    <w:rsid w:val="00CE58A3"/>
    <w:rsid w:val="00CE5D73"/>
    <w:rsid w:val="00CE7C9F"/>
    <w:rsid w:val="00CF03C8"/>
    <w:rsid w:val="00CF2424"/>
    <w:rsid w:val="00CF3D01"/>
    <w:rsid w:val="00CF4D05"/>
    <w:rsid w:val="00CF6704"/>
    <w:rsid w:val="00D002C1"/>
    <w:rsid w:val="00D006AE"/>
    <w:rsid w:val="00D007E2"/>
    <w:rsid w:val="00D009D8"/>
    <w:rsid w:val="00D00FC7"/>
    <w:rsid w:val="00D03B37"/>
    <w:rsid w:val="00D05036"/>
    <w:rsid w:val="00D05B97"/>
    <w:rsid w:val="00D070F3"/>
    <w:rsid w:val="00D07D44"/>
    <w:rsid w:val="00D07E71"/>
    <w:rsid w:val="00D11BE7"/>
    <w:rsid w:val="00D22432"/>
    <w:rsid w:val="00D23943"/>
    <w:rsid w:val="00D31094"/>
    <w:rsid w:val="00D31A90"/>
    <w:rsid w:val="00D322C7"/>
    <w:rsid w:val="00D334EA"/>
    <w:rsid w:val="00D34F8A"/>
    <w:rsid w:val="00D35758"/>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5346"/>
    <w:rsid w:val="00D6610A"/>
    <w:rsid w:val="00D670D3"/>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445C"/>
    <w:rsid w:val="00D86DD3"/>
    <w:rsid w:val="00D87AA3"/>
    <w:rsid w:val="00D93A7D"/>
    <w:rsid w:val="00D94861"/>
    <w:rsid w:val="00D94B6B"/>
    <w:rsid w:val="00D95F4B"/>
    <w:rsid w:val="00D96A66"/>
    <w:rsid w:val="00DA1122"/>
    <w:rsid w:val="00DA2C61"/>
    <w:rsid w:val="00DA579A"/>
    <w:rsid w:val="00DA6068"/>
    <w:rsid w:val="00DA61EB"/>
    <w:rsid w:val="00DA7D30"/>
    <w:rsid w:val="00DB00B5"/>
    <w:rsid w:val="00DB10E2"/>
    <w:rsid w:val="00DB44D3"/>
    <w:rsid w:val="00DB4DC8"/>
    <w:rsid w:val="00DC2398"/>
    <w:rsid w:val="00DC583A"/>
    <w:rsid w:val="00DC5CB2"/>
    <w:rsid w:val="00DC5DB4"/>
    <w:rsid w:val="00DD055E"/>
    <w:rsid w:val="00DD081C"/>
    <w:rsid w:val="00DD1E0B"/>
    <w:rsid w:val="00DD56AD"/>
    <w:rsid w:val="00DD6210"/>
    <w:rsid w:val="00DD6BA7"/>
    <w:rsid w:val="00DD712C"/>
    <w:rsid w:val="00DD7A7A"/>
    <w:rsid w:val="00DE0219"/>
    <w:rsid w:val="00DE0F88"/>
    <w:rsid w:val="00DE2A21"/>
    <w:rsid w:val="00DE305F"/>
    <w:rsid w:val="00DE3B64"/>
    <w:rsid w:val="00DE3E8B"/>
    <w:rsid w:val="00DE49B8"/>
    <w:rsid w:val="00DE6BCE"/>
    <w:rsid w:val="00DE7EFC"/>
    <w:rsid w:val="00DF1366"/>
    <w:rsid w:val="00DF2EA9"/>
    <w:rsid w:val="00DF444F"/>
    <w:rsid w:val="00DF4B89"/>
    <w:rsid w:val="00DF7B34"/>
    <w:rsid w:val="00DF7D4F"/>
    <w:rsid w:val="00E01618"/>
    <w:rsid w:val="00E02AD2"/>
    <w:rsid w:val="00E02C25"/>
    <w:rsid w:val="00E10CE7"/>
    <w:rsid w:val="00E157F6"/>
    <w:rsid w:val="00E16874"/>
    <w:rsid w:val="00E201AA"/>
    <w:rsid w:val="00E207A4"/>
    <w:rsid w:val="00E20BF4"/>
    <w:rsid w:val="00E21A5C"/>
    <w:rsid w:val="00E23832"/>
    <w:rsid w:val="00E24969"/>
    <w:rsid w:val="00E24E2C"/>
    <w:rsid w:val="00E26B50"/>
    <w:rsid w:val="00E26E69"/>
    <w:rsid w:val="00E31335"/>
    <w:rsid w:val="00E33AD4"/>
    <w:rsid w:val="00E345F0"/>
    <w:rsid w:val="00E35E80"/>
    <w:rsid w:val="00E366A4"/>
    <w:rsid w:val="00E4013B"/>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6A5A"/>
    <w:rsid w:val="00E67006"/>
    <w:rsid w:val="00E71A8F"/>
    <w:rsid w:val="00E739BF"/>
    <w:rsid w:val="00E76491"/>
    <w:rsid w:val="00E76517"/>
    <w:rsid w:val="00E803BB"/>
    <w:rsid w:val="00E80455"/>
    <w:rsid w:val="00E8188C"/>
    <w:rsid w:val="00E81CFA"/>
    <w:rsid w:val="00E837B9"/>
    <w:rsid w:val="00E83AEF"/>
    <w:rsid w:val="00E854F4"/>
    <w:rsid w:val="00E927B8"/>
    <w:rsid w:val="00E93F52"/>
    <w:rsid w:val="00E979E0"/>
    <w:rsid w:val="00EA1ADA"/>
    <w:rsid w:val="00EA2A65"/>
    <w:rsid w:val="00EA31BD"/>
    <w:rsid w:val="00EA40B8"/>
    <w:rsid w:val="00EA4C34"/>
    <w:rsid w:val="00EA4EB6"/>
    <w:rsid w:val="00EA5B6C"/>
    <w:rsid w:val="00EA61E2"/>
    <w:rsid w:val="00EB04A4"/>
    <w:rsid w:val="00EB0DA0"/>
    <w:rsid w:val="00EB19D2"/>
    <w:rsid w:val="00EB2856"/>
    <w:rsid w:val="00EB3942"/>
    <w:rsid w:val="00EB4739"/>
    <w:rsid w:val="00EB4A6B"/>
    <w:rsid w:val="00EB6921"/>
    <w:rsid w:val="00EB7D43"/>
    <w:rsid w:val="00EC4901"/>
    <w:rsid w:val="00EC5C2D"/>
    <w:rsid w:val="00EC603E"/>
    <w:rsid w:val="00EC7397"/>
    <w:rsid w:val="00EC76CC"/>
    <w:rsid w:val="00EC7DB2"/>
    <w:rsid w:val="00ED0591"/>
    <w:rsid w:val="00ED12F4"/>
    <w:rsid w:val="00ED20A7"/>
    <w:rsid w:val="00ED2884"/>
    <w:rsid w:val="00ED2A2D"/>
    <w:rsid w:val="00EE0EA8"/>
    <w:rsid w:val="00EE16DD"/>
    <w:rsid w:val="00EE258C"/>
    <w:rsid w:val="00EE3C2E"/>
    <w:rsid w:val="00EE4022"/>
    <w:rsid w:val="00EE5E29"/>
    <w:rsid w:val="00EE64ED"/>
    <w:rsid w:val="00EE67B9"/>
    <w:rsid w:val="00EE6E87"/>
    <w:rsid w:val="00EE75A4"/>
    <w:rsid w:val="00EF08F8"/>
    <w:rsid w:val="00EF2EA7"/>
    <w:rsid w:val="00EF461A"/>
    <w:rsid w:val="00EF5B1A"/>
    <w:rsid w:val="00EF5F9C"/>
    <w:rsid w:val="00F00EE1"/>
    <w:rsid w:val="00F010F6"/>
    <w:rsid w:val="00F0161A"/>
    <w:rsid w:val="00F04B29"/>
    <w:rsid w:val="00F04CE7"/>
    <w:rsid w:val="00F05131"/>
    <w:rsid w:val="00F05D9B"/>
    <w:rsid w:val="00F06334"/>
    <w:rsid w:val="00F07016"/>
    <w:rsid w:val="00F10F3D"/>
    <w:rsid w:val="00F13329"/>
    <w:rsid w:val="00F15C2B"/>
    <w:rsid w:val="00F17DA6"/>
    <w:rsid w:val="00F219DF"/>
    <w:rsid w:val="00F23B51"/>
    <w:rsid w:val="00F25579"/>
    <w:rsid w:val="00F25923"/>
    <w:rsid w:val="00F26B13"/>
    <w:rsid w:val="00F27B8E"/>
    <w:rsid w:val="00F31C02"/>
    <w:rsid w:val="00F31E36"/>
    <w:rsid w:val="00F3371E"/>
    <w:rsid w:val="00F33841"/>
    <w:rsid w:val="00F37B40"/>
    <w:rsid w:val="00F4001E"/>
    <w:rsid w:val="00F416F9"/>
    <w:rsid w:val="00F4614F"/>
    <w:rsid w:val="00F4732A"/>
    <w:rsid w:val="00F50FE5"/>
    <w:rsid w:val="00F536C0"/>
    <w:rsid w:val="00F53968"/>
    <w:rsid w:val="00F54AF8"/>
    <w:rsid w:val="00F54C0C"/>
    <w:rsid w:val="00F55BE6"/>
    <w:rsid w:val="00F56EA3"/>
    <w:rsid w:val="00F60348"/>
    <w:rsid w:val="00F60646"/>
    <w:rsid w:val="00F62F2D"/>
    <w:rsid w:val="00F64812"/>
    <w:rsid w:val="00F655A4"/>
    <w:rsid w:val="00F677B5"/>
    <w:rsid w:val="00F67C83"/>
    <w:rsid w:val="00F72BB3"/>
    <w:rsid w:val="00F72F26"/>
    <w:rsid w:val="00F74BE4"/>
    <w:rsid w:val="00F7519C"/>
    <w:rsid w:val="00F758E6"/>
    <w:rsid w:val="00F7636C"/>
    <w:rsid w:val="00F77510"/>
    <w:rsid w:val="00F80FDC"/>
    <w:rsid w:val="00F82AC5"/>
    <w:rsid w:val="00F82B1C"/>
    <w:rsid w:val="00F830E5"/>
    <w:rsid w:val="00F834F0"/>
    <w:rsid w:val="00F842D9"/>
    <w:rsid w:val="00F85022"/>
    <w:rsid w:val="00F85508"/>
    <w:rsid w:val="00F86569"/>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0851"/>
    <w:rsid w:val="00FE11E1"/>
    <w:rsid w:val="00FE1279"/>
    <w:rsid w:val="00FE3495"/>
    <w:rsid w:val="00FE34AA"/>
    <w:rsid w:val="00FE38D4"/>
    <w:rsid w:val="00FE6B37"/>
    <w:rsid w:val="00FF682B"/>
    <w:rsid w:val="00FF6DD3"/>
    <w:rsid w:val="00FF7AF8"/>
    <w:rsid w:val="00FF7E13"/>
    <w:rsid w:val="0E286CF4"/>
    <w:rsid w:val="2A254B4B"/>
    <w:rsid w:val="35A1E008"/>
    <w:rsid w:val="4BB34B13"/>
    <w:rsid w:val="58F54524"/>
    <w:rsid w:val="68EA475B"/>
    <w:rsid w:val="70DAD80A"/>
    <w:rsid w:val="72796E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2C5E1"/>
  <w15:docId w15:val="{1457A571-68B9-4514-A028-2A00E1D6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825C40"/>
    <w:pPr>
      <w:keepNext/>
      <w:spacing w:before="240" w:after="60"/>
      <w:outlineLvl w:val="0"/>
    </w:pPr>
    <w:rPr>
      <w:rFonts w:cs="Arial"/>
      <w:b/>
      <w:bCs/>
      <w:color w:val="00A9CE"/>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paragraph" w:styleId="Heading4">
    <w:name w:val="heading 4"/>
    <w:basedOn w:val="Normal"/>
    <w:next w:val="Normal"/>
    <w:link w:val="Heading4Char"/>
    <w:semiHidden/>
    <w:unhideWhenUsed/>
    <w:qFormat/>
    <w:rsid w:val="00EC603E"/>
    <w:pPr>
      <w:keepNext/>
      <w:keepLines/>
      <w:spacing w:before="40"/>
      <w:outlineLvl w:val="3"/>
    </w:pPr>
    <w:rPr>
      <w:rFonts w:asciiTheme="majorHAnsi" w:eastAsiaTheme="majorEastAsia" w:hAnsiTheme="majorHAnsi" w:cstheme="majorBidi"/>
      <w:i/>
      <w:iCs/>
      <w:color w:val="007E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941428"/>
    <w:pPr>
      <w:ind w:left="720"/>
      <w:contextualSpacing/>
    </w:pPr>
  </w:style>
  <w:style w:type="paragraph" w:customStyle="1" w:styleId="TableText">
    <w:name w:val="TableText"/>
    <w:basedOn w:val="Normal"/>
    <w:uiPriority w:val="5"/>
    <w:qFormat/>
    <w:rsid w:val="00EC603E"/>
    <w:pPr>
      <w:spacing w:before="60" w:after="60" w:line="264" w:lineRule="auto"/>
    </w:pPr>
    <w:rPr>
      <w:rFonts w:eastAsia="Calibri"/>
      <w:color w:val="000000"/>
      <w:sz w:val="18"/>
      <w:szCs w:val="22"/>
      <w:lang w:eastAsia="en-AU"/>
    </w:rPr>
  </w:style>
  <w:style w:type="paragraph" w:customStyle="1" w:styleId="TableBullet">
    <w:name w:val="TableBullet"/>
    <w:basedOn w:val="TableText"/>
    <w:next w:val="TableText"/>
    <w:uiPriority w:val="5"/>
    <w:qFormat/>
    <w:rsid w:val="00EC603E"/>
    <w:pPr>
      <w:numPr>
        <w:numId w:val="12"/>
      </w:numPr>
    </w:pPr>
  </w:style>
  <w:style w:type="paragraph" w:customStyle="1" w:styleId="ColumnHeading">
    <w:name w:val="ColumnHeading"/>
    <w:basedOn w:val="TableText"/>
    <w:uiPriority w:val="5"/>
    <w:qFormat/>
    <w:rsid w:val="00EC603E"/>
    <w:pPr>
      <w:spacing w:after="0" w:line="180" w:lineRule="atLeast"/>
    </w:pPr>
    <w:rPr>
      <w:b/>
      <w:caps/>
      <w:color w:val="FFFFFF"/>
      <w:sz w:val="16"/>
    </w:rPr>
  </w:style>
  <w:style w:type="paragraph" w:styleId="BodyText">
    <w:name w:val="Body Text"/>
    <w:link w:val="BodyTextChar"/>
    <w:qFormat/>
    <w:rsid w:val="00EC603E"/>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uiPriority w:val="99"/>
    <w:rsid w:val="00EC603E"/>
    <w:rPr>
      <w:rFonts w:ascii="Calibri" w:eastAsia="Calibri" w:hAnsi="Calibri"/>
      <w:color w:val="000000"/>
      <w:sz w:val="24"/>
      <w:szCs w:val="22"/>
    </w:rPr>
  </w:style>
  <w:style w:type="numbering" w:customStyle="1" w:styleId="TableBullets">
    <w:name w:val="TableBullets"/>
    <w:uiPriority w:val="99"/>
    <w:rsid w:val="00EC603E"/>
    <w:pPr>
      <w:numPr>
        <w:numId w:val="12"/>
      </w:numPr>
    </w:pPr>
  </w:style>
  <w:style w:type="table" w:customStyle="1" w:styleId="TableCSIRO">
    <w:name w:val="Table_CSIRO"/>
    <w:basedOn w:val="TableNormal"/>
    <w:uiPriority w:val="99"/>
    <w:qFormat/>
    <w:rsid w:val="00EC603E"/>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Default">
    <w:name w:val="Default"/>
    <w:rsid w:val="00EC603E"/>
    <w:pPr>
      <w:autoSpaceDE w:val="0"/>
      <w:autoSpaceDN w:val="0"/>
      <w:adjustRightInd w:val="0"/>
    </w:pPr>
    <w:rPr>
      <w:rFonts w:ascii="Calibri" w:eastAsia="MS Mincho" w:hAnsi="Calibri" w:cs="Calibri"/>
      <w:color w:val="000000"/>
      <w:sz w:val="24"/>
      <w:szCs w:val="24"/>
    </w:rPr>
  </w:style>
  <w:style w:type="character" w:customStyle="1" w:styleId="Heading4Char">
    <w:name w:val="Heading 4 Char"/>
    <w:basedOn w:val="DefaultParagraphFont"/>
    <w:link w:val="Heading4"/>
    <w:semiHidden/>
    <w:rsid w:val="00EC603E"/>
    <w:rPr>
      <w:rFonts w:asciiTheme="majorHAnsi" w:eastAsiaTheme="majorEastAsia" w:hAnsiTheme="majorHAnsi" w:cstheme="majorBidi"/>
      <w:i/>
      <w:iCs/>
      <w:color w:val="007E9A" w:themeColor="accent1" w:themeShade="BF"/>
      <w:sz w:val="22"/>
      <w:szCs w:val="24"/>
      <w:lang w:eastAsia="en-US"/>
    </w:rPr>
  </w:style>
  <w:style w:type="character" w:styleId="Emphasis">
    <w:name w:val="Emphasis"/>
    <w:qFormat/>
    <w:rsid w:val="00EC603E"/>
    <w:rPr>
      <w:rFonts w:cs="Times New Roman"/>
      <w:i/>
    </w:rPr>
  </w:style>
  <w:style w:type="paragraph" w:customStyle="1" w:styleId="Boxedheading">
    <w:name w:val="Boxed heading"/>
    <w:uiPriority w:val="19"/>
    <w:qFormat/>
    <w:rsid w:val="00EA5B6C"/>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customStyle="1" w:styleId="Boxedlistbullet">
    <w:name w:val="Boxed list bullet"/>
    <w:basedOn w:val="Normal"/>
    <w:uiPriority w:val="19"/>
    <w:qFormat/>
    <w:rsid w:val="00EA5B6C"/>
    <w:pPr>
      <w:numPr>
        <w:numId w:val="21"/>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rFonts w:eastAsia="Calibri"/>
      <w:color w:val="000000"/>
      <w:sz w:val="24"/>
      <w:lang w:eastAsia="en-AU"/>
    </w:rPr>
  </w:style>
  <w:style w:type="character" w:styleId="CommentReference">
    <w:name w:val="annotation reference"/>
    <w:basedOn w:val="DefaultParagraphFont"/>
    <w:semiHidden/>
    <w:unhideWhenUsed/>
    <w:rsid w:val="00F536C0"/>
    <w:rPr>
      <w:sz w:val="16"/>
      <w:szCs w:val="16"/>
    </w:rPr>
  </w:style>
  <w:style w:type="paragraph" w:styleId="CommentText">
    <w:name w:val="annotation text"/>
    <w:basedOn w:val="Normal"/>
    <w:link w:val="CommentTextChar"/>
    <w:unhideWhenUsed/>
    <w:rsid w:val="00F536C0"/>
    <w:rPr>
      <w:sz w:val="20"/>
      <w:szCs w:val="20"/>
    </w:rPr>
  </w:style>
  <w:style w:type="character" w:customStyle="1" w:styleId="CommentTextChar">
    <w:name w:val="Comment Text Char"/>
    <w:basedOn w:val="DefaultParagraphFont"/>
    <w:link w:val="CommentText"/>
    <w:rsid w:val="00F536C0"/>
    <w:rPr>
      <w:rFonts w:ascii="Calibri" w:hAnsi="Calibri"/>
      <w:lang w:eastAsia="en-US"/>
    </w:rPr>
  </w:style>
  <w:style w:type="paragraph" w:styleId="CommentSubject">
    <w:name w:val="annotation subject"/>
    <w:basedOn w:val="CommentText"/>
    <w:next w:val="CommentText"/>
    <w:link w:val="CommentSubjectChar"/>
    <w:semiHidden/>
    <w:unhideWhenUsed/>
    <w:rsid w:val="00F536C0"/>
    <w:rPr>
      <w:b/>
      <w:bCs/>
    </w:rPr>
  </w:style>
  <w:style w:type="character" w:customStyle="1" w:styleId="CommentSubjectChar">
    <w:name w:val="Comment Subject Char"/>
    <w:basedOn w:val="CommentTextChar"/>
    <w:link w:val="CommentSubject"/>
    <w:semiHidden/>
    <w:rsid w:val="00F536C0"/>
    <w:rPr>
      <w:rFonts w:ascii="Calibri" w:hAnsi="Calibri"/>
      <w:b/>
      <w:bCs/>
      <w:lang w:eastAsia="en-US"/>
    </w:rPr>
  </w:style>
  <w:style w:type="paragraph" w:styleId="Revision">
    <w:name w:val="Revision"/>
    <w:hidden/>
    <w:uiPriority w:val="99"/>
    <w:semiHidden/>
    <w:rsid w:val="00F536C0"/>
    <w:rPr>
      <w:rFonts w:ascii="Calibri" w:hAnsi="Calibri"/>
      <w:sz w:val="22"/>
      <w:szCs w:val="24"/>
      <w:lang w:eastAsia="en-US"/>
    </w:rPr>
  </w:style>
  <w:style w:type="paragraph" w:styleId="BalloonText">
    <w:name w:val="Balloon Text"/>
    <w:basedOn w:val="Normal"/>
    <w:link w:val="BalloonTextChar"/>
    <w:semiHidden/>
    <w:unhideWhenUsed/>
    <w:rsid w:val="00F536C0"/>
    <w:rPr>
      <w:rFonts w:ascii="Segoe UI" w:hAnsi="Segoe UI" w:cs="Segoe UI"/>
      <w:sz w:val="18"/>
      <w:szCs w:val="18"/>
    </w:rPr>
  </w:style>
  <w:style w:type="character" w:customStyle="1" w:styleId="BalloonTextChar">
    <w:name w:val="Balloon Text Char"/>
    <w:basedOn w:val="DefaultParagraphFont"/>
    <w:link w:val="BalloonText"/>
    <w:semiHidden/>
    <w:rsid w:val="00F536C0"/>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B69D6"/>
    <w:rPr>
      <w:color w:val="605E5C"/>
      <w:shd w:val="clear" w:color="auto" w:fill="E1DFDD"/>
    </w:rPr>
  </w:style>
  <w:style w:type="paragraph" w:customStyle="1" w:styleId="Body">
    <w:name w:val="Body"/>
    <w:rsid w:val="00E02C25"/>
    <w:rPr>
      <w:rFonts w:ascii="Helvetica" w:eastAsia="ヒラギノ角ゴ Pro W3" w:hAnsi="Helvetica"/>
      <w:color w:val="000000"/>
      <w:sz w:val="24"/>
      <w:lang w:val="en-US"/>
    </w:rPr>
  </w:style>
  <w:style w:type="character" w:customStyle="1" w:styleId="HeaderChar">
    <w:name w:val="Header Char"/>
    <w:aliases w:val=" Char Char"/>
    <w:link w:val="Header"/>
    <w:locked/>
    <w:rsid w:val="00383971"/>
    <w:rPr>
      <w:rFonts w:ascii="Calibri" w:hAnsi="Calibri"/>
      <w:b/>
      <w:caps/>
      <w:color w:val="FFFFFF"/>
      <w:spacing w:val="16"/>
      <w:sz w:val="22"/>
      <w:szCs w:val="24"/>
      <w:lang w:eastAsia="en-US"/>
    </w:rPr>
  </w:style>
  <w:style w:type="character" w:styleId="UnresolvedMention">
    <w:name w:val="Unresolved Mention"/>
    <w:basedOn w:val="DefaultParagraphFont"/>
    <w:uiPriority w:val="99"/>
    <w:semiHidden/>
    <w:unhideWhenUsed/>
    <w:rsid w:val="00FE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584">
      <w:bodyDiv w:val="1"/>
      <w:marLeft w:val="0"/>
      <w:marRight w:val="0"/>
      <w:marTop w:val="0"/>
      <w:marBottom w:val="0"/>
      <w:divBdr>
        <w:top w:val="none" w:sz="0" w:space="0" w:color="auto"/>
        <w:left w:val="none" w:sz="0" w:space="0" w:color="auto"/>
        <w:bottom w:val="none" w:sz="0" w:space="0" w:color="auto"/>
        <w:right w:val="none" w:sz="0" w:space="0" w:color="auto"/>
      </w:divBdr>
    </w:div>
    <w:div w:id="542594695">
      <w:bodyDiv w:val="1"/>
      <w:marLeft w:val="0"/>
      <w:marRight w:val="0"/>
      <w:marTop w:val="0"/>
      <w:marBottom w:val="0"/>
      <w:divBdr>
        <w:top w:val="none" w:sz="0" w:space="0" w:color="auto"/>
        <w:left w:val="none" w:sz="0" w:space="0" w:color="auto"/>
        <w:bottom w:val="none" w:sz="0" w:space="0" w:color="auto"/>
        <w:right w:val="none" w:sz="0" w:space="0" w:color="auto"/>
      </w:divBdr>
    </w:div>
    <w:div w:id="772435323">
      <w:bodyDiv w:val="1"/>
      <w:marLeft w:val="0"/>
      <w:marRight w:val="0"/>
      <w:marTop w:val="0"/>
      <w:marBottom w:val="0"/>
      <w:divBdr>
        <w:top w:val="none" w:sz="0" w:space="0" w:color="auto"/>
        <w:left w:val="none" w:sz="0" w:space="0" w:color="auto"/>
        <w:bottom w:val="none" w:sz="0" w:space="0" w:color="auto"/>
        <w:right w:val="none" w:sz="0" w:space="0" w:color="auto"/>
      </w:divBdr>
    </w:div>
    <w:div w:id="165382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Markus.Martius@csiro.au" TargetMode="External"/><Relationship Id="rId17" Type="http://schemas.openxmlformats.org/officeDocument/2006/relationships/hyperlink" Target="https://www.csiro.au/en/Research/Astronom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dscc.nasa.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6F25FE2F814FE9AC3BDB0E95871550"/>
        <w:category>
          <w:name w:val="General"/>
          <w:gallery w:val="placeholder"/>
        </w:category>
        <w:types>
          <w:type w:val="bbPlcHdr"/>
        </w:types>
        <w:behaviors>
          <w:behavior w:val="content"/>
        </w:behaviors>
        <w:guid w:val="{D42808DF-88D0-441C-B704-0BE60388AF26}"/>
      </w:docPartPr>
      <w:docPartBody>
        <w:p w:rsidR="00CB60F5" w:rsidRDefault="009F570E" w:rsidP="009F570E">
          <w:pPr>
            <w:pStyle w:val="D76F25FE2F814FE9AC3BDB0E95871550"/>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70E"/>
    <w:rsid w:val="00196F5C"/>
    <w:rsid w:val="001B2FE3"/>
    <w:rsid w:val="003169D5"/>
    <w:rsid w:val="00371678"/>
    <w:rsid w:val="005328F4"/>
    <w:rsid w:val="00572490"/>
    <w:rsid w:val="00643090"/>
    <w:rsid w:val="007C2566"/>
    <w:rsid w:val="007C6400"/>
    <w:rsid w:val="007D088C"/>
    <w:rsid w:val="007F3661"/>
    <w:rsid w:val="00926213"/>
    <w:rsid w:val="00960DB7"/>
    <w:rsid w:val="00986465"/>
    <w:rsid w:val="009F570E"/>
    <w:rsid w:val="00B7588E"/>
    <w:rsid w:val="00B965D8"/>
    <w:rsid w:val="00BA6683"/>
    <w:rsid w:val="00BC08CF"/>
    <w:rsid w:val="00CB60F5"/>
    <w:rsid w:val="00CB7819"/>
    <w:rsid w:val="00DC2398"/>
    <w:rsid w:val="00E5705E"/>
    <w:rsid w:val="00E84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70E"/>
    <w:rPr>
      <w:color w:val="808080"/>
    </w:rPr>
  </w:style>
  <w:style w:type="paragraph" w:customStyle="1" w:styleId="D76F25FE2F814FE9AC3BDB0E95871550">
    <w:name w:val="D76F25FE2F814FE9AC3BDB0E95871550"/>
    <w:rsid w:val="009F5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65d69d-9728-46c2-a979-5b3f1933fe50">
      <Terms xmlns="http://schemas.microsoft.com/office/infopath/2007/PartnerControls"/>
    </lcf76f155ced4ddcb4097134ff3c332f>
    <TaxCatchAll xmlns="6b62ba87-62a0-4758-b372-1c048c558646" xsi:nil="true"/>
    <_dlc_DocId xmlns="6b62ba87-62a0-4758-b372-1c048c558646">4U2UP7Y7FACQ-1279119693-340</_dlc_DocId>
    <_dlc_DocIdUrl xmlns="6b62ba87-62a0-4758-b372-1c048c558646">
      <Url>https://csiroau.sharepoint.com/sites/Cristinasteam/_layouts/15/DocIdRedir.aspx?ID=4U2UP7Y7FACQ-1279119693-340</Url>
      <Description>4U2UP7Y7FACQ-1279119693-340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38cc31e772a114ebf91392a938375c54">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497316b69f7afb67a45e3609182ac564"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F2E2B-4240-40BF-9D0B-8750983216BC}">
  <ds:schemaRefs>
    <ds:schemaRef ds:uri="http://schemas.openxmlformats.org/officeDocument/2006/bibliography"/>
  </ds:schemaRefs>
</ds:datastoreItem>
</file>

<file path=customXml/itemProps2.xml><?xml version="1.0" encoding="utf-8"?>
<ds:datastoreItem xmlns:ds="http://schemas.openxmlformats.org/officeDocument/2006/customXml" ds:itemID="{0C45831A-3085-4EB6-883D-46B1ED7D1151}">
  <ds:schemaRefs>
    <ds:schemaRef ds:uri="http://schemas.microsoft.com/sharepoint/events"/>
  </ds:schemaRefs>
</ds:datastoreItem>
</file>

<file path=customXml/itemProps3.xml><?xml version="1.0" encoding="utf-8"?>
<ds:datastoreItem xmlns:ds="http://schemas.openxmlformats.org/officeDocument/2006/customXml" ds:itemID="{C22DCAA0-F633-42EC-8912-87236D89A29B}">
  <ds:schemaRefs>
    <ds:schemaRef ds:uri="http://schemas.microsoft.com/office/2006/metadata/properties"/>
    <ds:schemaRef ds:uri="http://schemas.microsoft.com/office/infopath/2007/PartnerControls"/>
    <ds:schemaRef ds:uri="c465d69d-9728-46c2-a979-5b3f1933fe50"/>
    <ds:schemaRef ds:uri="6b62ba87-62a0-4758-b372-1c048c558646"/>
  </ds:schemaRefs>
</ds:datastoreItem>
</file>

<file path=customXml/itemProps4.xml><?xml version="1.0" encoding="utf-8"?>
<ds:datastoreItem xmlns:ds="http://schemas.openxmlformats.org/officeDocument/2006/customXml" ds:itemID="{448FB109-B2A8-4E8A-979E-885E54393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071DD6-26F8-46C8-BC1D-A4B6A8DE4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Letterhead.dotx</Template>
  <TotalTime>6</TotalTime>
  <Pages>4</Pages>
  <Words>1349</Words>
  <Characters>7694</Characters>
  <Application>Microsoft Office Word</Application>
  <DocSecurity>0</DocSecurity>
  <Lines>64</Lines>
  <Paragraphs>18</Paragraphs>
  <ScaleCrop>false</ScaleCrop>
  <Company>CSIRO</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Nagle, Glen (CDSCC, Tidbinbilla)</dc:creator>
  <cp:lastModifiedBy>O'Brien, Cristina (Organisational Development, St. Lucia)</cp:lastModifiedBy>
  <cp:revision>24</cp:revision>
  <cp:lastPrinted>2012-02-01T05:32:00Z</cp:lastPrinted>
  <dcterms:created xsi:type="dcterms:W3CDTF">2025-10-02T00:59:00Z</dcterms:created>
  <dcterms:modified xsi:type="dcterms:W3CDTF">2025-10-07T23:12:00Z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51456bec,6a1abce2,513cb28e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10df810c,6fe0053c,587ff469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2025-09-03T21:58:40Z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95536664-f2a1-4184-b495-b552c6ccad2d</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ContentTypeId">
    <vt:lpwstr>0x0101000CF04110888E544E9C68EE0C39BE8720</vt:lpwstr>
  </property>
  <property fmtid="{D5CDD505-2E9C-101B-9397-08002B2CF9AE}" pid="17" name="MediaServiceImageTags">
    <vt:lpwstr/>
  </property>
  <property fmtid="{D5CDD505-2E9C-101B-9397-08002B2CF9AE}" pid="18" name="_dlc_DocIdItemGuid">
    <vt:lpwstr>095f40fb-ae2f-4faa-9b35-f2d7e8e6d114</vt:lpwstr>
  </property>
</Properties>
</file>