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1183327332"/>
            <w:lock w:val="contentLocked"/>
            <w:placeholder>
              <w:docPart w:val="683C768BDDB44B71837267369AC330AA"/>
            </w:placeholder>
          </w:sdtPr>
          <w:sdtEndPr/>
          <w:sdtContent>
            <w:sdt>
              <w:sdtPr>
                <w:rPr>
                  <w:color w:val="001D34" w:themeColor="accent2"/>
                  <w:kern w:val="0"/>
                  <w:sz w:val="32"/>
                  <w:szCs w:val="32"/>
                </w:rPr>
                <w:alias w:val="PD Title"/>
                <w:tag w:val="PD Title"/>
                <w:id w:val="-987544037"/>
                <w:lock w:val="contentLocked"/>
                <w:placeholder>
                  <w:docPart w:val="F0A7611BA8E54424895B4C5F70F1798B"/>
                </w:placeholder>
              </w:sdtPr>
              <w:sdtEndPr>
                <w:rPr>
                  <w:color w:val="757579" w:themeColor="accent3"/>
                  <w:kern w:val="32"/>
                  <w:sz w:val="44"/>
                  <w:szCs w:val="44"/>
                </w:rPr>
              </w:sdtEndPr>
              <w:sdtContent>
                <w:p w14:paraId="382F0F5D" w14:textId="77777777" w:rsidR="00747203" w:rsidRDefault="00747203" w:rsidP="00747203">
                  <w:pPr>
                    <w:pStyle w:val="Heading1"/>
                    <w:spacing w:after="0"/>
                  </w:pPr>
                  <w:r>
                    <w:t>Position Details</w:t>
                  </w:r>
                </w:p>
              </w:sdtContent>
            </w:sdt>
            <w:p w14:paraId="31754831" w14:textId="5AD0A435" w:rsidR="006246C0" w:rsidRDefault="00747203" w:rsidP="00747203">
              <w:pPr>
                <w:pStyle w:val="Heading2"/>
                <w:spacing w:before="0" w:after="120"/>
              </w:pPr>
              <w:r w:rsidRPr="007A03F8">
                <w:t xml:space="preserve">CSIRO Early Research Career (CERC) </w:t>
              </w:r>
              <w:r>
                <w:t xml:space="preserve">Engineering </w:t>
              </w:r>
              <w:r w:rsidRPr="007A03F8">
                <w:t>Fellowship–</w:t>
              </w:r>
              <w:r>
                <w:t xml:space="preserve"> CSOF4</w:t>
              </w:r>
            </w:p>
          </w:sdtContent>
        </w:sdt>
      </w:sdtContent>
    </w:sdt>
    <w:tbl>
      <w:tblPr>
        <w:tblStyle w:val="TableCSIRO"/>
        <w:tblW w:w="9781" w:type="dxa"/>
        <w:tblLook w:val="00A0" w:firstRow="1" w:lastRow="0" w:firstColumn="1" w:lastColumn="0" w:noHBand="0" w:noVBand="0"/>
      </w:tblPr>
      <w:tblGrid>
        <w:gridCol w:w="2827"/>
        <w:gridCol w:w="6954"/>
      </w:tblGrid>
      <w:tr w:rsidR="00452FD5" w:rsidRPr="0093721B" w14:paraId="145AB61D" w14:textId="77777777" w:rsidTr="0049104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D653954" w14:textId="77777777" w:rsidTr="001E22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77777777" w:rsidR="00CC201B" w:rsidRPr="0093721B" w:rsidRDefault="00BB763A" w:rsidP="00D83C52">
            <w:pPr>
              <w:pStyle w:val="TableText"/>
              <w:rPr>
                <w:sz w:val="22"/>
              </w:rPr>
            </w:pPr>
            <w:r w:rsidRPr="0093721B">
              <w:rPr>
                <w:sz w:val="22"/>
              </w:rPr>
              <w:t>Advertised Job Title</w:t>
            </w:r>
          </w:p>
        </w:tc>
        <w:tc>
          <w:tcPr>
            <w:tcW w:w="3555" w:type="pct"/>
          </w:tcPr>
          <w:p w14:paraId="38CDE209" w14:textId="1AB3BE20" w:rsidR="00CC201B" w:rsidRPr="00CD7D41" w:rsidRDefault="003D267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3D2671">
              <w:rPr>
                <w:sz w:val="22"/>
              </w:rPr>
              <w:t>CSIRO Engineering Fellowship in Superfast, Wide-field Radio Cameras for Aperture Arrays</w:t>
            </w:r>
          </w:p>
        </w:tc>
      </w:tr>
      <w:tr w:rsidR="00CC201B" w:rsidRPr="0093721B" w14:paraId="74C6E79D" w14:textId="77777777" w:rsidTr="001E22D4">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D83C52">
            <w:pPr>
              <w:pStyle w:val="TableText"/>
              <w:rPr>
                <w:sz w:val="22"/>
              </w:rPr>
            </w:pPr>
            <w:r w:rsidRPr="0093721B">
              <w:rPr>
                <w:sz w:val="22"/>
              </w:rPr>
              <w:t>Job Reference</w:t>
            </w:r>
          </w:p>
        </w:tc>
        <w:tc>
          <w:tcPr>
            <w:tcW w:w="3555" w:type="pct"/>
          </w:tcPr>
          <w:p w14:paraId="3F9290B9" w14:textId="0B63217E" w:rsidR="00CC201B" w:rsidRPr="0093721B" w:rsidRDefault="0004357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w:t>
            </w:r>
            <w:r w:rsidR="00DF334C">
              <w:rPr>
                <w:sz w:val="22"/>
              </w:rPr>
              <w:t>9215</w:t>
            </w:r>
          </w:p>
        </w:tc>
      </w:tr>
      <w:tr w:rsidR="00C45886" w:rsidRPr="0093721B" w14:paraId="06273AE6"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D83C52">
            <w:pPr>
              <w:pStyle w:val="TableText"/>
              <w:rPr>
                <w:sz w:val="22"/>
              </w:rPr>
            </w:pPr>
            <w:r w:rsidRPr="0093721B">
              <w:rPr>
                <w:sz w:val="22"/>
              </w:rPr>
              <w:t>Tenure</w:t>
            </w:r>
          </w:p>
        </w:tc>
        <w:tc>
          <w:tcPr>
            <w:tcW w:w="3555" w:type="pct"/>
          </w:tcPr>
          <w:p w14:paraId="4457E8B3" w14:textId="65B1497B"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DF334C">
              <w:rPr>
                <w:sz w:val="22"/>
              </w:rPr>
              <w:t>2</w:t>
            </w:r>
            <w:r w:rsidR="002F3653">
              <w:rPr>
                <w:sz w:val="22"/>
              </w:rPr>
              <w:t xml:space="preserve"> years</w:t>
            </w:r>
            <w:r w:rsidRPr="0093721B">
              <w:rPr>
                <w:sz w:val="22"/>
              </w:rPr>
              <w:t xml:space="preserve"> </w:t>
            </w:r>
          </w:p>
          <w:p w14:paraId="7B870712" w14:textId="4D1FD586"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D83C52">
            <w:pPr>
              <w:pStyle w:val="TableText"/>
              <w:rPr>
                <w:sz w:val="22"/>
              </w:rPr>
            </w:pPr>
            <w:r w:rsidRPr="0093721B">
              <w:rPr>
                <w:sz w:val="22"/>
              </w:rPr>
              <w:t>Salary Range</w:t>
            </w:r>
          </w:p>
        </w:tc>
        <w:tc>
          <w:tcPr>
            <w:tcW w:w="3555" w:type="pct"/>
          </w:tcPr>
          <w:p w14:paraId="44E3DC07" w14:textId="4045FDA5" w:rsidR="003A763A" w:rsidRDefault="00DF334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334C">
              <w:rPr>
                <w:sz w:val="22"/>
              </w:rPr>
              <w:t>AU$99,990 - AU$109,527</w:t>
            </w:r>
            <w:r w:rsidR="005379CE" w:rsidRPr="0093721B">
              <w:rPr>
                <w:sz w:val="22"/>
              </w:rPr>
              <w:t xml:space="preserve"> pa (pro-rata for part-time)</w:t>
            </w:r>
          </w:p>
          <w:p w14:paraId="0B8A7515" w14:textId="18DE3C10" w:rsidR="00C45886" w:rsidRPr="0093721B" w:rsidRDefault="003A763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5" w:type="pct"/>
          </w:tcPr>
          <w:p w14:paraId="5D9E8ED3" w14:textId="22A06D6B" w:rsidR="00926BE4" w:rsidRPr="0093721B" w:rsidRDefault="0004357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 NSW (or Kensington, WA)</w:t>
            </w:r>
          </w:p>
        </w:tc>
      </w:tr>
      <w:tr w:rsidR="00926BE4" w:rsidRPr="0093721B" w14:paraId="0556D62F"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D83C52">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D83C52">
            <w:pPr>
              <w:pStyle w:val="TableText"/>
              <w:rPr>
                <w:sz w:val="22"/>
              </w:rPr>
            </w:pPr>
            <w:r w:rsidRPr="0093721B">
              <w:rPr>
                <w:sz w:val="22"/>
              </w:rPr>
              <w:t>Applications are open to</w:t>
            </w:r>
          </w:p>
        </w:tc>
        <w:tc>
          <w:tcPr>
            <w:tcW w:w="3555" w:type="pct"/>
          </w:tcPr>
          <w:p w14:paraId="011BB179" w14:textId="48161F37" w:rsidR="00926BE4" w:rsidRPr="0093721B" w:rsidRDefault="00A262BA" w:rsidP="0004357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D83C52">
            <w:pPr>
              <w:pStyle w:val="TableText"/>
              <w:rPr>
                <w:sz w:val="22"/>
              </w:rPr>
            </w:pPr>
            <w:r w:rsidRPr="0093721B">
              <w:rPr>
                <w:sz w:val="22"/>
              </w:rPr>
              <w:t>Position reports to the</w:t>
            </w:r>
          </w:p>
        </w:tc>
        <w:tc>
          <w:tcPr>
            <w:tcW w:w="3555" w:type="pct"/>
          </w:tcPr>
          <w:p w14:paraId="7F8188DF" w14:textId="3862954B" w:rsidR="00C45886" w:rsidRPr="0093721B" w:rsidRDefault="0004357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Space &amp; Astronomy</w:t>
            </w:r>
          </w:p>
        </w:tc>
      </w:tr>
      <w:tr w:rsidR="00926BE4" w:rsidRPr="0093721B" w14:paraId="18203EEC"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D83C52">
            <w:pPr>
              <w:pStyle w:val="TableText"/>
              <w:rPr>
                <w:sz w:val="22"/>
              </w:rPr>
            </w:pPr>
            <w:r w:rsidRPr="0093721B">
              <w:rPr>
                <w:sz w:val="22"/>
              </w:rPr>
              <w:t>Client Focus – Internal</w:t>
            </w:r>
          </w:p>
        </w:tc>
        <w:tc>
          <w:tcPr>
            <w:tcW w:w="3555" w:type="pct"/>
          </w:tcPr>
          <w:p w14:paraId="2BFCB108" w14:textId="390621AF" w:rsidR="00926BE4" w:rsidRPr="00CD7D41" w:rsidRDefault="0004357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D7D41">
              <w:rPr>
                <w:sz w:val="22"/>
              </w:rPr>
              <w:t>8</w:t>
            </w:r>
            <w:r w:rsidR="00F54F83" w:rsidRPr="00CD7D41">
              <w:rPr>
                <w:sz w:val="22"/>
              </w:rPr>
              <w:t>0%</w:t>
            </w:r>
          </w:p>
        </w:tc>
      </w:tr>
      <w:tr w:rsidR="00926BE4" w:rsidRPr="0093721B" w14:paraId="64A10BBD"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D83C52">
            <w:pPr>
              <w:pStyle w:val="TableText"/>
              <w:rPr>
                <w:sz w:val="22"/>
              </w:rPr>
            </w:pPr>
            <w:r w:rsidRPr="0093721B">
              <w:rPr>
                <w:sz w:val="22"/>
              </w:rPr>
              <w:t>Client Focus – External</w:t>
            </w:r>
          </w:p>
        </w:tc>
        <w:tc>
          <w:tcPr>
            <w:tcW w:w="3555" w:type="pct"/>
          </w:tcPr>
          <w:p w14:paraId="2385F1FC" w14:textId="3B46FC55" w:rsidR="00926BE4" w:rsidRPr="00CD7D41" w:rsidRDefault="0004357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D7D41">
              <w:rPr>
                <w:sz w:val="22"/>
              </w:rPr>
              <w:t>2</w:t>
            </w:r>
            <w:r w:rsidR="00F54F83" w:rsidRPr="00CD7D41">
              <w:rPr>
                <w:sz w:val="22"/>
              </w:rPr>
              <w:t>0%</w:t>
            </w:r>
          </w:p>
        </w:tc>
      </w:tr>
      <w:tr w:rsidR="00194B1C" w:rsidRPr="0093721B" w14:paraId="051D449B"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D83C52">
            <w:pPr>
              <w:pStyle w:val="TableText"/>
              <w:rPr>
                <w:sz w:val="22"/>
              </w:rPr>
            </w:pPr>
            <w:r w:rsidRPr="0093721B">
              <w:rPr>
                <w:sz w:val="22"/>
              </w:rPr>
              <w:t>Number of Direct Reports</w:t>
            </w:r>
          </w:p>
        </w:tc>
        <w:tc>
          <w:tcPr>
            <w:tcW w:w="3555" w:type="pct"/>
          </w:tcPr>
          <w:p w14:paraId="3507BE53" w14:textId="77777777" w:rsidR="00194B1C" w:rsidRPr="00CD7D4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D7D41">
              <w:rPr>
                <w:sz w:val="22"/>
              </w:rPr>
              <w:t>0</w:t>
            </w:r>
          </w:p>
        </w:tc>
      </w:tr>
      <w:tr w:rsidR="00194B1C" w:rsidRPr="0093721B" w14:paraId="37489CBE"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D83C52">
            <w:pPr>
              <w:pStyle w:val="TableText"/>
              <w:rPr>
                <w:sz w:val="22"/>
              </w:rPr>
            </w:pPr>
            <w:r w:rsidRPr="0093721B">
              <w:rPr>
                <w:sz w:val="22"/>
              </w:rPr>
              <w:t>Enquire about this job</w:t>
            </w:r>
          </w:p>
        </w:tc>
        <w:tc>
          <w:tcPr>
            <w:tcW w:w="3555" w:type="pct"/>
          </w:tcPr>
          <w:p w14:paraId="289A01ED" w14:textId="5449B05F" w:rsidR="00194B1C" w:rsidRPr="00CD7D4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D7D41">
              <w:rPr>
                <w:sz w:val="22"/>
              </w:rPr>
              <w:t xml:space="preserve">Contact </w:t>
            </w:r>
            <w:r w:rsidR="00043577" w:rsidRPr="00CD7D41">
              <w:rPr>
                <w:sz w:val="22"/>
              </w:rPr>
              <w:t>Dr. Nithyanandan Thyagarajan</w:t>
            </w:r>
            <w:r w:rsidRPr="00CD7D41">
              <w:rPr>
                <w:sz w:val="22"/>
              </w:rPr>
              <w:t xml:space="preserve"> via email at </w:t>
            </w:r>
            <w:r w:rsidR="00043577" w:rsidRPr="00CD7D41">
              <w:rPr>
                <w:sz w:val="22"/>
              </w:rPr>
              <w:t>Nithyanandan</w:t>
            </w:r>
            <w:r w:rsidRPr="00CD7D41">
              <w:rPr>
                <w:sz w:val="22"/>
              </w:rPr>
              <w:t>.</w:t>
            </w:r>
            <w:r w:rsidR="00043577" w:rsidRPr="00CD7D41">
              <w:rPr>
                <w:sz w:val="22"/>
              </w:rPr>
              <w:t>Thyagarajan</w:t>
            </w:r>
            <w:r w:rsidRPr="00CD7D41">
              <w:rPr>
                <w:sz w:val="22"/>
              </w:rPr>
              <w:t xml:space="preserve">@csiro.au or phone +61 </w:t>
            </w:r>
            <w:r w:rsidR="00043577" w:rsidRPr="00CD7D41">
              <w:rPr>
                <w:sz w:val="22"/>
              </w:rPr>
              <w:t>8</w:t>
            </w:r>
            <w:r w:rsidRPr="00CD7D41">
              <w:rPr>
                <w:sz w:val="22"/>
              </w:rPr>
              <w:t xml:space="preserve"> </w:t>
            </w:r>
            <w:r w:rsidR="00043577" w:rsidRPr="00CD7D41">
              <w:rPr>
                <w:sz w:val="22"/>
              </w:rPr>
              <w:t>6436</w:t>
            </w:r>
            <w:r w:rsidRPr="00CD7D41">
              <w:rPr>
                <w:sz w:val="22"/>
              </w:rPr>
              <w:t xml:space="preserve"> </w:t>
            </w:r>
            <w:r w:rsidR="00043577" w:rsidRPr="00CD7D41">
              <w:rPr>
                <w:sz w:val="22"/>
              </w:rPr>
              <w:t>8626</w:t>
            </w:r>
          </w:p>
        </w:tc>
      </w:tr>
      <w:tr w:rsidR="00194B1C" w:rsidRPr="0093721B" w14:paraId="57AAD410"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D83C52">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8681CAE" w14:textId="77777777" w:rsidR="001E22D4" w:rsidRPr="00AF45C5" w:rsidRDefault="001E22D4" w:rsidP="001E22D4">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7D212FE6" w14:textId="77777777" w:rsidR="001E22D4" w:rsidRDefault="001E22D4" w:rsidP="001E22D4">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78F5A75E" w14:textId="77777777" w:rsidR="00CD6FDC" w:rsidRPr="00807670" w:rsidRDefault="00CD6FDC" w:rsidP="00CD6FDC">
      <w:pPr>
        <w:rPr>
          <w:b/>
          <w:bCs/>
          <w:sz w:val="26"/>
          <w:szCs w:val="26"/>
        </w:rPr>
      </w:pPr>
      <w:r w:rsidRPr="00807670">
        <w:rPr>
          <w:b/>
          <w:bCs/>
          <w:sz w:val="26"/>
          <w:szCs w:val="26"/>
        </w:rPr>
        <w:t>Child Safety</w:t>
      </w:r>
    </w:p>
    <w:p w14:paraId="0322C8C6" w14:textId="77777777" w:rsidR="00CD6FDC" w:rsidRDefault="00CD6FDC" w:rsidP="00CD6FD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2D3358E"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563109">
        <w:t xml:space="preserve"> or</w:t>
      </w:r>
      <w:r w:rsidR="00CF5CF2">
        <w:t xml:space="preserve"> </w:t>
      </w:r>
      <w:proofErr w:type="gramStart"/>
      <w:r w:rsidR="00CF5CF2">
        <w:t>masters</w:t>
      </w:r>
      <w:proofErr w:type="gramEnd"/>
      <w:r w:rsidRPr="002F3653">
        <w:t xml:space="preserve"> 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09F31157" w14:textId="77777777"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697A6175" w14:textId="3BE25F77" w:rsidR="005F778B" w:rsidRPr="00CD7D41" w:rsidRDefault="005F778B" w:rsidP="005F778B">
      <w:pPr>
        <w:rPr>
          <w:rFonts w:asciiTheme="minorHAnsi" w:eastAsia="Times New Roman" w:hAnsiTheme="minorHAnsi" w:cstheme="minorHAnsi"/>
          <w:color w:val="auto"/>
          <w:szCs w:val="24"/>
          <w:lang w:val="en-GB"/>
        </w:rPr>
      </w:pPr>
      <w:r w:rsidRPr="00CD7D41">
        <w:rPr>
          <w:rFonts w:asciiTheme="minorHAnsi" w:eastAsia="Times New Roman" w:hAnsiTheme="minorHAnsi" w:cstheme="minorHAnsi"/>
          <w:color w:val="auto"/>
          <w:szCs w:val="24"/>
          <w:lang w:val="en-GB"/>
        </w:rPr>
        <w:t xml:space="preserve">The CERC Fellow will develop an FPGA prototype of a groundbreaking all-sky radio camera for large aperture arrays that will occupy the landscape of modern radio astronomy. This innovative radio camera prototype will generate high-speed (over 1000 FPS) real-time images while consuming less than 5% of the energy of current methods. It addresses computational and bandwidth challenges, making it energy-efficient and cost-effective for discovering explosive and transient astrophysical phenomena. This high-speed, all-sky radio camera will be the first of its kind, revolutionizing our understanding of the fundamental nature of matter and high-energy phenomena in the universe. </w:t>
      </w:r>
    </w:p>
    <w:p w14:paraId="52577604" w14:textId="0194762E" w:rsidR="005F778B" w:rsidRPr="00CD7D41" w:rsidRDefault="005F778B" w:rsidP="00CD7D41">
      <w:pPr>
        <w:rPr>
          <w:rFonts w:asciiTheme="minorHAnsi" w:eastAsia="Times New Roman" w:hAnsiTheme="minorHAnsi" w:cstheme="minorHAnsi"/>
          <w:color w:val="auto"/>
          <w:szCs w:val="24"/>
          <w:lang w:val="en-GB"/>
        </w:rPr>
      </w:pPr>
      <w:r w:rsidRPr="00CD7D41">
        <w:rPr>
          <w:rFonts w:asciiTheme="minorHAnsi" w:eastAsia="Times New Roman" w:hAnsiTheme="minorHAnsi" w:cstheme="minorHAnsi"/>
          <w:color w:val="auto"/>
          <w:szCs w:val="24"/>
          <w:lang w:val="en-GB"/>
        </w:rPr>
        <w:t xml:space="preserve">This project will directly support </w:t>
      </w:r>
      <w:r w:rsidR="00316D3C">
        <w:t>several aperture array initiatives at CSIRO Space &amp; Astronomy, including all-sky transient monitors, future lunar radio arrays, and a</w:t>
      </w:r>
      <w:r w:rsidRPr="00CD7D41">
        <w:rPr>
          <w:rFonts w:asciiTheme="minorHAnsi" w:eastAsia="Times New Roman" w:hAnsiTheme="minorHAnsi" w:cstheme="minorHAnsi"/>
          <w:color w:val="auto"/>
          <w:szCs w:val="24"/>
          <w:lang w:val="en-GB"/>
        </w:rPr>
        <w:t xml:space="preserve"> Low-frequency Australian Megametre Baseline Demonstrator Array (LAMBDA) </w:t>
      </w:r>
      <w:r w:rsidR="00316D3C">
        <w:rPr>
          <w:rFonts w:asciiTheme="minorHAnsi" w:eastAsia="Times New Roman" w:hAnsiTheme="minorHAnsi" w:cstheme="minorHAnsi"/>
          <w:color w:val="auto"/>
          <w:szCs w:val="24"/>
          <w:lang w:val="en-GB"/>
        </w:rPr>
        <w:t>concept</w:t>
      </w:r>
      <w:r w:rsidRPr="00CD7D41">
        <w:rPr>
          <w:rFonts w:asciiTheme="minorHAnsi" w:eastAsia="Times New Roman" w:hAnsiTheme="minorHAnsi" w:cstheme="minorHAnsi"/>
          <w:color w:val="auto"/>
          <w:szCs w:val="24"/>
          <w:lang w:val="en-GB"/>
        </w:rPr>
        <w:t xml:space="preserve"> that aims to extend Square Kilometre Array (SKA-low) by constructing SKA-low-like stations at CSIRO sites like Parkes and Narrabri. The prototype</w:t>
      </w:r>
      <w:r w:rsidR="00316D3C">
        <w:rPr>
          <w:rFonts w:asciiTheme="minorHAnsi" w:eastAsia="Times New Roman" w:hAnsiTheme="minorHAnsi" w:cstheme="minorHAnsi"/>
          <w:color w:val="auto"/>
          <w:szCs w:val="24"/>
          <w:lang w:val="en-GB"/>
        </w:rPr>
        <w:t xml:space="preserve"> --</w:t>
      </w:r>
      <w:r w:rsidRPr="00CD7D41">
        <w:rPr>
          <w:rFonts w:asciiTheme="minorHAnsi" w:eastAsia="Times New Roman" w:hAnsiTheme="minorHAnsi" w:cstheme="minorHAnsi"/>
          <w:color w:val="auto"/>
          <w:szCs w:val="24"/>
          <w:lang w:val="en-GB"/>
        </w:rPr>
        <w:t>designed for dense, large-N arrays</w:t>
      </w:r>
      <w:r w:rsidR="00316D3C">
        <w:rPr>
          <w:rFonts w:asciiTheme="minorHAnsi" w:eastAsia="Times New Roman" w:hAnsiTheme="minorHAnsi" w:cstheme="minorHAnsi"/>
          <w:color w:val="auto"/>
          <w:szCs w:val="24"/>
          <w:lang w:val="en-GB"/>
        </w:rPr>
        <w:t>--</w:t>
      </w:r>
      <w:r w:rsidRPr="00CD7D41">
        <w:rPr>
          <w:rFonts w:asciiTheme="minorHAnsi" w:eastAsia="Times New Roman" w:hAnsiTheme="minorHAnsi" w:cstheme="minorHAnsi"/>
          <w:color w:val="auto"/>
          <w:szCs w:val="24"/>
          <w:lang w:val="en-GB"/>
        </w:rPr>
        <w:t xml:space="preserve"> will enhance LAMBDA’s capabilities and amplify the impact potential of </w:t>
      </w:r>
      <w:r w:rsidR="00316D3C">
        <w:t xml:space="preserve">large upcoming arrays like </w:t>
      </w:r>
      <w:r w:rsidRPr="00CD7D41">
        <w:rPr>
          <w:rFonts w:asciiTheme="minorHAnsi" w:eastAsia="Times New Roman" w:hAnsiTheme="minorHAnsi" w:cstheme="minorHAnsi"/>
          <w:color w:val="auto"/>
          <w:szCs w:val="24"/>
          <w:lang w:val="en-GB"/>
        </w:rPr>
        <w:t>SKA-low. Compared to existing alternative</w:t>
      </w:r>
      <w:r w:rsidR="00316D3C">
        <w:rPr>
          <w:rFonts w:asciiTheme="minorHAnsi" w:eastAsia="Times New Roman" w:hAnsiTheme="minorHAnsi" w:cstheme="minorHAnsi"/>
          <w:color w:val="auto"/>
          <w:szCs w:val="24"/>
          <w:lang w:val="en-GB"/>
        </w:rPr>
        <w:t>s</w:t>
      </w:r>
      <w:r w:rsidRPr="00CD7D41">
        <w:rPr>
          <w:rFonts w:asciiTheme="minorHAnsi" w:eastAsia="Times New Roman" w:hAnsiTheme="minorHAnsi" w:cstheme="minorHAnsi"/>
          <w:color w:val="auto"/>
          <w:szCs w:val="24"/>
          <w:lang w:val="en-GB"/>
        </w:rPr>
        <w:t xml:space="preserve">, the FPGA technology will be leveraged to achieve a larger processing and memory bandwidth when working with large aperture arrays. </w:t>
      </w:r>
      <w:r w:rsidR="00316D3C">
        <w:rPr>
          <w:rFonts w:asciiTheme="minorHAnsi" w:eastAsia="Times New Roman" w:hAnsiTheme="minorHAnsi" w:cstheme="minorHAnsi"/>
          <w:color w:val="auto"/>
          <w:szCs w:val="24"/>
          <w:lang w:val="en-GB"/>
        </w:rPr>
        <w:t>T</w:t>
      </w:r>
      <w:r w:rsidRPr="00CD7D41">
        <w:rPr>
          <w:rFonts w:asciiTheme="minorHAnsi" w:eastAsia="Times New Roman" w:hAnsiTheme="minorHAnsi" w:cstheme="minorHAnsi"/>
          <w:color w:val="auto"/>
          <w:szCs w:val="24"/>
          <w:lang w:val="en-GB"/>
        </w:rPr>
        <w:t>he project will be a pathfinder for fast, all-sky imaging with future mid-frequency aperture arrays consisting of thousands to tens of thousands of antennas being conceived by CSIRO Space &amp; Astronomy and several international groups for monitoring the sky for transient phenomena at radio wavelengths.</w:t>
      </w:r>
    </w:p>
    <w:p w14:paraId="6BFAA4E9" w14:textId="74C762CB" w:rsidR="005F778B" w:rsidRPr="00CD7D41" w:rsidRDefault="005F778B" w:rsidP="005F778B">
      <w:pPr>
        <w:rPr>
          <w:rFonts w:asciiTheme="minorHAnsi" w:eastAsia="Times New Roman" w:hAnsiTheme="minorHAnsi" w:cstheme="minorHAnsi"/>
          <w:color w:val="auto"/>
          <w:szCs w:val="24"/>
          <w:lang w:val="en-GB"/>
        </w:rPr>
      </w:pPr>
      <w:r w:rsidRPr="00CD7D41">
        <w:rPr>
          <w:rFonts w:asciiTheme="minorHAnsi" w:eastAsia="Times New Roman" w:hAnsiTheme="minorHAnsi" w:cstheme="minorHAnsi"/>
          <w:color w:val="auto"/>
          <w:szCs w:val="24"/>
          <w:lang w:val="en-GB"/>
        </w:rPr>
        <w:t xml:space="preserve">The CERC Fellow will work in close collaboration with the principal investigator and radio astronomer, Dr. Nithyanandan Thyagarajan, and co-principal investigator and digital hardware engineering expert, Dr. David Humphrey, at CSIRO Space &amp; Astronomy to develop a novel prototype addressing the extreme computational and data rate challenges faced by large aperture arrays of modern radio astronomy. The CERC Fellow will have the unique advantage of working with co-located engineers and astronomers at CSIRO Space &amp; Astronomy, which is world-renowned for its technological and scientific innovations. </w:t>
      </w:r>
    </w:p>
    <w:p w14:paraId="32044E57" w14:textId="77777777" w:rsidR="005F778B" w:rsidRPr="00CD7D41" w:rsidRDefault="005F778B" w:rsidP="005F778B">
      <w:pPr>
        <w:autoSpaceDE w:val="0"/>
        <w:autoSpaceDN w:val="0"/>
        <w:adjustRightInd w:val="0"/>
        <w:spacing w:before="0" w:after="0" w:line="240" w:lineRule="auto"/>
        <w:rPr>
          <w:rFonts w:asciiTheme="minorHAnsi" w:eastAsia="Times New Roman" w:hAnsiTheme="minorHAnsi" w:cstheme="minorHAnsi"/>
          <w:color w:val="auto"/>
          <w:szCs w:val="24"/>
          <w:lang w:val="en-GB"/>
        </w:rPr>
      </w:pPr>
    </w:p>
    <w:p w14:paraId="15BAB590" w14:textId="0057592A" w:rsidR="005F778B" w:rsidRPr="00CD7D41" w:rsidRDefault="005F778B" w:rsidP="005F778B">
      <w:pPr>
        <w:autoSpaceDE w:val="0"/>
        <w:autoSpaceDN w:val="0"/>
        <w:adjustRightInd w:val="0"/>
        <w:spacing w:before="0" w:after="0" w:line="240" w:lineRule="auto"/>
        <w:rPr>
          <w:rFonts w:asciiTheme="minorHAnsi" w:eastAsia="Times New Roman" w:hAnsiTheme="minorHAnsi" w:cstheme="minorHAnsi"/>
          <w:color w:val="auto"/>
          <w:szCs w:val="24"/>
          <w:lang w:val="en-GB"/>
        </w:rPr>
      </w:pPr>
      <w:r w:rsidRPr="00CD7D41">
        <w:rPr>
          <w:rFonts w:asciiTheme="minorHAnsi" w:eastAsia="Times New Roman" w:hAnsiTheme="minorHAnsi" w:cstheme="minorHAnsi"/>
          <w:color w:val="auto"/>
          <w:szCs w:val="24"/>
          <w:lang w:val="en-GB"/>
        </w:rPr>
        <w:t xml:space="preserve"> </w:t>
      </w:r>
    </w:p>
    <w:p w14:paraId="241FE752" w14:textId="7C99876B" w:rsidR="00B50C20" w:rsidRPr="00CD7D41" w:rsidRDefault="00B50C20" w:rsidP="00B50C20">
      <w:pPr>
        <w:pStyle w:val="Heading3"/>
      </w:pPr>
      <w:r w:rsidRPr="00CD7D41">
        <w:lastRenderedPageBreak/>
        <w:t>Duties and Key Result Areas</w:t>
      </w:r>
    </w:p>
    <w:p w14:paraId="108AB65B" w14:textId="62B1C8D0" w:rsidR="0011718C" w:rsidRPr="00CD7D41" w:rsidRDefault="0011718C" w:rsidP="0011718C">
      <w:pPr>
        <w:spacing w:after="60" w:line="240" w:lineRule="auto"/>
        <w:rPr>
          <w:szCs w:val="24"/>
        </w:rPr>
      </w:pPr>
      <w:r w:rsidRPr="00CD7D41">
        <w:rPr>
          <w:szCs w:val="24"/>
        </w:rPr>
        <w:t>Under the direction of senior research scientists and engineers, this CERC Fellow will:</w:t>
      </w:r>
    </w:p>
    <w:p w14:paraId="5C5D2A56" w14:textId="37866242" w:rsidR="0011718C" w:rsidRPr="00CD7D41" w:rsidRDefault="0011718C" w:rsidP="0011718C">
      <w:pPr>
        <w:pStyle w:val="ListParagraph"/>
        <w:numPr>
          <w:ilvl w:val="0"/>
          <w:numId w:val="42"/>
        </w:numPr>
        <w:spacing w:after="60" w:line="240" w:lineRule="auto"/>
        <w:rPr>
          <w:rFonts w:eastAsiaTheme="minorHAnsi"/>
          <w:szCs w:val="24"/>
        </w:rPr>
      </w:pPr>
      <w:r w:rsidRPr="00CD7D41">
        <w:rPr>
          <w:rFonts w:eastAsiaTheme="minorHAnsi"/>
          <w:szCs w:val="24"/>
        </w:rPr>
        <w:t xml:space="preserve">Develop the FPGA-based all-sky, high frame rate radio camera </w:t>
      </w:r>
      <w:r w:rsidR="00F87714" w:rsidRPr="00CD7D41">
        <w:rPr>
          <w:rFonts w:eastAsiaTheme="minorHAnsi"/>
          <w:szCs w:val="24"/>
        </w:rPr>
        <w:t xml:space="preserve">prototype </w:t>
      </w:r>
      <w:r w:rsidRPr="00CD7D41">
        <w:rPr>
          <w:rFonts w:eastAsiaTheme="minorHAnsi"/>
          <w:szCs w:val="24"/>
        </w:rPr>
        <w:t>for large aperture arrays</w:t>
      </w:r>
      <w:r w:rsidR="00F87714" w:rsidRPr="00CD7D41">
        <w:rPr>
          <w:rFonts w:eastAsiaTheme="minorHAnsi"/>
          <w:szCs w:val="24"/>
        </w:rPr>
        <w:t>, with initial focus on existing or imminent arrays like SKA-low precursors</w:t>
      </w:r>
      <w:r w:rsidR="00316D3C">
        <w:rPr>
          <w:rFonts w:eastAsiaTheme="minorHAnsi"/>
          <w:szCs w:val="24"/>
        </w:rPr>
        <w:t xml:space="preserve"> and LAMBDA</w:t>
      </w:r>
      <w:r w:rsidR="00F87714" w:rsidRPr="00CD7D41">
        <w:rPr>
          <w:rFonts w:eastAsiaTheme="minorHAnsi"/>
          <w:szCs w:val="24"/>
        </w:rPr>
        <w:t>.</w:t>
      </w:r>
    </w:p>
    <w:p w14:paraId="42DEC928" w14:textId="22AF95F9" w:rsidR="00F87714" w:rsidRPr="00CD7D41" w:rsidRDefault="00F87714" w:rsidP="0011718C">
      <w:pPr>
        <w:pStyle w:val="ListParagraph"/>
        <w:numPr>
          <w:ilvl w:val="0"/>
          <w:numId w:val="42"/>
        </w:numPr>
        <w:spacing w:after="60" w:line="240" w:lineRule="auto"/>
        <w:rPr>
          <w:rFonts w:eastAsiaTheme="minorHAnsi"/>
          <w:szCs w:val="24"/>
        </w:rPr>
      </w:pPr>
      <w:r w:rsidRPr="00CD7D41">
        <w:rPr>
          <w:rFonts w:eastAsiaTheme="minorHAnsi"/>
          <w:szCs w:val="24"/>
        </w:rPr>
        <w:t>Benchmark and optimise the performance of the prototype for real deployment</w:t>
      </w:r>
      <w:r w:rsidR="00CD7D41">
        <w:rPr>
          <w:rFonts w:eastAsiaTheme="minorHAnsi"/>
          <w:szCs w:val="24"/>
        </w:rPr>
        <w:t>.</w:t>
      </w:r>
    </w:p>
    <w:p w14:paraId="43CD3352" w14:textId="4519260F" w:rsidR="00F87714" w:rsidRPr="00CD7D41" w:rsidRDefault="00F87714" w:rsidP="0011718C">
      <w:pPr>
        <w:pStyle w:val="ListParagraph"/>
        <w:numPr>
          <w:ilvl w:val="0"/>
          <w:numId w:val="42"/>
        </w:numPr>
        <w:spacing w:after="60" w:line="240" w:lineRule="auto"/>
        <w:rPr>
          <w:rFonts w:eastAsiaTheme="minorHAnsi"/>
          <w:szCs w:val="24"/>
        </w:rPr>
      </w:pPr>
      <w:r w:rsidRPr="00CD7D41">
        <w:rPr>
          <w:rFonts w:eastAsiaTheme="minorHAnsi"/>
          <w:szCs w:val="24"/>
        </w:rPr>
        <w:t>Commission the deployment and analyse initial science data</w:t>
      </w:r>
      <w:r w:rsidR="00CD7D41">
        <w:rPr>
          <w:rFonts w:eastAsiaTheme="minorHAnsi"/>
          <w:szCs w:val="24"/>
        </w:rPr>
        <w:t>.</w:t>
      </w:r>
    </w:p>
    <w:p w14:paraId="138DD142" w14:textId="70D5D48E" w:rsidR="0011718C" w:rsidRPr="00CD7D41" w:rsidRDefault="00F87714" w:rsidP="0011718C">
      <w:pPr>
        <w:pStyle w:val="ListParagraph"/>
        <w:numPr>
          <w:ilvl w:val="0"/>
          <w:numId w:val="42"/>
        </w:numPr>
        <w:spacing w:after="60" w:line="240" w:lineRule="auto"/>
        <w:rPr>
          <w:rFonts w:eastAsiaTheme="minorHAnsi"/>
          <w:szCs w:val="24"/>
        </w:rPr>
      </w:pPr>
      <w:r w:rsidRPr="00CD7D41">
        <w:rPr>
          <w:rFonts w:eastAsiaTheme="minorHAnsi"/>
          <w:szCs w:val="24"/>
        </w:rPr>
        <w:t>Extend the prototype development to future large arrays for monitoring transient phenomena</w:t>
      </w:r>
      <w:r w:rsidR="00CD7D41">
        <w:rPr>
          <w:rFonts w:eastAsiaTheme="minorHAnsi"/>
          <w:szCs w:val="24"/>
        </w:rPr>
        <w:t>.</w:t>
      </w:r>
    </w:p>
    <w:p w14:paraId="7B237BA0" w14:textId="5F783C56" w:rsidR="00F87714" w:rsidRPr="00CD7D41" w:rsidRDefault="00F87714" w:rsidP="00F87714">
      <w:pPr>
        <w:pStyle w:val="ListParagraph"/>
        <w:numPr>
          <w:ilvl w:val="0"/>
          <w:numId w:val="42"/>
        </w:numPr>
        <w:spacing w:after="60" w:line="240" w:lineRule="auto"/>
        <w:rPr>
          <w:rFonts w:eastAsiaTheme="minorHAnsi"/>
          <w:szCs w:val="24"/>
        </w:rPr>
      </w:pPr>
      <w:r w:rsidRPr="00CD7D41">
        <w:rPr>
          <w:rFonts w:eastAsiaTheme="minorHAnsi"/>
          <w:szCs w:val="24"/>
        </w:rPr>
        <w:t xml:space="preserve">Explore applications on other aperture array systems outside astronomy that require ultrafast, wide field-of-view imaging such as space situational awareness, multi-satellite communication, etc. </w:t>
      </w:r>
    </w:p>
    <w:p w14:paraId="773D9CF5" w14:textId="617C2BEC" w:rsidR="00F87714" w:rsidRPr="00CD7D41" w:rsidRDefault="00F87714" w:rsidP="00F87714">
      <w:pPr>
        <w:pStyle w:val="ListParagraph"/>
        <w:numPr>
          <w:ilvl w:val="0"/>
          <w:numId w:val="42"/>
        </w:numPr>
        <w:spacing w:after="60" w:line="240" w:lineRule="auto"/>
        <w:rPr>
          <w:rFonts w:eastAsiaTheme="minorHAnsi"/>
          <w:szCs w:val="24"/>
        </w:rPr>
      </w:pPr>
      <w:r w:rsidRPr="00CD7D41">
        <w:rPr>
          <w:rFonts w:eastAsiaTheme="minorHAnsi"/>
          <w:szCs w:val="24"/>
        </w:rPr>
        <w:t>Publish the prototype in relevant international engineering journals and conferences</w:t>
      </w:r>
    </w:p>
    <w:p w14:paraId="53B8DD2C" w14:textId="2F47C452" w:rsidR="0011718C" w:rsidRPr="00CD7D41" w:rsidRDefault="0011718C" w:rsidP="0011718C">
      <w:pPr>
        <w:pStyle w:val="ListParagraph"/>
        <w:numPr>
          <w:ilvl w:val="0"/>
          <w:numId w:val="42"/>
        </w:numPr>
        <w:spacing w:after="60" w:line="240" w:lineRule="auto"/>
        <w:rPr>
          <w:rFonts w:eastAsiaTheme="minorHAnsi"/>
          <w:szCs w:val="24"/>
        </w:rPr>
      </w:pPr>
      <w:r w:rsidRPr="00CD7D41">
        <w:rPr>
          <w:szCs w:val="24"/>
        </w:rPr>
        <w:t xml:space="preserve">Publish results and methods in relevant international journals (and conferences) and release </w:t>
      </w:r>
      <w:r w:rsidR="00F87714" w:rsidRPr="00CD7D41">
        <w:rPr>
          <w:szCs w:val="24"/>
        </w:rPr>
        <w:t>codes</w:t>
      </w:r>
      <w:r w:rsidRPr="00CD7D41">
        <w:rPr>
          <w:szCs w:val="24"/>
        </w:rPr>
        <w:t xml:space="preserve"> on repositories such as GitHub.</w:t>
      </w:r>
    </w:p>
    <w:p w14:paraId="1F20E446" w14:textId="564833E3" w:rsidR="00F87714" w:rsidRPr="00CD7D41" w:rsidRDefault="00F87714" w:rsidP="0011718C">
      <w:pPr>
        <w:pStyle w:val="ListParagraph"/>
        <w:numPr>
          <w:ilvl w:val="0"/>
          <w:numId w:val="42"/>
        </w:numPr>
        <w:spacing w:after="60" w:line="240" w:lineRule="auto"/>
        <w:rPr>
          <w:rFonts w:eastAsiaTheme="minorHAnsi"/>
          <w:szCs w:val="24"/>
        </w:rPr>
      </w:pPr>
      <w:r w:rsidRPr="00CD7D41">
        <w:rPr>
          <w:szCs w:val="24"/>
        </w:rPr>
        <w:t>Explore IP and commercialisation opportunities where applicable</w:t>
      </w:r>
      <w:r w:rsidR="00CD7D41">
        <w:rPr>
          <w:szCs w:val="24"/>
        </w:rPr>
        <w:t>.</w:t>
      </w:r>
    </w:p>
    <w:p w14:paraId="77B34524" w14:textId="77777777" w:rsidR="0011718C" w:rsidRPr="00CD7D41" w:rsidRDefault="0011718C" w:rsidP="0011718C">
      <w:pPr>
        <w:pStyle w:val="ListParagraph"/>
        <w:numPr>
          <w:ilvl w:val="0"/>
          <w:numId w:val="42"/>
        </w:numPr>
        <w:spacing w:after="60" w:line="240" w:lineRule="auto"/>
        <w:rPr>
          <w:rFonts w:eastAsiaTheme="minorHAnsi"/>
          <w:szCs w:val="24"/>
        </w:rPr>
      </w:pPr>
      <w:r w:rsidRPr="00CD7D41">
        <w:rPr>
          <w:szCs w:val="24"/>
        </w:rPr>
        <w:t>Collaborate with members of a diverse project team and external partners to ensure research leads to lasting application impact.</w:t>
      </w:r>
    </w:p>
    <w:p w14:paraId="63E33C8B" w14:textId="77777777" w:rsidR="0011718C" w:rsidRPr="00CD7D41" w:rsidRDefault="0011718C" w:rsidP="0011718C">
      <w:pPr>
        <w:pStyle w:val="ListParagraph"/>
        <w:numPr>
          <w:ilvl w:val="0"/>
          <w:numId w:val="42"/>
        </w:numPr>
        <w:spacing w:after="60" w:line="240" w:lineRule="auto"/>
        <w:rPr>
          <w:rFonts w:eastAsiaTheme="minorHAnsi"/>
          <w:szCs w:val="24"/>
        </w:rPr>
      </w:pPr>
      <w:r w:rsidRPr="00CD7D41">
        <w:rPr>
          <w:szCs w:val="24"/>
        </w:rPr>
        <w:t xml:space="preserve">Carry out innovative, impactful research of strategic importance to CSIRO that will, where possible, lead to novel and important scientific outcomes. </w:t>
      </w:r>
    </w:p>
    <w:p w14:paraId="3C529F31" w14:textId="10083E99" w:rsidR="0011718C" w:rsidRPr="00CD7D41" w:rsidRDefault="0011718C" w:rsidP="0011718C">
      <w:pPr>
        <w:pStyle w:val="ListParagraph"/>
        <w:numPr>
          <w:ilvl w:val="0"/>
          <w:numId w:val="42"/>
        </w:numPr>
        <w:spacing w:after="60" w:line="240" w:lineRule="auto"/>
        <w:rPr>
          <w:rFonts w:eastAsiaTheme="minorHAnsi"/>
          <w:szCs w:val="24"/>
        </w:rPr>
      </w:pPr>
      <w:r w:rsidRPr="00CD7D41">
        <w:rPr>
          <w:rFonts w:asciiTheme="minorHAnsi" w:hAnsiTheme="minorHAnsi" w:cstheme="minorHAnsi"/>
          <w:szCs w:val="24"/>
        </w:rPr>
        <w:t xml:space="preserve">Recognise and exploit opportunities for innovation and the generation of new </w:t>
      </w:r>
      <w:r w:rsidR="00F87714" w:rsidRPr="00CD7D41">
        <w:rPr>
          <w:rFonts w:asciiTheme="minorHAnsi" w:hAnsiTheme="minorHAnsi" w:cstheme="minorHAnsi"/>
          <w:szCs w:val="24"/>
        </w:rPr>
        <w:t>technological approaches</w:t>
      </w:r>
      <w:r w:rsidRPr="00CD7D41">
        <w:rPr>
          <w:rFonts w:asciiTheme="minorHAnsi" w:hAnsiTheme="minorHAnsi" w:cstheme="minorHAnsi"/>
          <w:szCs w:val="24"/>
        </w:rPr>
        <w:t>, and progress opportunities for the further development or creation of new lines of research.</w:t>
      </w:r>
    </w:p>
    <w:p w14:paraId="1BA4DE20" w14:textId="77777777" w:rsidR="0011718C" w:rsidRPr="00CD7D41" w:rsidRDefault="0011718C" w:rsidP="0011718C">
      <w:pPr>
        <w:pStyle w:val="ListParagraph"/>
        <w:numPr>
          <w:ilvl w:val="0"/>
          <w:numId w:val="42"/>
        </w:numPr>
        <w:spacing w:after="60" w:line="240" w:lineRule="auto"/>
        <w:rPr>
          <w:rFonts w:eastAsiaTheme="minorHAnsi"/>
          <w:szCs w:val="24"/>
        </w:rPr>
      </w:pPr>
      <w:r w:rsidRPr="00CD7D41">
        <w:rPr>
          <w:rFonts w:asciiTheme="minorHAnsi" w:hAnsiTheme="minorHAnsi" w:cstheme="minorHAnsi"/>
          <w:szCs w:val="24"/>
        </w:rPr>
        <w:t>Carry out research investigations requiring originality, creativity and innovation.</w:t>
      </w:r>
    </w:p>
    <w:p w14:paraId="701AE9AE" w14:textId="09C7270C" w:rsidR="0011718C" w:rsidRPr="00CD7D41" w:rsidRDefault="0011718C" w:rsidP="0011718C">
      <w:pPr>
        <w:pStyle w:val="ListParagraph"/>
        <w:numPr>
          <w:ilvl w:val="0"/>
          <w:numId w:val="42"/>
        </w:numPr>
        <w:spacing w:after="60" w:line="240" w:lineRule="auto"/>
        <w:rPr>
          <w:rFonts w:eastAsiaTheme="minorHAnsi"/>
          <w:szCs w:val="24"/>
        </w:rPr>
      </w:pPr>
      <w:r w:rsidRPr="00CD7D41">
        <w:rPr>
          <w:rFonts w:asciiTheme="minorHAnsi" w:hAnsiTheme="minorHAnsi" w:cstheme="minorHAnsi"/>
          <w:szCs w:val="24"/>
        </w:rPr>
        <w:t xml:space="preserve">Record, manage, and analyse data/information using relevant domain </w:t>
      </w:r>
      <w:r w:rsidR="00F87714" w:rsidRPr="00CD7D41">
        <w:rPr>
          <w:rFonts w:asciiTheme="minorHAnsi" w:hAnsiTheme="minorHAnsi" w:cstheme="minorHAnsi"/>
          <w:szCs w:val="24"/>
        </w:rPr>
        <w:t>technologies and data science techniques</w:t>
      </w:r>
    </w:p>
    <w:p w14:paraId="156C4F23" w14:textId="77777777" w:rsidR="0011718C" w:rsidRPr="00CD7D41" w:rsidRDefault="0011718C" w:rsidP="0011718C">
      <w:pPr>
        <w:pStyle w:val="ListParagraph"/>
        <w:numPr>
          <w:ilvl w:val="0"/>
          <w:numId w:val="42"/>
        </w:numPr>
        <w:spacing w:after="60" w:line="240" w:lineRule="auto"/>
        <w:rPr>
          <w:rFonts w:eastAsiaTheme="minorHAnsi"/>
          <w:szCs w:val="24"/>
        </w:rPr>
      </w:pPr>
      <w:r w:rsidRPr="00CD7D41">
        <w:rPr>
          <w:rFonts w:asciiTheme="minorHAnsi" w:hAnsiTheme="minorHAnsi" w:cstheme="minorHAnsi"/>
          <w:szCs w:val="24"/>
        </w:rPr>
        <w:t>Proactively undertake development to grow effective researcher capabilities to support career goals.</w:t>
      </w:r>
    </w:p>
    <w:p w14:paraId="6C44B8B1" w14:textId="77777777" w:rsidR="0011718C" w:rsidRPr="00CD7D41" w:rsidRDefault="0011718C" w:rsidP="0011718C">
      <w:pPr>
        <w:pStyle w:val="ListParagraph"/>
        <w:numPr>
          <w:ilvl w:val="0"/>
          <w:numId w:val="42"/>
        </w:numPr>
        <w:spacing w:after="60" w:line="240" w:lineRule="auto"/>
        <w:rPr>
          <w:rFonts w:eastAsiaTheme="minorHAnsi"/>
          <w:szCs w:val="24"/>
        </w:rPr>
      </w:pPr>
      <w:r w:rsidRPr="00CD7D41">
        <w:t xml:space="preserve">Adhere to the spirit and practice of CSIRO’s Values, Code of Conduct, Health, Safety and Environment procedures and policy and diversity initiatives. </w:t>
      </w:r>
    </w:p>
    <w:p w14:paraId="39334166" w14:textId="23FAEC37" w:rsidR="0011718C" w:rsidRPr="00CD7D41" w:rsidRDefault="0011718C" w:rsidP="0011718C">
      <w:pPr>
        <w:pStyle w:val="ListParagraph"/>
        <w:numPr>
          <w:ilvl w:val="0"/>
          <w:numId w:val="42"/>
        </w:numPr>
        <w:spacing w:after="60" w:line="240" w:lineRule="auto"/>
        <w:rPr>
          <w:rFonts w:eastAsiaTheme="minorHAnsi"/>
          <w:szCs w:val="24"/>
        </w:rPr>
      </w:pPr>
      <w:r w:rsidRPr="00CD7D41">
        <w:rPr>
          <w:szCs w:val="24"/>
        </w:rPr>
        <w:t>Other duties as directed.</w:t>
      </w:r>
    </w:p>
    <w:p w14:paraId="40164B6D" w14:textId="577DD91B" w:rsidR="00371054" w:rsidRPr="00CD7D41" w:rsidRDefault="00371054" w:rsidP="00CD7D41">
      <w:pPr>
        <w:pStyle w:val="ListParagraph"/>
        <w:spacing w:after="60" w:line="240" w:lineRule="auto"/>
        <w:ind w:left="470"/>
      </w:pPr>
    </w:p>
    <w:p w14:paraId="37B4ED74" w14:textId="77777777" w:rsidR="00780FD0" w:rsidRPr="00780FD0" w:rsidRDefault="00780FD0" w:rsidP="00780FD0">
      <w:pPr>
        <w:pStyle w:val="ListParagraph"/>
        <w:spacing w:after="60"/>
        <w:ind w:left="459"/>
        <w:rPr>
          <w:szCs w:val="24"/>
        </w:rPr>
      </w:pPr>
    </w:p>
    <w:p w14:paraId="3306403A" w14:textId="7E9FF0AB" w:rsidR="00780FD0" w:rsidRPr="00780FD0" w:rsidRDefault="00A505EB" w:rsidP="00780FD0">
      <w:pPr>
        <w:pStyle w:val="ListParagraph"/>
        <w:spacing w:after="60"/>
        <w:ind w:left="102"/>
        <w:rPr>
          <w:szCs w:val="24"/>
        </w:rPr>
      </w:pPr>
      <w:r w:rsidRPr="00626BB8">
        <w:t>The CERC Fellow learning,</w:t>
      </w:r>
      <w:r w:rsidR="00626BB8">
        <w:t xml:space="preserve"> </w:t>
      </w:r>
      <w:r w:rsidRPr="00626BB8">
        <w:t>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3E5EEBE3" w14:textId="77777777" w:rsidR="00C02CF3" w:rsidRDefault="00C02CF3" w:rsidP="00C02CF3">
      <w:pPr>
        <w:pStyle w:val="Heading2"/>
        <w:rPr>
          <w:b/>
          <w:iCs w:val="0"/>
          <w:color w:val="auto"/>
          <w:sz w:val="26"/>
          <w:szCs w:val="26"/>
        </w:rPr>
      </w:pPr>
      <w:r w:rsidRPr="00B50C20">
        <w:rPr>
          <w:b/>
          <w:iCs w:val="0"/>
          <w:color w:val="auto"/>
          <w:sz w:val="26"/>
          <w:szCs w:val="26"/>
        </w:rPr>
        <w:lastRenderedPageBreak/>
        <w:t>Selection Criteria</w:t>
      </w:r>
    </w:p>
    <w:p w14:paraId="5A8C37AF" w14:textId="77777777" w:rsidR="00C02CF3" w:rsidRPr="00C02CF3" w:rsidRDefault="00C02CF3" w:rsidP="00C02CF3">
      <w:pPr>
        <w:pStyle w:val="Heading4"/>
        <w:rPr>
          <w:color w:val="auto"/>
        </w:rPr>
      </w:pPr>
      <w:r w:rsidRPr="00C02CF3">
        <w:rPr>
          <w:color w:val="auto"/>
        </w:rPr>
        <w:t>Essential</w:t>
      </w:r>
    </w:p>
    <w:p w14:paraId="504114B5" w14:textId="77777777" w:rsidR="00C02CF3" w:rsidRPr="00B50C20" w:rsidRDefault="00C02CF3" w:rsidP="00C02CF3">
      <w:pPr>
        <w:rPr>
          <w:i/>
          <w:iCs/>
          <w:szCs w:val="24"/>
        </w:rPr>
      </w:pPr>
      <w:r w:rsidRPr="00B50C20">
        <w:rPr>
          <w:i/>
          <w:iCs/>
          <w:szCs w:val="24"/>
        </w:rPr>
        <w:t>Under CSIRO policy only those who meet all essential criteria can be appointed.</w:t>
      </w:r>
    </w:p>
    <w:p w14:paraId="6BC43F50" w14:textId="6B3B86AF" w:rsidR="00C02CF3" w:rsidRDefault="00C02CF3" w:rsidP="00C02CF3">
      <w:pPr>
        <w:numPr>
          <w:ilvl w:val="0"/>
          <w:numId w:val="25"/>
        </w:numPr>
        <w:spacing w:before="0" w:after="60" w:line="240" w:lineRule="auto"/>
        <w:rPr>
          <w:rFonts w:cs="Calibri"/>
          <w:szCs w:val="24"/>
        </w:rPr>
      </w:pPr>
      <w:r w:rsidRPr="00264CF2">
        <w:rPr>
          <w:rFonts w:asciiTheme="minorHAnsi" w:hAnsiTheme="minorHAnsi" w:cstheme="minorHAnsi"/>
          <w:szCs w:val="24"/>
        </w:rPr>
        <w:t xml:space="preserve">A doctorate (or will shortly satisfy the requirements of a PhD) </w:t>
      </w:r>
      <w:r w:rsidRPr="00264CF2">
        <w:rPr>
          <w:rFonts w:asciiTheme="minorHAnsi" w:eastAsia="Times New Roman" w:hAnsiTheme="minorHAnsi" w:cstheme="minorHAnsi"/>
          <w:szCs w:val="24"/>
        </w:rPr>
        <w:t xml:space="preserve">OR hold an engineering degree plus a Master of Science (MSc) or Master of Engineering (MEng) qualifications (or will shortly satisfy the requirements of a masters) plus equivalent levels of original and significant contributions to research and development to that expected of someone of a new PhD graduate. The doctorate or </w:t>
      </w:r>
      <w:proofErr w:type="gramStart"/>
      <w:r w:rsidRPr="00264CF2">
        <w:rPr>
          <w:rFonts w:asciiTheme="minorHAnsi" w:eastAsia="Times New Roman" w:hAnsiTheme="minorHAnsi" w:cstheme="minorHAnsi"/>
          <w:szCs w:val="24"/>
        </w:rPr>
        <w:t>masters</w:t>
      </w:r>
      <w:proofErr w:type="gramEnd"/>
      <w:r w:rsidRPr="00264CF2">
        <w:rPr>
          <w:rFonts w:asciiTheme="minorHAnsi" w:eastAsia="Times New Roman" w:hAnsiTheme="minorHAnsi" w:cstheme="minorHAnsi"/>
          <w:szCs w:val="24"/>
        </w:rPr>
        <w:t xml:space="preserve"> must be </w:t>
      </w:r>
      <w:r w:rsidRPr="00264CF2">
        <w:rPr>
          <w:rFonts w:asciiTheme="minorHAnsi" w:hAnsiTheme="minorHAnsi" w:cstheme="minorHAnsi"/>
          <w:szCs w:val="24"/>
        </w:rPr>
        <w:t xml:space="preserve">in a relevant discipline area, such </w:t>
      </w:r>
      <w:r w:rsidRPr="00CD7D41">
        <w:rPr>
          <w:rFonts w:asciiTheme="minorHAnsi" w:hAnsiTheme="minorHAnsi" w:cstheme="minorHAnsi"/>
          <w:szCs w:val="24"/>
        </w:rPr>
        <w:t xml:space="preserve">as </w:t>
      </w:r>
      <w:r w:rsidRPr="00CD7D41">
        <w:rPr>
          <w:rFonts w:cs="Calibri"/>
          <w:szCs w:val="24"/>
        </w:rPr>
        <w:t>E</w:t>
      </w:r>
      <w:r w:rsidR="00A51808" w:rsidRPr="00CD7D41">
        <w:rPr>
          <w:rFonts w:cs="Calibri"/>
          <w:szCs w:val="24"/>
        </w:rPr>
        <w:t>lectrical engineering, Computer Science/engineering, Astrophysics/Physics, Mathematics, Software Engineering</w:t>
      </w:r>
      <w:r w:rsidR="00422C12" w:rsidRPr="00CD7D41">
        <w:rPr>
          <w:rFonts w:cs="Calibri"/>
          <w:szCs w:val="24"/>
        </w:rPr>
        <w:t>,</w:t>
      </w:r>
      <w:r w:rsidR="00A51808" w:rsidRPr="00CD7D41">
        <w:rPr>
          <w:rFonts w:cs="Calibri"/>
          <w:szCs w:val="24"/>
        </w:rPr>
        <w:t xml:space="preserve"> or similar</w:t>
      </w:r>
      <w:r w:rsidRPr="00CD7D41">
        <w:rPr>
          <w:rFonts w:cs="Calibri"/>
          <w:szCs w:val="24"/>
        </w:rPr>
        <w:t>.</w:t>
      </w:r>
    </w:p>
    <w:p w14:paraId="37D0279F" w14:textId="2F8129B8" w:rsidR="00C76650" w:rsidRPr="00C76650" w:rsidRDefault="00C76650" w:rsidP="00911AB5">
      <w:pPr>
        <w:pStyle w:val="ListParagraph"/>
        <w:spacing w:before="0" w:after="60" w:line="240" w:lineRule="auto"/>
        <w:ind w:left="360"/>
        <w:rPr>
          <w:rFonts w:cs="Calibri"/>
          <w:szCs w:val="24"/>
        </w:rPr>
      </w:pPr>
      <w:r>
        <w:rPr>
          <w:rFonts w:cs="Calibri"/>
          <w:szCs w:val="24"/>
        </w:rPr>
        <w:t xml:space="preserve">Please note: </w:t>
      </w:r>
      <w:r w:rsidRPr="00C76650">
        <w:rPr>
          <w:rFonts w:cs="Calibri"/>
          <w:szCs w:val="24"/>
        </w:rPr>
        <w:t xml:space="preserve">To be eligible for this role you must have at least one year of relevant research experience, but no more than six full-time equivalent years of relevant experience since confirmation of your doctorate at the end of this postdoctoral term or conferral of your </w:t>
      </w:r>
      <w:proofErr w:type="spellStart"/>
      <w:proofErr w:type="gramStart"/>
      <w:r w:rsidRPr="00C76650">
        <w:rPr>
          <w:rFonts w:cs="Calibri"/>
          <w:szCs w:val="24"/>
        </w:rPr>
        <w:t>masters</w:t>
      </w:r>
      <w:proofErr w:type="spellEnd"/>
      <w:proofErr w:type="gramEnd"/>
      <w:r w:rsidRPr="00C76650">
        <w:rPr>
          <w:rFonts w:cs="Calibri"/>
          <w:szCs w:val="24"/>
        </w:rPr>
        <w:t xml:space="preserve"> degree (in the case of a masters graduate)</w:t>
      </w:r>
    </w:p>
    <w:p w14:paraId="4A899C86" w14:textId="754301D7" w:rsidR="00CF254B" w:rsidRPr="00CD7D41" w:rsidRDefault="00CF254B" w:rsidP="00C02CF3">
      <w:pPr>
        <w:numPr>
          <w:ilvl w:val="0"/>
          <w:numId w:val="25"/>
        </w:numPr>
        <w:spacing w:before="0" w:after="60" w:line="240" w:lineRule="auto"/>
        <w:rPr>
          <w:rFonts w:cs="Calibri"/>
          <w:szCs w:val="24"/>
        </w:rPr>
      </w:pPr>
      <w:r>
        <w:rPr>
          <w:rFonts w:cs="Calibri"/>
          <w:szCs w:val="24"/>
        </w:rPr>
        <w:t xml:space="preserve">Demonstrated expertise in implementation of real-time Signal </w:t>
      </w:r>
      <w:r w:rsidR="005C03FC">
        <w:rPr>
          <w:rFonts w:cs="Calibri"/>
          <w:szCs w:val="24"/>
        </w:rPr>
        <w:t>P</w:t>
      </w:r>
      <w:r>
        <w:rPr>
          <w:rFonts w:cs="Calibri"/>
          <w:szCs w:val="24"/>
        </w:rPr>
        <w:t>rocessing algorithms</w:t>
      </w:r>
      <w:r w:rsidR="005C03FC">
        <w:rPr>
          <w:rFonts w:cs="Calibri"/>
          <w:szCs w:val="24"/>
        </w:rPr>
        <w:t>.</w:t>
      </w:r>
      <w:r>
        <w:rPr>
          <w:rFonts w:cs="Calibri"/>
          <w:szCs w:val="24"/>
        </w:rPr>
        <w:t xml:space="preserve"> </w:t>
      </w:r>
    </w:p>
    <w:p w14:paraId="7147441A" w14:textId="33AC15E7" w:rsidR="00C02CF3" w:rsidRPr="00B50C20" w:rsidRDefault="00A51808" w:rsidP="00C02CF3">
      <w:pPr>
        <w:numPr>
          <w:ilvl w:val="0"/>
          <w:numId w:val="25"/>
        </w:numPr>
        <w:spacing w:before="0" w:after="60" w:line="240" w:lineRule="auto"/>
        <w:rPr>
          <w:rStyle w:val="Emphasis"/>
          <w:rFonts w:cs="Arial"/>
          <w:iCs/>
          <w:szCs w:val="24"/>
        </w:rPr>
      </w:pPr>
      <w:r w:rsidRPr="00CD7D41">
        <w:rPr>
          <w:szCs w:val="24"/>
        </w:rPr>
        <w:t>Demonstrated expertise in high-level programming language(s) such as Python or similar</w:t>
      </w:r>
      <w:r w:rsidR="00CD7D41">
        <w:rPr>
          <w:szCs w:val="24"/>
        </w:rPr>
        <w:t>.</w:t>
      </w:r>
    </w:p>
    <w:p w14:paraId="598186E1" w14:textId="77777777" w:rsidR="00C02CF3" w:rsidRPr="005C2DA3" w:rsidRDefault="00C02CF3" w:rsidP="00C02CF3">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592058E7" w14:textId="77777777" w:rsidR="00C02CF3" w:rsidRPr="005C2DA3" w:rsidRDefault="00C02CF3" w:rsidP="00C02CF3">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48FF76BA" w14:textId="77777777" w:rsidR="00C02CF3" w:rsidRPr="005C2DA3" w:rsidRDefault="00C02CF3" w:rsidP="00C02CF3">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0B7A8B20" w14:textId="77777777" w:rsidR="00C02CF3" w:rsidRPr="000B3207" w:rsidRDefault="00C02CF3" w:rsidP="00C02CF3">
      <w:pPr>
        <w:pStyle w:val="Heading2"/>
        <w:rPr>
          <w:rFonts w:asciiTheme="majorHAnsi" w:eastAsiaTheme="majorEastAsia" w:hAnsiTheme="majorHAnsi" w:cstheme="majorBidi"/>
          <w:b/>
          <w:color w:val="757579" w:themeColor="accent3"/>
          <w:sz w:val="24"/>
          <w:szCs w:val="22"/>
        </w:rPr>
      </w:pPr>
      <w:r w:rsidRPr="00C02CF3">
        <w:rPr>
          <w:rFonts w:asciiTheme="majorHAnsi" w:eastAsiaTheme="majorEastAsia" w:hAnsiTheme="majorHAnsi" w:cstheme="majorBidi"/>
          <w:b/>
          <w:color w:val="auto"/>
          <w:sz w:val="24"/>
          <w:szCs w:val="22"/>
        </w:rPr>
        <w:t>Desirable</w:t>
      </w:r>
    </w:p>
    <w:p w14:paraId="4021E101" w14:textId="6723F141" w:rsidR="00CF254B" w:rsidRDefault="00CF254B" w:rsidP="00C02CF3">
      <w:pPr>
        <w:numPr>
          <w:ilvl w:val="0"/>
          <w:numId w:val="26"/>
        </w:numPr>
        <w:spacing w:before="0" w:after="60" w:line="240" w:lineRule="auto"/>
        <w:rPr>
          <w:iCs/>
          <w:szCs w:val="24"/>
        </w:rPr>
      </w:pPr>
      <w:r>
        <w:rPr>
          <w:iCs/>
          <w:szCs w:val="24"/>
        </w:rPr>
        <w:t>Experience with FPGA programming</w:t>
      </w:r>
      <w:r w:rsidR="005C03FC">
        <w:rPr>
          <w:iCs/>
          <w:szCs w:val="24"/>
        </w:rPr>
        <w:t>.</w:t>
      </w:r>
    </w:p>
    <w:p w14:paraId="7737FE06" w14:textId="5E676887" w:rsidR="00C02CF3" w:rsidRPr="00CD7D41" w:rsidRDefault="00A51808" w:rsidP="00C02CF3">
      <w:pPr>
        <w:numPr>
          <w:ilvl w:val="0"/>
          <w:numId w:val="26"/>
        </w:numPr>
        <w:spacing w:before="0" w:after="60" w:line="240" w:lineRule="auto"/>
        <w:rPr>
          <w:iCs/>
          <w:szCs w:val="24"/>
        </w:rPr>
      </w:pPr>
      <w:r w:rsidRPr="00CD7D41">
        <w:rPr>
          <w:iCs/>
          <w:szCs w:val="24"/>
        </w:rPr>
        <w:t>Experience with GPU programming</w:t>
      </w:r>
      <w:r w:rsidR="00C02CF3" w:rsidRPr="00CD7D41">
        <w:rPr>
          <w:iCs/>
          <w:szCs w:val="24"/>
        </w:rPr>
        <w:t xml:space="preserve">. </w:t>
      </w:r>
    </w:p>
    <w:p w14:paraId="5443E5DB" w14:textId="77777777" w:rsidR="00A51808" w:rsidRPr="00CD7D41" w:rsidRDefault="00A51808" w:rsidP="00A51808">
      <w:pPr>
        <w:numPr>
          <w:ilvl w:val="0"/>
          <w:numId w:val="26"/>
        </w:numPr>
        <w:spacing w:before="0" w:after="60" w:line="240" w:lineRule="auto"/>
        <w:rPr>
          <w:rStyle w:val="Emphasis"/>
          <w:rFonts w:cs="Arial"/>
          <w:i w:val="0"/>
        </w:rPr>
      </w:pPr>
      <w:r w:rsidRPr="00CD7D41">
        <w:rPr>
          <w:rStyle w:val="Emphasis"/>
          <w:rFonts w:cs="Arial"/>
          <w:i w:val="0"/>
        </w:rPr>
        <w:t>Reasonable understanding of interferometry and Fourier transforms.</w:t>
      </w:r>
    </w:p>
    <w:p w14:paraId="4BD5D8E0" w14:textId="77777777" w:rsidR="00A51808" w:rsidRPr="00CD7D41" w:rsidRDefault="00A51808" w:rsidP="00A51808">
      <w:pPr>
        <w:pStyle w:val="ListParagraph"/>
        <w:numPr>
          <w:ilvl w:val="0"/>
          <w:numId w:val="26"/>
        </w:numPr>
        <w:spacing w:before="0" w:after="60" w:line="240" w:lineRule="auto"/>
        <w:rPr>
          <w:rStyle w:val="Emphasis"/>
          <w:i w:val="0"/>
          <w:color w:val="000000" w:themeColor="text2"/>
          <w:szCs w:val="24"/>
        </w:rPr>
      </w:pPr>
      <w:r w:rsidRPr="00CD7D41">
        <w:t>Reasonable understanding of image processing.</w:t>
      </w:r>
      <w:r w:rsidRPr="00CD7D41">
        <w:rPr>
          <w:rStyle w:val="Emphasis"/>
          <w:rFonts w:cs="Arial"/>
          <w:i w:val="0"/>
        </w:rPr>
        <w:t xml:space="preserve"> </w:t>
      </w:r>
    </w:p>
    <w:p w14:paraId="7083D778" w14:textId="05E87AE7" w:rsidR="00C02CF3" w:rsidRPr="005C2DA3" w:rsidRDefault="00A51808" w:rsidP="00C02CF3">
      <w:pPr>
        <w:numPr>
          <w:ilvl w:val="0"/>
          <w:numId w:val="26"/>
        </w:numPr>
        <w:tabs>
          <w:tab w:val="center" w:pos="5103"/>
        </w:tabs>
        <w:spacing w:before="0" w:after="60" w:line="240" w:lineRule="auto"/>
        <w:rPr>
          <w:iCs/>
        </w:rPr>
      </w:pPr>
      <w:r>
        <w:rPr>
          <w:iCs/>
        </w:rPr>
        <w:t>The ability to r</w:t>
      </w:r>
      <w:r w:rsidR="00C02CF3" w:rsidRPr="005C2DA3">
        <w:rPr>
          <w:iCs/>
        </w:rPr>
        <w:t xml:space="preserve">emain productive, positive and resilient in complex, ambiguous and/or uncertain environments. </w:t>
      </w:r>
    </w:p>
    <w:p w14:paraId="71EE8AC5" w14:textId="37465069" w:rsidR="00C02CF3" w:rsidRPr="00C02CF3" w:rsidRDefault="00C02CF3" w:rsidP="00C02CF3">
      <w:pPr>
        <w:numPr>
          <w:ilvl w:val="0"/>
          <w:numId w:val="26"/>
        </w:numPr>
        <w:tabs>
          <w:tab w:val="center" w:pos="5103"/>
        </w:tabs>
        <w:spacing w:before="0" w:after="60" w:line="240" w:lineRule="auto"/>
        <w:rPr>
          <w:rFonts w:cs="Arial"/>
          <w:i/>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4B413804"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2D21E965" w14:textId="4B15B1D3" w:rsidR="0069679B" w:rsidRDefault="0069679B" w:rsidP="0069679B">
      <w:r w:rsidRPr="009974A6">
        <w:t xml:space="preserve">To be appointed to this CERC Fellowship role within CSIRO, candidates </w:t>
      </w:r>
      <w:r>
        <w:t>are</w:t>
      </w:r>
      <w:r w:rsidR="00E861FD">
        <w:t xml:space="preserve"> </w:t>
      </w:r>
      <w:r w:rsidRPr="005C2DA3">
        <w:t xml:space="preserve">required to have </w:t>
      </w:r>
      <w:r w:rsidRPr="005C2DA3">
        <w:rPr>
          <w:b/>
          <w:bCs/>
        </w:rPr>
        <w:t>submitted</w:t>
      </w:r>
      <w:r w:rsidRPr="005C2DA3">
        <w:t xml:space="preserve"> their </w:t>
      </w:r>
      <w:r>
        <w:t>doctoral or master thesis</w:t>
      </w:r>
      <w:r w:rsidRPr="005C2DA3">
        <w:t xml:space="preserve"> at the time of commencement</w:t>
      </w:r>
      <w:r w:rsidR="00D75C0A">
        <w:t xml:space="preserve"> with</w:t>
      </w:r>
      <w:r w:rsidRPr="005C2DA3">
        <w:t xml:space="preserve"> a minimum </w:t>
      </w:r>
      <w:r w:rsidR="00D75C0A">
        <w:t>of one year and maximum of 4 years’ relevant research experience</w:t>
      </w:r>
      <w:r w:rsidRPr="005C2DA3">
        <w:t>.  If a candidate has submitted, but their PhD</w:t>
      </w:r>
      <w:r>
        <w:t xml:space="preserve"> or </w:t>
      </w:r>
      <w:proofErr w:type="gramStart"/>
      <w:r w:rsidR="00CD7D41">
        <w:t>M</w:t>
      </w:r>
      <w:r>
        <w:t>asters</w:t>
      </w:r>
      <w:proofErr w:type="gramEnd"/>
      <w:r w:rsidRPr="005C2DA3">
        <w:t xml:space="preserve"> has not yet been formally attained, the starting salary will be CSOF4-1</w:t>
      </w:r>
      <w:r>
        <w:t>.</w:t>
      </w:r>
      <w:r w:rsidRPr="005C2DA3">
        <w:rPr>
          <w:iCs/>
        </w:rPr>
        <w:t xml:space="preserve"> </w:t>
      </w:r>
      <w:r w:rsidRPr="005C2DA3">
        <w:t xml:space="preserve">Upon CSIRO receiving written confirmation that the PhD </w:t>
      </w:r>
      <w:r>
        <w:t xml:space="preserve">or </w:t>
      </w:r>
      <w:proofErr w:type="gramStart"/>
      <w:r>
        <w:t>masters</w:t>
      </w:r>
      <w:proofErr w:type="gramEnd"/>
      <w:r>
        <w:t xml:space="preserve"> </w:t>
      </w:r>
      <w:r w:rsidRPr="00315413">
        <w:t xml:space="preserve">has been awarded </w:t>
      </w:r>
      <w:r w:rsidRPr="005C2DA3">
        <w:t>(within a six month period from commencement date), the salary will be increased to the negotiated level and the difference will be back-paid to the Officer’s start date.</w:t>
      </w:r>
    </w:p>
    <w:p w14:paraId="410E2FF8" w14:textId="585309D2" w:rsidR="00A860D9" w:rsidRDefault="00A860D9" w:rsidP="005C2DA3"/>
    <w:p w14:paraId="46CA7AE2" w14:textId="77777777" w:rsidR="00E673A0" w:rsidRPr="003044E2" w:rsidRDefault="00E673A0" w:rsidP="00E673A0">
      <w:pPr>
        <w:pStyle w:val="Boxedheading"/>
      </w:pPr>
      <w:r>
        <w:t>Special Requirements</w:t>
      </w:r>
    </w:p>
    <w:p w14:paraId="4427FE5D" w14:textId="77777777" w:rsidR="00102823" w:rsidRDefault="00102823" w:rsidP="0010282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16CC28" w14:textId="77777777" w:rsidR="00AE4324" w:rsidRPr="00CD7D41" w:rsidRDefault="00AE4324" w:rsidP="00AE4324">
      <w:pPr>
        <w:pStyle w:val="Boxedlistbullet"/>
        <w:spacing w:before="100" w:beforeAutospacing="1" w:after="100" w:afterAutospacing="1"/>
      </w:pPr>
      <w:r w:rsidRPr="00CD7D41">
        <w:t>The successful candidate will undertake a pre-employment background check. Please note that individuals with criminal records are not automatically deemed ineligible. Each application will be considered on its merits.</w:t>
      </w:r>
    </w:p>
    <w:p w14:paraId="1537C3FF" w14:textId="77777777" w:rsidR="00AE4324" w:rsidRPr="00CD7D41" w:rsidRDefault="00AE4324" w:rsidP="00AE4324">
      <w:pPr>
        <w:pStyle w:val="Boxedlistbullet"/>
        <w:spacing w:before="100" w:beforeAutospacing="1" w:after="100" w:afterAutospacing="1"/>
      </w:pPr>
      <w:r w:rsidRPr="00CD7D41">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D7D41">
        <w:t>).-</w:t>
      </w:r>
      <w:proofErr w:type="gramEnd"/>
      <w:r w:rsidRPr="00CD7D41">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0245ABD9"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13A350BD">
      <w:pPr>
        <w:spacing w:after="100" w:afterAutospacing="1"/>
        <w:rPr>
          <w:rFonts w:asciiTheme="minorHAnsi" w:eastAsia="Times New Roman" w:hAnsiTheme="minorHAnsi" w:cstheme="minorBidi"/>
          <w:lang w:val="en-US"/>
        </w:rPr>
      </w:pPr>
      <w:r w:rsidRPr="13A350BD">
        <w:rPr>
          <w:rFonts w:asciiTheme="minorHAnsi" w:eastAsia="Times New Roman" w:hAnsiTheme="minorHAnsi" w:cstheme="minorBidi"/>
          <w:lang w:val="en-US"/>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7889A8E0" w:rsidR="00B50C20" w:rsidRPr="005C2DA3" w:rsidRDefault="005C2DA3" w:rsidP="005C2DA3">
      <w:pPr>
        <w:rPr>
          <w:bCs/>
          <w:sz w:val="28"/>
          <w:szCs w:val="24"/>
        </w:rPr>
      </w:pPr>
      <w:r w:rsidRPr="005C2DA3">
        <w:rPr>
          <w:rFonts w:asciiTheme="minorHAnsi" w:eastAsia="Times New Roman" w:hAnsiTheme="minorHAnsi" w:cstheme="minorHAnsi"/>
          <w:lang w:val="en"/>
        </w:rPr>
        <w:lastRenderedPageBreak/>
        <w:t>CSIRO Early Research Career (CERC) Fellow Experience Employee Value Proposition (EVP).  Find out more</w:t>
      </w:r>
      <w:r>
        <w:rPr>
          <w:rFonts w:asciiTheme="minorHAnsi" w:eastAsia="Times New Roman" w:hAnsiTheme="minorHAnsi" w:cstheme="minorHAnsi"/>
          <w:lang w:val="en"/>
        </w:rPr>
        <w:t xml:space="preserve"> </w:t>
      </w:r>
      <w:hyperlink r:id="rId16"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344407FB" w14:textId="0EE3E2D0" w:rsidR="005C2DA3" w:rsidRPr="000B3207" w:rsidRDefault="005C2DA3" w:rsidP="005C2DA3">
      <w:pPr>
        <w:pStyle w:val="Heading2"/>
        <w:rPr>
          <w:b/>
          <w:iCs w:val="0"/>
          <w:color w:val="auto"/>
          <w:sz w:val="26"/>
          <w:szCs w:val="26"/>
        </w:rPr>
      </w:pPr>
      <w:r w:rsidRPr="000B3207">
        <w:rPr>
          <w:b/>
          <w:iCs w:val="0"/>
          <w:color w:val="auto"/>
          <w:sz w:val="26"/>
          <w:szCs w:val="26"/>
        </w:rPr>
        <w:t>About CSIRO</w:t>
      </w:r>
    </w:p>
    <w:bookmarkEnd w:id="1"/>
    <w:p w14:paraId="46B6895A" w14:textId="2663D8AD" w:rsidR="0035675E" w:rsidRPr="00D923FE" w:rsidRDefault="0035675E" w:rsidP="0035675E">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A51808" w:rsidRPr="00A51808">
          <w:rPr>
            <w:rStyle w:val="Hyperlink"/>
            <w:bCs/>
            <w:szCs w:val="24"/>
          </w:rPr>
          <w:t>Space and Astronomy</w:t>
        </w:r>
      </w:hyperlink>
      <w:r w:rsidR="00A51808">
        <w:rPr>
          <w:bCs/>
          <w:szCs w:val="24"/>
        </w:rPr>
        <w:t xml:space="preserve"> </w:t>
      </w:r>
      <w:r w:rsidRPr="00D923FE">
        <w:rPr>
          <w:bCs/>
          <w:szCs w:val="24"/>
        </w:rPr>
        <w:t>for more information.</w:t>
      </w:r>
    </w:p>
    <w:p w14:paraId="63C0117E" w14:textId="77777777" w:rsidR="0035675E" w:rsidRPr="00D923FE" w:rsidRDefault="0035675E" w:rsidP="0035675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5A6BF9C5" w14:textId="77777777" w:rsidR="0035675E" w:rsidRPr="00D923FE" w:rsidRDefault="0035675E" w:rsidP="0035675E">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7B59E317" w14:textId="77777777" w:rsidR="0035675E" w:rsidRPr="00D923FE" w:rsidRDefault="0035675E" w:rsidP="0035675E">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4269D21B" w14:textId="77777777" w:rsidR="0035675E" w:rsidRPr="00D923FE" w:rsidRDefault="0035675E" w:rsidP="0035675E">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70AE2D3F" w14:textId="77777777" w:rsidR="0035675E" w:rsidRPr="00311F5C" w:rsidRDefault="0035675E" w:rsidP="0035675E">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p w14:paraId="2B0466EF" w14:textId="11F38809" w:rsidR="00B50C20" w:rsidRPr="00B50C20" w:rsidRDefault="00B50C20" w:rsidP="0035675E">
      <w:pPr>
        <w:rPr>
          <w:bCs/>
          <w:szCs w:val="24"/>
        </w:rPr>
      </w:pPr>
    </w:p>
    <w:sectPr w:rsidR="00B50C20" w:rsidRPr="00B50C20" w:rsidSect="00646958">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6BFEF" w14:textId="77777777" w:rsidR="003F58DB" w:rsidRDefault="003F58DB" w:rsidP="000A377A">
      <w:r>
        <w:separator/>
      </w:r>
    </w:p>
  </w:endnote>
  <w:endnote w:type="continuationSeparator" w:id="0">
    <w:p w14:paraId="182D48D4" w14:textId="77777777" w:rsidR="003F58DB" w:rsidRDefault="003F58DB" w:rsidP="000A377A">
      <w:r>
        <w:continuationSeparator/>
      </w:r>
    </w:p>
  </w:endnote>
  <w:endnote w:type="continuationNotice" w:id="1">
    <w:p w14:paraId="397BA907" w14:textId="77777777" w:rsidR="003F58DB" w:rsidRDefault="003F58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DE1DB" w14:textId="77777777" w:rsidR="003F58DB" w:rsidRDefault="003F58DB" w:rsidP="000A377A">
      <w:r>
        <w:separator/>
      </w:r>
    </w:p>
  </w:footnote>
  <w:footnote w:type="continuationSeparator" w:id="0">
    <w:p w14:paraId="502C22EE" w14:textId="77777777" w:rsidR="003F58DB" w:rsidRDefault="003F58DB" w:rsidP="000A377A">
      <w:r>
        <w:continuationSeparator/>
      </w:r>
    </w:p>
  </w:footnote>
  <w:footnote w:type="continuationNotice" w:id="1">
    <w:p w14:paraId="138FD2FA" w14:textId="77777777" w:rsidR="003F58DB" w:rsidRDefault="003F58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4D1344"/>
    <w:multiLevelType w:val="hybridMultilevel"/>
    <w:tmpl w:val="8BAA6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1D46EAD"/>
    <w:multiLevelType w:val="hybridMultilevel"/>
    <w:tmpl w:val="70BA2AFA"/>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46A92"/>
    <w:multiLevelType w:val="hybridMultilevel"/>
    <w:tmpl w:val="AC98E730"/>
    <w:lvl w:ilvl="0" w:tplc="FFFFFFFF">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0280968">
    <w:abstractNumId w:val="9"/>
  </w:num>
  <w:num w:numId="2" w16cid:durableId="1800142927">
    <w:abstractNumId w:val="7"/>
  </w:num>
  <w:num w:numId="3" w16cid:durableId="62487955">
    <w:abstractNumId w:val="6"/>
  </w:num>
  <w:num w:numId="4" w16cid:durableId="225461753">
    <w:abstractNumId w:val="5"/>
  </w:num>
  <w:num w:numId="5" w16cid:durableId="937299110">
    <w:abstractNumId w:val="4"/>
  </w:num>
  <w:num w:numId="6" w16cid:durableId="299307536">
    <w:abstractNumId w:val="8"/>
  </w:num>
  <w:num w:numId="7" w16cid:durableId="1352949837">
    <w:abstractNumId w:val="3"/>
  </w:num>
  <w:num w:numId="8" w16cid:durableId="1422676344">
    <w:abstractNumId w:val="2"/>
  </w:num>
  <w:num w:numId="9" w16cid:durableId="1661352661">
    <w:abstractNumId w:val="1"/>
  </w:num>
  <w:num w:numId="10" w16cid:durableId="500584610">
    <w:abstractNumId w:val="0"/>
  </w:num>
  <w:num w:numId="11" w16cid:durableId="1240477093">
    <w:abstractNumId w:val="26"/>
  </w:num>
  <w:num w:numId="12" w16cid:durableId="1790584676">
    <w:abstractNumId w:val="18"/>
  </w:num>
  <w:num w:numId="13" w16cid:durableId="1494640280">
    <w:abstractNumId w:val="17"/>
  </w:num>
  <w:num w:numId="14" w16cid:durableId="2056077702">
    <w:abstractNumId w:val="31"/>
  </w:num>
  <w:num w:numId="15" w16cid:durableId="943340025">
    <w:abstractNumId w:val="35"/>
  </w:num>
  <w:num w:numId="16" w16cid:durableId="1481655853">
    <w:abstractNumId w:val="32"/>
  </w:num>
  <w:num w:numId="17" w16cid:durableId="478425846">
    <w:abstractNumId w:val="22"/>
  </w:num>
  <w:num w:numId="18" w16cid:durableId="174543798">
    <w:abstractNumId w:val="25"/>
  </w:num>
  <w:num w:numId="19" w16cid:durableId="814760788">
    <w:abstractNumId w:val="20"/>
  </w:num>
  <w:num w:numId="20" w16cid:durableId="81724265">
    <w:abstractNumId w:val="15"/>
  </w:num>
  <w:num w:numId="21" w16cid:durableId="1896701944">
    <w:abstractNumId w:val="16"/>
  </w:num>
  <w:num w:numId="22" w16cid:durableId="53161308">
    <w:abstractNumId w:val="12"/>
  </w:num>
  <w:num w:numId="23" w16cid:durableId="1184906515">
    <w:abstractNumId w:val="10"/>
  </w:num>
  <w:num w:numId="24" w16cid:durableId="1749037743">
    <w:abstractNumId w:val="21"/>
  </w:num>
  <w:num w:numId="25" w16cid:durableId="1813523843">
    <w:abstractNumId w:val="34"/>
  </w:num>
  <w:num w:numId="26" w16cid:durableId="1531801845">
    <w:abstractNumId w:val="24"/>
  </w:num>
  <w:num w:numId="27" w16cid:durableId="1546990276">
    <w:abstractNumId w:val="30"/>
  </w:num>
  <w:num w:numId="28" w16cid:durableId="1043677697">
    <w:abstractNumId w:val="28"/>
  </w:num>
  <w:num w:numId="29" w16cid:durableId="142041770">
    <w:abstractNumId w:val="10"/>
  </w:num>
  <w:num w:numId="30" w16cid:durableId="1726031038">
    <w:abstractNumId w:val="28"/>
  </w:num>
  <w:num w:numId="31" w16cid:durableId="582298968">
    <w:abstractNumId w:val="36"/>
  </w:num>
  <w:num w:numId="32" w16cid:durableId="12188624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75238">
    <w:abstractNumId w:val="27"/>
  </w:num>
  <w:num w:numId="34" w16cid:durableId="229390463">
    <w:abstractNumId w:val="33"/>
  </w:num>
  <w:num w:numId="35" w16cid:durableId="238640448">
    <w:abstractNumId w:val="10"/>
  </w:num>
  <w:num w:numId="36" w16cid:durableId="1767651055">
    <w:abstractNumId w:val="25"/>
  </w:num>
  <w:num w:numId="37" w16cid:durableId="1158767493">
    <w:abstractNumId w:val="11"/>
    <w:lvlOverride w:ilvl="0">
      <w:startOverride w:val="1"/>
    </w:lvlOverride>
    <w:lvlOverride w:ilvl="1"/>
    <w:lvlOverride w:ilvl="2"/>
    <w:lvlOverride w:ilvl="3"/>
    <w:lvlOverride w:ilvl="4"/>
    <w:lvlOverride w:ilvl="5"/>
    <w:lvlOverride w:ilvl="6"/>
    <w:lvlOverride w:ilvl="7"/>
    <w:lvlOverride w:ilvl="8"/>
  </w:num>
  <w:num w:numId="38" w16cid:durableId="1312363990">
    <w:abstractNumId w:val="13"/>
  </w:num>
  <w:num w:numId="39" w16cid:durableId="3408133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7716978">
    <w:abstractNumId w:val="29"/>
  </w:num>
  <w:num w:numId="41" w16cid:durableId="1279028231">
    <w:abstractNumId w:val="14"/>
  </w:num>
  <w:num w:numId="42" w16cid:durableId="332148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EF5"/>
    <w:rsid w:val="00005554"/>
    <w:rsid w:val="000072A2"/>
    <w:rsid w:val="00012B21"/>
    <w:rsid w:val="00014F95"/>
    <w:rsid w:val="000155AE"/>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80D"/>
    <w:rsid w:val="00036D29"/>
    <w:rsid w:val="0003716F"/>
    <w:rsid w:val="0004014A"/>
    <w:rsid w:val="00041E38"/>
    <w:rsid w:val="00041F4A"/>
    <w:rsid w:val="00042EAD"/>
    <w:rsid w:val="00043577"/>
    <w:rsid w:val="00044F96"/>
    <w:rsid w:val="00045860"/>
    <w:rsid w:val="000469D9"/>
    <w:rsid w:val="00046F89"/>
    <w:rsid w:val="00047EE6"/>
    <w:rsid w:val="000532A1"/>
    <w:rsid w:val="0005574D"/>
    <w:rsid w:val="00057F5D"/>
    <w:rsid w:val="0006065C"/>
    <w:rsid w:val="00062DC4"/>
    <w:rsid w:val="00064F11"/>
    <w:rsid w:val="000673D6"/>
    <w:rsid w:val="00071DFB"/>
    <w:rsid w:val="0007281E"/>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11C"/>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4403"/>
    <w:rsid w:val="000F500A"/>
    <w:rsid w:val="000F55E1"/>
    <w:rsid w:val="000F62E7"/>
    <w:rsid w:val="000F71B9"/>
    <w:rsid w:val="00102228"/>
    <w:rsid w:val="00102823"/>
    <w:rsid w:val="001046AE"/>
    <w:rsid w:val="00113293"/>
    <w:rsid w:val="00113683"/>
    <w:rsid w:val="0011718C"/>
    <w:rsid w:val="001209C7"/>
    <w:rsid w:val="00120B9C"/>
    <w:rsid w:val="00121F11"/>
    <w:rsid w:val="0012253C"/>
    <w:rsid w:val="0012309D"/>
    <w:rsid w:val="00123D73"/>
    <w:rsid w:val="001263A4"/>
    <w:rsid w:val="0012642B"/>
    <w:rsid w:val="00127211"/>
    <w:rsid w:val="00127354"/>
    <w:rsid w:val="00127506"/>
    <w:rsid w:val="00130267"/>
    <w:rsid w:val="001326F9"/>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89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2D4"/>
    <w:rsid w:val="001E2B28"/>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463D"/>
    <w:rsid w:val="002412E0"/>
    <w:rsid w:val="002435A1"/>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CF2"/>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A01A5"/>
    <w:rsid w:val="002A10EE"/>
    <w:rsid w:val="002A1120"/>
    <w:rsid w:val="002A4CEA"/>
    <w:rsid w:val="002A636B"/>
    <w:rsid w:val="002A6B27"/>
    <w:rsid w:val="002B0E10"/>
    <w:rsid w:val="002B55F3"/>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1857"/>
    <w:rsid w:val="00301D22"/>
    <w:rsid w:val="00302A74"/>
    <w:rsid w:val="00302E16"/>
    <w:rsid w:val="003034EE"/>
    <w:rsid w:val="00304225"/>
    <w:rsid w:val="00305F35"/>
    <w:rsid w:val="003124B3"/>
    <w:rsid w:val="003130B1"/>
    <w:rsid w:val="00315413"/>
    <w:rsid w:val="003161B3"/>
    <w:rsid w:val="00316D3C"/>
    <w:rsid w:val="00316DC8"/>
    <w:rsid w:val="00317287"/>
    <w:rsid w:val="003202EB"/>
    <w:rsid w:val="00323510"/>
    <w:rsid w:val="00324CBE"/>
    <w:rsid w:val="0032678A"/>
    <w:rsid w:val="00326E7A"/>
    <w:rsid w:val="0032738E"/>
    <w:rsid w:val="00331F1F"/>
    <w:rsid w:val="00332431"/>
    <w:rsid w:val="00332C06"/>
    <w:rsid w:val="003336B6"/>
    <w:rsid w:val="0033439B"/>
    <w:rsid w:val="003347A9"/>
    <w:rsid w:val="00337F2D"/>
    <w:rsid w:val="00340491"/>
    <w:rsid w:val="0034197E"/>
    <w:rsid w:val="0034222B"/>
    <w:rsid w:val="00342B2A"/>
    <w:rsid w:val="00344C2E"/>
    <w:rsid w:val="00346526"/>
    <w:rsid w:val="003514BE"/>
    <w:rsid w:val="003521F2"/>
    <w:rsid w:val="00353D50"/>
    <w:rsid w:val="00354BF5"/>
    <w:rsid w:val="0035576A"/>
    <w:rsid w:val="0035675E"/>
    <w:rsid w:val="003575F9"/>
    <w:rsid w:val="003604DB"/>
    <w:rsid w:val="00360D14"/>
    <w:rsid w:val="003622F8"/>
    <w:rsid w:val="0036272C"/>
    <w:rsid w:val="003642BB"/>
    <w:rsid w:val="0036735C"/>
    <w:rsid w:val="00367FDF"/>
    <w:rsid w:val="00370541"/>
    <w:rsid w:val="00371054"/>
    <w:rsid w:val="003714C1"/>
    <w:rsid w:val="00371F46"/>
    <w:rsid w:val="00374FD6"/>
    <w:rsid w:val="003767F1"/>
    <w:rsid w:val="00381022"/>
    <w:rsid w:val="00382F2C"/>
    <w:rsid w:val="00385E2A"/>
    <w:rsid w:val="00386101"/>
    <w:rsid w:val="003869CE"/>
    <w:rsid w:val="003872C8"/>
    <w:rsid w:val="0038738D"/>
    <w:rsid w:val="00391574"/>
    <w:rsid w:val="00393B6B"/>
    <w:rsid w:val="0039402F"/>
    <w:rsid w:val="00394D78"/>
    <w:rsid w:val="003953FF"/>
    <w:rsid w:val="003965B1"/>
    <w:rsid w:val="003A18FD"/>
    <w:rsid w:val="003A26BC"/>
    <w:rsid w:val="003A4B8B"/>
    <w:rsid w:val="003A51F7"/>
    <w:rsid w:val="003A6DBB"/>
    <w:rsid w:val="003A6DE0"/>
    <w:rsid w:val="003A763A"/>
    <w:rsid w:val="003B1EF4"/>
    <w:rsid w:val="003B5F19"/>
    <w:rsid w:val="003B7664"/>
    <w:rsid w:val="003B7D95"/>
    <w:rsid w:val="003C0168"/>
    <w:rsid w:val="003C3FD1"/>
    <w:rsid w:val="003C4B1B"/>
    <w:rsid w:val="003D044A"/>
    <w:rsid w:val="003D2671"/>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8DB"/>
    <w:rsid w:val="00403B6B"/>
    <w:rsid w:val="00404222"/>
    <w:rsid w:val="0040437B"/>
    <w:rsid w:val="00405065"/>
    <w:rsid w:val="004051FA"/>
    <w:rsid w:val="00405227"/>
    <w:rsid w:val="00405F44"/>
    <w:rsid w:val="00410849"/>
    <w:rsid w:val="004118E7"/>
    <w:rsid w:val="00412533"/>
    <w:rsid w:val="00412784"/>
    <w:rsid w:val="00415B8A"/>
    <w:rsid w:val="00416406"/>
    <w:rsid w:val="00421551"/>
    <w:rsid w:val="004216DE"/>
    <w:rsid w:val="00422A28"/>
    <w:rsid w:val="00422C12"/>
    <w:rsid w:val="00423D26"/>
    <w:rsid w:val="0042401F"/>
    <w:rsid w:val="00427B56"/>
    <w:rsid w:val="00433F84"/>
    <w:rsid w:val="00434B6B"/>
    <w:rsid w:val="00434C9B"/>
    <w:rsid w:val="004355C0"/>
    <w:rsid w:val="00436639"/>
    <w:rsid w:val="004374BB"/>
    <w:rsid w:val="00437C42"/>
    <w:rsid w:val="00450665"/>
    <w:rsid w:val="00452AD5"/>
    <w:rsid w:val="00452FD5"/>
    <w:rsid w:val="004532E1"/>
    <w:rsid w:val="00457D8D"/>
    <w:rsid w:val="00460824"/>
    <w:rsid w:val="00471C6C"/>
    <w:rsid w:val="00480EED"/>
    <w:rsid w:val="004831C1"/>
    <w:rsid w:val="0048453B"/>
    <w:rsid w:val="0048681F"/>
    <w:rsid w:val="00486F57"/>
    <w:rsid w:val="0049104A"/>
    <w:rsid w:val="004923E1"/>
    <w:rsid w:val="0049442F"/>
    <w:rsid w:val="004968B7"/>
    <w:rsid w:val="004A0776"/>
    <w:rsid w:val="004A0A0C"/>
    <w:rsid w:val="004A17CE"/>
    <w:rsid w:val="004A4470"/>
    <w:rsid w:val="004B0907"/>
    <w:rsid w:val="004B1289"/>
    <w:rsid w:val="004B1DC1"/>
    <w:rsid w:val="004B32F5"/>
    <w:rsid w:val="004B600D"/>
    <w:rsid w:val="004B654B"/>
    <w:rsid w:val="004B759B"/>
    <w:rsid w:val="004C03B7"/>
    <w:rsid w:val="004C318D"/>
    <w:rsid w:val="004C4E15"/>
    <w:rsid w:val="004C67B0"/>
    <w:rsid w:val="004C79ED"/>
    <w:rsid w:val="004D0D5F"/>
    <w:rsid w:val="004D1978"/>
    <w:rsid w:val="004D3607"/>
    <w:rsid w:val="004D36F6"/>
    <w:rsid w:val="004D5AEC"/>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06B58"/>
    <w:rsid w:val="0051507C"/>
    <w:rsid w:val="0051554D"/>
    <w:rsid w:val="005213AD"/>
    <w:rsid w:val="005236C1"/>
    <w:rsid w:val="005241D0"/>
    <w:rsid w:val="00530B96"/>
    <w:rsid w:val="0053240A"/>
    <w:rsid w:val="00534B7C"/>
    <w:rsid w:val="00534E19"/>
    <w:rsid w:val="005370DE"/>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09"/>
    <w:rsid w:val="0056311A"/>
    <w:rsid w:val="005633CD"/>
    <w:rsid w:val="005634A7"/>
    <w:rsid w:val="00564DBB"/>
    <w:rsid w:val="00567951"/>
    <w:rsid w:val="00571C82"/>
    <w:rsid w:val="0057204D"/>
    <w:rsid w:val="005728FA"/>
    <w:rsid w:val="00573692"/>
    <w:rsid w:val="00573C66"/>
    <w:rsid w:val="00575BE7"/>
    <w:rsid w:val="00575E63"/>
    <w:rsid w:val="0058009B"/>
    <w:rsid w:val="00580185"/>
    <w:rsid w:val="00580E6C"/>
    <w:rsid w:val="0058164B"/>
    <w:rsid w:val="00582C13"/>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03FC"/>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E0B40"/>
    <w:rsid w:val="005E196D"/>
    <w:rsid w:val="005E1DB7"/>
    <w:rsid w:val="005E2CED"/>
    <w:rsid w:val="005E2F13"/>
    <w:rsid w:val="005E31BE"/>
    <w:rsid w:val="005E6BDF"/>
    <w:rsid w:val="005F2C04"/>
    <w:rsid w:val="005F2F8E"/>
    <w:rsid w:val="005F581F"/>
    <w:rsid w:val="005F6EF4"/>
    <w:rsid w:val="005F778B"/>
    <w:rsid w:val="005F78B7"/>
    <w:rsid w:val="00600439"/>
    <w:rsid w:val="006019BE"/>
    <w:rsid w:val="0060404C"/>
    <w:rsid w:val="0060405B"/>
    <w:rsid w:val="00604D81"/>
    <w:rsid w:val="00610237"/>
    <w:rsid w:val="006108D6"/>
    <w:rsid w:val="00612BAC"/>
    <w:rsid w:val="00614F43"/>
    <w:rsid w:val="00616540"/>
    <w:rsid w:val="00616721"/>
    <w:rsid w:val="006174D2"/>
    <w:rsid w:val="006212AD"/>
    <w:rsid w:val="006246C0"/>
    <w:rsid w:val="0062521D"/>
    <w:rsid w:val="00626BB8"/>
    <w:rsid w:val="0062799E"/>
    <w:rsid w:val="0063480C"/>
    <w:rsid w:val="006409FE"/>
    <w:rsid w:val="006422CC"/>
    <w:rsid w:val="0064494E"/>
    <w:rsid w:val="00645540"/>
    <w:rsid w:val="00645E30"/>
    <w:rsid w:val="00645E3D"/>
    <w:rsid w:val="00646958"/>
    <w:rsid w:val="0065288A"/>
    <w:rsid w:val="00652E72"/>
    <w:rsid w:val="00654515"/>
    <w:rsid w:val="00656AA1"/>
    <w:rsid w:val="0066228D"/>
    <w:rsid w:val="0066267F"/>
    <w:rsid w:val="00664731"/>
    <w:rsid w:val="006647FF"/>
    <w:rsid w:val="00664C59"/>
    <w:rsid w:val="00665044"/>
    <w:rsid w:val="00665266"/>
    <w:rsid w:val="00667D2E"/>
    <w:rsid w:val="00674783"/>
    <w:rsid w:val="00674C79"/>
    <w:rsid w:val="00676552"/>
    <w:rsid w:val="00676A96"/>
    <w:rsid w:val="00680A9E"/>
    <w:rsid w:val="00681C20"/>
    <w:rsid w:val="006838C9"/>
    <w:rsid w:val="00685938"/>
    <w:rsid w:val="0068635B"/>
    <w:rsid w:val="006870C7"/>
    <w:rsid w:val="00691744"/>
    <w:rsid w:val="00692F56"/>
    <w:rsid w:val="0069500A"/>
    <w:rsid w:val="0069532C"/>
    <w:rsid w:val="0069679B"/>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AA2"/>
    <w:rsid w:val="00737990"/>
    <w:rsid w:val="007400D7"/>
    <w:rsid w:val="00740A2E"/>
    <w:rsid w:val="00740C19"/>
    <w:rsid w:val="00741098"/>
    <w:rsid w:val="00742BFD"/>
    <w:rsid w:val="007462D2"/>
    <w:rsid w:val="00747203"/>
    <w:rsid w:val="0074768A"/>
    <w:rsid w:val="00747A64"/>
    <w:rsid w:val="0075022D"/>
    <w:rsid w:val="00752D43"/>
    <w:rsid w:val="0075315B"/>
    <w:rsid w:val="007611F0"/>
    <w:rsid w:val="00761A76"/>
    <w:rsid w:val="00763261"/>
    <w:rsid w:val="00763D60"/>
    <w:rsid w:val="0076460E"/>
    <w:rsid w:val="0076495E"/>
    <w:rsid w:val="00766BD2"/>
    <w:rsid w:val="0076761A"/>
    <w:rsid w:val="0077086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D72F2"/>
    <w:rsid w:val="007E296E"/>
    <w:rsid w:val="007E4772"/>
    <w:rsid w:val="007F13F4"/>
    <w:rsid w:val="007F1969"/>
    <w:rsid w:val="007F29D2"/>
    <w:rsid w:val="007F3DFD"/>
    <w:rsid w:val="007F49D5"/>
    <w:rsid w:val="007F6FE1"/>
    <w:rsid w:val="007F765D"/>
    <w:rsid w:val="007F7A6F"/>
    <w:rsid w:val="00801D0E"/>
    <w:rsid w:val="00802774"/>
    <w:rsid w:val="00803533"/>
    <w:rsid w:val="00803574"/>
    <w:rsid w:val="008036AD"/>
    <w:rsid w:val="00803C5C"/>
    <w:rsid w:val="00803FDF"/>
    <w:rsid w:val="00804247"/>
    <w:rsid w:val="0080563E"/>
    <w:rsid w:val="00811896"/>
    <w:rsid w:val="00812F92"/>
    <w:rsid w:val="00813DAF"/>
    <w:rsid w:val="00813E6B"/>
    <w:rsid w:val="00814ACE"/>
    <w:rsid w:val="008154E5"/>
    <w:rsid w:val="00816960"/>
    <w:rsid w:val="0082282B"/>
    <w:rsid w:val="0082298F"/>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3CD"/>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3CF"/>
    <w:rsid w:val="008F1037"/>
    <w:rsid w:val="008F1264"/>
    <w:rsid w:val="008F3C24"/>
    <w:rsid w:val="00901258"/>
    <w:rsid w:val="0090450A"/>
    <w:rsid w:val="0090619C"/>
    <w:rsid w:val="0090622E"/>
    <w:rsid w:val="0090727D"/>
    <w:rsid w:val="009076E9"/>
    <w:rsid w:val="00907C84"/>
    <w:rsid w:val="00910818"/>
    <w:rsid w:val="0091144C"/>
    <w:rsid w:val="00911AB5"/>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0CCE"/>
    <w:rsid w:val="009511DD"/>
    <w:rsid w:val="00952973"/>
    <w:rsid w:val="009538A7"/>
    <w:rsid w:val="009604D0"/>
    <w:rsid w:val="00960689"/>
    <w:rsid w:val="009621D0"/>
    <w:rsid w:val="00962259"/>
    <w:rsid w:val="00963CF7"/>
    <w:rsid w:val="00965CD3"/>
    <w:rsid w:val="00965FE6"/>
    <w:rsid w:val="00966576"/>
    <w:rsid w:val="00971862"/>
    <w:rsid w:val="00972FF6"/>
    <w:rsid w:val="00973907"/>
    <w:rsid w:val="009758D5"/>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A7856"/>
    <w:rsid w:val="009B20AA"/>
    <w:rsid w:val="009B22AB"/>
    <w:rsid w:val="009B261F"/>
    <w:rsid w:val="009B2E5B"/>
    <w:rsid w:val="009B5345"/>
    <w:rsid w:val="009B568A"/>
    <w:rsid w:val="009B6329"/>
    <w:rsid w:val="009B6AE1"/>
    <w:rsid w:val="009B6BDA"/>
    <w:rsid w:val="009B7BD8"/>
    <w:rsid w:val="009C1A8A"/>
    <w:rsid w:val="009C4369"/>
    <w:rsid w:val="009C5520"/>
    <w:rsid w:val="009D0DFC"/>
    <w:rsid w:val="009D234E"/>
    <w:rsid w:val="009D247A"/>
    <w:rsid w:val="009D7766"/>
    <w:rsid w:val="009E132B"/>
    <w:rsid w:val="009E1D19"/>
    <w:rsid w:val="009E217D"/>
    <w:rsid w:val="009F2CD0"/>
    <w:rsid w:val="009F30D0"/>
    <w:rsid w:val="009F3167"/>
    <w:rsid w:val="009F685F"/>
    <w:rsid w:val="009F6D23"/>
    <w:rsid w:val="009F6DA0"/>
    <w:rsid w:val="00A020D3"/>
    <w:rsid w:val="00A04BC9"/>
    <w:rsid w:val="00A04F33"/>
    <w:rsid w:val="00A052AB"/>
    <w:rsid w:val="00A05E01"/>
    <w:rsid w:val="00A0740C"/>
    <w:rsid w:val="00A074EF"/>
    <w:rsid w:val="00A10736"/>
    <w:rsid w:val="00A10FDB"/>
    <w:rsid w:val="00A11598"/>
    <w:rsid w:val="00A13F8B"/>
    <w:rsid w:val="00A17195"/>
    <w:rsid w:val="00A20F76"/>
    <w:rsid w:val="00A217C2"/>
    <w:rsid w:val="00A21F80"/>
    <w:rsid w:val="00A22BCD"/>
    <w:rsid w:val="00A24587"/>
    <w:rsid w:val="00A2579A"/>
    <w:rsid w:val="00A262BA"/>
    <w:rsid w:val="00A27127"/>
    <w:rsid w:val="00A27A2A"/>
    <w:rsid w:val="00A331FA"/>
    <w:rsid w:val="00A34835"/>
    <w:rsid w:val="00A34BD4"/>
    <w:rsid w:val="00A36848"/>
    <w:rsid w:val="00A36C49"/>
    <w:rsid w:val="00A36DF8"/>
    <w:rsid w:val="00A411FF"/>
    <w:rsid w:val="00A41518"/>
    <w:rsid w:val="00A41D46"/>
    <w:rsid w:val="00A43CDF"/>
    <w:rsid w:val="00A44329"/>
    <w:rsid w:val="00A4479D"/>
    <w:rsid w:val="00A44E67"/>
    <w:rsid w:val="00A461A3"/>
    <w:rsid w:val="00A47988"/>
    <w:rsid w:val="00A47E02"/>
    <w:rsid w:val="00A505EB"/>
    <w:rsid w:val="00A51808"/>
    <w:rsid w:val="00A529E4"/>
    <w:rsid w:val="00A535BC"/>
    <w:rsid w:val="00A54DE2"/>
    <w:rsid w:val="00A56085"/>
    <w:rsid w:val="00A570DE"/>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0C7"/>
    <w:rsid w:val="00A96E38"/>
    <w:rsid w:val="00A97373"/>
    <w:rsid w:val="00AA31C4"/>
    <w:rsid w:val="00AA624B"/>
    <w:rsid w:val="00AB05E4"/>
    <w:rsid w:val="00AB0982"/>
    <w:rsid w:val="00AB11EF"/>
    <w:rsid w:val="00AB2CA5"/>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324"/>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E64"/>
    <w:rsid w:val="00B36F91"/>
    <w:rsid w:val="00B418FB"/>
    <w:rsid w:val="00B42BD6"/>
    <w:rsid w:val="00B441B2"/>
    <w:rsid w:val="00B4525A"/>
    <w:rsid w:val="00B47158"/>
    <w:rsid w:val="00B4740D"/>
    <w:rsid w:val="00B50C20"/>
    <w:rsid w:val="00B51688"/>
    <w:rsid w:val="00B52878"/>
    <w:rsid w:val="00B549FB"/>
    <w:rsid w:val="00B55F8D"/>
    <w:rsid w:val="00B56C23"/>
    <w:rsid w:val="00B60021"/>
    <w:rsid w:val="00B60936"/>
    <w:rsid w:val="00B612A7"/>
    <w:rsid w:val="00B64D5D"/>
    <w:rsid w:val="00B67F6F"/>
    <w:rsid w:val="00B70D5D"/>
    <w:rsid w:val="00B740B2"/>
    <w:rsid w:val="00B74227"/>
    <w:rsid w:val="00B75066"/>
    <w:rsid w:val="00B757C7"/>
    <w:rsid w:val="00B760A0"/>
    <w:rsid w:val="00B7768A"/>
    <w:rsid w:val="00B81C06"/>
    <w:rsid w:val="00B826A6"/>
    <w:rsid w:val="00B831CB"/>
    <w:rsid w:val="00B84DEE"/>
    <w:rsid w:val="00B866BC"/>
    <w:rsid w:val="00B86FCF"/>
    <w:rsid w:val="00B9080E"/>
    <w:rsid w:val="00B966D0"/>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5367"/>
    <w:rsid w:val="00BE70C6"/>
    <w:rsid w:val="00BE7249"/>
    <w:rsid w:val="00BF030B"/>
    <w:rsid w:val="00BF05EC"/>
    <w:rsid w:val="00BF08C7"/>
    <w:rsid w:val="00BF4CF3"/>
    <w:rsid w:val="00BF5EA6"/>
    <w:rsid w:val="00BF5F95"/>
    <w:rsid w:val="00BF7946"/>
    <w:rsid w:val="00C01321"/>
    <w:rsid w:val="00C02CF3"/>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1DB6"/>
    <w:rsid w:val="00C72F41"/>
    <w:rsid w:val="00C76650"/>
    <w:rsid w:val="00C76C12"/>
    <w:rsid w:val="00C77DB2"/>
    <w:rsid w:val="00C80160"/>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AC6"/>
    <w:rsid w:val="00CA747B"/>
    <w:rsid w:val="00CA7C63"/>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6D84"/>
    <w:rsid w:val="00CC748D"/>
    <w:rsid w:val="00CD1336"/>
    <w:rsid w:val="00CD2078"/>
    <w:rsid w:val="00CD2332"/>
    <w:rsid w:val="00CD3703"/>
    <w:rsid w:val="00CD6197"/>
    <w:rsid w:val="00CD6FDC"/>
    <w:rsid w:val="00CD7D41"/>
    <w:rsid w:val="00CE2717"/>
    <w:rsid w:val="00CE4BE8"/>
    <w:rsid w:val="00CE4C0F"/>
    <w:rsid w:val="00CE58A3"/>
    <w:rsid w:val="00CE5D73"/>
    <w:rsid w:val="00CE7C9F"/>
    <w:rsid w:val="00CF254B"/>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0B"/>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5C0A"/>
    <w:rsid w:val="00D777D9"/>
    <w:rsid w:val="00D77D8F"/>
    <w:rsid w:val="00D8032E"/>
    <w:rsid w:val="00D8127A"/>
    <w:rsid w:val="00D81445"/>
    <w:rsid w:val="00D825AD"/>
    <w:rsid w:val="00D82CFF"/>
    <w:rsid w:val="00D83F7B"/>
    <w:rsid w:val="00D86DD3"/>
    <w:rsid w:val="00D87AA3"/>
    <w:rsid w:val="00D93A7D"/>
    <w:rsid w:val="00D94861"/>
    <w:rsid w:val="00D94B6B"/>
    <w:rsid w:val="00D95F4B"/>
    <w:rsid w:val="00D96A66"/>
    <w:rsid w:val="00DA2030"/>
    <w:rsid w:val="00DA2AE2"/>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2839"/>
    <w:rsid w:val="00DD56AD"/>
    <w:rsid w:val="00DD6210"/>
    <w:rsid w:val="00DD69C5"/>
    <w:rsid w:val="00DD6BA7"/>
    <w:rsid w:val="00DD712C"/>
    <w:rsid w:val="00DD7C6C"/>
    <w:rsid w:val="00DE0219"/>
    <w:rsid w:val="00DE2A21"/>
    <w:rsid w:val="00DE305F"/>
    <w:rsid w:val="00DE3B64"/>
    <w:rsid w:val="00DE3E8B"/>
    <w:rsid w:val="00DE49B8"/>
    <w:rsid w:val="00DE6BCE"/>
    <w:rsid w:val="00DE7EFC"/>
    <w:rsid w:val="00DF1366"/>
    <w:rsid w:val="00DF2EA9"/>
    <w:rsid w:val="00DF334C"/>
    <w:rsid w:val="00DF444F"/>
    <w:rsid w:val="00DF7D4F"/>
    <w:rsid w:val="00E01618"/>
    <w:rsid w:val="00E02AD2"/>
    <w:rsid w:val="00E057DA"/>
    <w:rsid w:val="00E07AB8"/>
    <w:rsid w:val="00E10CE7"/>
    <w:rsid w:val="00E1164E"/>
    <w:rsid w:val="00E11722"/>
    <w:rsid w:val="00E14A03"/>
    <w:rsid w:val="00E157F6"/>
    <w:rsid w:val="00E16874"/>
    <w:rsid w:val="00E173C3"/>
    <w:rsid w:val="00E201AA"/>
    <w:rsid w:val="00E207A4"/>
    <w:rsid w:val="00E20878"/>
    <w:rsid w:val="00E21A5C"/>
    <w:rsid w:val="00E23832"/>
    <w:rsid w:val="00E24969"/>
    <w:rsid w:val="00E24E2C"/>
    <w:rsid w:val="00E26B50"/>
    <w:rsid w:val="00E26E69"/>
    <w:rsid w:val="00E27AD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77AA7"/>
    <w:rsid w:val="00E803BB"/>
    <w:rsid w:val="00E81CFA"/>
    <w:rsid w:val="00E837B9"/>
    <w:rsid w:val="00E83AEF"/>
    <w:rsid w:val="00E854F4"/>
    <w:rsid w:val="00E861FD"/>
    <w:rsid w:val="00E927B8"/>
    <w:rsid w:val="00E93F52"/>
    <w:rsid w:val="00E979E0"/>
    <w:rsid w:val="00EA1ADA"/>
    <w:rsid w:val="00EA2A65"/>
    <w:rsid w:val="00EA31BD"/>
    <w:rsid w:val="00EA4C34"/>
    <w:rsid w:val="00EA4EB6"/>
    <w:rsid w:val="00EA62ED"/>
    <w:rsid w:val="00EB04A4"/>
    <w:rsid w:val="00EB0DA0"/>
    <w:rsid w:val="00EB19D2"/>
    <w:rsid w:val="00EB1CD6"/>
    <w:rsid w:val="00EB2856"/>
    <w:rsid w:val="00EB3942"/>
    <w:rsid w:val="00EB4739"/>
    <w:rsid w:val="00EB4A6B"/>
    <w:rsid w:val="00EB6921"/>
    <w:rsid w:val="00EB7D43"/>
    <w:rsid w:val="00EC4901"/>
    <w:rsid w:val="00EC5C2D"/>
    <w:rsid w:val="00EC7397"/>
    <w:rsid w:val="00EC76CC"/>
    <w:rsid w:val="00EC7DB2"/>
    <w:rsid w:val="00ED0591"/>
    <w:rsid w:val="00ED12F4"/>
    <w:rsid w:val="00ED1563"/>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2D3D"/>
    <w:rsid w:val="00F834F0"/>
    <w:rsid w:val="00F842D9"/>
    <w:rsid w:val="00F85022"/>
    <w:rsid w:val="00F85508"/>
    <w:rsid w:val="00F87714"/>
    <w:rsid w:val="00F90858"/>
    <w:rsid w:val="00F95426"/>
    <w:rsid w:val="00F968D2"/>
    <w:rsid w:val="00FA0959"/>
    <w:rsid w:val="00FA1527"/>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0B72"/>
    <w:rsid w:val="00FE11E1"/>
    <w:rsid w:val="00FE1279"/>
    <w:rsid w:val="00FE34AA"/>
    <w:rsid w:val="00FE38D4"/>
    <w:rsid w:val="00FE6B37"/>
    <w:rsid w:val="00FF2EA4"/>
    <w:rsid w:val="00FF682B"/>
    <w:rsid w:val="00FF7AF8"/>
    <w:rsid w:val="00FF7E13"/>
    <w:rsid w:val="13A35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FF2EA4"/>
  </w:style>
  <w:style w:type="character" w:customStyle="1" w:styleId="eop">
    <w:name w:val="eop"/>
    <w:basedOn w:val="DefaultParagraphFont"/>
    <w:rsid w:val="00FF2EA4"/>
  </w:style>
  <w:style w:type="paragraph" w:styleId="Revision">
    <w:name w:val="Revision"/>
    <w:hidden/>
    <w:uiPriority w:val="99"/>
    <w:semiHidden/>
    <w:rsid w:val="00CF254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Space-and-Astronom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683C768BDDB44B71837267369AC330AA"/>
        <w:category>
          <w:name w:val="General"/>
          <w:gallery w:val="placeholder"/>
        </w:category>
        <w:types>
          <w:type w:val="bbPlcHdr"/>
        </w:types>
        <w:behaviors>
          <w:behavior w:val="content"/>
        </w:behaviors>
        <w:guid w:val="{2970A193-8BEB-4464-9E1D-F85948D028B2}"/>
      </w:docPartPr>
      <w:docPartBody>
        <w:p w:rsidR="00C47760" w:rsidRDefault="00F82D3D" w:rsidP="00F82D3D">
          <w:pPr>
            <w:pStyle w:val="683C768BDDB44B71837267369AC330AA"/>
          </w:pPr>
          <w:r w:rsidRPr="002E716A">
            <w:rPr>
              <w:rStyle w:val="PlaceholderText"/>
            </w:rPr>
            <w:t>Click or tap here to enter text.</w:t>
          </w:r>
        </w:p>
      </w:docPartBody>
    </w:docPart>
    <w:docPart>
      <w:docPartPr>
        <w:name w:val="F0A7611BA8E54424895B4C5F70F1798B"/>
        <w:category>
          <w:name w:val="General"/>
          <w:gallery w:val="placeholder"/>
        </w:category>
        <w:types>
          <w:type w:val="bbPlcHdr"/>
        </w:types>
        <w:behaviors>
          <w:behavior w:val="content"/>
        </w:behaviors>
        <w:guid w:val="{F7CDB856-EC22-4BAD-967C-E9B7BF1A49FE}"/>
      </w:docPartPr>
      <w:docPartBody>
        <w:p w:rsidR="00C47760" w:rsidRDefault="00F82D3D" w:rsidP="00F82D3D">
          <w:pPr>
            <w:pStyle w:val="F0A7611BA8E54424895B4C5F70F1798B"/>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4EF5"/>
    <w:rsid w:val="00017909"/>
    <w:rsid w:val="00021519"/>
    <w:rsid w:val="00064278"/>
    <w:rsid w:val="000F4403"/>
    <w:rsid w:val="001561B4"/>
    <w:rsid w:val="0019205C"/>
    <w:rsid w:val="00220991"/>
    <w:rsid w:val="00342B2A"/>
    <w:rsid w:val="003C6F9C"/>
    <w:rsid w:val="003E0210"/>
    <w:rsid w:val="00414F94"/>
    <w:rsid w:val="00522D88"/>
    <w:rsid w:val="0063685B"/>
    <w:rsid w:val="007216F9"/>
    <w:rsid w:val="007B1AD1"/>
    <w:rsid w:val="007C7613"/>
    <w:rsid w:val="00804247"/>
    <w:rsid w:val="0082379D"/>
    <w:rsid w:val="0083493E"/>
    <w:rsid w:val="00875004"/>
    <w:rsid w:val="00944D41"/>
    <w:rsid w:val="00A36AC5"/>
    <w:rsid w:val="00A63D06"/>
    <w:rsid w:val="00B36C21"/>
    <w:rsid w:val="00BE63BC"/>
    <w:rsid w:val="00C47760"/>
    <w:rsid w:val="00C6054D"/>
    <w:rsid w:val="00C80160"/>
    <w:rsid w:val="00D51F1B"/>
    <w:rsid w:val="00D5436E"/>
    <w:rsid w:val="00E00BEE"/>
    <w:rsid w:val="00E27AB8"/>
    <w:rsid w:val="00E458C3"/>
    <w:rsid w:val="00E51523"/>
    <w:rsid w:val="00E77AA7"/>
    <w:rsid w:val="00EA6D03"/>
    <w:rsid w:val="00EB1CD6"/>
    <w:rsid w:val="00F82D3D"/>
    <w:rsid w:val="00F95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D3D"/>
    <w:rPr>
      <w:color w:val="808080"/>
    </w:rPr>
  </w:style>
  <w:style w:type="paragraph" w:customStyle="1" w:styleId="D245919C590043E0AB2827DC54A19E18">
    <w:name w:val="D245919C590043E0AB2827DC54A19E18"/>
    <w:rsid w:val="0083493E"/>
  </w:style>
  <w:style w:type="paragraph" w:customStyle="1" w:styleId="683C768BDDB44B71837267369AC330AA">
    <w:name w:val="683C768BDDB44B71837267369AC330AA"/>
    <w:rsid w:val="00F82D3D"/>
  </w:style>
  <w:style w:type="paragraph" w:customStyle="1" w:styleId="F0A7611BA8E54424895B4C5F70F1798B">
    <w:name w:val="F0A7611BA8E54424895B4C5F70F1798B"/>
    <w:rsid w:val="00F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H5KSCVPTMEDC-1474004031-24285</_dlc_DocId>
    <_dlc_DocIdUrl xmlns="06006892-5c50-42b6-9d85-255fee29a777">
      <Url>https://csiroau.sharepoint.com/sites/CSIROResearchOffice2/_layouts/15/DocIdRedir.aspx?ID=H5KSCVPTMEDC-1474004031-24285</Url>
      <Description>H5KSCVPTMEDC-1474004031-24285</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9" ma:contentTypeDescription="Create a new document." ma:contentTypeScope="" ma:versionID="5b39b64cd24d54df3c793c1bded1b823">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f69f1da1fde1923f97caf4d6326598b0"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4811D-3566-4C6E-9E67-8EAAD07A822A}">
  <ds:schemaRefs>
    <ds:schemaRef ds:uri="http://schemas.microsoft.com/sharepoint/events"/>
  </ds:schemaRefs>
</ds:datastoreItem>
</file>

<file path=customXml/itemProps2.xml><?xml version="1.0" encoding="utf-8"?>
<ds:datastoreItem xmlns:ds="http://schemas.openxmlformats.org/officeDocument/2006/customXml" ds:itemID="{19CC76CD-6434-4F88-B8A8-5208833268EC}">
  <ds:schemaRefs>
    <ds:schemaRef ds:uri="http://schemas.microsoft.com/sharepoint/v3/contenttype/forms"/>
  </ds:schemaRefs>
</ds:datastoreItem>
</file>

<file path=customXml/itemProps3.xml><?xml version="1.0" encoding="utf-8"?>
<ds:datastoreItem xmlns:ds="http://schemas.openxmlformats.org/officeDocument/2006/customXml" ds:itemID="{EEEAAE79-60A0-4E15-9128-971832B7E53D}">
  <ds:schemaRefs>
    <ds:schemaRef ds:uri="http://schemas.openxmlformats.org/officeDocument/2006/bibliography"/>
  </ds:schemaRefs>
</ds:datastoreItem>
</file>

<file path=customXml/itemProps4.xml><?xml version="1.0" encoding="utf-8"?>
<ds:datastoreItem xmlns:ds="http://schemas.openxmlformats.org/officeDocument/2006/customXml" ds:itemID="{4E521D2E-8D05-453B-976C-06850EFF681F}">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5.xml><?xml version="1.0" encoding="utf-8"?>
<ds:datastoreItem xmlns:ds="http://schemas.openxmlformats.org/officeDocument/2006/customXml" ds:itemID="{3941E034-1D4F-46E6-946E-8A30975D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6</Pages>
  <Words>1826</Words>
  <Characters>11679</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(Launch &amp; Careers, Clayton)</cp:lastModifiedBy>
  <cp:revision>2</cp:revision>
  <cp:lastPrinted>2012-02-01T05:32:00Z</cp:lastPrinted>
  <dcterms:created xsi:type="dcterms:W3CDTF">2025-02-10T04:49:00Z</dcterms:created>
  <dcterms:modified xsi:type="dcterms:W3CDTF">2025-02-10T04:49:00Z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b58e7fe5-876a-4a6a-b901-542bdd338b20</vt:lpwstr>
  </property>
</Properties>
</file>