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E95910">
          <w:pPr>
            <w:pStyle w:val="Heading1"/>
            <w:spacing w:after="0"/>
          </w:pPr>
          <w:r>
            <w:t>Position Details</w:t>
          </w:r>
          <w:bookmarkEnd w:id="0"/>
        </w:p>
        <w:p w14:paraId="1E4A6879" w14:textId="50A9E03D" w:rsidR="006246C0" w:rsidRDefault="00B66CAA" w:rsidP="00E95910">
          <w:pPr>
            <w:pStyle w:val="Heading2"/>
            <w:spacing w:before="0" w:after="120"/>
          </w:pPr>
          <w:r>
            <w:t>Research Management</w:t>
          </w:r>
          <w:r w:rsidR="00CC201B">
            <w:t>- CSOF</w:t>
          </w:r>
          <w:r w:rsidR="0079238F">
            <w:t>7</w:t>
          </w:r>
        </w:p>
      </w:sdtContent>
    </w:sdt>
    <w:tbl>
      <w:tblPr>
        <w:tblStyle w:val="TableCSIRO"/>
        <w:tblW w:w="9923" w:type="dxa"/>
        <w:tblInd w:w="0" w:type="dxa"/>
        <w:tblLook w:val="00A0" w:firstRow="1" w:lastRow="0" w:firstColumn="1" w:lastColumn="0" w:noHBand="0" w:noVBand="0"/>
      </w:tblPr>
      <w:tblGrid>
        <w:gridCol w:w="2693"/>
        <w:gridCol w:w="7230"/>
      </w:tblGrid>
      <w:tr w:rsidR="00452FD5" w:rsidRPr="00CC032D" w14:paraId="5A3924F1" w14:textId="77777777" w:rsidTr="00065B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796AB5F" w14:textId="77777777" w:rsidR="00452FD5" w:rsidRPr="00CC032D" w:rsidRDefault="00452FD5" w:rsidP="00065B06">
            <w:pPr>
              <w:pStyle w:val="ColumnHeading"/>
              <w:spacing w:before="0" w:line="240" w:lineRule="auto"/>
              <w:rPr>
                <w:sz w:val="22"/>
              </w:rPr>
            </w:pPr>
            <w:r w:rsidRPr="00CC032D">
              <w:rPr>
                <w:sz w:val="22"/>
              </w:rPr>
              <w:t>The following information is for applicants</w:t>
            </w:r>
          </w:p>
        </w:tc>
      </w:tr>
      <w:tr w:rsidR="00CC201B" w:rsidRPr="00CC032D" w14:paraId="29DEF9F4" w14:textId="77777777" w:rsidTr="00065B0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5D4B0BB0" w14:textId="77777777" w:rsidR="00CC201B" w:rsidRPr="00CC032D" w:rsidRDefault="00BB763A" w:rsidP="00065B06">
            <w:pPr>
              <w:pStyle w:val="TableText"/>
              <w:spacing w:before="0" w:after="0" w:line="240" w:lineRule="auto"/>
              <w:rPr>
                <w:sz w:val="22"/>
              </w:rPr>
            </w:pPr>
            <w:r w:rsidRPr="00CC032D">
              <w:rPr>
                <w:sz w:val="22"/>
              </w:rPr>
              <w:t>Advertised Job Title</w:t>
            </w:r>
          </w:p>
        </w:tc>
        <w:tc>
          <w:tcPr>
            <w:tcW w:w="3643" w:type="pct"/>
            <w:vAlign w:val="center"/>
          </w:tcPr>
          <w:p w14:paraId="230C4C7C" w14:textId="375605F7" w:rsidR="00CC201B" w:rsidRPr="00CC032D" w:rsidRDefault="00FE3C67" w:rsidP="00065B06">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Systems</w:t>
            </w:r>
            <w:r w:rsidR="00E6444A" w:rsidRPr="00CC032D">
              <w:rPr>
                <w:sz w:val="22"/>
              </w:rPr>
              <w:t xml:space="preserve"> </w:t>
            </w:r>
            <w:r w:rsidR="00F315B9">
              <w:rPr>
                <w:sz w:val="22"/>
              </w:rPr>
              <w:t xml:space="preserve">Engineering </w:t>
            </w:r>
            <w:r w:rsidR="00E6444A" w:rsidRPr="00CC032D">
              <w:rPr>
                <w:sz w:val="22"/>
              </w:rPr>
              <w:t>Manager, Canberra Deep Space Communication Complex (CDSCC)</w:t>
            </w:r>
          </w:p>
        </w:tc>
      </w:tr>
      <w:tr w:rsidR="00CC201B" w:rsidRPr="00CC032D" w14:paraId="1BC3FC36" w14:textId="77777777" w:rsidTr="00065B06">
        <w:trPr>
          <w:trHeight w:val="337"/>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6A27D55D" w14:textId="77777777" w:rsidR="00CC201B" w:rsidRPr="00CC032D" w:rsidRDefault="00BB763A" w:rsidP="00065B06">
            <w:pPr>
              <w:pStyle w:val="TableText"/>
              <w:spacing w:before="0" w:after="0" w:line="240" w:lineRule="auto"/>
              <w:rPr>
                <w:sz w:val="22"/>
              </w:rPr>
            </w:pPr>
            <w:r w:rsidRPr="00CC032D">
              <w:rPr>
                <w:sz w:val="22"/>
              </w:rPr>
              <w:t>Job Reference</w:t>
            </w:r>
          </w:p>
        </w:tc>
        <w:tc>
          <w:tcPr>
            <w:tcW w:w="3643" w:type="pct"/>
            <w:vAlign w:val="center"/>
          </w:tcPr>
          <w:p w14:paraId="153134D1" w14:textId="05D2BBD6" w:rsidR="00CC201B" w:rsidRPr="00CC032D" w:rsidRDefault="008A729D" w:rsidP="00065B06">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8A729D">
              <w:rPr>
                <w:sz w:val="22"/>
              </w:rPr>
              <w:t>99905</w:t>
            </w:r>
          </w:p>
        </w:tc>
      </w:tr>
      <w:tr w:rsidR="00A745B7" w:rsidRPr="00CC032D" w14:paraId="26417668"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48AF65A1" w14:textId="77777777" w:rsidR="00A745B7" w:rsidRPr="00CC032D" w:rsidRDefault="00A745B7" w:rsidP="00065B06">
            <w:pPr>
              <w:pStyle w:val="TableText"/>
              <w:spacing w:before="0" w:after="0" w:line="240" w:lineRule="auto"/>
              <w:rPr>
                <w:sz w:val="22"/>
              </w:rPr>
            </w:pPr>
            <w:r w:rsidRPr="00CC032D">
              <w:rPr>
                <w:sz w:val="22"/>
              </w:rPr>
              <w:t>Tenure</w:t>
            </w:r>
          </w:p>
        </w:tc>
        <w:tc>
          <w:tcPr>
            <w:tcW w:w="3643" w:type="pct"/>
            <w:vAlign w:val="center"/>
          </w:tcPr>
          <w:p w14:paraId="5F10E581" w14:textId="4B1AC9BA" w:rsidR="00A745B7" w:rsidRPr="00CC032D" w:rsidRDefault="00A745B7"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Indefinite</w:t>
            </w:r>
            <w:r w:rsidR="00E6444A" w:rsidRPr="00CC032D">
              <w:rPr>
                <w:sz w:val="22"/>
              </w:rPr>
              <w:t xml:space="preserve">, </w:t>
            </w:r>
            <w:r w:rsidRPr="00CC032D">
              <w:rPr>
                <w:sz w:val="22"/>
              </w:rPr>
              <w:t xml:space="preserve">Full-time </w:t>
            </w:r>
            <w:r w:rsidR="00065B06" w:rsidRPr="00CC032D">
              <w:rPr>
                <w:sz w:val="22"/>
              </w:rPr>
              <w:br/>
            </w:r>
            <w:r w:rsidR="00065B06" w:rsidRPr="00CC032D">
              <w:rPr>
                <w:sz w:val="22"/>
                <w:lang w:eastAsia="en-US"/>
              </w:rPr>
              <w:t xml:space="preserve">Position will also be considered as part-time (minimum </w:t>
            </w:r>
            <w:r w:rsidR="00065B06" w:rsidRPr="00CC032D">
              <w:rPr>
                <w:rFonts w:eastAsia="Times New Roman"/>
                <w:color w:val="auto"/>
                <w:sz w:val="22"/>
                <w:lang w:eastAsia="en-US"/>
              </w:rPr>
              <w:t xml:space="preserve">0.9 FTE) or 1.0 FTE with </w:t>
            </w:r>
            <w:r w:rsidR="00CC032D" w:rsidRPr="00CC032D">
              <w:rPr>
                <w:rFonts w:eastAsia="Times New Roman"/>
                <w:color w:val="auto"/>
                <w:sz w:val="22"/>
                <w:lang w:eastAsia="en-US"/>
              </w:rPr>
              <w:t xml:space="preserve">a </w:t>
            </w:r>
            <w:r w:rsidR="00670987">
              <w:rPr>
                <w:rFonts w:eastAsia="Times New Roman"/>
                <w:color w:val="auto"/>
                <w:sz w:val="22"/>
                <w:lang w:eastAsia="en-US"/>
              </w:rPr>
              <w:t xml:space="preserve">compressed </w:t>
            </w:r>
            <w:r w:rsidR="00065B06" w:rsidRPr="00CC032D">
              <w:rPr>
                <w:rFonts w:eastAsia="Times New Roman"/>
                <w:color w:val="auto"/>
                <w:sz w:val="22"/>
                <w:lang w:eastAsia="en-US"/>
              </w:rPr>
              <w:t>9-day fortnight</w:t>
            </w:r>
            <w:r w:rsidR="00670987">
              <w:rPr>
                <w:rFonts w:eastAsia="Times New Roman"/>
                <w:color w:val="auto"/>
                <w:sz w:val="22"/>
                <w:lang w:eastAsia="en-US"/>
              </w:rPr>
              <w:t xml:space="preserve"> arrangement</w:t>
            </w:r>
          </w:p>
        </w:tc>
      </w:tr>
      <w:tr w:rsidR="00A745B7" w:rsidRPr="00CC032D" w14:paraId="60E7A78D"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86846E1" w14:textId="77777777" w:rsidR="00A745B7" w:rsidRPr="00CC032D" w:rsidRDefault="00A745B7" w:rsidP="00065B06">
            <w:pPr>
              <w:pStyle w:val="TableText"/>
              <w:spacing w:before="0" w:after="0" w:line="240" w:lineRule="auto"/>
              <w:rPr>
                <w:sz w:val="22"/>
              </w:rPr>
            </w:pPr>
            <w:r w:rsidRPr="00CC032D">
              <w:rPr>
                <w:sz w:val="22"/>
              </w:rPr>
              <w:t>Salary Range</w:t>
            </w:r>
          </w:p>
        </w:tc>
        <w:tc>
          <w:tcPr>
            <w:tcW w:w="3643" w:type="pct"/>
            <w:vAlign w:val="center"/>
          </w:tcPr>
          <w:p w14:paraId="1373EA13" w14:textId="748AE456" w:rsidR="00A745B7" w:rsidRPr="000977D8" w:rsidRDefault="00812906"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AU$152,055 – AU$168,238</w:t>
            </w:r>
            <w:r w:rsidR="009623C5" w:rsidRPr="000977D8">
              <w:rPr>
                <w:sz w:val="22"/>
              </w:rPr>
              <w:t>pa</w:t>
            </w:r>
            <w:r w:rsidR="00A745B7" w:rsidRPr="000977D8">
              <w:rPr>
                <w:sz w:val="22"/>
              </w:rPr>
              <w:t xml:space="preserve"> (pro-rata for part-time)</w:t>
            </w:r>
            <w:r w:rsidR="009623C5" w:rsidRPr="000977D8">
              <w:rPr>
                <w:sz w:val="22"/>
              </w:rPr>
              <w:t xml:space="preserve"> +</w:t>
            </w:r>
            <w:r w:rsidR="00A745B7" w:rsidRPr="000977D8">
              <w:rPr>
                <w:sz w:val="22"/>
              </w:rPr>
              <w:t xml:space="preserve"> </w:t>
            </w:r>
            <w:r w:rsidR="00670987">
              <w:rPr>
                <w:sz w:val="22"/>
              </w:rPr>
              <w:t xml:space="preserve">up to </w:t>
            </w:r>
            <w:r w:rsidR="00A745B7" w:rsidRPr="000977D8">
              <w:rPr>
                <w:sz w:val="22"/>
              </w:rPr>
              <w:t>15.4% superannuation</w:t>
            </w:r>
          </w:p>
        </w:tc>
      </w:tr>
      <w:tr w:rsidR="00926BE4" w:rsidRPr="00CC032D" w14:paraId="5C0B0F9F"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213C575" w14:textId="77777777" w:rsidR="00926BE4" w:rsidRPr="00CC032D" w:rsidRDefault="00926BE4" w:rsidP="00065B06">
            <w:pPr>
              <w:pStyle w:val="TableText"/>
              <w:spacing w:before="0" w:after="0" w:line="240" w:lineRule="auto"/>
              <w:rPr>
                <w:sz w:val="22"/>
              </w:rPr>
            </w:pPr>
            <w:r w:rsidRPr="00CC032D">
              <w:rPr>
                <w:sz w:val="22"/>
              </w:rPr>
              <w:t>Location</w:t>
            </w:r>
            <w:r w:rsidR="00C45886" w:rsidRPr="00CC032D">
              <w:rPr>
                <w:sz w:val="22"/>
              </w:rPr>
              <w:t>(s)</w:t>
            </w:r>
          </w:p>
        </w:tc>
        <w:tc>
          <w:tcPr>
            <w:tcW w:w="3643" w:type="pct"/>
            <w:vAlign w:val="center"/>
          </w:tcPr>
          <w:p w14:paraId="3B8AEF4C" w14:textId="0358BA02" w:rsidR="00926BE4" w:rsidRPr="00CC032D" w:rsidRDefault="00065B06"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Tidbinbilla – Canberra Deep Space Communication Complex, ACT</w:t>
            </w:r>
          </w:p>
        </w:tc>
      </w:tr>
      <w:tr w:rsidR="00926BE4" w:rsidRPr="00CC032D" w14:paraId="15BFF39E"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2F633EE0" w14:textId="77777777" w:rsidR="00926BE4" w:rsidRPr="00CC032D" w:rsidRDefault="00926BE4" w:rsidP="00065B06">
            <w:pPr>
              <w:pStyle w:val="TableText"/>
              <w:spacing w:before="0" w:after="0" w:line="240" w:lineRule="auto"/>
              <w:rPr>
                <w:sz w:val="22"/>
              </w:rPr>
            </w:pPr>
            <w:r w:rsidRPr="00CC032D">
              <w:rPr>
                <w:sz w:val="22"/>
              </w:rPr>
              <w:t>Relocation Assistance</w:t>
            </w:r>
          </w:p>
        </w:tc>
        <w:tc>
          <w:tcPr>
            <w:tcW w:w="3643" w:type="pct"/>
            <w:vAlign w:val="center"/>
          </w:tcPr>
          <w:p w14:paraId="0D6FD15F" w14:textId="77777777" w:rsidR="00926BE4" w:rsidRPr="00CC032D" w:rsidRDefault="00EA62E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Will be provided to the successful candidate if required</w:t>
            </w:r>
          </w:p>
        </w:tc>
      </w:tr>
      <w:tr w:rsidR="00926BE4" w:rsidRPr="00CC032D" w14:paraId="2E278EBC"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FF1C086" w14:textId="77777777" w:rsidR="00926BE4" w:rsidRPr="00CC032D" w:rsidRDefault="00926BE4" w:rsidP="00065B06">
            <w:pPr>
              <w:pStyle w:val="TableText"/>
              <w:spacing w:before="0" w:after="0" w:line="240" w:lineRule="auto"/>
              <w:rPr>
                <w:sz w:val="22"/>
              </w:rPr>
            </w:pPr>
            <w:r w:rsidRPr="00CC032D">
              <w:rPr>
                <w:sz w:val="22"/>
              </w:rPr>
              <w:t>Applications are open to</w:t>
            </w:r>
          </w:p>
        </w:tc>
        <w:tc>
          <w:tcPr>
            <w:tcW w:w="3643" w:type="pct"/>
            <w:vAlign w:val="center"/>
          </w:tcPr>
          <w:p w14:paraId="70FF9E57" w14:textId="77777777" w:rsidR="0007491E" w:rsidRDefault="00D802FC" w:rsidP="00065B06">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Citizens</w:t>
            </w:r>
          </w:p>
          <w:p w14:paraId="3BC275A2" w14:textId="07DF2B83" w:rsidR="00926BE4" w:rsidRPr="00CC032D" w:rsidRDefault="0007491E" w:rsidP="00065B06">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Permanent Residents</w:t>
            </w:r>
          </w:p>
        </w:tc>
      </w:tr>
      <w:tr w:rsidR="00C45886" w:rsidRPr="00CC032D" w14:paraId="01BD68C3"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E9B95B1" w14:textId="77777777" w:rsidR="00C45886" w:rsidRPr="00CC032D" w:rsidRDefault="00C45886" w:rsidP="00065B06">
            <w:pPr>
              <w:pStyle w:val="TableText"/>
              <w:spacing w:before="0" w:after="0" w:line="240" w:lineRule="auto"/>
              <w:rPr>
                <w:sz w:val="22"/>
              </w:rPr>
            </w:pPr>
            <w:r w:rsidRPr="00CC032D">
              <w:rPr>
                <w:sz w:val="22"/>
              </w:rPr>
              <w:t>Position reports to the</w:t>
            </w:r>
          </w:p>
        </w:tc>
        <w:tc>
          <w:tcPr>
            <w:tcW w:w="3643" w:type="pct"/>
            <w:vAlign w:val="center"/>
          </w:tcPr>
          <w:p w14:paraId="71CA8782" w14:textId="0EFB9FD7" w:rsidR="00C45886" w:rsidRPr="00CC032D" w:rsidRDefault="00CC032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Director, CDSCC</w:t>
            </w:r>
          </w:p>
        </w:tc>
      </w:tr>
      <w:tr w:rsidR="00926BE4" w:rsidRPr="00CC032D" w14:paraId="38CB3C59"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5A68AEEB" w14:textId="77777777" w:rsidR="00926BE4" w:rsidRPr="00CC032D" w:rsidRDefault="00926BE4" w:rsidP="00065B06">
            <w:pPr>
              <w:pStyle w:val="TableText"/>
              <w:spacing w:before="0" w:after="0" w:line="240" w:lineRule="auto"/>
              <w:rPr>
                <w:sz w:val="22"/>
              </w:rPr>
            </w:pPr>
            <w:r w:rsidRPr="00CC032D">
              <w:rPr>
                <w:sz w:val="22"/>
              </w:rPr>
              <w:t>Client Focus – Internal</w:t>
            </w:r>
          </w:p>
        </w:tc>
        <w:tc>
          <w:tcPr>
            <w:tcW w:w="3643" w:type="pct"/>
            <w:vAlign w:val="center"/>
          </w:tcPr>
          <w:p w14:paraId="7D0B6268" w14:textId="2CE50F29" w:rsidR="00926BE4" w:rsidRPr="00CC032D" w:rsidRDefault="0020532F"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70</w:t>
            </w:r>
            <w:r w:rsidR="00F54F83" w:rsidRPr="00695854">
              <w:rPr>
                <w:sz w:val="22"/>
              </w:rPr>
              <w:t>%</w:t>
            </w:r>
          </w:p>
        </w:tc>
      </w:tr>
      <w:tr w:rsidR="00926BE4" w:rsidRPr="00CC032D" w14:paraId="2C85BCFB"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67D6F2E1" w14:textId="77777777" w:rsidR="00926BE4" w:rsidRPr="00CC032D" w:rsidRDefault="00926BE4" w:rsidP="00065B06">
            <w:pPr>
              <w:pStyle w:val="TableText"/>
              <w:spacing w:before="0" w:after="0" w:line="240" w:lineRule="auto"/>
              <w:rPr>
                <w:sz w:val="22"/>
              </w:rPr>
            </w:pPr>
            <w:r w:rsidRPr="00CC032D">
              <w:rPr>
                <w:sz w:val="22"/>
              </w:rPr>
              <w:t>Client Focus – External</w:t>
            </w:r>
          </w:p>
        </w:tc>
        <w:tc>
          <w:tcPr>
            <w:tcW w:w="3643" w:type="pct"/>
            <w:vAlign w:val="center"/>
          </w:tcPr>
          <w:p w14:paraId="3C3085B1" w14:textId="01FE82C8" w:rsidR="00926BE4" w:rsidRPr="00CC032D" w:rsidRDefault="0020532F"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30</w:t>
            </w:r>
            <w:r w:rsidR="00F54F83" w:rsidRPr="00CC032D">
              <w:rPr>
                <w:sz w:val="22"/>
              </w:rPr>
              <w:t>%</w:t>
            </w:r>
          </w:p>
        </w:tc>
      </w:tr>
      <w:tr w:rsidR="00194B1C" w:rsidRPr="00CC032D" w14:paraId="60F35157"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21AFAF52" w14:textId="77777777" w:rsidR="00194B1C" w:rsidRPr="0020532F" w:rsidRDefault="00C45886" w:rsidP="00065B06">
            <w:pPr>
              <w:pStyle w:val="TableText"/>
              <w:spacing w:before="0" w:after="0" w:line="240" w:lineRule="auto"/>
              <w:rPr>
                <w:sz w:val="22"/>
              </w:rPr>
            </w:pPr>
            <w:r w:rsidRPr="0020532F">
              <w:rPr>
                <w:sz w:val="22"/>
              </w:rPr>
              <w:t>Number of Direct Reports</w:t>
            </w:r>
          </w:p>
        </w:tc>
        <w:tc>
          <w:tcPr>
            <w:tcW w:w="3643" w:type="pct"/>
            <w:vAlign w:val="center"/>
          </w:tcPr>
          <w:p w14:paraId="6BE590DD" w14:textId="682FAE03" w:rsidR="00194B1C" w:rsidRPr="0020532F" w:rsidRDefault="000977D8"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20532F">
              <w:rPr>
                <w:sz w:val="22"/>
              </w:rPr>
              <w:t>3</w:t>
            </w:r>
          </w:p>
        </w:tc>
      </w:tr>
      <w:tr w:rsidR="00194B1C" w:rsidRPr="00CC032D" w14:paraId="2FDE0119"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1845589" w14:textId="77777777" w:rsidR="00194B1C" w:rsidRPr="00CC032D" w:rsidRDefault="00C45886" w:rsidP="00065B06">
            <w:pPr>
              <w:pStyle w:val="TableText"/>
              <w:spacing w:before="0" w:after="0" w:line="240" w:lineRule="auto"/>
              <w:rPr>
                <w:sz w:val="22"/>
              </w:rPr>
            </w:pPr>
            <w:r w:rsidRPr="00CC032D">
              <w:rPr>
                <w:sz w:val="22"/>
              </w:rPr>
              <w:t>Enquire about this job</w:t>
            </w:r>
          </w:p>
        </w:tc>
        <w:tc>
          <w:tcPr>
            <w:tcW w:w="3643" w:type="pct"/>
            <w:vAlign w:val="center"/>
          </w:tcPr>
          <w:p w14:paraId="7CD26E4A" w14:textId="5707C1BC" w:rsidR="00194B1C" w:rsidRPr="00CC032D" w:rsidRDefault="00CC032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rFonts w:eastAsia="Times New Roman"/>
                <w:color w:val="auto"/>
                <w:sz w:val="22"/>
                <w:lang w:eastAsia="en-US"/>
              </w:rPr>
              <w:t xml:space="preserve">Contact </w:t>
            </w:r>
            <w:r w:rsidR="00966113">
              <w:rPr>
                <w:rFonts w:eastAsia="Times New Roman"/>
                <w:color w:val="auto"/>
                <w:sz w:val="22"/>
                <w:lang w:eastAsia="en-US"/>
              </w:rPr>
              <w:t>Kevin Knights</w:t>
            </w:r>
            <w:r w:rsidRPr="00CC032D">
              <w:rPr>
                <w:rFonts w:eastAsia="Times New Roman"/>
                <w:color w:val="auto"/>
                <w:sz w:val="22"/>
                <w:lang w:eastAsia="en-US"/>
              </w:rPr>
              <w:t xml:space="preserve"> via email at </w:t>
            </w:r>
            <w:hyperlink r:id="rId12" w:history="1">
              <w:r w:rsidR="00966113" w:rsidRPr="00F1486F">
                <w:rPr>
                  <w:rStyle w:val="Hyperlink"/>
                  <w:rFonts w:eastAsia="Times New Roman"/>
                  <w:sz w:val="22"/>
                  <w:lang w:eastAsia="en-US"/>
                </w:rPr>
                <w:t>Kevin.Knights@csiro.au</w:t>
              </w:r>
            </w:hyperlink>
            <w:r w:rsidR="00966113">
              <w:rPr>
                <w:rFonts w:eastAsia="Times New Roman"/>
                <w:color w:val="auto"/>
                <w:sz w:val="22"/>
                <w:lang w:eastAsia="en-US"/>
              </w:rPr>
              <w:t xml:space="preserve"> </w:t>
            </w:r>
            <w:hyperlink r:id="rId13" w:history="1"/>
            <w:r w:rsidRPr="00CC032D">
              <w:rPr>
                <w:rFonts w:eastAsia="Times New Roman"/>
                <w:color w:val="auto"/>
                <w:sz w:val="22"/>
                <w:lang w:eastAsia="en-US"/>
              </w:rPr>
              <w:t xml:space="preserve"> </w:t>
            </w:r>
          </w:p>
        </w:tc>
      </w:tr>
      <w:tr w:rsidR="00194B1C" w:rsidRPr="00CC032D" w14:paraId="5DC214A4"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2DCEB6E" w14:textId="77777777" w:rsidR="00194B1C" w:rsidRPr="00CC032D" w:rsidRDefault="00C45886" w:rsidP="00065B06">
            <w:pPr>
              <w:pStyle w:val="TableText"/>
              <w:spacing w:before="0" w:after="0" w:line="240" w:lineRule="auto"/>
              <w:rPr>
                <w:sz w:val="22"/>
              </w:rPr>
            </w:pPr>
            <w:r w:rsidRPr="00CC032D">
              <w:rPr>
                <w:sz w:val="22"/>
              </w:rPr>
              <w:t>How to apply</w:t>
            </w:r>
          </w:p>
        </w:tc>
        <w:tc>
          <w:tcPr>
            <w:tcW w:w="3643" w:type="pct"/>
            <w:vAlign w:val="center"/>
          </w:tcPr>
          <w:p w14:paraId="2040C284" w14:textId="77777777" w:rsidR="00F54F83" w:rsidRPr="00CC032D" w:rsidRDefault="00F54F83"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Apply online a</w:t>
            </w:r>
            <w:r w:rsidR="006F78A3" w:rsidRPr="00CC032D">
              <w:rPr>
                <w:sz w:val="22"/>
              </w:rPr>
              <w:t xml:space="preserve">t  </w:t>
            </w:r>
            <w:hyperlink r:id="rId14" w:history="1">
              <w:r w:rsidR="006F78A3" w:rsidRPr="00CC032D">
                <w:rPr>
                  <w:rStyle w:val="Hyperlink"/>
                  <w:sz w:val="22"/>
                </w:rPr>
                <w:t>https://jobs.csiro.au/</w:t>
              </w:r>
            </w:hyperlink>
            <w:r w:rsidR="006F78A3" w:rsidRPr="00CC032D">
              <w:rPr>
                <w:sz w:val="22"/>
              </w:rPr>
              <w:t xml:space="preserve"> </w:t>
            </w:r>
          </w:p>
          <w:p w14:paraId="6F72F6A0" w14:textId="77777777" w:rsidR="00CB4BEC" w:rsidRPr="00CC032D" w:rsidRDefault="00F54F83"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 xml:space="preserve">Internal applicants please apply via </w:t>
            </w:r>
            <w:r w:rsidRPr="00CC032D">
              <w:rPr>
                <w:b/>
                <w:sz w:val="22"/>
              </w:rPr>
              <w:t>Jobs Central</w:t>
            </w:r>
          </w:p>
          <w:p w14:paraId="286C4C91" w14:textId="77777777" w:rsidR="00194B1C" w:rsidRPr="00CC032D" w:rsidRDefault="00F54F83"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 xml:space="preserve">If you experience difficulties when applying, please email </w:t>
            </w:r>
            <w:hyperlink r:id="rId15" w:history="1">
              <w:r w:rsidRPr="00CC032D">
                <w:rPr>
                  <w:rStyle w:val="Hyperlink"/>
                  <w:sz w:val="22"/>
                </w:rPr>
                <w:t>careers.online@csiro.au</w:t>
              </w:r>
            </w:hyperlink>
            <w:r w:rsidRPr="00CC032D">
              <w:rPr>
                <w:sz w:val="22"/>
              </w:rPr>
              <w:t xml:space="preserve"> or call 1300 984 220.</w:t>
            </w:r>
          </w:p>
        </w:tc>
      </w:tr>
    </w:tbl>
    <w:p w14:paraId="3C36149C" w14:textId="77777777" w:rsidR="003365E8" w:rsidRPr="003365E8" w:rsidRDefault="003365E8" w:rsidP="00CC032D">
      <w:pPr>
        <w:spacing w:before="240" w:line="240" w:lineRule="auto"/>
        <w:ind w:left="720" w:hanging="720"/>
        <w:rPr>
          <w:rFonts w:cs="Calibri"/>
          <w:b/>
          <w:color w:val="auto"/>
          <w:sz w:val="26"/>
          <w:szCs w:val="26"/>
        </w:rPr>
      </w:pPr>
      <w:r w:rsidRPr="003365E8">
        <w:rPr>
          <w:rFonts w:cs="Calibri"/>
          <w:b/>
          <w:color w:val="auto"/>
          <w:sz w:val="26"/>
          <w:szCs w:val="26"/>
        </w:rPr>
        <w:t>Acknowledgement of Country</w:t>
      </w:r>
    </w:p>
    <w:p w14:paraId="01C1809D" w14:textId="77777777" w:rsidR="003365E8" w:rsidRPr="003365E8" w:rsidRDefault="003365E8" w:rsidP="00DC3026">
      <w:pPr>
        <w:widowControl w:val="0"/>
        <w:spacing w:line="240" w:lineRule="auto"/>
        <w:outlineLvl w:val="2"/>
        <w:rPr>
          <w:rFonts w:cs="Calibri"/>
        </w:rPr>
      </w:pPr>
      <w:r w:rsidRPr="003365E8">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3365E8">
          <w:rPr>
            <w:rFonts w:cs="Calibri"/>
            <w:color w:val="1155CC"/>
            <w:u w:val="single"/>
          </w:rPr>
          <w:t>vision towards reconciliation</w:t>
        </w:r>
      </w:hyperlink>
      <w:r w:rsidRPr="003365E8">
        <w:rPr>
          <w:rFonts w:cs="Calibri"/>
        </w:rPr>
        <w:t>.</w:t>
      </w:r>
    </w:p>
    <w:p w14:paraId="799EB9BB" w14:textId="0833A241" w:rsidR="006246C0" w:rsidRPr="00674783" w:rsidRDefault="00812906" w:rsidP="00DC3026">
      <w:pPr>
        <w:pStyle w:val="Heading3"/>
        <w:spacing w:before="240" w:after="120"/>
      </w:pPr>
      <w:r>
        <w:t>About CDSCC</w:t>
      </w:r>
    </w:p>
    <w:p w14:paraId="57F95C89" w14:textId="398614FE" w:rsidR="00812906" w:rsidRDefault="002A09DC" w:rsidP="00DC3026">
      <w:pPr>
        <w:spacing w:line="240" w:lineRule="auto"/>
        <w:outlineLvl w:val="2"/>
        <w:rPr>
          <w:rFonts w:eastAsia="Times New Roman" w:cs="Calibri"/>
          <w:color w:val="auto"/>
          <w:szCs w:val="24"/>
          <w:lang w:eastAsia="en-US"/>
        </w:rPr>
      </w:pPr>
      <w:bookmarkStart w:id="1" w:name="_Hlk196231466"/>
      <w:bookmarkStart w:id="2" w:name="_Toc341085720"/>
      <w:r w:rsidRPr="00BF72A7">
        <w:rPr>
          <w:rFonts w:asciiTheme="minorHAnsi" w:hAnsiTheme="minorHAnsi" w:cstheme="minorHAnsi"/>
          <w:color w:val="auto"/>
        </w:rPr>
        <w:t xml:space="preserve">Under an Agreement between the Australian and United States Governments, CSIRO has management responsibility for the activities of the National Aeronautics and Space Administration (NASA) in Australia. The principal activity is the operation of the Canberra Deep Space Communication Complex (CDSCC) located at Tidbinbilla, some 40 km from Canberra. </w:t>
      </w:r>
      <w:r w:rsidR="00812906">
        <w:rPr>
          <w:rFonts w:eastAsia="Times New Roman" w:cs="Calibri"/>
          <w:color w:val="auto"/>
          <w:szCs w:val="24"/>
          <w:lang w:eastAsia="en-US"/>
        </w:rPr>
        <w:t xml:space="preserve">CDSCC supports ground-based telecommunications as part of the international National Aeronautic Space Administration (NASA) Deep Space Network (DSN), under contractual arrangements between NASA and the Commonwealth Scientific Industrial Research Organisation (CSIRO). </w:t>
      </w:r>
      <w:r w:rsidR="00812906" w:rsidRPr="00DC3026">
        <w:rPr>
          <w:rFonts w:eastAsia="Times New Roman" w:cs="Calibri"/>
          <w:color w:val="auto"/>
          <w:szCs w:val="24"/>
          <w:lang w:eastAsia="en-US"/>
        </w:rPr>
        <w:t xml:space="preserve">CDSCC is one of three similar complexes that together with the Network Operations Control Centre at the Jet </w:t>
      </w:r>
      <w:r w:rsidR="00812906" w:rsidRPr="00DC3026">
        <w:rPr>
          <w:rFonts w:eastAsia="Times New Roman" w:cs="Calibri"/>
          <w:color w:val="auto"/>
          <w:szCs w:val="24"/>
          <w:lang w:eastAsia="en-US"/>
        </w:rPr>
        <w:lastRenderedPageBreak/>
        <w:t>Propulsion Laboratory (JPL</w:t>
      </w:r>
      <w:r w:rsidR="00812906">
        <w:rPr>
          <w:rFonts w:eastAsia="Times New Roman" w:cs="Calibri"/>
          <w:color w:val="auto"/>
          <w:szCs w:val="24"/>
          <w:lang w:eastAsia="en-US"/>
        </w:rPr>
        <w:t xml:space="preserve">) – based in the US - </w:t>
      </w:r>
      <w:r w:rsidR="00812906" w:rsidRPr="00DC3026">
        <w:rPr>
          <w:rFonts w:eastAsia="Times New Roman" w:cs="Calibri"/>
          <w:color w:val="auto"/>
          <w:szCs w:val="24"/>
          <w:lang w:eastAsia="en-US"/>
        </w:rPr>
        <w:t>constitute NASA’s global DSN. JPL manages and operates the DSN for NASA.</w:t>
      </w:r>
      <w:r w:rsidR="00812906">
        <w:rPr>
          <w:rFonts w:eastAsia="Times New Roman" w:cs="Calibri"/>
          <w:color w:val="auto"/>
          <w:szCs w:val="24"/>
          <w:lang w:eastAsia="en-US"/>
        </w:rPr>
        <w:t xml:space="preserve"> Visit </w:t>
      </w:r>
      <w:hyperlink r:id="rId17" w:history="1">
        <w:r w:rsidR="00812906" w:rsidRPr="00812906">
          <w:rPr>
            <w:rStyle w:val="Hyperlink"/>
            <w:rFonts w:eastAsia="Times New Roman" w:cs="Calibri"/>
            <w:szCs w:val="24"/>
            <w:lang w:eastAsia="en-US"/>
          </w:rPr>
          <w:t>CDSCC Online</w:t>
        </w:r>
      </w:hyperlink>
      <w:r w:rsidR="00812906">
        <w:rPr>
          <w:rFonts w:eastAsia="Times New Roman" w:cs="Calibri"/>
          <w:color w:val="auto"/>
          <w:szCs w:val="24"/>
          <w:lang w:eastAsia="en-US"/>
        </w:rPr>
        <w:t xml:space="preserve"> for more information. </w:t>
      </w:r>
    </w:p>
    <w:bookmarkEnd w:id="1"/>
    <w:p w14:paraId="5FDB4CCF" w14:textId="77777777" w:rsidR="00812906" w:rsidRDefault="00812906" w:rsidP="00DC3026">
      <w:pPr>
        <w:spacing w:line="240" w:lineRule="auto"/>
        <w:outlineLvl w:val="2"/>
        <w:rPr>
          <w:rFonts w:eastAsia="Times New Roman" w:cs="Calibri"/>
          <w:color w:val="auto"/>
          <w:szCs w:val="24"/>
          <w:lang w:eastAsia="en-US"/>
        </w:rPr>
      </w:pPr>
    </w:p>
    <w:p w14:paraId="228B511B" w14:textId="77777777" w:rsidR="00DC3026" w:rsidRPr="00DC3026" w:rsidRDefault="00DC3026" w:rsidP="00DC3026">
      <w:pPr>
        <w:keepNext/>
        <w:spacing w:before="0" w:line="240" w:lineRule="auto"/>
        <w:outlineLvl w:val="2"/>
        <w:rPr>
          <w:rFonts w:eastAsia="Times New Roman" w:cs="Arial"/>
          <w:b/>
          <w:bCs/>
          <w:color w:val="auto"/>
          <w:sz w:val="26"/>
          <w:szCs w:val="26"/>
          <w:lang w:eastAsia="en-US"/>
        </w:rPr>
      </w:pPr>
      <w:r w:rsidRPr="00DC3026">
        <w:rPr>
          <w:rFonts w:eastAsia="Times New Roman" w:cs="Arial"/>
          <w:b/>
          <w:bCs/>
          <w:color w:val="auto"/>
          <w:sz w:val="26"/>
          <w:szCs w:val="26"/>
          <w:lang w:eastAsia="en-US"/>
        </w:rPr>
        <w:t>Role Overview</w:t>
      </w:r>
    </w:p>
    <w:p w14:paraId="55B33E6A" w14:textId="5601E34C" w:rsidR="00DC3026" w:rsidRPr="00DC3026" w:rsidRDefault="00DC3026" w:rsidP="00DC3026">
      <w:pPr>
        <w:autoSpaceDE w:val="0"/>
        <w:autoSpaceDN w:val="0"/>
        <w:adjustRightInd w:val="0"/>
        <w:spacing w:before="0" w:line="240" w:lineRule="auto"/>
        <w:jc w:val="both"/>
        <w:rPr>
          <w:rFonts w:eastAsia="Times New Roman" w:cs="Calibri"/>
          <w:color w:val="auto"/>
          <w:szCs w:val="24"/>
          <w:lang w:eastAsia="en-US"/>
        </w:rPr>
      </w:pPr>
      <w:r w:rsidRPr="00DC3026">
        <w:rPr>
          <w:rFonts w:eastAsia="Times New Roman" w:cs="Calibri"/>
          <w:color w:val="auto"/>
          <w:szCs w:val="24"/>
          <w:lang w:eastAsia="en-US"/>
        </w:rPr>
        <w:t xml:space="preserve">Reporting to the Director CDSCC and as a member of the CDSCC Management Team, the </w:t>
      </w:r>
      <w:r w:rsidR="00F315B9">
        <w:rPr>
          <w:rFonts w:eastAsia="Times New Roman" w:cs="Calibri"/>
          <w:color w:val="auto"/>
          <w:szCs w:val="24"/>
          <w:lang w:eastAsia="en-US"/>
        </w:rPr>
        <w:t xml:space="preserve">Systems Engineering </w:t>
      </w:r>
      <w:r w:rsidRPr="00DC3026">
        <w:rPr>
          <w:rFonts w:eastAsia="MS Mincho" w:cs="Calibri"/>
          <w:szCs w:val="24"/>
        </w:rPr>
        <w:t xml:space="preserve">Manager </w:t>
      </w:r>
      <w:r w:rsidRPr="00DC3026">
        <w:rPr>
          <w:rFonts w:eastAsia="Times New Roman" w:cs="Calibri"/>
          <w:color w:val="auto"/>
          <w:szCs w:val="24"/>
          <w:lang w:eastAsia="en-US"/>
        </w:rPr>
        <w:t xml:space="preserve">works collaboratively as part of a multi-disciplinary team in support of the CDSCC. The position will be required to interact with </w:t>
      </w:r>
      <w:r w:rsidR="008A729D">
        <w:rPr>
          <w:rFonts w:eastAsia="Times New Roman" w:cs="Calibri"/>
          <w:color w:val="auto"/>
          <w:szCs w:val="24"/>
          <w:lang w:eastAsia="en-US"/>
        </w:rPr>
        <w:t xml:space="preserve">and influence </w:t>
      </w:r>
      <w:r w:rsidRPr="00DC3026">
        <w:rPr>
          <w:rFonts w:eastAsia="Times New Roman" w:cs="Calibri"/>
          <w:color w:val="auto"/>
          <w:szCs w:val="24"/>
          <w:lang w:eastAsia="en-US"/>
        </w:rPr>
        <w:t>staff, customers, and stakeholders at both operational and executive level.</w:t>
      </w:r>
    </w:p>
    <w:p w14:paraId="1D3B50BC" w14:textId="6171E985" w:rsidR="00DC3026" w:rsidRPr="00DC3026" w:rsidRDefault="00DC3026" w:rsidP="00DC3026">
      <w:pPr>
        <w:tabs>
          <w:tab w:val="left" w:pos="3544"/>
          <w:tab w:val="left" w:pos="4253"/>
        </w:tabs>
        <w:spacing w:before="0" w:after="0" w:line="240" w:lineRule="auto"/>
        <w:rPr>
          <w:rFonts w:eastAsia="Times New Roman" w:cs="Calibri"/>
          <w:color w:val="auto"/>
          <w:szCs w:val="24"/>
          <w:lang w:eastAsia="en-US"/>
        </w:rPr>
      </w:pPr>
      <w:r w:rsidRPr="00DC3026">
        <w:rPr>
          <w:rFonts w:eastAsia="Times New Roman" w:cs="Calibri"/>
          <w:color w:val="auto"/>
          <w:szCs w:val="24"/>
          <w:lang w:eastAsia="en-US"/>
        </w:rPr>
        <w:t xml:space="preserve">The </w:t>
      </w:r>
      <w:r w:rsidR="00DD4DA7">
        <w:rPr>
          <w:rFonts w:eastAsia="Times New Roman" w:cs="Calibri"/>
          <w:color w:val="auto"/>
          <w:szCs w:val="24"/>
          <w:lang w:eastAsia="en-US"/>
        </w:rPr>
        <w:t>Systems Engineering</w:t>
      </w:r>
      <w:r w:rsidRPr="00DC3026">
        <w:rPr>
          <w:rFonts w:eastAsia="Times New Roman" w:cs="Calibri"/>
          <w:color w:val="auto"/>
          <w:szCs w:val="24"/>
          <w:lang w:eastAsia="en-US"/>
        </w:rPr>
        <w:t xml:space="preserve"> Manager works under </w:t>
      </w:r>
      <w:r w:rsidR="002A09DC">
        <w:rPr>
          <w:rFonts w:eastAsia="Times New Roman" w:cs="Calibri"/>
          <w:color w:val="auto"/>
          <w:szCs w:val="24"/>
          <w:lang w:eastAsia="en-US"/>
        </w:rPr>
        <w:t>limited</w:t>
      </w:r>
      <w:r w:rsidR="002A09DC" w:rsidRPr="00DC3026">
        <w:rPr>
          <w:rFonts w:eastAsia="Times New Roman" w:cs="Calibri"/>
          <w:color w:val="auto"/>
          <w:szCs w:val="24"/>
          <w:lang w:eastAsia="en-US"/>
        </w:rPr>
        <w:t xml:space="preserve"> </w:t>
      </w:r>
      <w:r w:rsidRPr="00DC3026">
        <w:rPr>
          <w:rFonts w:eastAsia="Times New Roman" w:cs="Calibri"/>
          <w:color w:val="auto"/>
          <w:szCs w:val="24"/>
          <w:lang w:eastAsia="en-US"/>
        </w:rPr>
        <w:t>direction, providing high l</w:t>
      </w:r>
      <w:r w:rsidR="001E0B2F">
        <w:rPr>
          <w:rFonts w:eastAsia="Times New Roman" w:cs="Calibri"/>
          <w:color w:val="auto"/>
          <w:szCs w:val="24"/>
          <w:lang w:eastAsia="en-US"/>
        </w:rPr>
        <w:t>evel advice on complex technical</w:t>
      </w:r>
      <w:r w:rsidRPr="00DC3026">
        <w:rPr>
          <w:rFonts w:eastAsia="Times New Roman" w:cs="Calibri"/>
          <w:color w:val="auto"/>
          <w:szCs w:val="24"/>
          <w:lang w:eastAsia="en-US"/>
        </w:rPr>
        <w:t xml:space="preserve"> and engineering</w:t>
      </w:r>
      <w:r w:rsidR="001E0B2F">
        <w:rPr>
          <w:rFonts w:eastAsia="Times New Roman" w:cs="Calibri"/>
          <w:color w:val="auto"/>
          <w:szCs w:val="24"/>
          <w:lang w:eastAsia="en-US"/>
        </w:rPr>
        <w:t>/information technology</w:t>
      </w:r>
      <w:r w:rsidRPr="00DC3026">
        <w:rPr>
          <w:rFonts w:eastAsia="Times New Roman" w:cs="Calibri"/>
          <w:color w:val="auto"/>
          <w:szCs w:val="24"/>
          <w:lang w:eastAsia="en-US"/>
        </w:rPr>
        <w:t xml:space="preserve"> matters both on site and across the Deep Space Network</w:t>
      </w:r>
      <w:r w:rsidR="00675650">
        <w:rPr>
          <w:rFonts w:eastAsia="Times New Roman" w:cs="Calibri"/>
          <w:color w:val="auto"/>
          <w:szCs w:val="24"/>
          <w:lang w:eastAsia="en-US"/>
        </w:rPr>
        <w:t xml:space="preserve"> (DSN)</w:t>
      </w:r>
      <w:r w:rsidRPr="00DC3026">
        <w:rPr>
          <w:rFonts w:eastAsia="Times New Roman" w:cs="Calibri"/>
          <w:color w:val="auto"/>
          <w:szCs w:val="24"/>
          <w:lang w:eastAsia="en-US"/>
        </w:rPr>
        <w:t xml:space="preserve">. Extensive technical knowledge is required in order to provide innovative solutions to complex problems. The </w:t>
      </w:r>
      <w:r w:rsidR="00F315B9">
        <w:rPr>
          <w:rFonts w:eastAsia="Times New Roman" w:cs="Calibri"/>
          <w:color w:val="auto"/>
          <w:szCs w:val="24"/>
          <w:lang w:eastAsia="en-US"/>
        </w:rPr>
        <w:t>Systems Engineering</w:t>
      </w:r>
      <w:r w:rsidRPr="00DC3026">
        <w:rPr>
          <w:rFonts w:eastAsia="Times New Roman" w:cs="Calibri"/>
          <w:color w:val="auto"/>
          <w:szCs w:val="24"/>
          <w:lang w:eastAsia="en-US"/>
        </w:rPr>
        <w:t xml:space="preserve"> Manager </w:t>
      </w:r>
      <w:r w:rsidR="002A09DC">
        <w:rPr>
          <w:rFonts w:asciiTheme="minorHAnsi" w:hAnsiTheme="minorHAnsi" w:cstheme="minorHAnsi"/>
        </w:rPr>
        <w:t xml:space="preserve">leads both the </w:t>
      </w:r>
      <w:r w:rsidR="008A729D">
        <w:rPr>
          <w:rFonts w:asciiTheme="minorHAnsi" w:hAnsiTheme="minorHAnsi" w:cstheme="minorHAnsi"/>
        </w:rPr>
        <w:t xml:space="preserve">Engineering </w:t>
      </w:r>
      <w:r w:rsidR="002A09DC">
        <w:rPr>
          <w:rFonts w:asciiTheme="minorHAnsi" w:hAnsiTheme="minorHAnsi" w:cstheme="minorHAnsi"/>
        </w:rPr>
        <w:t xml:space="preserve">and </w:t>
      </w:r>
      <w:r w:rsidR="008A729D">
        <w:rPr>
          <w:rFonts w:asciiTheme="minorHAnsi" w:hAnsiTheme="minorHAnsi" w:cstheme="minorHAnsi"/>
        </w:rPr>
        <w:t>ICT</w:t>
      </w:r>
      <w:r w:rsidR="002A09DC">
        <w:rPr>
          <w:rFonts w:asciiTheme="minorHAnsi" w:hAnsiTheme="minorHAnsi" w:cstheme="minorHAnsi"/>
        </w:rPr>
        <w:t xml:space="preserve"> team and</w:t>
      </w:r>
      <w:r w:rsidR="002A09DC" w:rsidRPr="00DC3026">
        <w:rPr>
          <w:rFonts w:eastAsia="Times New Roman" w:cs="Calibri"/>
          <w:color w:val="auto"/>
          <w:szCs w:val="24"/>
          <w:lang w:eastAsia="en-US"/>
        </w:rPr>
        <w:t xml:space="preserve"> </w:t>
      </w:r>
      <w:r w:rsidRPr="00DC3026">
        <w:rPr>
          <w:rFonts w:eastAsia="Times New Roman" w:cs="Calibri"/>
          <w:color w:val="auto"/>
          <w:szCs w:val="24"/>
          <w:lang w:eastAsia="en-US"/>
        </w:rPr>
        <w:t>is responsible for critical decision making for</w:t>
      </w:r>
      <w:r w:rsidR="001E0B2F">
        <w:rPr>
          <w:rFonts w:eastAsia="Times New Roman" w:cs="Calibri"/>
          <w:color w:val="auto"/>
          <w:szCs w:val="24"/>
          <w:lang w:eastAsia="en-US"/>
        </w:rPr>
        <w:t xml:space="preserve"> site systems under their purview</w:t>
      </w:r>
      <w:r w:rsidRPr="00DC3026">
        <w:rPr>
          <w:rFonts w:eastAsia="Times New Roman" w:cs="Calibri"/>
          <w:color w:val="auto"/>
          <w:szCs w:val="24"/>
          <w:lang w:eastAsia="en-US"/>
        </w:rPr>
        <w:t xml:space="preserve"> in accordance with DSN standards and CDSCC/CSIRO policies and procedures.</w:t>
      </w:r>
    </w:p>
    <w:p w14:paraId="7D28FFE6" w14:textId="6F9D8372" w:rsidR="003E5564" w:rsidRPr="00DC3026" w:rsidRDefault="00145A54" w:rsidP="00DC3026">
      <w:pPr>
        <w:pStyle w:val="BodyText"/>
        <w:rPr>
          <w:szCs w:val="24"/>
          <w:highlight w:val="green"/>
        </w:rPr>
      </w:pPr>
      <w:r>
        <w:rPr>
          <w:rFonts w:eastAsia="Times New Roman"/>
          <w:color w:val="auto"/>
          <w:szCs w:val="24"/>
          <w:lang w:eastAsia="en-US"/>
        </w:rPr>
        <w:t>T</w:t>
      </w:r>
      <w:r w:rsidR="00DC3026" w:rsidRPr="00DC3026">
        <w:rPr>
          <w:rFonts w:eastAsia="Times New Roman"/>
          <w:color w:val="auto"/>
          <w:szCs w:val="24"/>
          <w:lang w:eastAsia="en-US"/>
        </w:rPr>
        <w:t>he role will require a level of flexibility to accommodate meetings outside the standard band of hours to reflect</w:t>
      </w:r>
      <w:r w:rsidR="00DC3026" w:rsidRPr="00DC3026">
        <w:rPr>
          <w:rFonts w:eastAsia="Times New Roman"/>
          <w:b/>
          <w:color w:val="auto"/>
          <w:szCs w:val="24"/>
          <w:lang w:eastAsia="en-US"/>
        </w:rPr>
        <w:t xml:space="preserve"> </w:t>
      </w:r>
      <w:r w:rsidR="00DC3026" w:rsidRPr="00DC3026">
        <w:rPr>
          <w:rFonts w:eastAsia="Times New Roman"/>
          <w:color w:val="auto"/>
          <w:szCs w:val="24"/>
          <w:lang w:eastAsia="en-US"/>
        </w:rPr>
        <w:t>time zones of our customer (JPL/NASA).</w:t>
      </w:r>
      <w:r w:rsidR="0071215B">
        <w:rPr>
          <w:rFonts w:eastAsia="Times New Roman"/>
          <w:color w:val="auto"/>
          <w:szCs w:val="24"/>
          <w:lang w:eastAsia="en-US"/>
        </w:rPr>
        <w:t xml:space="preserve"> </w:t>
      </w:r>
    </w:p>
    <w:p w14:paraId="28EE1BE2" w14:textId="4087978E" w:rsidR="00B50C20" w:rsidRPr="00B50C20" w:rsidRDefault="00B50C20" w:rsidP="00D24BBA">
      <w:pPr>
        <w:pStyle w:val="Heading3"/>
        <w:spacing w:before="240" w:after="120"/>
      </w:pPr>
      <w:r w:rsidRPr="00B50C20">
        <w:t>Duties and Key Result Areas</w:t>
      </w:r>
    </w:p>
    <w:p w14:paraId="5A3C3DA1" w14:textId="0D81DDFA" w:rsidR="00DC3026" w:rsidRDefault="002A09DC" w:rsidP="00CC032D">
      <w:pPr>
        <w:pStyle w:val="ListParagraph"/>
        <w:numPr>
          <w:ilvl w:val="0"/>
          <w:numId w:val="23"/>
        </w:numPr>
        <w:spacing w:after="60" w:line="240" w:lineRule="auto"/>
        <w:ind w:left="567"/>
      </w:pPr>
      <w:r w:rsidRPr="00735C1A">
        <w:rPr>
          <w:rFonts w:asciiTheme="minorHAnsi" w:hAnsiTheme="minorHAnsi" w:cstheme="minorHAnsi"/>
          <w:color w:val="auto"/>
          <w:sz w:val="22"/>
        </w:rPr>
        <w:t xml:space="preserve">Set </w:t>
      </w:r>
      <w:r>
        <w:rPr>
          <w:rFonts w:asciiTheme="minorHAnsi" w:hAnsiTheme="minorHAnsi" w:cstheme="minorHAnsi"/>
          <w:color w:val="auto"/>
          <w:sz w:val="22"/>
        </w:rPr>
        <w:t xml:space="preserve">strategy and </w:t>
      </w:r>
      <w:r w:rsidRPr="00735C1A">
        <w:rPr>
          <w:rFonts w:asciiTheme="minorHAnsi" w:hAnsiTheme="minorHAnsi" w:cstheme="minorHAnsi"/>
          <w:color w:val="auto"/>
          <w:sz w:val="22"/>
        </w:rPr>
        <w:t>project goals</w:t>
      </w:r>
      <w:r>
        <w:rPr>
          <w:rFonts w:asciiTheme="minorHAnsi" w:hAnsiTheme="minorHAnsi" w:cstheme="minorHAnsi"/>
          <w:color w:val="auto"/>
          <w:sz w:val="22"/>
        </w:rPr>
        <w:t xml:space="preserve"> to </w:t>
      </w:r>
      <w:r>
        <w:t>m</w:t>
      </w:r>
      <w:r w:rsidR="00DC3026">
        <w:t xml:space="preserve">anage the activities of the </w:t>
      </w:r>
      <w:r w:rsidR="007005E5">
        <w:t>Systems Engineering</w:t>
      </w:r>
      <w:r w:rsidR="005633B5">
        <w:t xml:space="preserve"> </w:t>
      </w:r>
      <w:r w:rsidR="00D8628E">
        <w:t>Group</w:t>
      </w:r>
      <w:r w:rsidR="007005E5">
        <w:t xml:space="preserve"> </w:t>
      </w:r>
      <w:r w:rsidR="00DC3026">
        <w:t xml:space="preserve">at CDSCC </w:t>
      </w:r>
      <w:r w:rsidR="005633B5">
        <w:t>including the Engineering Team, Information and Communication Technology Team (ICT), and IT</w:t>
      </w:r>
      <w:r w:rsidR="00675650">
        <w:t xml:space="preserve">/Cyber </w:t>
      </w:r>
      <w:r w:rsidR="005633B5">
        <w:t xml:space="preserve">Security </w:t>
      </w:r>
      <w:r w:rsidR="002951B8">
        <w:t>related matters</w:t>
      </w:r>
      <w:r w:rsidR="005633B5">
        <w:t xml:space="preserve">. </w:t>
      </w:r>
      <w:r w:rsidR="00D8628E">
        <w:t xml:space="preserve"> </w:t>
      </w:r>
    </w:p>
    <w:p w14:paraId="2F5B8423" w14:textId="79369023" w:rsidR="005633B5" w:rsidRPr="000977D8" w:rsidRDefault="005633B5" w:rsidP="00CC032D">
      <w:pPr>
        <w:pStyle w:val="ListParagraph"/>
        <w:numPr>
          <w:ilvl w:val="0"/>
          <w:numId w:val="23"/>
        </w:numPr>
        <w:spacing w:after="60" w:line="240" w:lineRule="auto"/>
        <w:ind w:left="567"/>
      </w:pPr>
      <w:r>
        <w:rPr>
          <w:rFonts w:cs="Arial"/>
        </w:rPr>
        <w:t xml:space="preserve">Provide </w:t>
      </w:r>
      <w:r w:rsidR="005F13B8">
        <w:rPr>
          <w:rFonts w:cs="Arial"/>
        </w:rPr>
        <w:t xml:space="preserve">specialist </w:t>
      </w:r>
      <w:r w:rsidR="007C696C">
        <w:rPr>
          <w:rFonts w:cs="Arial"/>
        </w:rPr>
        <w:t>technical</w:t>
      </w:r>
      <w:r>
        <w:rPr>
          <w:rFonts w:cs="Arial"/>
        </w:rPr>
        <w:t xml:space="preserve"> expertise and leadership to the </w:t>
      </w:r>
      <w:r w:rsidR="00675650">
        <w:rPr>
          <w:rFonts w:cs="Arial"/>
        </w:rPr>
        <w:t>group</w:t>
      </w:r>
      <w:r>
        <w:rPr>
          <w:rFonts w:cs="Arial"/>
        </w:rPr>
        <w:t>.</w:t>
      </w:r>
    </w:p>
    <w:p w14:paraId="710C4468" w14:textId="5EA816D0" w:rsidR="000005C4" w:rsidRDefault="000005C4" w:rsidP="00CC032D">
      <w:pPr>
        <w:pStyle w:val="ListParagraph"/>
        <w:numPr>
          <w:ilvl w:val="0"/>
          <w:numId w:val="23"/>
        </w:numPr>
        <w:spacing w:after="60" w:line="240" w:lineRule="auto"/>
        <w:ind w:left="567"/>
      </w:pPr>
      <w:r>
        <w:t>Coordinate the efforts of professional and technical staff to undertake research and investigative work</w:t>
      </w:r>
      <w:r w:rsidR="00D8628E">
        <w:t>.</w:t>
      </w:r>
    </w:p>
    <w:p w14:paraId="225546E7" w14:textId="584D4D94" w:rsidR="002951B8" w:rsidRDefault="002951B8" w:rsidP="00CC032D">
      <w:pPr>
        <w:pStyle w:val="ListParagraph"/>
        <w:numPr>
          <w:ilvl w:val="0"/>
          <w:numId w:val="23"/>
        </w:numPr>
        <w:spacing w:after="60" w:line="240" w:lineRule="auto"/>
        <w:ind w:left="567"/>
      </w:pPr>
      <w:r>
        <w:t xml:space="preserve">Provide advice and undertake activities/reporting </w:t>
      </w:r>
      <w:r w:rsidR="005926B7">
        <w:t>as a member</w:t>
      </w:r>
      <w:r>
        <w:t xml:space="preserve"> of the CDSCC senior management team.</w:t>
      </w:r>
    </w:p>
    <w:p w14:paraId="732B5F05" w14:textId="2202057E" w:rsidR="00B8397F" w:rsidRDefault="00B8397F" w:rsidP="00CC032D">
      <w:pPr>
        <w:pStyle w:val="ListParagraph"/>
        <w:numPr>
          <w:ilvl w:val="0"/>
          <w:numId w:val="23"/>
        </w:numPr>
        <w:spacing w:after="60" w:line="240" w:lineRule="auto"/>
        <w:ind w:left="567"/>
      </w:pPr>
      <w:r>
        <w:t xml:space="preserve">Coordinate activities </w:t>
      </w:r>
      <w:r w:rsidR="005F13B8">
        <w:rPr>
          <w:rFonts w:asciiTheme="minorHAnsi" w:hAnsiTheme="minorHAnsi" w:cstheme="minorHAnsi"/>
          <w:sz w:val="22"/>
        </w:rPr>
        <w:t xml:space="preserve">and be accountable </w:t>
      </w:r>
      <w:r>
        <w:t xml:space="preserve">to ensure compliance with network wide standards, </w:t>
      </w:r>
      <w:r w:rsidR="00104937">
        <w:t xml:space="preserve">liaising with </w:t>
      </w:r>
      <w:r w:rsidR="00675650">
        <w:t xml:space="preserve">both </w:t>
      </w:r>
      <w:r>
        <w:t>internal and external stakeholder</w:t>
      </w:r>
      <w:r w:rsidR="00104937">
        <w:t xml:space="preserve">s. </w:t>
      </w:r>
      <w:r w:rsidR="000005C4">
        <w:t xml:space="preserve"> </w:t>
      </w:r>
    </w:p>
    <w:p w14:paraId="3631EF9B" w14:textId="537F1E08" w:rsidR="000005C4" w:rsidRDefault="000005C4" w:rsidP="00CC032D">
      <w:pPr>
        <w:pStyle w:val="ListParagraph"/>
        <w:numPr>
          <w:ilvl w:val="0"/>
          <w:numId w:val="23"/>
        </w:numPr>
        <w:spacing w:after="60" w:line="240" w:lineRule="auto"/>
        <w:ind w:left="567"/>
      </w:pPr>
      <w:r>
        <w:t xml:space="preserve">Participate in DSN technical reviews </w:t>
      </w:r>
      <w:r w:rsidR="005926B7">
        <w:t>and provide</w:t>
      </w:r>
      <w:r>
        <w:t xml:space="preserve"> assessment based on expertise regarding new DSN project proposals</w:t>
      </w:r>
      <w:r w:rsidR="00104937">
        <w:t>.</w:t>
      </w:r>
    </w:p>
    <w:p w14:paraId="00C779CF" w14:textId="47E2C50E" w:rsidR="005633B5" w:rsidRDefault="000005C4" w:rsidP="00CC032D">
      <w:pPr>
        <w:pStyle w:val="ListParagraph"/>
        <w:numPr>
          <w:ilvl w:val="0"/>
          <w:numId w:val="23"/>
        </w:numPr>
        <w:spacing w:after="60" w:line="240" w:lineRule="auto"/>
        <w:ind w:left="567"/>
      </w:pPr>
      <w:r>
        <w:t xml:space="preserve">Ensure that systems maintenance is conducted in accordance with maintenance and tracking schedules in order </w:t>
      </w:r>
      <w:r w:rsidR="00675650">
        <w:t xml:space="preserve">to maintain all systems </w:t>
      </w:r>
      <w:r>
        <w:t>to JPL/NASA specified performance characteristics</w:t>
      </w:r>
      <w:r w:rsidR="00675650">
        <w:t>,</w:t>
      </w:r>
      <w:r>
        <w:t xml:space="preserve"> including System Performance Testing and Calibration.</w:t>
      </w:r>
      <w:r w:rsidR="00675650">
        <w:t xml:space="preserve"> </w:t>
      </w:r>
    </w:p>
    <w:p w14:paraId="4CA6B100" w14:textId="3F54B1BB" w:rsidR="00E350D4" w:rsidRDefault="00E350D4" w:rsidP="00CC032D">
      <w:pPr>
        <w:pStyle w:val="ListParagraph"/>
        <w:numPr>
          <w:ilvl w:val="0"/>
          <w:numId w:val="23"/>
        </w:numPr>
        <w:spacing w:after="60" w:line="240" w:lineRule="auto"/>
        <w:ind w:left="567"/>
      </w:pPr>
      <w:r>
        <w:t xml:space="preserve">Delivery of DSN projects and upgrades to operational systems for which the group is responsible. </w:t>
      </w:r>
    </w:p>
    <w:p w14:paraId="164ED5ED" w14:textId="115D2785" w:rsidR="009365B1" w:rsidRPr="00667550" w:rsidRDefault="009365B1" w:rsidP="00CC032D">
      <w:pPr>
        <w:pStyle w:val="ListParagraph"/>
        <w:numPr>
          <w:ilvl w:val="0"/>
          <w:numId w:val="23"/>
        </w:numPr>
        <w:spacing w:after="60" w:line="240" w:lineRule="auto"/>
        <w:ind w:left="567"/>
      </w:pPr>
      <w:r>
        <w:t xml:space="preserve">Manage activities related to the CDSCC </w:t>
      </w:r>
      <w:r w:rsidRPr="00667550">
        <w:t>airspace exclusion zones.</w:t>
      </w:r>
    </w:p>
    <w:p w14:paraId="7B36385E" w14:textId="4DE60469" w:rsidR="000977D8" w:rsidRPr="00667550" w:rsidRDefault="00230FEF" w:rsidP="000977D8">
      <w:pPr>
        <w:pStyle w:val="ListParagraph"/>
        <w:numPr>
          <w:ilvl w:val="0"/>
          <w:numId w:val="23"/>
        </w:numPr>
        <w:spacing w:after="60" w:line="240" w:lineRule="auto"/>
        <w:ind w:left="567"/>
        <w:rPr>
          <w:color w:val="auto"/>
        </w:rPr>
      </w:pPr>
      <w:r w:rsidRPr="00667550">
        <w:rPr>
          <w:color w:val="auto"/>
        </w:rPr>
        <w:t>Technical oversight</w:t>
      </w:r>
      <w:r w:rsidR="000977D8" w:rsidRPr="00667550">
        <w:rPr>
          <w:color w:val="auto"/>
        </w:rPr>
        <w:t xml:space="preserve"> of Radiation Safety </w:t>
      </w:r>
      <w:r w:rsidRPr="00667550">
        <w:rPr>
          <w:color w:val="auto"/>
        </w:rPr>
        <w:t xml:space="preserve">Management </w:t>
      </w:r>
      <w:r w:rsidR="000977D8" w:rsidRPr="00667550">
        <w:rPr>
          <w:color w:val="auto"/>
        </w:rPr>
        <w:t>for the complex.</w:t>
      </w:r>
    </w:p>
    <w:p w14:paraId="00E20DC0" w14:textId="4A1BC0B2" w:rsidR="000977D8" w:rsidRPr="00667550" w:rsidRDefault="00E350D4" w:rsidP="00CC032D">
      <w:pPr>
        <w:pStyle w:val="ListParagraph"/>
        <w:numPr>
          <w:ilvl w:val="0"/>
          <w:numId w:val="23"/>
        </w:numPr>
        <w:spacing w:after="60" w:line="240" w:lineRule="auto"/>
        <w:ind w:left="567"/>
      </w:pPr>
      <w:r>
        <w:t>Support</w:t>
      </w:r>
      <w:r w:rsidR="000977D8" w:rsidRPr="00667550">
        <w:t xml:space="preserve"> the </w:t>
      </w:r>
      <w:r>
        <w:t xml:space="preserve">CDSCC Operations and </w:t>
      </w:r>
      <w:r w:rsidR="000977D8" w:rsidRPr="00667550">
        <w:t xml:space="preserve">Spectrum Manager in matters related to the regulation of Frequency Spectrum Management including licensing, monitoring for radio frequency interference and engagement with the appropriate regulatory organisations and forums. </w:t>
      </w:r>
    </w:p>
    <w:p w14:paraId="22FF4313" w14:textId="388A6288" w:rsidR="009365B1" w:rsidRDefault="00DF12DB">
      <w:pPr>
        <w:pStyle w:val="ListParagraph"/>
        <w:numPr>
          <w:ilvl w:val="0"/>
          <w:numId w:val="23"/>
        </w:numPr>
        <w:spacing w:after="60" w:line="240" w:lineRule="auto"/>
        <w:ind w:left="567"/>
      </w:pPr>
      <w:r>
        <w:t xml:space="preserve">Responsible for </w:t>
      </w:r>
      <w:r w:rsidR="009365B1">
        <w:t xml:space="preserve">activities </w:t>
      </w:r>
      <w:r>
        <w:t xml:space="preserve">and projects </w:t>
      </w:r>
      <w:r w:rsidR="009365B1">
        <w:t>related to all CDSCC I</w:t>
      </w:r>
      <w:r>
        <w:t>C</w:t>
      </w:r>
      <w:r w:rsidR="009365B1">
        <w:t>T</w:t>
      </w:r>
      <w:r>
        <w:t xml:space="preserve"> (both flight and administrative</w:t>
      </w:r>
      <w:r w:rsidR="00E350D4">
        <w:t xml:space="preserve"> LANs</w:t>
      </w:r>
      <w:r>
        <w:t>) and IT</w:t>
      </w:r>
      <w:r w:rsidR="00675650">
        <w:t xml:space="preserve">/Cyber </w:t>
      </w:r>
      <w:r w:rsidR="009365B1">
        <w:t>Security related matters.</w:t>
      </w:r>
    </w:p>
    <w:p w14:paraId="1A955D44" w14:textId="4F9ECF03" w:rsidR="00DC3026" w:rsidRDefault="009365B1">
      <w:pPr>
        <w:pStyle w:val="ListParagraph"/>
        <w:numPr>
          <w:ilvl w:val="0"/>
          <w:numId w:val="23"/>
        </w:numPr>
        <w:spacing w:after="60" w:line="240" w:lineRule="auto"/>
        <w:ind w:left="567"/>
      </w:pPr>
      <w:r>
        <w:t>O</w:t>
      </w:r>
      <w:r w:rsidR="00E350D4">
        <w:t>versee</w:t>
      </w:r>
      <w:r w:rsidR="00675650">
        <w:t xml:space="preserve"> </w:t>
      </w:r>
      <w:r>
        <w:t>the Engineering Change Management process in accordance with DSN policies and procedures.</w:t>
      </w:r>
    </w:p>
    <w:p w14:paraId="07A0FEFE" w14:textId="5ED00E75" w:rsidR="00DC3026" w:rsidRDefault="00DC3026" w:rsidP="00CC032D">
      <w:pPr>
        <w:pStyle w:val="ListParagraph"/>
        <w:numPr>
          <w:ilvl w:val="0"/>
          <w:numId w:val="23"/>
        </w:numPr>
        <w:spacing w:after="60" w:line="240" w:lineRule="auto"/>
        <w:ind w:left="567"/>
      </w:pPr>
      <w:r>
        <w:t xml:space="preserve">Manage the </w:t>
      </w:r>
      <w:r w:rsidR="000005C4">
        <w:t xml:space="preserve">Systems Engineering </w:t>
      </w:r>
      <w:r w:rsidR="00E350D4">
        <w:t>group</w:t>
      </w:r>
      <w:r w:rsidR="000005C4">
        <w:t xml:space="preserve"> </w:t>
      </w:r>
      <w:r>
        <w:t>budget</w:t>
      </w:r>
      <w:r w:rsidR="00B112D6">
        <w:t xml:space="preserve"> </w:t>
      </w:r>
      <w:r>
        <w:t>within guidelines.</w:t>
      </w:r>
    </w:p>
    <w:p w14:paraId="4662F931" w14:textId="77777777" w:rsidR="00DC3026" w:rsidRDefault="00DC3026" w:rsidP="00CC032D">
      <w:pPr>
        <w:pStyle w:val="ListParagraph"/>
        <w:numPr>
          <w:ilvl w:val="0"/>
          <w:numId w:val="23"/>
        </w:numPr>
        <w:spacing w:after="60" w:line="240" w:lineRule="auto"/>
        <w:ind w:left="567"/>
      </w:pPr>
      <w:r>
        <w:lastRenderedPageBreak/>
        <w:t>Foster an environment in which there is a high level of cooperation within and between teams and facilitate positive team relationships.</w:t>
      </w:r>
    </w:p>
    <w:p w14:paraId="4F4197E6" w14:textId="291C8F89" w:rsidR="00DC3026" w:rsidRDefault="00DC3026" w:rsidP="00CC032D">
      <w:pPr>
        <w:pStyle w:val="ListParagraph"/>
        <w:numPr>
          <w:ilvl w:val="0"/>
          <w:numId w:val="23"/>
        </w:numPr>
        <w:spacing w:after="60" w:line="240" w:lineRule="auto"/>
        <w:ind w:left="567"/>
      </w:pPr>
      <w:r>
        <w:t>Adhere to CSIRO’s Code of Conduct, HSE</w:t>
      </w:r>
      <w:r w:rsidR="00C872A4">
        <w:t xml:space="preserve"> policy and procedure</w:t>
      </w:r>
      <w:r>
        <w:t>, and Diversity</w:t>
      </w:r>
      <w:r w:rsidR="00C872A4">
        <w:t>,</w:t>
      </w:r>
      <w:r>
        <w:t xml:space="preserve"> Inclusion</w:t>
      </w:r>
      <w:r w:rsidR="00C872A4">
        <w:t xml:space="preserve"> and Belonging</w:t>
      </w:r>
      <w:r>
        <w:t xml:space="preserve"> initiatives.</w:t>
      </w:r>
      <w:r w:rsidR="00C872A4">
        <w:t xml:space="preserve"> </w:t>
      </w:r>
    </w:p>
    <w:p w14:paraId="3355623A" w14:textId="7E2A86E4" w:rsidR="00DC3026" w:rsidRPr="00DC3026" w:rsidRDefault="00DC3026" w:rsidP="00D24BBA">
      <w:pPr>
        <w:pStyle w:val="ListParagraph"/>
        <w:numPr>
          <w:ilvl w:val="0"/>
          <w:numId w:val="23"/>
        </w:numPr>
        <w:spacing w:before="60" w:after="0" w:line="240" w:lineRule="auto"/>
        <w:ind w:left="567" w:hanging="357"/>
        <w:contextualSpacing w:val="0"/>
        <w:rPr>
          <w:szCs w:val="24"/>
        </w:rPr>
      </w:pPr>
      <w:r>
        <w:t>Other duties as directed</w:t>
      </w:r>
      <w:r w:rsidR="000352CD">
        <w:t>.</w:t>
      </w:r>
    </w:p>
    <w:p w14:paraId="101835FE" w14:textId="77777777" w:rsidR="00C65E07" w:rsidRDefault="00C65E07" w:rsidP="00C65E07">
      <w:pPr>
        <w:pStyle w:val="Heading2"/>
        <w:rPr>
          <w:b/>
          <w:iCs w:val="0"/>
          <w:color w:val="auto"/>
          <w:sz w:val="26"/>
          <w:szCs w:val="26"/>
        </w:rPr>
      </w:pPr>
      <w:r w:rsidRPr="00B50C20">
        <w:rPr>
          <w:b/>
          <w:iCs w:val="0"/>
          <w:color w:val="auto"/>
          <w:sz w:val="26"/>
          <w:szCs w:val="26"/>
        </w:rPr>
        <w:t>Selection Criteria</w:t>
      </w:r>
    </w:p>
    <w:p w14:paraId="0BDC1191" w14:textId="77777777" w:rsidR="00C65E07" w:rsidRPr="00C65E07" w:rsidRDefault="00C65E07" w:rsidP="00C65E07">
      <w:pPr>
        <w:pStyle w:val="Heading4"/>
        <w:rPr>
          <w:color w:val="auto"/>
        </w:rPr>
      </w:pPr>
      <w:r w:rsidRPr="00C65E07">
        <w:rPr>
          <w:color w:val="auto"/>
        </w:rPr>
        <w:t>Essential</w:t>
      </w:r>
    </w:p>
    <w:p w14:paraId="149A954F" w14:textId="77777777" w:rsidR="00C65E07" w:rsidRPr="00B50C20" w:rsidRDefault="00C65E07" w:rsidP="00C65E07">
      <w:pPr>
        <w:rPr>
          <w:i/>
          <w:iCs/>
          <w:szCs w:val="24"/>
        </w:rPr>
      </w:pPr>
      <w:r w:rsidRPr="00B50C20">
        <w:rPr>
          <w:i/>
          <w:iCs/>
          <w:szCs w:val="24"/>
        </w:rPr>
        <w:t>Under CSIRO policy only those who meet all essential criteria can be appointed</w:t>
      </w:r>
      <w:r>
        <w:rPr>
          <w:i/>
          <w:iCs/>
          <w:szCs w:val="24"/>
        </w:rPr>
        <w:t>.</w:t>
      </w:r>
    </w:p>
    <w:p w14:paraId="6CF3FB41" w14:textId="6EF6AB51" w:rsidR="006424E8" w:rsidRPr="006424E8" w:rsidRDefault="000352CD" w:rsidP="00AE5BC5">
      <w:pPr>
        <w:numPr>
          <w:ilvl w:val="0"/>
          <w:numId w:val="38"/>
        </w:numPr>
        <w:autoSpaceDE w:val="0"/>
        <w:autoSpaceDN w:val="0"/>
        <w:adjustRightInd w:val="0"/>
        <w:spacing w:before="0" w:after="60" w:line="240" w:lineRule="auto"/>
        <w:ind w:left="284" w:hanging="284"/>
        <w:rPr>
          <w:rFonts w:eastAsia="Times New Roman" w:cs="Calibri"/>
          <w:szCs w:val="24"/>
        </w:rPr>
      </w:pPr>
      <w:r>
        <w:rPr>
          <w:rFonts w:eastAsia="Times New Roman" w:cs="Calibri"/>
          <w:szCs w:val="24"/>
        </w:rPr>
        <w:t>Tertiary qualifications</w:t>
      </w:r>
      <w:r w:rsidR="002951B8">
        <w:rPr>
          <w:rFonts w:eastAsia="Times New Roman" w:cs="Calibri"/>
          <w:szCs w:val="24"/>
        </w:rPr>
        <w:t xml:space="preserve"> in a relevant Engineering </w:t>
      </w:r>
      <w:r w:rsidR="008704B8">
        <w:rPr>
          <w:rFonts w:eastAsia="Times New Roman" w:cs="Calibri"/>
          <w:szCs w:val="24"/>
        </w:rPr>
        <w:t>and/</w:t>
      </w:r>
      <w:r w:rsidR="002951B8">
        <w:rPr>
          <w:rFonts w:eastAsia="Times New Roman" w:cs="Calibri"/>
          <w:szCs w:val="24"/>
        </w:rPr>
        <w:t>or Information Technology field.</w:t>
      </w:r>
    </w:p>
    <w:p w14:paraId="423F4C67" w14:textId="4B4016D8" w:rsidR="006424E8" w:rsidRPr="006424E8" w:rsidRDefault="006424E8"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6424E8">
        <w:rPr>
          <w:rFonts w:eastAsia="Times New Roman" w:cs="Calibri"/>
          <w:szCs w:val="24"/>
        </w:rPr>
        <w:t xml:space="preserve">Broad experience in </w:t>
      </w:r>
      <w:r w:rsidR="00F91447">
        <w:rPr>
          <w:rFonts w:eastAsia="Times New Roman" w:cs="Calibri"/>
          <w:szCs w:val="24"/>
        </w:rPr>
        <w:t xml:space="preserve">Systems </w:t>
      </w:r>
      <w:r w:rsidR="009365B1">
        <w:rPr>
          <w:rFonts w:eastAsia="Times New Roman" w:cs="Calibri"/>
          <w:szCs w:val="24"/>
        </w:rPr>
        <w:t>E</w:t>
      </w:r>
      <w:r w:rsidRPr="006424E8">
        <w:rPr>
          <w:rFonts w:eastAsia="Times New Roman" w:cs="Calibri"/>
          <w:szCs w:val="24"/>
        </w:rPr>
        <w:t xml:space="preserve">ngineering </w:t>
      </w:r>
      <w:r w:rsidR="002951B8">
        <w:rPr>
          <w:rFonts w:eastAsia="Times New Roman" w:cs="Calibri"/>
          <w:szCs w:val="24"/>
        </w:rPr>
        <w:t>/ICT m</w:t>
      </w:r>
      <w:r w:rsidRPr="006424E8">
        <w:rPr>
          <w:rFonts w:eastAsia="Times New Roman" w:cs="Calibri"/>
          <w:szCs w:val="24"/>
        </w:rPr>
        <w:t>anagement, and the delivery of complex engineering outcomes on time and to budget.</w:t>
      </w:r>
    </w:p>
    <w:p w14:paraId="17D71F9C" w14:textId="59378097" w:rsidR="006424E8" w:rsidRDefault="006424E8"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6424E8">
        <w:rPr>
          <w:rFonts w:eastAsia="Times New Roman" w:cs="Calibri"/>
          <w:szCs w:val="24"/>
        </w:rPr>
        <w:t xml:space="preserve">A strong history of establishing and working effectively in teams, encouraging new ideas, building trust, and providing support for the development of emerging skills. </w:t>
      </w:r>
    </w:p>
    <w:p w14:paraId="414D0902" w14:textId="6F0B2772" w:rsidR="00B23C9B" w:rsidRPr="006424E8" w:rsidRDefault="00B23C9B"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B23C9B">
        <w:rPr>
          <w:rFonts w:eastAsia="Times New Roman" w:cs="Calibri"/>
          <w:szCs w:val="24"/>
        </w:rPr>
        <w:t>Demonstrated experience providing innovative solutions</w:t>
      </w:r>
      <w:r w:rsidR="00CA7E74">
        <w:rPr>
          <w:rFonts w:eastAsia="Times New Roman" w:cs="Calibri"/>
          <w:szCs w:val="24"/>
        </w:rPr>
        <w:t>, project management and related change management activities.</w:t>
      </w:r>
    </w:p>
    <w:p w14:paraId="0114CEC2" w14:textId="62B12F1E" w:rsidR="006424E8" w:rsidRPr="006424E8" w:rsidRDefault="006424E8" w:rsidP="00AE5BC5">
      <w:pPr>
        <w:numPr>
          <w:ilvl w:val="0"/>
          <w:numId w:val="38"/>
        </w:numPr>
        <w:autoSpaceDE w:val="0"/>
        <w:autoSpaceDN w:val="0"/>
        <w:adjustRightInd w:val="0"/>
        <w:spacing w:before="0" w:after="60" w:line="240" w:lineRule="auto"/>
        <w:ind w:left="284" w:hanging="284"/>
        <w:rPr>
          <w:rFonts w:eastAsia="Times New Roman" w:cs="Calibri"/>
          <w:szCs w:val="24"/>
        </w:rPr>
      </w:pPr>
      <w:r w:rsidRPr="006424E8">
        <w:rPr>
          <w:rFonts w:eastAsia="Times New Roman" w:cs="Calibri"/>
          <w:szCs w:val="24"/>
        </w:rPr>
        <w:t xml:space="preserve">Proven ability to think strategically and balance long term planning with short term operational </w:t>
      </w:r>
      <w:r w:rsidR="00F91447">
        <w:rPr>
          <w:rFonts w:eastAsia="Times New Roman" w:cs="Calibri"/>
          <w:szCs w:val="24"/>
        </w:rPr>
        <w:t>activities</w:t>
      </w:r>
      <w:r w:rsidR="000352CD">
        <w:rPr>
          <w:rFonts w:eastAsia="Times New Roman" w:cs="Calibri"/>
          <w:szCs w:val="24"/>
        </w:rPr>
        <w:t xml:space="preserve"> </w:t>
      </w:r>
      <w:r w:rsidR="00525D35">
        <w:rPr>
          <w:rFonts w:eastAsia="Times New Roman" w:cs="Calibri"/>
          <w:szCs w:val="24"/>
        </w:rPr>
        <w:t>and goals.</w:t>
      </w:r>
    </w:p>
    <w:p w14:paraId="69B437CF" w14:textId="7CC7C770" w:rsidR="006424E8" w:rsidRPr="006424E8" w:rsidRDefault="006424E8" w:rsidP="006424E8">
      <w:pPr>
        <w:numPr>
          <w:ilvl w:val="0"/>
          <w:numId w:val="38"/>
        </w:numPr>
        <w:autoSpaceDE w:val="0"/>
        <w:autoSpaceDN w:val="0"/>
        <w:adjustRightInd w:val="0"/>
        <w:spacing w:before="0" w:after="0" w:line="240" w:lineRule="auto"/>
        <w:ind w:left="284" w:hanging="284"/>
        <w:contextualSpacing/>
        <w:rPr>
          <w:rFonts w:eastAsia="Times New Roman" w:cs="Calibri"/>
          <w:szCs w:val="24"/>
        </w:rPr>
      </w:pPr>
      <w:r w:rsidRPr="006424E8">
        <w:rPr>
          <w:rFonts w:eastAsia="Times New Roman" w:cs="Calibri"/>
          <w:szCs w:val="24"/>
        </w:rPr>
        <w:t>Demonstrated experience in ensuring safe working practices</w:t>
      </w:r>
      <w:r w:rsidR="002951B8">
        <w:rPr>
          <w:rFonts w:eastAsia="Times New Roman" w:cs="Calibri"/>
          <w:szCs w:val="24"/>
        </w:rPr>
        <w:t>.</w:t>
      </w:r>
    </w:p>
    <w:p w14:paraId="126A653D" w14:textId="77777777" w:rsidR="006424E8" w:rsidRPr="006424E8" w:rsidRDefault="006424E8" w:rsidP="00D802FC">
      <w:pPr>
        <w:keepNext/>
        <w:spacing w:before="240" w:line="240" w:lineRule="auto"/>
        <w:outlineLvl w:val="1"/>
        <w:rPr>
          <w:rFonts w:eastAsia="Times New Roman" w:cs="Calibri"/>
          <w:b/>
          <w:bCs/>
          <w:color w:val="auto"/>
          <w:szCs w:val="24"/>
          <w:lang w:eastAsia="en-US"/>
        </w:rPr>
      </w:pPr>
      <w:r w:rsidRPr="006424E8">
        <w:rPr>
          <w:rFonts w:eastAsia="Times New Roman" w:cs="Calibri"/>
          <w:b/>
          <w:bCs/>
          <w:color w:val="auto"/>
          <w:szCs w:val="24"/>
        </w:rPr>
        <w:t>Desirable:</w:t>
      </w:r>
    </w:p>
    <w:p w14:paraId="1A186A04" w14:textId="3E386E13" w:rsidR="00230FEF" w:rsidRPr="00297B15" w:rsidRDefault="006424E8">
      <w:pPr>
        <w:numPr>
          <w:ilvl w:val="0"/>
          <w:numId w:val="21"/>
        </w:numPr>
        <w:spacing w:before="0" w:after="60" w:line="240" w:lineRule="auto"/>
        <w:ind w:left="284" w:hanging="284"/>
        <w:rPr>
          <w:rFonts w:eastAsia="Times New Roman" w:cs="Arial"/>
          <w:iCs/>
          <w:color w:val="auto"/>
          <w:szCs w:val="24"/>
          <w:lang w:eastAsia="en-US"/>
        </w:rPr>
      </w:pPr>
      <w:r w:rsidRPr="006424E8">
        <w:rPr>
          <w:rFonts w:eastAsia="Times New Roman" w:cs="Calibri"/>
          <w:szCs w:val="24"/>
        </w:rPr>
        <w:t>An understanding of the technologies</w:t>
      </w:r>
      <w:r w:rsidR="00E35FF4">
        <w:rPr>
          <w:rFonts w:eastAsia="Times New Roman" w:cs="Calibri"/>
          <w:szCs w:val="24"/>
        </w:rPr>
        <w:t xml:space="preserve">, </w:t>
      </w:r>
      <w:r w:rsidRPr="006424E8">
        <w:rPr>
          <w:rFonts w:eastAsia="Times New Roman" w:cs="Calibri"/>
          <w:szCs w:val="24"/>
        </w:rPr>
        <w:t xml:space="preserve">functions </w:t>
      </w:r>
      <w:r w:rsidR="00E35FF4">
        <w:rPr>
          <w:rFonts w:eastAsia="Times New Roman" w:cs="Calibri"/>
          <w:szCs w:val="24"/>
        </w:rPr>
        <w:t xml:space="preserve">and unique attributes </w:t>
      </w:r>
      <w:r w:rsidRPr="006424E8">
        <w:rPr>
          <w:rFonts w:eastAsia="Times New Roman" w:cs="Calibri"/>
          <w:szCs w:val="24"/>
        </w:rPr>
        <w:t>associated w</w:t>
      </w:r>
      <w:r w:rsidR="00E35FF4">
        <w:rPr>
          <w:rFonts w:eastAsia="Times New Roman" w:cs="Calibri"/>
          <w:szCs w:val="24"/>
        </w:rPr>
        <w:t xml:space="preserve">ith </w:t>
      </w:r>
      <w:r w:rsidR="00E35FF4" w:rsidRPr="00297B15">
        <w:rPr>
          <w:rFonts w:eastAsia="Times New Roman" w:cs="Calibri"/>
          <w:szCs w:val="24"/>
        </w:rPr>
        <w:t>spacecraft radiocommunications.</w:t>
      </w:r>
    </w:p>
    <w:p w14:paraId="44FF175A" w14:textId="7D3BEF51" w:rsidR="00230FEF" w:rsidRPr="00297B15" w:rsidRDefault="00230FEF" w:rsidP="00B53ED4">
      <w:pPr>
        <w:numPr>
          <w:ilvl w:val="0"/>
          <w:numId w:val="21"/>
        </w:numPr>
        <w:spacing w:before="0" w:after="60" w:line="240" w:lineRule="auto"/>
        <w:ind w:left="284" w:hanging="284"/>
        <w:rPr>
          <w:rFonts w:eastAsia="Times New Roman" w:cs="Arial"/>
          <w:iCs/>
          <w:color w:val="auto"/>
          <w:szCs w:val="24"/>
          <w:lang w:eastAsia="en-US"/>
        </w:rPr>
      </w:pPr>
      <w:r w:rsidRPr="00297B15">
        <w:rPr>
          <w:rFonts w:eastAsia="Times New Roman" w:cs="Arial"/>
          <w:iCs/>
          <w:color w:val="auto"/>
          <w:szCs w:val="24"/>
          <w:lang w:eastAsia="en-US"/>
        </w:rPr>
        <w:t xml:space="preserve">Experience related to IT </w:t>
      </w:r>
      <w:r w:rsidR="00F91447">
        <w:rPr>
          <w:rFonts w:eastAsia="Times New Roman" w:cs="Arial"/>
          <w:iCs/>
          <w:color w:val="auto"/>
          <w:szCs w:val="24"/>
          <w:lang w:eastAsia="en-US"/>
        </w:rPr>
        <w:t xml:space="preserve">and Cyber </w:t>
      </w:r>
      <w:r w:rsidRPr="00297B15">
        <w:rPr>
          <w:rFonts w:eastAsia="Times New Roman" w:cs="Arial"/>
          <w:iCs/>
          <w:color w:val="auto"/>
          <w:szCs w:val="24"/>
          <w:lang w:eastAsia="en-US"/>
        </w:rPr>
        <w:t>Security technologies and practices.</w:t>
      </w:r>
    </w:p>
    <w:p w14:paraId="6FE2764B" w14:textId="3C41C284" w:rsidR="006424E8" w:rsidRPr="00297B15" w:rsidRDefault="00230FEF">
      <w:pPr>
        <w:numPr>
          <w:ilvl w:val="0"/>
          <w:numId w:val="21"/>
        </w:numPr>
        <w:spacing w:before="0" w:after="60" w:line="240" w:lineRule="auto"/>
        <w:ind w:left="284" w:hanging="284"/>
        <w:rPr>
          <w:rFonts w:eastAsia="Times New Roman" w:cs="Arial"/>
          <w:color w:val="auto"/>
          <w:szCs w:val="24"/>
          <w:lang w:eastAsia="en-US"/>
        </w:rPr>
      </w:pPr>
      <w:r w:rsidRPr="00297B15">
        <w:rPr>
          <w:rFonts w:eastAsia="Times New Roman" w:cs="Arial"/>
          <w:color w:val="auto"/>
          <w:szCs w:val="24"/>
          <w:lang w:eastAsia="en-US"/>
        </w:rPr>
        <w:t>Experience with regulatory processes and related technical matters in the areas of Spectrum Management, Airspace regulation, and Radiation Safety Management.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FEEE3A5" w14:textId="77777777" w:rsidR="003B45FC" w:rsidRPr="00F7192D" w:rsidRDefault="003B45FC" w:rsidP="003B45FC">
          <w:pPr>
            <w:pStyle w:val="ListParagraph"/>
            <w:numPr>
              <w:ilvl w:val="0"/>
              <w:numId w:val="27"/>
            </w:numPr>
            <w:rPr>
              <w:szCs w:val="24"/>
            </w:rPr>
          </w:pPr>
          <w:r w:rsidRPr="00F7192D">
            <w:rPr>
              <w:b/>
              <w:szCs w:val="24"/>
            </w:rPr>
            <w:t xml:space="preserve">Teamwork and Collaboration: </w:t>
          </w:r>
          <w:r w:rsidRPr="0067180C">
            <w:rPr>
              <w:szCs w:val="24"/>
            </w:rPr>
            <w:t>Creates and fosters an environment in which there is a high level of cooperation within and between teams. Facilitates positive team relationships to build interactions across Business Units and the organisation.</w:t>
          </w:r>
        </w:p>
        <w:p w14:paraId="0AA03FFC" w14:textId="77777777" w:rsidR="003B45FC" w:rsidRPr="00B50C20" w:rsidRDefault="003B45FC" w:rsidP="003B45FC">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67180C">
            <w:rPr>
              <w:szCs w:val="24"/>
            </w:rPr>
            <w:t>Uses complex influencing strategies, for example, assembling strategic coalitions, building behind the scenes support and the tactical use of information to gain support.</w:t>
          </w:r>
        </w:p>
        <w:p w14:paraId="40C35095" w14:textId="77777777" w:rsidR="003B45FC" w:rsidRPr="00E85473" w:rsidRDefault="003B45FC" w:rsidP="003B45FC">
          <w:pPr>
            <w:pStyle w:val="ListParagraph"/>
            <w:numPr>
              <w:ilvl w:val="0"/>
              <w:numId w:val="27"/>
            </w:numPr>
            <w:rPr>
              <w:szCs w:val="24"/>
            </w:rPr>
          </w:pPr>
          <w:r w:rsidRPr="00E85473">
            <w:rPr>
              <w:b/>
              <w:szCs w:val="24"/>
            </w:rPr>
            <w:t>Resource Management/Leadership:</w:t>
          </w:r>
          <w:r w:rsidRPr="00E85473">
            <w:rPr>
              <w:szCs w:val="24"/>
            </w:rPr>
            <w:t xml:space="preserve">  </w:t>
          </w:r>
          <w:r w:rsidRPr="00A74AB0">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1FF73A26" w14:textId="77777777" w:rsidR="003B45FC" w:rsidRPr="00E85473" w:rsidRDefault="003B45FC" w:rsidP="003B45FC">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Pr="00A74AB0">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6A7E8B5C" w14:textId="77777777" w:rsidR="003B45FC" w:rsidRPr="00403FA4" w:rsidRDefault="003B45FC" w:rsidP="003B45FC">
          <w:pPr>
            <w:pStyle w:val="ListParagraph"/>
            <w:numPr>
              <w:ilvl w:val="0"/>
              <w:numId w:val="27"/>
            </w:numPr>
            <w:spacing w:line="240" w:lineRule="auto"/>
            <w:contextualSpacing w:val="0"/>
            <w:rPr>
              <w:b/>
              <w:bCs/>
              <w:i/>
              <w:iCs/>
              <w:sz w:val="22"/>
            </w:rPr>
          </w:pPr>
          <w:r w:rsidRPr="00403FA4">
            <w:rPr>
              <w:b/>
              <w:szCs w:val="24"/>
            </w:rPr>
            <w:lastRenderedPageBreak/>
            <w:t xml:space="preserve">Independence: </w:t>
          </w:r>
          <w:r w:rsidRPr="00403FA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554D1C9E" w14:textId="13B5342C" w:rsidR="00B50C20" w:rsidRPr="00403FA4" w:rsidRDefault="003B45FC" w:rsidP="003B45FC">
          <w:pPr>
            <w:pStyle w:val="ListParagraph"/>
            <w:numPr>
              <w:ilvl w:val="0"/>
              <w:numId w:val="27"/>
            </w:numPr>
            <w:spacing w:line="240" w:lineRule="auto"/>
            <w:contextualSpacing w:val="0"/>
            <w:rPr>
              <w:b/>
              <w:bCs/>
              <w:i/>
              <w:iCs/>
              <w:sz w:val="22"/>
            </w:rPr>
          </w:pPr>
          <w:r w:rsidRPr="00403FA4">
            <w:rPr>
              <w:b/>
              <w:szCs w:val="24"/>
            </w:rPr>
            <w:t>Adaptability:</w:t>
          </w:r>
          <w:r w:rsidRPr="00403FA4">
            <w:rPr>
              <w:b/>
              <w:bCs/>
              <w:i/>
              <w:iCs/>
              <w:szCs w:val="24"/>
            </w:rPr>
            <w:t xml:space="preserve"> </w:t>
          </w:r>
          <w:r w:rsidRPr="00403FA4">
            <w:rPr>
              <w:bCs/>
              <w:iCs/>
              <w:szCs w:val="24"/>
            </w:rPr>
            <w:t>Is flexible in response to external change or when faced with external constraints. Identifies and promotes the opportunities arising as a result of change.</w:t>
          </w:r>
        </w:p>
      </w:sdtContent>
    </w:sdt>
    <w:p w14:paraId="3AB7AC2F" w14:textId="77777777" w:rsidR="00E673A0" w:rsidRPr="003044E2" w:rsidRDefault="00E673A0" w:rsidP="00E673A0">
      <w:pPr>
        <w:pStyle w:val="Boxedheading"/>
      </w:pPr>
      <w:r>
        <w:t>Special Requirements</w:t>
      </w:r>
    </w:p>
    <w:p w14:paraId="7415B9D8" w14:textId="0E3520D8" w:rsidR="00814ACE" w:rsidRPr="003274ED" w:rsidRDefault="00221159" w:rsidP="003274ED">
      <w:pPr>
        <w:pStyle w:val="Boxedlistbullet"/>
        <w:spacing w:after="120"/>
        <w:contextualSpacing w:val="0"/>
      </w:pPr>
      <w:r w:rsidRPr="003274ED">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6AB4B51" w14:textId="152EE7E1" w:rsidR="003274ED" w:rsidRPr="003274ED" w:rsidRDefault="003274ED" w:rsidP="003274ED">
      <w:pPr>
        <w:pStyle w:val="Boxedlistbullet"/>
        <w:spacing w:after="120"/>
        <w:contextualSpacing w:val="0"/>
      </w:pPr>
      <w:r>
        <w:t>The successful candidate will require t</w:t>
      </w:r>
      <w:r w:rsidRPr="003274ED">
        <w:t>he ability to travel domestically and internationally.</w:t>
      </w:r>
    </w:p>
    <w:p w14:paraId="4E3F0E72" w14:textId="33D1AA42" w:rsidR="00E673A0" w:rsidRPr="00630CD4" w:rsidRDefault="003274ED" w:rsidP="003274ED">
      <w:pPr>
        <w:pStyle w:val="Boxedlistbullet"/>
        <w:rPr>
          <w:iCs/>
        </w:rPr>
      </w:pPr>
      <w:r w:rsidRPr="003274ED">
        <w:t xml:space="preserve">As </w:t>
      </w:r>
      <w:r w:rsidR="008711DF">
        <w:t>the CDSCC</w:t>
      </w:r>
      <w:r w:rsidRPr="003274ED">
        <w:t xml:space="preserve"> site works directly with NASA and JPL, the successful applicant will be required to obtain an Export Administration Regulations (EAR) clearance/approval.</w:t>
      </w:r>
    </w:p>
    <w:p w14:paraId="4A7AD352" w14:textId="3171332B" w:rsidR="00630CD4" w:rsidRPr="00966113" w:rsidRDefault="00630CD4" w:rsidP="003274ED">
      <w:pPr>
        <w:pStyle w:val="Boxedlistbullet"/>
        <w:rPr>
          <w:iCs/>
        </w:rPr>
      </w:pPr>
      <w:r>
        <w:t>Eligibility for registration of the Institute of Engineers Australia (</w:t>
      </w:r>
      <w:proofErr w:type="spellStart"/>
      <w:r>
        <w:t>IEAust</w:t>
      </w:r>
      <w:proofErr w:type="spellEnd"/>
      <w:r>
        <w:t xml:space="preserve">) or equivalent professional body. </w:t>
      </w:r>
    </w:p>
    <w:p w14:paraId="7C114646" w14:textId="22BC3916" w:rsidR="00966113" w:rsidRPr="003274ED" w:rsidRDefault="00966113" w:rsidP="003274ED">
      <w:pPr>
        <w:pStyle w:val="Boxedlistbullet"/>
        <w:rPr>
          <w:iCs/>
        </w:rPr>
      </w:pPr>
      <w:r>
        <w:rPr>
          <w:iCs/>
        </w:rPr>
        <w:t xml:space="preserve">Hold a current Class ‘C’ Australian Driver’s Licence (or equivalent) </w:t>
      </w:r>
    </w:p>
    <w:p w14:paraId="641A03E7" w14:textId="75A353E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4191F575" w14:textId="77777777" w:rsidR="003274ED" w:rsidRPr="008D146C" w:rsidRDefault="003274ED" w:rsidP="003274ED">
      <w:pPr>
        <w:spacing w:after="240"/>
        <w:rPr>
          <w:bCs/>
          <w:szCs w:val="24"/>
          <w:u w:val="single"/>
        </w:rPr>
      </w:pPr>
      <w:r w:rsidRPr="008D146C">
        <w:rPr>
          <w:bCs/>
          <w:szCs w:val="24"/>
        </w:rPr>
        <w:t xml:space="preserve">We solve the greatest challenges through innovative science and technology. Visit </w:t>
      </w:r>
      <w:hyperlink r:id="rId18" w:tooltip="CSIRO Website" w:history="1">
        <w:r w:rsidRPr="008D146C">
          <w:rPr>
            <w:bCs/>
            <w:color w:val="757579" w:themeColor="accent3"/>
            <w:szCs w:val="24"/>
            <w:u w:val="single"/>
          </w:rPr>
          <w:t>CSIRO Online</w:t>
        </w:r>
      </w:hyperlink>
      <w:r w:rsidRPr="008D146C">
        <w:rPr>
          <w:bCs/>
          <w:szCs w:val="24"/>
        </w:rPr>
        <w:t xml:space="preserve"> and </w:t>
      </w:r>
      <w:hyperlink r:id="rId19" w:tooltip="Astronomy - CSIRO Website" w:history="1">
        <w:r w:rsidRPr="008D146C">
          <w:rPr>
            <w:bCs/>
            <w:color w:val="757579" w:themeColor="accent3"/>
            <w:szCs w:val="24"/>
            <w:u w:val="single"/>
          </w:rPr>
          <w:t>Space and Astronomy</w:t>
        </w:r>
      </w:hyperlink>
      <w:r w:rsidRPr="008D146C">
        <w:rPr>
          <w:bCs/>
          <w:szCs w:val="24"/>
        </w:rPr>
        <w:t xml:space="preserve"> for more information.</w:t>
      </w:r>
    </w:p>
    <w:p w14:paraId="178257E2" w14:textId="77777777" w:rsidR="003274ED" w:rsidRPr="008D146C" w:rsidRDefault="003274ED" w:rsidP="003274ED">
      <w:pPr>
        <w:spacing w:before="0" w:after="0" w:line="240" w:lineRule="auto"/>
        <w:textAlignment w:val="baseline"/>
        <w:rPr>
          <w:rFonts w:eastAsia="Times New Roman" w:cs="Calibri"/>
          <w:szCs w:val="24"/>
        </w:rPr>
      </w:pPr>
      <w:r w:rsidRPr="008D146C">
        <w:rPr>
          <w:rFonts w:eastAsia="Times New Roman" w:cs="Calibri"/>
          <w:szCs w:val="24"/>
        </w:rPr>
        <w:t>CSIRO is a values-based organisation.  In your application and at interview you will need to demonstrate behaviours aligned to our values of:</w:t>
      </w:r>
    </w:p>
    <w:p w14:paraId="7E722C6D" w14:textId="77777777" w:rsidR="003274ED" w:rsidRPr="008D146C" w:rsidRDefault="003274ED" w:rsidP="003274ED">
      <w:pPr>
        <w:numPr>
          <w:ilvl w:val="0"/>
          <w:numId w:val="37"/>
        </w:numPr>
        <w:tabs>
          <w:tab w:val="num" w:pos="1276"/>
        </w:tabs>
        <w:spacing w:before="0" w:after="0" w:line="240" w:lineRule="auto"/>
        <w:jc w:val="both"/>
        <w:textAlignment w:val="baseline"/>
        <w:rPr>
          <w:rFonts w:eastAsia="Times New Roman" w:cs="Calibri"/>
          <w:szCs w:val="24"/>
        </w:rPr>
      </w:pPr>
      <w:r w:rsidRPr="008D146C">
        <w:rPr>
          <w:rFonts w:eastAsia="Times New Roman" w:cs="Calibri"/>
          <w:szCs w:val="24"/>
        </w:rPr>
        <w:t>People First </w:t>
      </w:r>
    </w:p>
    <w:p w14:paraId="7D1F3BB1" w14:textId="77777777" w:rsidR="003274ED" w:rsidRPr="008D146C" w:rsidRDefault="003274ED" w:rsidP="003274ED">
      <w:pPr>
        <w:numPr>
          <w:ilvl w:val="0"/>
          <w:numId w:val="37"/>
        </w:numPr>
        <w:tabs>
          <w:tab w:val="num" w:pos="1276"/>
        </w:tabs>
        <w:spacing w:before="0" w:after="0" w:line="240" w:lineRule="auto"/>
        <w:jc w:val="both"/>
        <w:textAlignment w:val="baseline"/>
        <w:rPr>
          <w:rFonts w:eastAsia="Times New Roman" w:cs="Calibri"/>
          <w:color w:val="auto"/>
          <w:szCs w:val="24"/>
        </w:rPr>
      </w:pPr>
      <w:r w:rsidRPr="008D146C">
        <w:rPr>
          <w:rFonts w:eastAsia="Times New Roman" w:cs="Calibri"/>
          <w:szCs w:val="24"/>
        </w:rPr>
        <w:t>Further Together</w:t>
      </w:r>
    </w:p>
    <w:p w14:paraId="3241FD4C" w14:textId="77777777" w:rsidR="003274ED" w:rsidRPr="008D146C" w:rsidRDefault="003274ED" w:rsidP="003274ED">
      <w:pPr>
        <w:numPr>
          <w:ilvl w:val="0"/>
          <w:numId w:val="37"/>
        </w:numPr>
        <w:tabs>
          <w:tab w:val="num" w:pos="1276"/>
        </w:tabs>
        <w:spacing w:before="0" w:after="0" w:line="240" w:lineRule="auto"/>
        <w:jc w:val="both"/>
        <w:textAlignment w:val="baseline"/>
        <w:rPr>
          <w:rFonts w:eastAsia="Times New Roman" w:cs="Calibri"/>
          <w:szCs w:val="24"/>
        </w:rPr>
      </w:pPr>
      <w:r w:rsidRPr="008D146C">
        <w:rPr>
          <w:rFonts w:eastAsia="Times New Roman" w:cs="Calibri"/>
          <w:szCs w:val="24"/>
        </w:rPr>
        <w:t>Making it Real</w:t>
      </w:r>
    </w:p>
    <w:p w14:paraId="5183C170" w14:textId="701D6903" w:rsidR="00B50C20" w:rsidRPr="003274ED" w:rsidRDefault="003274ED" w:rsidP="003274ED">
      <w:pPr>
        <w:numPr>
          <w:ilvl w:val="0"/>
          <w:numId w:val="37"/>
        </w:numPr>
        <w:tabs>
          <w:tab w:val="num" w:pos="1276"/>
        </w:tabs>
        <w:spacing w:before="0" w:after="0" w:line="240" w:lineRule="auto"/>
        <w:jc w:val="both"/>
        <w:textAlignment w:val="baseline"/>
        <w:rPr>
          <w:rFonts w:eastAsia="Times New Roman" w:cs="Calibri"/>
          <w:szCs w:val="24"/>
        </w:rPr>
      </w:pPr>
      <w:r w:rsidRPr="008D146C">
        <w:rPr>
          <w:rFonts w:eastAsia="Times New Roman" w:cs="Calibri"/>
          <w:szCs w:val="24"/>
        </w:rPr>
        <w:t>Trusted</w:t>
      </w:r>
    </w:p>
    <w:sectPr w:rsidR="00B50C20" w:rsidRPr="003274ED" w:rsidSect="00DC3026">
      <w:footerReference w:type="default" r:id="rId20"/>
      <w:headerReference w:type="first" r:id="rId21"/>
      <w:footerReference w:type="first" r:id="rId22"/>
      <w:pgSz w:w="11906" w:h="16838" w:code="9"/>
      <w:pgMar w:top="1134" w:right="1134" w:bottom="1134" w:left="1134" w:header="426"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F8BC" w14:textId="77777777" w:rsidR="00296BD0" w:rsidRDefault="00296BD0" w:rsidP="000A377A">
      <w:r>
        <w:separator/>
      </w:r>
    </w:p>
  </w:endnote>
  <w:endnote w:type="continuationSeparator" w:id="0">
    <w:p w14:paraId="5381483C" w14:textId="77777777" w:rsidR="00296BD0" w:rsidRDefault="00296BD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00DF12DB">
      <w:rPr>
        <w:rStyle w:val="PageNumber"/>
        <w:noProof/>
      </w:rPr>
      <w:t>5</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DF12DB">
      <w:rPr>
        <w:rStyle w:val="PageNumber"/>
        <w:noProof/>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32AD" w14:textId="77777777" w:rsidR="00296BD0" w:rsidRDefault="00296BD0" w:rsidP="000A377A">
      <w:r>
        <w:separator/>
      </w:r>
    </w:p>
  </w:footnote>
  <w:footnote w:type="continuationSeparator" w:id="0">
    <w:p w14:paraId="34D82FD6" w14:textId="77777777" w:rsidR="00296BD0" w:rsidRDefault="00296BD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3365E8" w:rsidRDefault="00ED212D">
    <w:pPr>
      <w:rPr>
        <w:sz w:val="2"/>
        <w:szCs w:val="2"/>
      </w:rPr>
    </w:pPr>
    <w:r w:rsidRPr="003365E8">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B078747E"/>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E8221B"/>
    <w:multiLevelType w:val="hybridMultilevel"/>
    <w:tmpl w:val="9B2C69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60EC5"/>
    <w:multiLevelType w:val="hybridMultilevel"/>
    <w:tmpl w:val="E15891BE"/>
    <w:lvl w:ilvl="0" w:tplc="A418BC8E">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7113419">
    <w:abstractNumId w:val="9"/>
  </w:num>
  <w:num w:numId="2" w16cid:durableId="1825274172">
    <w:abstractNumId w:val="7"/>
  </w:num>
  <w:num w:numId="3" w16cid:durableId="910046206">
    <w:abstractNumId w:val="6"/>
  </w:num>
  <w:num w:numId="4" w16cid:durableId="315645617">
    <w:abstractNumId w:val="5"/>
  </w:num>
  <w:num w:numId="5" w16cid:durableId="906963341">
    <w:abstractNumId w:val="4"/>
  </w:num>
  <w:num w:numId="6" w16cid:durableId="748162730">
    <w:abstractNumId w:val="8"/>
  </w:num>
  <w:num w:numId="7" w16cid:durableId="1266353288">
    <w:abstractNumId w:val="3"/>
  </w:num>
  <w:num w:numId="8" w16cid:durableId="359477878">
    <w:abstractNumId w:val="2"/>
  </w:num>
  <w:num w:numId="9" w16cid:durableId="485634476">
    <w:abstractNumId w:val="1"/>
  </w:num>
  <w:num w:numId="10" w16cid:durableId="48772892">
    <w:abstractNumId w:val="0"/>
  </w:num>
  <w:num w:numId="11" w16cid:durableId="1797674842">
    <w:abstractNumId w:val="25"/>
  </w:num>
  <w:num w:numId="12" w16cid:durableId="885026838">
    <w:abstractNumId w:val="17"/>
  </w:num>
  <w:num w:numId="13" w16cid:durableId="2032341664">
    <w:abstractNumId w:val="15"/>
  </w:num>
  <w:num w:numId="14" w16cid:durableId="535042166">
    <w:abstractNumId w:val="28"/>
  </w:num>
  <w:num w:numId="15" w16cid:durableId="1917931783">
    <w:abstractNumId w:val="31"/>
  </w:num>
  <w:num w:numId="16" w16cid:durableId="2012563244">
    <w:abstractNumId w:val="29"/>
  </w:num>
  <w:num w:numId="17" w16cid:durableId="542055525">
    <w:abstractNumId w:val="20"/>
  </w:num>
  <w:num w:numId="18" w16cid:durableId="2056855859">
    <w:abstractNumId w:val="24"/>
  </w:num>
  <w:num w:numId="19" w16cid:durableId="1676957598">
    <w:abstractNumId w:val="18"/>
  </w:num>
  <w:num w:numId="20" w16cid:durableId="1529024838">
    <w:abstractNumId w:val="13"/>
  </w:num>
  <w:num w:numId="21" w16cid:durableId="1332105995">
    <w:abstractNumId w:val="14"/>
  </w:num>
  <w:num w:numId="22" w16cid:durableId="1965233888">
    <w:abstractNumId w:val="12"/>
  </w:num>
  <w:num w:numId="23" w16cid:durableId="840656669">
    <w:abstractNumId w:val="10"/>
  </w:num>
  <w:num w:numId="24" w16cid:durableId="195969610">
    <w:abstractNumId w:val="19"/>
  </w:num>
  <w:num w:numId="25" w16cid:durableId="2031642789">
    <w:abstractNumId w:val="30"/>
  </w:num>
  <w:num w:numId="26" w16cid:durableId="946232337">
    <w:abstractNumId w:val="23"/>
  </w:num>
  <w:num w:numId="27" w16cid:durableId="936986949">
    <w:abstractNumId w:val="27"/>
  </w:num>
  <w:num w:numId="28" w16cid:durableId="1769614967">
    <w:abstractNumId w:val="26"/>
  </w:num>
  <w:num w:numId="29" w16cid:durableId="1057321310">
    <w:abstractNumId w:val="10"/>
  </w:num>
  <w:num w:numId="30" w16cid:durableId="1466465579">
    <w:abstractNumId w:val="26"/>
  </w:num>
  <w:num w:numId="31" w16cid:durableId="1919241141">
    <w:abstractNumId w:val="33"/>
  </w:num>
  <w:num w:numId="32" w16cid:durableId="1785928542">
    <w:abstractNumId w:val="10"/>
  </w:num>
  <w:num w:numId="33" w16cid:durableId="1370111020">
    <w:abstractNumId w:val="24"/>
  </w:num>
  <w:num w:numId="34" w16cid:durableId="5519613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5726238">
    <w:abstractNumId w:val="11"/>
    <w:lvlOverride w:ilvl="0">
      <w:startOverride w:val="1"/>
    </w:lvlOverride>
    <w:lvlOverride w:ilvl="1"/>
    <w:lvlOverride w:ilvl="2"/>
    <w:lvlOverride w:ilvl="3"/>
    <w:lvlOverride w:ilvl="4"/>
    <w:lvlOverride w:ilvl="5"/>
    <w:lvlOverride w:ilvl="6"/>
    <w:lvlOverride w:ilvl="7"/>
    <w:lvlOverride w:ilvl="8"/>
  </w:num>
  <w:num w:numId="36" w16cid:durableId="1755274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86609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9182608">
    <w:abstractNumId w:val="32"/>
  </w:num>
  <w:num w:numId="39" w16cid:durableId="167645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B"/>
    <w:rsid w:val="0000019E"/>
    <w:rsid w:val="000005C4"/>
    <w:rsid w:val="00000611"/>
    <w:rsid w:val="00001727"/>
    <w:rsid w:val="0000300B"/>
    <w:rsid w:val="00004479"/>
    <w:rsid w:val="00004608"/>
    <w:rsid w:val="00005554"/>
    <w:rsid w:val="000072A2"/>
    <w:rsid w:val="00010679"/>
    <w:rsid w:val="00012B21"/>
    <w:rsid w:val="00014F95"/>
    <w:rsid w:val="00015AC3"/>
    <w:rsid w:val="00015D9B"/>
    <w:rsid w:val="000166E8"/>
    <w:rsid w:val="000175CC"/>
    <w:rsid w:val="00020528"/>
    <w:rsid w:val="00020EB5"/>
    <w:rsid w:val="000213BE"/>
    <w:rsid w:val="00023FDA"/>
    <w:rsid w:val="00024E64"/>
    <w:rsid w:val="00025950"/>
    <w:rsid w:val="00025A1E"/>
    <w:rsid w:val="00027644"/>
    <w:rsid w:val="000278EE"/>
    <w:rsid w:val="00030712"/>
    <w:rsid w:val="00030F5C"/>
    <w:rsid w:val="0003314B"/>
    <w:rsid w:val="000352CD"/>
    <w:rsid w:val="00036D29"/>
    <w:rsid w:val="0003716F"/>
    <w:rsid w:val="0004014A"/>
    <w:rsid w:val="00040677"/>
    <w:rsid w:val="00041E38"/>
    <w:rsid w:val="00041F4A"/>
    <w:rsid w:val="00042EAD"/>
    <w:rsid w:val="00044F96"/>
    <w:rsid w:val="00045860"/>
    <w:rsid w:val="000469D9"/>
    <w:rsid w:val="00046F89"/>
    <w:rsid w:val="00047EE6"/>
    <w:rsid w:val="0005111A"/>
    <w:rsid w:val="000532A1"/>
    <w:rsid w:val="00054A14"/>
    <w:rsid w:val="0005574D"/>
    <w:rsid w:val="00055932"/>
    <w:rsid w:val="00057F5D"/>
    <w:rsid w:val="0006065C"/>
    <w:rsid w:val="00062DC4"/>
    <w:rsid w:val="00064F11"/>
    <w:rsid w:val="00065B06"/>
    <w:rsid w:val="000673D6"/>
    <w:rsid w:val="00067912"/>
    <w:rsid w:val="00071DFB"/>
    <w:rsid w:val="00073353"/>
    <w:rsid w:val="00074567"/>
    <w:rsid w:val="0007491E"/>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7D8"/>
    <w:rsid w:val="00097D05"/>
    <w:rsid w:val="000A0722"/>
    <w:rsid w:val="000A1762"/>
    <w:rsid w:val="000A377A"/>
    <w:rsid w:val="000A55DA"/>
    <w:rsid w:val="000A59F9"/>
    <w:rsid w:val="000A6A79"/>
    <w:rsid w:val="000A7617"/>
    <w:rsid w:val="000A79FB"/>
    <w:rsid w:val="000B19E5"/>
    <w:rsid w:val="000B3142"/>
    <w:rsid w:val="000B3207"/>
    <w:rsid w:val="000B56E0"/>
    <w:rsid w:val="000B5DA3"/>
    <w:rsid w:val="000C12C8"/>
    <w:rsid w:val="000C1AA1"/>
    <w:rsid w:val="000C5360"/>
    <w:rsid w:val="000C5CED"/>
    <w:rsid w:val="000C67C8"/>
    <w:rsid w:val="000C6AC9"/>
    <w:rsid w:val="000D1D2C"/>
    <w:rsid w:val="000D2475"/>
    <w:rsid w:val="000D2539"/>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7F5"/>
    <w:rsid w:val="00102228"/>
    <w:rsid w:val="001046AE"/>
    <w:rsid w:val="00104937"/>
    <w:rsid w:val="00105F5E"/>
    <w:rsid w:val="00107930"/>
    <w:rsid w:val="00113293"/>
    <w:rsid w:val="00113683"/>
    <w:rsid w:val="00115CBD"/>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5A54"/>
    <w:rsid w:val="00146F26"/>
    <w:rsid w:val="00147DA1"/>
    <w:rsid w:val="001501C7"/>
    <w:rsid w:val="00150377"/>
    <w:rsid w:val="00153230"/>
    <w:rsid w:val="00153572"/>
    <w:rsid w:val="00153958"/>
    <w:rsid w:val="00154291"/>
    <w:rsid w:val="0015584C"/>
    <w:rsid w:val="00155CEF"/>
    <w:rsid w:val="00156B1E"/>
    <w:rsid w:val="00157237"/>
    <w:rsid w:val="00160EDD"/>
    <w:rsid w:val="0016110E"/>
    <w:rsid w:val="00165B87"/>
    <w:rsid w:val="00166253"/>
    <w:rsid w:val="001666E4"/>
    <w:rsid w:val="00167246"/>
    <w:rsid w:val="00170ECD"/>
    <w:rsid w:val="00173AA0"/>
    <w:rsid w:val="0017592E"/>
    <w:rsid w:val="00177421"/>
    <w:rsid w:val="001777DA"/>
    <w:rsid w:val="00177D5B"/>
    <w:rsid w:val="001803E7"/>
    <w:rsid w:val="0018109E"/>
    <w:rsid w:val="00181215"/>
    <w:rsid w:val="001836D3"/>
    <w:rsid w:val="001839A2"/>
    <w:rsid w:val="00184B11"/>
    <w:rsid w:val="00185AC2"/>
    <w:rsid w:val="00186217"/>
    <w:rsid w:val="001868E0"/>
    <w:rsid w:val="00187D01"/>
    <w:rsid w:val="00192012"/>
    <w:rsid w:val="00192C5F"/>
    <w:rsid w:val="00192DD2"/>
    <w:rsid w:val="00194859"/>
    <w:rsid w:val="00194B1C"/>
    <w:rsid w:val="00194E79"/>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B58A2"/>
    <w:rsid w:val="001C042D"/>
    <w:rsid w:val="001C17A3"/>
    <w:rsid w:val="001C2B7A"/>
    <w:rsid w:val="001C384C"/>
    <w:rsid w:val="001C5E18"/>
    <w:rsid w:val="001C5F65"/>
    <w:rsid w:val="001C63EF"/>
    <w:rsid w:val="001C7C74"/>
    <w:rsid w:val="001D2CB3"/>
    <w:rsid w:val="001D2F8A"/>
    <w:rsid w:val="001D3E13"/>
    <w:rsid w:val="001D4A7E"/>
    <w:rsid w:val="001E0667"/>
    <w:rsid w:val="001E06FE"/>
    <w:rsid w:val="001E0B2F"/>
    <w:rsid w:val="001E0CAD"/>
    <w:rsid w:val="001E2E6E"/>
    <w:rsid w:val="001E3630"/>
    <w:rsid w:val="001F1A26"/>
    <w:rsid w:val="001F1B9A"/>
    <w:rsid w:val="001F272E"/>
    <w:rsid w:val="00200191"/>
    <w:rsid w:val="002009C7"/>
    <w:rsid w:val="00201B1F"/>
    <w:rsid w:val="00202090"/>
    <w:rsid w:val="00204716"/>
    <w:rsid w:val="002052D3"/>
    <w:rsid w:val="0020532F"/>
    <w:rsid w:val="0020670D"/>
    <w:rsid w:val="00206763"/>
    <w:rsid w:val="0020747E"/>
    <w:rsid w:val="00210066"/>
    <w:rsid w:val="00211F83"/>
    <w:rsid w:val="00215BF0"/>
    <w:rsid w:val="00220541"/>
    <w:rsid w:val="00221159"/>
    <w:rsid w:val="00221772"/>
    <w:rsid w:val="00222EA1"/>
    <w:rsid w:val="002235FE"/>
    <w:rsid w:val="00223A3E"/>
    <w:rsid w:val="002254FC"/>
    <w:rsid w:val="00226B78"/>
    <w:rsid w:val="002276C2"/>
    <w:rsid w:val="002277D4"/>
    <w:rsid w:val="00227E97"/>
    <w:rsid w:val="00230C09"/>
    <w:rsid w:val="00230FEF"/>
    <w:rsid w:val="00232562"/>
    <w:rsid w:val="00234267"/>
    <w:rsid w:val="0023459E"/>
    <w:rsid w:val="00237CE1"/>
    <w:rsid w:val="002412E0"/>
    <w:rsid w:val="00242CFE"/>
    <w:rsid w:val="002447A5"/>
    <w:rsid w:val="002447D8"/>
    <w:rsid w:val="002468D5"/>
    <w:rsid w:val="00246B35"/>
    <w:rsid w:val="00246D6B"/>
    <w:rsid w:val="00247809"/>
    <w:rsid w:val="002504B4"/>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4"/>
    <w:rsid w:val="00272F19"/>
    <w:rsid w:val="002744AC"/>
    <w:rsid w:val="002752E9"/>
    <w:rsid w:val="00276530"/>
    <w:rsid w:val="002809B7"/>
    <w:rsid w:val="00281466"/>
    <w:rsid w:val="00282D9C"/>
    <w:rsid w:val="00282F35"/>
    <w:rsid w:val="002832ED"/>
    <w:rsid w:val="002853F3"/>
    <w:rsid w:val="00286D12"/>
    <w:rsid w:val="00287BE9"/>
    <w:rsid w:val="00287C22"/>
    <w:rsid w:val="002901AA"/>
    <w:rsid w:val="00291F2E"/>
    <w:rsid w:val="002924C8"/>
    <w:rsid w:val="00292638"/>
    <w:rsid w:val="002932D9"/>
    <w:rsid w:val="00293B8C"/>
    <w:rsid w:val="00294C7F"/>
    <w:rsid w:val="002951B8"/>
    <w:rsid w:val="00295EB9"/>
    <w:rsid w:val="00296195"/>
    <w:rsid w:val="002964C9"/>
    <w:rsid w:val="00296BD0"/>
    <w:rsid w:val="00297B15"/>
    <w:rsid w:val="002A01A5"/>
    <w:rsid w:val="002A09DC"/>
    <w:rsid w:val="002A10EE"/>
    <w:rsid w:val="002A1120"/>
    <w:rsid w:val="002A3800"/>
    <w:rsid w:val="002A4CEA"/>
    <w:rsid w:val="002A636B"/>
    <w:rsid w:val="002A72E2"/>
    <w:rsid w:val="002B0E10"/>
    <w:rsid w:val="002B28AB"/>
    <w:rsid w:val="002B6B8D"/>
    <w:rsid w:val="002B7648"/>
    <w:rsid w:val="002C339E"/>
    <w:rsid w:val="002C3AC1"/>
    <w:rsid w:val="002C5538"/>
    <w:rsid w:val="002D3B7D"/>
    <w:rsid w:val="002D4444"/>
    <w:rsid w:val="002D4EB9"/>
    <w:rsid w:val="002D561B"/>
    <w:rsid w:val="002D7151"/>
    <w:rsid w:val="002E0BAA"/>
    <w:rsid w:val="002E1686"/>
    <w:rsid w:val="002E1E49"/>
    <w:rsid w:val="002E3A1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274ED"/>
    <w:rsid w:val="003310BE"/>
    <w:rsid w:val="00332431"/>
    <w:rsid w:val="00332C06"/>
    <w:rsid w:val="003336B6"/>
    <w:rsid w:val="0033439B"/>
    <w:rsid w:val="003347A9"/>
    <w:rsid w:val="003365E8"/>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76D7D"/>
    <w:rsid w:val="00381022"/>
    <w:rsid w:val="00382F2C"/>
    <w:rsid w:val="00385E2A"/>
    <w:rsid w:val="00386101"/>
    <w:rsid w:val="003869CE"/>
    <w:rsid w:val="003872C8"/>
    <w:rsid w:val="0038738D"/>
    <w:rsid w:val="00393B6B"/>
    <w:rsid w:val="0039402F"/>
    <w:rsid w:val="00394C74"/>
    <w:rsid w:val="00394D78"/>
    <w:rsid w:val="003953FF"/>
    <w:rsid w:val="003965B1"/>
    <w:rsid w:val="003A0BFF"/>
    <w:rsid w:val="003A18FD"/>
    <w:rsid w:val="003A26BC"/>
    <w:rsid w:val="003A4B8B"/>
    <w:rsid w:val="003A51F7"/>
    <w:rsid w:val="003A6DBB"/>
    <w:rsid w:val="003A6DE0"/>
    <w:rsid w:val="003B1EF4"/>
    <w:rsid w:val="003B45FC"/>
    <w:rsid w:val="003B5F19"/>
    <w:rsid w:val="003B7D95"/>
    <w:rsid w:val="003C0168"/>
    <w:rsid w:val="003C3FD1"/>
    <w:rsid w:val="003C4B1B"/>
    <w:rsid w:val="003D044A"/>
    <w:rsid w:val="003D2A88"/>
    <w:rsid w:val="003D42BD"/>
    <w:rsid w:val="003D54AF"/>
    <w:rsid w:val="003D5AA5"/>
    <w:rsid w:val="003E1E32"/>
    <w:rsid w:val="003E22F9"/>
    <w:rsid w:val="003E30AE"/>
    <w:rsid w:val="003E3F0E"/>
    <w:rsid w:val="003E4EBB"/>
    <w:rsid w:val="003E501D"/>
    <w:rsid w:val="003E5564"/>
    <w:rsid w:val="003E5871"/>
    <w:rsid w:val="003E666C"/>
    <w:rsid w:val="003F03B4"/>
    <w:rsid w:val="003F0D38"/>
    <w:rsid w:val="003F2288"/>
    <w:rsid w:val="003F3915"/>
    <w:rsid w:val="00403B6B"/>
    <w:rsid w:val="00403FA4"/>
    <w:rsid w:val="00404222"/>
    <w:rsid w:val="00405065"/>
    <w:rsid w:val="004051FA"/>
    <w:rsid w:val="00405227"/>
    <w:rsid w:val="00405F44"/>
    <w:rsid w:val="00410849"/>
    <w:rsid w:val="004118E7"/>
    <w:rsid w:val="00412533"/>
    <w:rsid w:val="00412784"/>
    <w:rsid w:val="004151EE"/>
    <w:rsid w:val="00416406"/>
    <w:rsid w:val="00421551"/>
    <w:rsid w:val="004216DE"/>
    <w:rsid w:val="00422A28"/>
    <w:rsid w:val="00423D26"/>
    <w:rsid w:val="0042401F"/>
    <w:rsid w:val="00427B56"/>
    <w:rsid w:val="004309AA"/>
    <w:rsid w:val="00431339"/>
    <w:rsid w:val="00433F84"/>
    <w:rsid w:val="00434B6B"/>
    <w:rsid w:val="00434C9B"/>
    <w:rsid w:val="004355C0"/>
    <w:rsid w:val="00436639"/>
    <w:rsid w:val="004413D8"/>
    <w:rsid w:val="00442929"/>
    <w:rsid w:val="00450665"/>
    <w:rsid w:val="00452AD5"/>
    <w:rsid w:val="00452FD5"/>
    <w:rsid w:val="004532E1"/>
    <w:rsid w:val="00454ECF"/>
    <w:rsid w:val="00457D8D"/>
    <w:rsid w:val="00460288"/>
    <w:rsid w:val="00466057"/>
    <w:rsid w:val="004708E8"/>
    <w:rsid w:val="00471C6C"/>
    <w:rsid w:val="00473FB6"/>
    <w:rsid w:val="004831C1"/>
    <w:rsid w:val="00484B64"/>
    <w:rsid w:val="0048681F"/>
    <w:rsid w:val="004923E1"/>
    <w:rsid w:val="0049442F"/>
    <w:rsid w:val="004968B7"/>
    <w:rsid w:val="004A0776"/>
    <w:rsid w:val="004A0A0C"/>
    <w:rsid w:val="004A17CE"/>
    <w:rsid w:val="004B0907"/>
    <w:rsid w:val="004B1289"/>
    <w:rsid w:val="004B310D"/>
    <w:rsid w:val="004B32F5"/>
    <w:rsid w:val="004B600D"/>
    <w:rsid w:val="004B654B"/>
    <w:rsid w:val="004B7219"/>
    <w:rsid w:val="004B759B"/>
    <w:rsid w:val="004C03B7"/>
    <w:rsid w:val="004C318D"/>
    <w:rsid w:val="004C3379"/>
    <w:rsid w:val="004C4E15"/>
    <w:rsid w:val="004C568E"/>
    <w:rsid w:val="004C67B0"/>
    <w:rsid w:val="004C79ED"/>
    <w:rsid w:val="004D1978"/>
    <w:rsid w:val="004D3607"/>
    <w:rsid w:val="004D36F6"/>
    <w:rsid w:val="004D39E2"/>
    <w:rsid w:val="004D4E0E"/>
    <w:rsid w:val="004D697C"/>
    <w:rsid w:val="004D6B52"/>
    <w:rsid w:val="004E0034"/>
    <w:rsid w:val="004E0997"/>
    <w:rsid w:val="004E2B16"/>
    <w:rsid w:val="004E369B"/>
    <w:rsid w:val="004E3FF3"/>
    <w:rsid w:val="004E43B4"/>
    <w:rsid w:val="004E51D1"/>
    <w:rsid w:val="004E5A2F"/>
    <w:rsid w:val="004E61C2"/>
    <w:rsid w:val="004E7737"/>
    <w:rsid w:val="004F3536"/>
    <w:rsid w:val="004F4CAC"/>
    <w:rsid w:val="004F4FCE"/>
    <w:rsid w:val="004F7E09"/>
    <w:rsid w:val="00500887"/>
    <w:rsid w:val="005021C3"/>
    <w:rsid w:val="00503F57"/>
    <w:rsid w:val="005055C0"/>
    <w:rsid w:val="0051507C"/>
    <w:rsid w:val="0051554D"/>
    <w:rsid w:val="005213AD"/>
    <w:rsid w:val="0052199B"/>
    <w:rsid w:val="005236C1"/>
    <w:rsid w:val="005241D0"/>
    <w:rsid w:val="00525D35"/>
    <w:rsid w:val="00530B96"/>
    <w:rsid w:val="0053240A"/>
    <w:rsid w:val="00533B2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11B2"/>
    <w:rsid w:val="005521E3"/>
    <w:rsid w:val="00555296"/>
    <w:rsid w:val="00555AB3"/>
    <w:rsid w:val="00556962"/>
    <w:rsid w:val="00561128"/>
    <w:rsid w:val="0056178B"/>
    <w:rsid w:val="0056311A"/>
    <w:rsid w:val="005633B5"/>
    <w:rsid w:val="005633CD"/>
    <w:rsid w:val="005634A7"/>
    <w:rsid w:val="00564DBB"/>
    <w:rsid w:val="00567951"/>
    <w:rsid w:val="00571C82"/>
    <w:rsid w:val="0057204D"/>
    <w:rsid w:val="005728FA"/>
    <w:rsid w:val="00573692"/>
    <w:rsid w:val="00573C66"/>
    <w:rsid w:val="005746AC"/>
    <w:rsid w:val="00575BE7"/>
    <w:rsid w:val="00577317"/>
    <w:rsid w:val="0058009B"/>
    <w:rsid w:val="00580185"/>
    <w:rsid w:val="00580E6C"/>
    <w:rsid w:val="0058164B"/>
    <w:rsid w:val="005824FA"/>
    <w:rsid w:val="00585831"/>
    <w:rsid w:val="0058655A"/>
    <w:rsid w:val="0058760C"/>
    <w:rsid w:val="00587ACF"/>
    <w:rsid w:val="00590A35"/>
    <w:rsid w:val="00591373"/>
    <w:rsid w:val="005926B7"/>
    <w:rsid w:val="005937C8"/>
    <w:rsid w:val="0059758D"/>
    <w:rsid w:val="005A0890"/>
    <w:rsid w:val="005A1024"/>
    <w:rsid w:val="005A33B8"/>
    <w:rsid w:val="005A42A4"/>
    <w:rsid w:val="005A5659"/>
    <w:rsid w:val="005A5B21"/>
    <w:rsid w:val="005A60D8"/>
    <w:rsid w:val="005A7DB5"/>
    <w:rsid w:val="005B262C"/>
    <w:rsid w:val="005B34C3"/>
    <w:rsid w:val="005B469B"/>
    <w:rsid w:val="005B5075"/>
    <w:rsid w:val="005B5B69"/>
    <w:rsid w:val="005B7557"/>
    <w:rsid w:val="005C14DE"/>
    <w:rsid w:val="005C48D5"/>
    <w:rsid w:val="005C4A72"/>
    <w:rsid w:val="005C5C27"/>
    <w:rsid w:val="005C5F65"/>
    <w:rsid w:val="005C6D8A"/>
    <w:rsid w:val="005C7D69"/>
    <w:rsid w:val="005C7F9D"/>
    <w:rsid w:val="005D2CC1"/>
    <w:rsid w:val="005D334A"/>
    <w:rsid w:val="005D392F"/>
    <w:rsid w:val="005D5DB7"/>
    <w:rsid w:val="005D5F4A"/>
    <w:rsid w:val="005D68E3"/>
    <w:rsid w:val="005D69E8"/>
    <w:rsid w:val="005D7860"/>
    <w:rsid w:val="005E196D"/>
    <w:rsid w:val="005E1DB7"/>
    <w:rsid w:val="005E2F13"/>
    <w:rsid w:val="005E31BE"/>
    <w:rsid w:val="005E6BDF"/>
    <w:rsid w:val="005F13B8"/>
    <w:rsid w:val="005F2C04"/>
    <w:rsid w:val="005F6EF4"/>
    <w:rsid w:val="005F78B7"/>
    <w:rsid w:val="00600439"/>
    <w:rsid w:val="0060405B"/>
    <w:rsid w:val="00604D81"/>
    <w:rsid w:val="00610237"/>
    <w:rsid w:val="006108D6"/>
    <w:rsid w:val="00611795"/>
    <w:rsid w:val="00612BAC"/>
    <w:rsid w:val="00614F43"/>
    <w:rsid w:val="00616540"/>
    <w:rsid w:val="00616721"/>
    <w:rsid w:val="00616D4E"/>
    <w:rsid w:val="006174D2"/>
    <w:rsid w:val="006212AD"/>
    <w:rsid w:val="006246C0"/>
    <w:rsid w:val="0062521D"/>
    <w:rsid w:val="0062799E"/>
    <w:rsid w:val="00630CD4"/>
    <w:rsid w:val="0063480C"/>
    <w:rsid w:val="0063768D"/>
    <w:rsid w:val="006409FE"/>
    <w:rsid w:val="006422CC"/>
    <w:rsid w:val="006424E8"/>
    <w:rsid w:val="0064494E"/>
    <w:rsid w:val="00645540"/>
    <w:rsid w:val="00645E30"/>
    <w:rsid w:val="0065288A"/>
    <w:rsid w:val="00652E72"/>
    <w:rsid w:val="00654515"/>
    <w:rsid w:val="00656AA1"/>
    <w:rsid w:val="0066228D"/>
    <w:rsid w:val="00664731"/>
    <w:rsid w:val="00664B68"/>
    <w:rsid w:val="00664C59"/>
    <w:rsid w:val="00664CC1"/>
    <w:rsid w:val="00665044"/>
    <w:rsid w:val="00665266"/>
    <w:rsid w:val="00667550"/>
    <w:rsid w:val="00670987"/>
    <w:rsid w:val="0067180C"/>
    <w:rsid w:val="00674783"/>
    <w:rsid w:val="00674C79"/>
    <w:rsid w:val="00674F16"/>
    <w:rsid w:val="00675650"/>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5854"/>
    <w:rsid w:val="0069741D"/>
    <w:rsid w:val="006A0800"/>
    <w:rsid w:val="006A0E54"/>
    <w:rsid w:val="006A1113"/>
    <w:rsid w:val="006A2372"/>
    <w:rsid w:val="006A3BEB"/>
    <w:rsid w:val="006A4CB4"/>
    <w:rsid w:val="006A6869"/>
    <w:rsid w:val="006A776B"/>
    <w:rsid w:val="006A7C66"/>
    <w:rsid w:val="006B0D0F"/>
    <w:rsid w:val="006B0D58"/>
    <w:rsid w:val="006B1342"/>
    <w:rsid w:val="006B22C0"/>
    <w:rsid w:val="006B422F"/>
    <w:rsid w:val="006B4DBE"/>
    <w:rsid w:val="006B78D4"/>
    <w:rsid w:val="006C0704"/>
    <w:rsid w:val="006C1E5C"/>
    <w:rsid w:val="006C2635"/>
    <w:rsid w:val="006C4ED6"/>
    <w:rsid w:val="006C6169"/>
    <w:rsid w:val="006D17A9"/>
    <w:rsid w:val="006D29EE"/>
    <w:rsid w:val="006D4802"/>
    <w:rsid w:val="006D49F3"/>
    <w:rsid w:val="006D70E7"/>
    <w:rsid w:val="006E041E"/>
    <w:rsid w:val="006E1F5B"/>
    <w:rsid w:val="006E2DAD"/>
    <w:rsid w:val="006E4E3A"/>
    <w:rsid w:val="006E4F42"/>
    <w:rsid w:val="006E6E03"/>
    <w:rsid w:val="006E73DD"/>
    <w:rsid w:val="006F1309"/>
    <w:rsid w:val="006F1C5B"/>
    <w:rsid w:val="006F1CD0"/>
    <w:rsid w:val="006F1FF6"/>
    <w:rsid w:val="006F5B28"/>
    <w:rsid w:val="006F78A3"/>
    <w:rsid w:val="007005E5"/>
    <w:rsid w:val="00701531"/>
    <w:rsid w:val="00702DF5"/>
    <w:rsid w:val="00704622"/>
    <w:rsid w:val="007049D5"/>
    <w:rsid w:val="00705025"/>
    <w:rsid w:val="00705DD2"/>
    <w:rsid w:val="007063BC"/>
    <w:rsid w:val="007107B7"/>
    <w:rsid w:val="0071215B"/>
    <w:rsid w:val="00712EAB"/>
    <w:rsid w:val="007148AD"/>
    <w:rsid w:val="00720FAC"/>
    <w:rsid w:val="007227F6"/>
    <w:rsid w:val="00724228"/>
    <w:rsid w:val="00724F57"/>
    <w:rsid w:val="00725665"/>
    <w:rsid w:val="00725B53"/>
    <w:rsid w:val="00726222"/>
    <w:rsid w:val="00726BF1"/>
    <w:rsid w:val="00727444"/>
    <w:rsid w:val="007304E9"/>
    <w:rsid w:val="00730C24"/>
    <w:rsid w:val="0073103A"/>
    <w:rsid w:val="007313D2"/>
    <w:rsid w:val="00732041"/>
    <w:rsid w:val="00733CB3"/>
    <w:rsid w:val="00733EF3"/>
    <w:rsid w:val="00733F4E"/>
    <w:rsid w:val="00734FD2"/>
    <w:rsid w:val="0073626D"/>
    <w:rsid w:val="00736A56"/>
    <w:rsid w:val="00737990"/>
    <w:rsid w:val="007400D7"/>
    <w:rsid w:val="00740A2E"/>
    <w:rsid w:val="00740C19"/>
    <w:rsid w:val="00741098"/>
    <w:rsid w:val="00742BFD"/>
    <w:rsid w:val="00743458"/>
    <w:rsid w:val="00743B95"/>
    <w:rsid w:val="00745902"/>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6EAC"/>
    <w:rsid w:val="00777D77"/>
    <w:rsid w:val="007825A9"/>
    <w:rsid w:val="00782F57"/>
    <w:rsid w:val="00783370"/>
    <w:rsid w:val="007849CB"/>
    <w:rsid w:val="00786D64"/>
    <w:rsid w:val="00787F71"/>
    <w:rsid w:val="007902F9"/>
    <w:rsid w:val="00792235"/>
    <w:rsid w:val="0079238F"/>
    <w:rsid w:val="007931D1"/>
    <w:rsid w:val="007937A6"/>
    <w:rsid w:val="00793F43"/>
    <w:rsid w:val="00794431"/>
    <w:rsid w:val="0079514E"/>
    <w:rsid w:val="007970B5"/>
    <w:rsid w:val="007A1F94"/>
    <w:rsid w:val="007A21B1"/>
    <w:rsid w:val="007A46E8"/>
    <w:rsid w:val="007A6F4B"/>
    <w:rsid w:val="007A71AC"/>
    <w:rsid w:val="007A7722"/>
    <w:rsid w:val="007A7762"/>
    <w:rsid w:val="007A7809"/>
    <w:rsid w:val="007B0775"/>
    <w:rsid w:val="007B1387"/>
    <w:rsid w:val="007B4D3D"/>
    <w:rsid w:val="007B4E02"/>
    <w:rsid w:val="007B54BB"/>
    <w:rsid w:val="007B5B17"/>
    <w:rsid w:val="007B67BE"/>
    <w:rsid w:val="007B7994"/>
    <w:rsid w:val="007C0CBA"/>
    <w:rsid w:val="007C12CC"/>
    <w:rsid w:val="007C1CAB"/>
    <w:rsid w:val="007C696C"/>
    <w:rsid w:val="007C78AC"/>
    <w:rsid w:val="007D0EDA"/>
    <w:rsid w:val="007D1151"/>
    <w:rsid w:val="007D12BD"/>
    <w:rsid w:val="007D1D3F"/>
    <w:rsid w:val="007D21B7"/>
    <w:rsid w:val="007D2BE3"/>
    <w:rsid w:val="007D58CA"/>
    <w:rsid w:val="007D5A24"/>
    <w:rsid w:val="007D5A60"/>
    <w:rsid w:val="007D6B30"/>
    <w:rsid w:val="007E296E"/>
    <w:rsid w:val="007E702B"/>
    <w:rsid w:val="007F13F4"/>
    <w:rsid w:val="007F1969"/>
    <w:rsid w:val="007F29D2"/>
    <w:rsid w:val="007F3DFD"/>
    <w:rsid w:val="007F49D5"/>
    <w:rsid w:val="007F6FE1"/>
    <w:rsid w:val="007F765D"/>
    <w:rsid w:val="007F7BDB"/>
    <w:rsid w:val="00802774"/>
    <w:rsid w:val="00803574"/>
    <w:rsid w:val="00803C5C"/>
    <w:rsid w:val="00803FDF"/>
    <w:rsid w:val="0080563E"/>
    <w:rsid w:val="00811896"/>
    <w:rsid w:val="0081290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4FD"/>
    <w:rsid w:val="00833FEB"/>
    <w:rsid w:val="008359CF"/>
    <w:rsid w:val="00836437"/>
    <w:rsid w:val="00836449"/>
    <w:rsid w:val="00837C72"/>
    <w:rsid w:val="008442A9"/>
    <w:rsid w:val="00844824"/>
    <w:rsid w:val="00845986"/>
    <w:rsid w:val="008470E9"/>
    <w:rsid w:val="008527B4"/>
    <w:rsid w:val="008539A2"/>
    <w:rsid w:val="00853D3A"/>
    <w:rsid w:val="008540C7"/>
    <w:rsid w:val="00855CE2"/>
    <w:rsid w:val="00860751"/>
    <w:rsid w:val="0086179C"/>
    <w:rsid w:val="00864CD4"/>
    <w:rsid w:val="00864D76"/>
    <w:rsid w:val="00864EB5"/>
    <w:rsid w:val="00865EC1"/>
    <w:rsid w:val="008673F1"/>
    <w:rsid w:val="00867AF1"/>
    <w:rsid w:val="008704B8"/>
    <w:rsid w:val="0087055E"/>
    <w:rsid w:val="008711DF"/>
    <w:rsid w:val="008716FB"/>
    <w:rsid w:val="00871DD0"/>
    <w:rsid w:val="0087674F"/>
    <w:rsid w:val="00876CFA"/>
    <w:rsid w:val="008772C9"/>
    <w:rsid w:val="00877E46"/>
    <w:rsid w:val="00880725"/>
    <w:rsid w:val="00881475"/>
    <w:rsid w:val="008823CF"/>
    <w:rsid w:val="00882957"/>
    <w:rsid w:val="0088367A"/>
    <w:rsid w:val="00884007"/>
    <w:rsid w:val="00890A6B"/>
    <w:rsid w:val="00892801"/>
    <w:rsid w:val="00892976"/>
    <w:rsid w:val="00893B44"/>
    <w:rsid w:val="008951FE"/>
    <w:rsid w:val="0089705C"/>
    <w:rsid w:val="008A0A35"/>
    <w:rsid w:val="008A0DC4"/>
    <w:rsid w:val="008A32B0"/>
    <w:rsid w:val="008A3CB6"/>
    <w:rsid w:val="008A4A7C"/>
    <w:rsid w:val="008A729D"/>
    <w:rsid w:val="008A7B92"/>
    <w:rsid w:val="008B367A"/>
    <w:rsid w:val="008B3A68"/>
    <w:rsid w:val="008B4108"/>
    <w:rsid w:val="008B4BF5"/>
    <w:rsid w:val="008B5616"/>
    <w:rsid w:val="008B6F85"/>
    <w:rsid w:val="008C3210"/>
    <w:rsid w:val="008C56B7"/>
    <w:rsid w:val="008C5731"/>
    <w:rsid w:val="008C788C"/>
    <w:rsid w:val="008D1863"/>
    <w:rsid w:val="008D19F5"/>
    <w:rsid w:val="008D1EF5"/>
    <w:rsid w:val="008D3CAA"/>
    <w:rsid w:val="008D668E"/>
    <w:rsid w:val="008D6FC3"/>
    <w:rsid w:val="008D765C"/>
    <w:rsid w:val="008E25ED"/>
    <w:rsid w:val="008E614D"/>
    <w:rsid w:val="008E63C0"/>
    <w:rsid w:val="008E6846"/>
    <w:rsid w:val="008E7724"/>
    <w:rsid w:val="008E7CD5"/>
    <w:rsid w:val="008F1264"/>
    <w:rsid w:val="008F3C24"/>
    <w:rsid w:val="008F730F"/>
    <w:rsid w:val="008F7465"/>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65B1"/>
    <w:rsid w:val="0093721B"/>
    <w:rsid w:val="00937FD2"/>
    <w:rsid w:val="00942923"/>
    <w:rsid w:val="00945580"/>
    <w:rsid w:val="00945A76"/>
    <w:rsid w:val="009472B3"/>
    <w:rsid w:val="00950DA5"/>
    <w:rsid w:val="009511DD"/>
    <w:rsid w:val="009514B3"/>
    <w:rsid w:val="00952973"/>
    <w:rsid w:val="009538A7"/>
    <w:rsid w:val="009573ED"/>
    <w:rsid w:val="009604D0"/>
    <w:rsid w:val="00960689"/>
    <w:rsid w:val="009621D0"/>
    <w:rsid w:val="00962259"/>
    <w:rsid w:val="009623C5"/>
    <w:rsid w:val="00965CD3"/>
    <w:rsid w:val="00965FE6"/>
    <w:rsid w:val="00966113"/>
    <w:rsid w:val="00966576"/>
    <w:rsid w:val="00971862"/>
    <w:rsid w:val="00972FF6"/>
    <w:rsid w:val="00973775"/>
    <w:rsid w:val="00973907"/>
    <w:rsid w:val="009803A0"/>
    <w:rsid w:val="009809D0"/>
    <w:rsid w:val="00982A54"/>
    <w:rsid w:val="00982D27"/>
    <w:rsid w:val="00984015"/>
    <w:rsid w:val="0098497B"/>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4614"/>
    <w:rsid w:val="009C5520"/>
    <w:rsid w:val="009D0DFC"/>
    <w:rsid w:val="009D15EF"/>
    <w:rsid w:val="009D2B45"/>
    <w:rsid w:val="009D63E7"/>
    <w:rsid w:val="009D76E7"/>
    <w:rsid w:val="009D7766"/>
    <w:rsid w:val="009D7B41"/>
    <w:rsid w:val="009E132B"/>
    <w:rsid w:val="009E1D19"/>
    <w:rsid w:val="009E217D"/>
    <w:rsid w:val="009F2CD0"/>
    <w:rsid w:val="009F3167"/>
    <w:rsid w:val="009F685F"/>
    <w:rsid w:val="009F6D23"/>
    <w:rsid w:val="00A04BC9"/>
    <w:rsid w:val="00A052AB"/>
    <w:rsid w:val="00A05E01"/>
    <w:rsid w:val="00A0740C"/>
    <w:rsid w:val="00A07EE7"/>
    <w:rsid w:val="00A10736"/>
    <w:rsid w:val="00A10FDB"/>
    <w:rsid w:val="00A10FF5"/>
    <w:rsid w:val="00A11598"/>
    <w:rsid w:val="00A17195"/>
    <w:rsid w:val="00A20F76"/>
    <w:rsid w:val="00A217C2"/>
    <w:rsid w:val="00A21F80"/>
    <w:rsid w:val="00A22664"/>
    <w:rsid w:val="00A229E3"/>
    <w:rsid w:val="00A22BCD"/>
    <w:rsid w:val="00A24587"/>
    <w:rsid w:val="00A2579A"/>
    <w:rsid w:val="00A27127"/>
    <w:rsid w:val="00A27A2A"/>
    <w:rsid w:val="00A3235F"/>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02B"/>
    <w:rsid w:val="00A64174"/>
    <w:rsid w:val="00A658FA"/>
    <w:rsid w:val="00A65BA4"/>
    <w:rsid w:val="00A65C29"/>
    <w:rsid w:val="00A67581"/>
    <w:rsid w:val="00A72034"/>
    <w:rsid w:val="00A72A24"/>
    <w:rsid w:val="00A73F01"/>
    <w:rsid w:val="00A745B7"/>
    <w:rsid w:val="00A74AB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97C4B"/>
    <w:rsid w:val="00AA31C4"/>
    <w:rsid w:val="00AA624B"/>
    <w:rsid w:val="00AA7303"/>
    <w:rsid w:val="00AB05E4"/>
    <w:rsid w:val="00AB0982"/>
    <w:rsid w:val="00AB11EF"/>
    <w:rsid w:val="00AB2CA5"/>
    <w:rsid w:val="00AB5AB2"/>
    <w:rsid w:val="00AB5C46"/>
    <w:rsid w:val="00AB6542"/>
    <w:rsid w:val="00AB7197"/>
    <w:rsid w:val="00AB7207"/>
    <w:rsid w:val="00AC323C"/>
    <w:rsid w:val="00AC3EED"/>
    <w:rsid w:val="00AC4708"/>
    <w:rsid w:val="00AC566E"/>
    <w:rsid w:val="00AC6E5E"/>
    <w:rsid w:val="00AC7857"/>
    <w:rsid w:val="00AC7E2D"/>
    <w:rsid w:val="00AD038B"/>
    <w:rsid w:val="00AD2C68"/>
    <w:rsid w:val="00AD38F3"/>
    <w:rsid w:val="00AD3B98"/>
    <w:rsid w:val="00AD4608"/>
    <w:rsid w:val="00AD5CAE"/>
    <w:rsid w:val="00AD6B50"/>
    <w:rsid w:val="00AD757D"/>
    <w:rsid w:val="00AE07D1"/>
    <w:rsid w:val="00AE1157"/>
    <w:rsid w:val="00AE40AA"/>
    <w:rsid w:val="00AE5843"/>
    <w:rsid w:val="00AE5BC5"/>
    <w:rsid w:val="00AF33CD"/>
    <w:rsid w:val="00AF3F4D"/>
    <w:rsid w:val="00AF58F0"/>
    <w:rsid w:val="00AF67F8"/>
    <w:rsid w:val="00AF7181"/>
    <w:rsid w:val="00AF71DC"/>
    <w:rsid w:val="00B0062E"/>
    <w:rsid w:val="00B02F6E"/>
    <w:rsid w:val="00B039D2"/>
    <w:rsid w:val="00B03E0E"/>
    <w:rsid w:val="00B04E3F"/>
    <w:rsid w:val="00B07A43"/>
    <w:rsid w:val="00B1009D"/>
    <w:rsid w:val="00B10949"/>
    <w:rsid w:val="00B112D6"/>
    <w:rsid w:val="00B15DEE"/>
    <w:rsid w:val="00B163DD"/>
    <w:rsid w:val="00B1737D"/>
    <w:rsid w:val="00B20DCA"/>
    <w:rsid w:val="00B21284"/>
    <w:rsid w:val="00B21C6F"/>
    <w:rsid w:val="00B21D5B"/>
    <w:rsid w:val="00B22471"/>
    <w:rsid w:val="00B22BF6"/>
    <w:rsid w:val="00B238B2"/>
    <w:rsid w:val="00B23B8F"/>
    <w:rsid w:val="00B23C9B"/>
    <w:rsid w:val="00B31D15"/>
    <w:rsid w:val="00B32E10"/>
    <w:rsid w:val="00B338FE"/>
    <w:rsid w:val="00B34F1F"/>
    <w:rsid w:val="00B35A10"/>
    <w:rsid w:val="00B36146"/>
    <w:rsid w:val="00B36F91"/>
    <w:rsid w:val="00B40772"/>
    <w:rsid w:val="00B418FB"/>
    <w:rsid w:val="00B42BD6"/>
    <w:rsid w:val="00B441B2"/>
    <w:rsid w:val="00B4525A"/>
    <w:rsid w:val="00B46C8B"/>
    <w:rsid w:val="00B47158"/>
    <w:rsid w:val="00B4740D"/>
    <w:rsid w:val="00B50C20"/>
    <w:rsid w:val="00B51688"/>
    <w:rsid w:val="00B52878"/>
    <w:rsid w:val="00B53ED4"/>
    <w:rsid w:val="00B549FB"/>
    <w:rsid w:val="00B55F8D"/>
    <w:rsid w:val="00B56C23"/>
    <w:rsid w:val="00B60936"/>
    <w:rsid w:val="00B612A7"/>
    <w:rsid w:val="00B64A88"/>
    <w:rsid w:val="00B64D5D"/>
    <w:rsid w:val="00B66CAA"/>
    <w:rsid w:val="00B70D5D"/>
    <w:rsid w:val="00B72E4A"/>
    <w:rsid w:val="00B740B2"/>
    <w:rsid w:val="00B74227"/>
    <w:rsid w:val="00B75066"/>
    <w:rsid w:val="00B757C7"/>
    <w:rsid w:val="00B7768A"/>
    <w:rsid w:val="00B81C06"/>
    <w:rsid w:val="00B826A6"/>
    <w:rsid w:val="00B831CB"/>
    <w:rsid w:val="00B8397F"/>
    <w:rsid w:val="00B84DEE"/>
    <w:rsid w:val="00B84DF6"/>
    <w:rsid w:val="00B86FCF"/>
    <w:rsid w:val="00B87804"/>
    <w:rsid w:val="00B87A87"/>
    <w:rsid w:val="00B9080E"/>
    <w:rsid w:val="00B933C9"/>
    <w:rsid w:val="00B97CFE"/>
    <w:rsid w:val="00BA12F0"/>
    <w:rsid w:val="00BA15B9"/>
    <w:rsid w:val="00BA1962"/>
    <w:rsid w:val="00BA2327"/>
    <w:rsid w:val="00BA2574"/>
    <w:rsid w:val="00BA4762"/>
    <w:rsid w:val="00BA5610"/>
    <w:rsid w:val="00BA619B"/>
    <w:rsid w:val="00BA7111"/>
    <w:rsid w:val="00BB1809"/>
    <w:rsid w:val="00BB30A0"/>
    <w:rsid w:val="00BB5C6E"/>
    <w:rsid w:val="00BB66AB"/>
    <w:rsid w:val="00BB763A"/>
    <w:rsid w:val="00BB7F86"/>
    <w:rsid w:val="00BC0539"/>
    <w:rsid w:val="00BC381E"/>
    <w:rsid w:val="00BC5484"/>
    <w:rsid w:val="00BC5905"/>
    <w:rsid w:val="00BD080E"/>
    <w:rsid w:val="00BD0E05"/>
    <w:rsid w:val="00BD1D48"/>
    <w:rsid w:val="00BD3856"/>
    <w:rsid w:val="00BD4637"/>
    <w:rsid w:val="00BD6C2C"/>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041"/>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A50"/>
    <w:rsid w:val="00C332BA"/>
    <w:rsid w:val="00C4101A"/>
    <w:rsid w:val="00C414D9"/>
    <w:rsid w:val="00C41C92"/>
    <w:rsid w:val="00C44269"/>
    <w:rsid w:val="00C44564"/>
    <w:rsid w:val="00C45886"/>
    <w:rsid w:val="00C461B0"/>
    <w:rsid w:val="00C505DB"/>
    <w:rsid w:val="00C50812"/>
    <w:rsid w:val="00C51E0A"/>
    <w:rsid w:val="00C52E4B"/>
    <w:rsid w:val="00C54709"/>
    <w:rsid w:val="00C54EA0"/>
    <w:rsid w:val="00C6293F"/>
    <w:rsid w:val="00C64ABC"/>
    <w:rsid w:val="00C64D51"/>
    <w:rsid w:val="00C65D46"/>
    <w:rsid w:val="00C65E07"/>
    <w:rsid w:val="00C661DC"/>
    <w:rsid w:val="00C67E8A"/>
    <w:rsid w:val="00C71880"/>
    <w:rsid w:val="00C71CB5"/>
    <w:rsid w:val="00C72F41"/>
    <w:rsid w:val="00C76C12"/>
    <w:rsid w:val="00C77DB2"/>
    <w:rsid w:val="00C80586"/>
    <w:rsid w:val="00C831AE"/>
    <w:rsid w:val="00C83DFF"/>
    <w:rsid w:val="00C8578A"/>
    <w:rsid w:val="00C859EC"/>
    <w:rsid w:val="00C86E28"/>
    <w:rsid w:val="00C872A4"/>
    <w:rsid w:val="00C904DA"/>
    <w:rsid w:val="00C90FDA"/>
    <w:rsid w:val="00C91548"/>
    <w:rsid w:val="00C921D5"/>
    <w:rsid w:val="00C935F3"/>
    <w:rsid w:val="00C938DF"/>
    <w:rsid w:val="00C94273"/>
    <w:rsid w:val="00C94949"/>
    <w:rsid w:val="00C94CDB"/>
    <w:rsid w:val="00C96DAC"/>
    <w:rsid w:val="00C972F4"/>
    <w:rsid w:val="00C973A2"/>
    <w:rsid w:val="00C97D7D"/>
    <w:rsid w:val="00CA0F1E"/>
    <w:rsid w:val="00CA1203"/>
    <w:rsid w:val="00CA223A"/>
    <w:rsid w:val="00CA3D24"/>
    <w:rsid w:val="00CA414B"/>
    <w:rsid w:val="00CA485B"/>
    <w:rsid w:val="00CA5C12"/>
    <w:rsid w:val="00CA6442"/>
    <w:rsid w:val="00CA747B"/>
    <w:rsid w:val="00CA7C63"/>
    <w:rsid w:val="00CA7E74"/>
    <w:rsid w:val="00CA7FDE"/>
    <w:rsid w:val="00CB2712"/>
    <w:rsid w:val="00CB2EF4"/>
    <w:rsid w:val="00CB3993"/>
    <w:rsid w:val="00CB4BEC"/>
    <w:rsid w:val="00CB60B3"/>
    <w:rsid w:val="00CB679B"/>
    <w:rsid w:val="00CB6B26"/>
    <w:rsid w:val="00CB7AC6"/>
    <w:rsid w:val="00CB7B75"/>
    <w:rsid w:val="00CB7FC0"/>
    <w:rsid w:val="00CC032D"/>
    <w:rsid w:val="00CC069A"/>
    <w:rsid w:val="00CC1407"/>
    <w:rsid w:val="00CC1E44"/>
    <w:rsid w:val="00CC201B"/>
    <w:rsid w:val="00CC3644"/>
    <w:rsid w:val="00CC5498"/>
    <w:rsid w:val="00CC748D"/>
    <w:rsid w:val="00CD1336"/>
    <w:rsid w:val="00CD2078"/>
    <w:rsid w:val="00CD6197"/>
    <w:rsid w:val="00CD64E9"/>
    <w:rsid w:val="00CE1EC8"/>
    <w:rsid w:val="00CE266C"/>
    <w:rsid w:val="00CE2717"/>
    <w:rsid w:val="00CE4BE8"/>
    <w:rsid w:val="00CE4C0F"/>
    <w:rsid w:val="00CE58A3"/>
    <w:rsid w:val="00CE5D73"/>
    <w:rsid w:val="00CE6E8B"/>
    <w:rsid w:val="00CE7C9F"/>
    <w:rsid w:val="00CF005C"/>
    <w:rsid w:val="00CF065C"/>
    <w:rsid w:val="00CF3D01"/>
    <w:rsid w:val="00CF4D05"/>
    <w:rsid w:val="00CF57CA"/>
    <w:rsid w:val="00CF6704"/>
    <w:rsid w:val="00D002C1"/>
    <w:rsid w:val="00D004B5"/>
    <w:rsid w:val="00D006AE"/>
    <w:rsid w:val="00D007E2"/>
    <w:rsid w:val="00D009D8"/>
    <w:rsid w:val="00D00FC7"/>
    <w:rsid w:val="00D035CD"/>
    <w:rsid w:val="00D03B37"/>
    <w:rsid w:val="00D05036"/>
    <w:rsid w:val="00D05B97"/>
    <w:rsid w:val="00D06E61"/>
    <w:rsid w:val="00D07D44"/>
    <w:rsid w:val="00D07E71"/>
    <w:rsid w:val="00D1089E"/>
    <w:rsid w:val="00D111AB"/>
    <w:rsid w:val="00D111E4"/>
    <w:rsid w:val="00D11BE7"/>
    <w:rsid w:val="00D1479D"/>
    <w:rsid w:val="00D173B2"/>
    <w:rsid w:val="00D22432"/>
    <w:rsid w:val="00D23943"/>
    <w:rsid w:val="00D24BBA"/>
    <w:rsid w:val="00D24EEE"/>
    <w:rsid w:val="00D254CE"/>
    <w:rsid w:val="00D31094"/>
    <w:rsid w:val="00D31A90"/>
    <w:rsid w:val="00D32C22"/>
    <w:rsid w:val="00D334EA"/>
    <w:rsid w:val="00D34941"/>
    <w:rsid w:val="00D34F20"/>
    <w:rsid w:val="00D34F8A"/>
    <w:rsid w:val="00D36881"/>
    <w:rsid w:val="00D36B0B"/>
    <w:rsid w:val="00D40C06"/>
    <w:rsid w:val="00D43B4E"/>
    <w:rsid w:val="00D4451C"/>
    <w:rsid w:val="00D45617"/>
    <w:rsid w:val="00D45B9A"/>
    <w:rsid w:val="00D46468"/>
    <w:rsid w:val="00D464E9"/>
    <w:rsid w:val="00D46C32"/>
    <w:rsid w:val="00D476E9"/>
    <w:rsid w:val="00D512ED"/>
    <w:rsid w:val="00D54014"/>
    <w:rsid w:val="00D544A3"/>
    <w:rsid w:val="00D55AC8"/>
    <w:rsid w:val="00D55C99"/>
    <w:rsid w:val="00D56FE1"/>
    <w:rsid w:val="00D576A5"/>
    <w:rsid w:val="00D64155"/>
    <w:rsid w:val="00D6478F"/>
    <w:rsid w:val="00D650F1"/>
    <w:rsid w:val="00D67366"/>
    <w:rsid w:val="00D67BDF"/>
    <w:rsid w:val="00D67C03"/>
    <w:rsid w:val="00D67FFE"/>
    <w:rsid w:val="00D70DD2"/>
    <w:rsid w:val="00D722D9"/>
    <w:rsid w:val="00D72E3D"/>
    <w:rsid w:val="00D73DDD"/>
    <w:rsid w:val="00D7592C"/>
    <w:rsid w:val="00D777D9"/>
    <w:rsid w:val="00D77D8F"/>
    <w:rsid w:val="00D802FC"/>
    <w:rsid w:val="00D8032E"/>
    <w:rsid w:val="00D8127A"/>
    <w:rsid w:val="00D81445"/>
    <w:rsid w:val="00D825AD"/>
    <w:rsid w:val="00D82CFF"/>
    <w:rsid w:val="00D8321F"/>
    <w:rsid w:val="00D832E1"/>
    <w:rsid w:val="00D8628E"/>
    <w:rsid w:val="00D86DD3"/>
    <w:rsid w:val="00D87AA3"/>
    <w:rsid w:val="00D93A7D"/>
    <w:rsid w:val="00D94861"/>
    <w:rsid w:val="00D94B6B"/>
    <w:rsid w:val="00D95F4B"/>
    <w:rsid w:val="00D96A66"/>
    <w:rsid w:val="00DA14A8"/>
    <w:rsid w:val="00DA218C"/>
    <w:rsid w:val="00DA2C61"/>
    <w:rsid w:val="00DA579A"/>
    <w:rsid w:val="00DA61EB"/>
    <w:rsid w:val="00DA7D30"/>
    <w:rsid w:val="00DB00B5"/>
    <w:rsid w:val="00DB10E2"/>
    <w:rsid w:val="00DB2C2A"/>
    <w:rsid w:val="00DB346A"/>
    <w:rsid w:val="00DB44D3"/>
    <w:rsid w:val="00DB4DC8"/>
    <w:rsid w:val="00DB5F0E"/>
    <w:rsid w:val="00DC1EEA"/>
    <w:rsid w:val="00DC29F6"/>
    <w:rsid w:val="00DC3026"/>
    <w:rsid w:val="00DC583A"/>
    <w:rsid w:val="00DC5CB2"/>
    <w:rsid w:val="00DC5DB4"/>
    <w:rsid w:val="00DD081C"/>
    <w:rsid w:val="00DD1E0B"/>
    <w:rsid w:val="00DD4DA7"/>
    <w:rsid w:val="00DD56AD"/>
    <w:rsid w:val="00DD6210"/>
    <w:rsid w:val="00DD6BA7"/>
    <w:rsid w:val="00DD712C"/>
    <w:rsid w:val="00DE003C"/>
    <w:rsid w:val="00DE0219"/>
    <w:rsid w:val="00DE2A21"/>
    <w:rsid w:val="00DE305F"/>
    <w:rsid w:val="00DE3B64"/>
    <w:rsid w:val="00DE3E8B"/>
    <w:rsid w:val="00DE49B8"/>
    <w:rsid w:val="00DE6BCE"/>
    <w:rsid w:val="00DE7EFC"/>
    <w:rsid w:val="00DF12DB"/>
    <w:rsid w:val="00DF1366"/>
    <w:rsid w:val="00DF1928"/>
    <w:rsid w:val="00DF23FA"/>
    <w:rsid w:val="00DF2EA9"/>
    <w:rsid w:val="00DF444F"/>
    <w:rsid w:val="00DF7D4F"/>
    <w:rsid w:val="00E01618"/>
    <w:rsid w:val="00E02AD2"/>
    <w:rsid w:val="00E07E49"/>
    <w:rsid w:val="00E10CE7"/>
    <w:rsid w:val="00E11E4E"/>
    <w:rsid w:val="00E157F6"/>
    <w:rsid w:val="00E16874"/>
    <w:rsid w:val="00E201AA"/>
    <w:rsid w:val="00E207A4"/>
    <w:rsid w:val="00E21A5C"/>
    <w:rsid w:val="00E23832"/>
    <w:rsid w:val="00E24969"/>
    <w:rsid w:val="00E24E2C"/>
    <w:rsid w:val="00E26B50"/>
    <w:rsid w:val="00E26E69"/>
    <w:rsid w:val="00E27DE9"/>
    <w:rsid w:val="00E27E53"/>
    <w:rsid w:val="00E31335"/>
    <w:rsid w:val="00E33AD4"/>
    <w:rsid w:val="00E345F0"/>
    <w:rsid w:val="00E350D4"/>
    <w:rsid w:val="00E35E80"/>
    <w:rsid w:val="00E35FF4"/>
    <w:rsid w:val="00E366A4"/>
    <w:rsid w:val="00E37E3C"/>
    <w:rsid w:val="00E40998"/>
    <w:rsid w:val="00E40E07"/>
    <w:rsid w:val="00E42A69"/>
    <w:rsid w:val="00E42B1E"/>
    <w:rsid w:val="00E441B2"/>
    <w:rsid w:val="00E443FD"/>
    <w:rsid w:val="00E44CCA"/>
    <w:rsid w:val="00E469D6"/>
    <w:rsid w:val="00E46E7A"/>
    <w:rsid w:val="00E509A7"/>
    <w:rsid w:val="00E50B34"/>
    <w:rsid w:val="00E52086"/>
    <w:rsid w:val="00E52B83"/>
    <w:rsid w:val="00E52C27"/>
    <w:rsid w:val="00E52EEB"/>
    <w:rsid w:val="00E5734F"/>
    <w:rsid w:val="00E60ECE"/>
    <w:rsid w:val="00E6192A"/>
    <w:rsid w:val="00E62212"/>
    <w:rsid w:val="00E62471"/>
    <w:rsid w:val="00E6444A"/>
    <w:rsid w:val="00E65376"/>
    <w:rsid w:val="00E67006"/>
    <w:rsid w:val="00E673A0"/>
    <w:rsid w:val="00E71A8F"/>
    <w:rsid w:val="00E71CF1"/>
    <w:rsid w:val="00E739BF"/>
    <w:rsid w:val="00E75FED"/>
    <w:rsid w:val="00E76491"/>
    <w:rsid w:val="00E76517"/>
    <w:rsid w:val="00E77DC8"/>
    <w:rsid w:val="00E803BB"/>
    <w:rsid w:val="00E81CFA"/>
    <w:rsid w:val="00E837B9"/>
    <w:rsid w:val="00E83AEF"/>
    <w:rsid w:val="00E85473"/>
    <w:rsid w:val="00E854F4"/>
    <w:rsid w:val="00E927B8"/>
    <w:rsid w:val="00E93F52"/>
    <w:rsid w:val="00E9556B"/>
    <w:rsid w:val="00E95910"/>
    <w:rsid w:val="00E979E0"/>
    <w:rsid w:val="00EA1ADA"/>
    <w:rsid w:val="00EA1DF6"/>
    <w:rsid w:val="00EA2A65"/>
    <w:rsid w:val="00EA31BD"/>
    <w:rsid w:val="00EA4C34"/>
    <w:rsid w:val="00EA4EB6"/>
    <w:rsid w:val="00EA62ED"/>
    <w:rsid w:val="00EA7B51"/>
    <w:rsid w:val="00EB04A4"/>
    <w:rsid w:val="00EB0DA0"/>
    <w:rsid w:val="00EB19D2"/>
    <w:rsid w:val="00EB2856"/>
    <w:rsid w:val="00EB2EB8"/>
    <w:rsid w:val="00EB3942"/>
    <w:rsid w:val="00EB4739"/>
    <w:rsid w:val="00EB4A6B"/>
    <w:rsid w:val="00EB6921"/>
    <w:rsid w:val="00EB7D43"/>
    <w:rsid w:val="00EC089E"/>
    <w:rsid w:val="00EC1DCC"/>
    <w:rsid w:val="00EC4199"/>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7DC"/>
    <w:rsid w:val="00EE3C2E"/>
    <w:rsid w:val="00EE4022"/>
    <w:rsid w:val="00EE5E29"/>
    <w:rsid w:val="00EE64ED"/>
    <w:rsid w:val="00EE67B9"/>
    <w:rsid w:val="00EE6BF6"/>
    <w:rsid w:val="00EE6E87"/>
    <w:rsid w:val="00EE75A4"/>
    <w:rsid w:val="00EE7F8C"/>
    <w:rsid w:val="00EF07EB"/>
    <w:rsid w:val="00EF2403"/>
    <w:rsid w:val="00EF461A"/>
    <w:rsid w:val="00EF50AF"/>
    <w:rsid w:val="00EF5B1A"/>
    <w:rsid w:val="00EF6C2F"/>
    <w:rsid w:val="00F010F6"/>
    <w:rsid w:val="00F0161A"/>
    <w:rsid w:val="00F01AE8"/>
    <w:rsid w:val="00F031C2"/>
    <w:rsid w:val="00F04B29"/>
    <w:rsid w:val="00F04CE7"/>
    <w:rsid w:val="00F058A1"/>
    <w:rsid w:val="00F05D9B"/>
    <w:rsid w:val="00F07016"/>
    <w:rsid w:val="00F10F3D"/>
    <w:rsid w:val="00F12EED"/>
    <w:rsid w:val="00F13329"/>
    <w:rsid w:val="00F1395F"/>
    <w:rsid w:val="00F143D4"/>
    <w:rsid w:val="00F15C2B"/>
    <w:rsid w:val="00F17DA6"/>
    <w:rsid w:val="00F219DF"/>
    <w:rsid w:val="00F23B51"/>
    <w:rsid w:val="00F24E17"/>
    <w:rsid w:val="00F25579"/>
    <w:rsid w:val="00F25923"/>
    <w:rsid w:val="00F26B13"/>
    <w:rsid w:val="00F27B8E"/>
    <w:rsid w:val="00F315B9"/>
    <w:rsid w:val="00F31C02"/>
    <w:rsid w:val="00F3371E"/>
    <w:rsid w:val="00F33841"/>
    <w:rsid w:val="00F37B40"/>
    <w:rsid w:val="00F4001E"/>
    <w:rsid w:val="00F416F9"/>
    <w:rsid w:val="00F4614F"/>
    <w:rsid w:val="00F47024"/>
    <w:rsid w:val="00F4732A"/>
    <w:rsid w:val="00F474E1"/>
    <w:rsid w:val="00F50FE5"/>
    <w:rsid w:val="00F53968"/>
    <w:rsid w:val="00F54AF8"/>
    <w:rsid w:val="00F54C0C"/>
    <w:rsid w:val="00F54F83"/>
    <w:rsid w:val="00F55BE6"/>
    <w:rsid w:val="00F56EA3"/>
    <w:rsid w:val="00F60646"/>
    <w:rsid w:val="00F62A77"/>
    <w:rsid w:val="00F62F2D"/>
    <w:rsid w:val="00F677B5"/>
    <w:rsid w:val="00F67C83"/>
    <w:rsid w:val="00F7192D"/>
    <w:rsid w:val="00F72BB3"/>
    <w:rsid w:val="00F72F26"/>
    <w:rsid w:val="00F74BE4"/>
    <w:rsid w:val="00F758E6"/>
    <w:rsid w:val="00F76948"/>
    <w:rsid w:val="00F80FDC"/>
    <w:rsid w:val="00F82AC5"/>
    <w:rsid w:val="00F834F0"/>
    <w:rsid w:val="00F842D9"/>
    <w:rsid w:val="00F85022"/>
    <w:rsid w:val="00F85508"/>
    <w:rsid w:val="00F90858"/>
    <w:rsid w:val="00F91226"/>
    <w:rsid w:val="00F91447"/>
    <w:rsid w:val="00F91715"/>
    <w:rsid w:val="00F968D2"/>
    <w:rsid w:val="00FA0959"/>
    <w:rsid w:val="00FA22A1"/>
    <w:rsid w:val="00FA2553"/>
    <w:rsid w:val="00FA5104"/>
    <w:rsid w:val="00FA5413"/>
    <w:rsid w:val="00FA6069"/>
    <w:rsid w:val="00FA6D67"/>
    <w:rsid w:val="00FA7426"/>
    <w:rsid w:val="00FB4D8F"/>
    <w:rsid w:val="00FB5790"/>
    <w:rsid w:val="00FB6B01"/>
    <w:rsid w:val="00FB6B8D"/>
    <w:rsid w:val="00FB6BF2"/>
    <w:rsid w:val="00FC069D"/>
    <w:rsid w:val="00FC11D1"/>
    <w:rsid w:val="00FC24E0"/>
    <w:rsid w:val="00FC43FF"/>
    <w:rsid w:val="00FC5957"/>
    <w:rsid w:val="00FC7482"/>
    <w:rsid w:val="00FC75E8"/>
    <w:rsid w:val="00FC7B4B"/>
    <w:rsid w:val="00FD0614"/>
    <w:rsid w:val="00FD2075"/>
    <w:rsid w:val="00FD3E49"/>
    <w:rsid w:val="00FD572C"/>
    <w:rsid w:val="00FD6672"/>
    <w:rsid w:val="00FE11E1"/>
    <w:rsid w:val="00FE1279"/>
    <w:rsid w:val="00FE34AA"/>
    <w:rsid w:val="00FE38D4"/>
    <w:rsid w:val="00FE3C67"/>
    <w:rsid w:val="00FE668B"/>
    <w:rsid w:val="00FE6B37"/>
    <w:rsid w:val="00FE71A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styleId="Revision">
    <w:name w:val="Revision"/>
    <w:hidden/>
    <w:uiPriority w:val="99"/>
    <w:semiHidden/>
    <w:rsid w:val="00145A54"/>
    <w:rPr>
      <w:rFonts w:ascii="Calibri" w:eastAsia="Calibri" w:hAnsi="Calibri"/>
      <w:color w:val="000000"/>
      <w:sz w:val="24"/>
      <w:szCs w:val="22"/>
    </w:rPr>
  </w:style>
  <w:style w:type="character" w:styleId="UnresolvedMention">
    <w:name w:val="Unresolved Mention"/>
    <w:basedOn w:val="DefaultParagraphFont"/>
    <w:uiPriority w:val="99"/>
    <w:semiHidden/>
    <w:unhideWhenUsed/>
    <w:rsid w:val="0081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82844730">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79945385">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Kevin.Knights@csiro.au" TargetMode="External"/><Relationship Id="rId17" Type="http://schemas.openxmlformats.org/officeDocument/2006/relationships/hyperlink" Target="https://www.cdscc.nas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Astrono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O03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3E"/>
    <w:rsid w:val="00064278"/>
    <w:rsid w:val="00101562"/>
    <w:rsid w:val="001561B4"/>
    <w:rsid w:val="0016110E"/>
    <w:rsid w:val="00165410"/>
    <w:rsid w:val="001839A2"/>
    <w:rsid w:val="0019205C"/>
    <w:rsid w:val="001C7082"/>
    <w:rsid w:val="002A4829"/>
    <w:rsid w:val="002C5538"/>
    <w:rsid w:val="00322FEB"/>
    <w:rsid w:val="00381442"/>
    <w:rsid w:val="003C6F9C"/>
    <w:rsid w:val="00414F94"/>
    <w:rsid w:val="00471230"/>
    <w:rsid w:val="004C568E"/>
    <w:rsid w:val="004E3FF3"/>
    <w:rsid w:val="00517937"/>
    <w:rsid w:val="005473F8"/>
    <w:rsid w:val="005F1322"/>
    <w:rsid w:val="00616D4E"/>
    <w:rsid w:val="00664CC1"/>
    <w:rsid w:val="00677AFF"/>
    <w:rsid w:val="006B0D58"/>
    <w:rsid w:val="006D6341"/>
    <w:rsid w:val="006F4828"/>
    <w:rsid w:val="007033B5"/>
    <w:rsid w:val="00726222"/>
    <w:rsid w:val="007750FF"/>
    <w:rsid w:val="007C7613"/>
    <w:rsid w:val="0083493E"/>
    <w:rsid w:val="008F7465"/>
    <w:rsid w:val="00936B29"/>
    <w:rsid w:val="00A2593A"/>
    <w:rsid w:val="00B36C21"/>
    <w:rsid w:val="00B81E49"/>
    <w:rsid w:val="00C969E6"/>
    <w:rsid w:val="00CE6E8B"/>
    <w:rsid w:val="00CF1F5C"/>
    <w:rsid w:val="00D63655"/>
    <w:rsid w:val="00E51523"/>
    <w:rsid w:val="00E60F5C"/>
    <w:rsid w:val="00E77DC8"/>
    <w:rsid w:val="00E8660F"/>
    <w:rsid w:val="00EA6D03"/>
    <w:rsid w:val="00EE4B12"/>
    <w:rsid w:val="00EE7F8C"/>
    <w:rsid w:val="00F63E3E"/>
    <w:rsid w:val="00FE4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22FWFJKSHNY4-1303525960-1043</_dlc_DocId>
    <_dlc_DocIdUrl xmlns="f9d56f65-ef43-4e59-b084-d4bf4ff12e34">
      <Url>https://csiroau.sharepoint.com/sites/TalentAcquisitionTeam856/_layouts/15/DocIdRedir.aspx?ID=22FWFJKSHNY4-1303525960-1043</Url>
      <Description>22FWFJKSHNY4-1303525960-1043</Description>
    </_dlc_DocIdUrl>
  </documentManagement>
</p:properties>
</file>

<file path=customXml/itemProps1.xml><?xml version="1.0" encoding="utf-8"?>
<ds:datastoreItem xmlns:ds="http://schemas.openxmlformats.org/officeDocument/2006/customXml" ds:itemID="{F69EC634-D18C-465D-A3AD-60B778665D9D}">
  <ds:schemaRefs>
    <ds:schemaRef ds:uri="http://schemas.openxmlformats.org/officeDocument/2006/bibliography"/>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4.xml><?xml version="1.0" encoding="utf-8"?>
<ds:datastoreItem xmlns:ds="http://schemas.openxmlformats.org/officeDocument/2006/customXml" ds:itemID="{BB712AFF-3981-470E-B37B-FCF562B4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1289</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9746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Doorly, Aileen (People, Pullenvale)</cp:lastModifiedBy>
  <cp:revision>2</cp:revision>
  <cp:lastPrinted>2024-07-16T07:12:00Z</cp:lastPrinted>
  <dcterms:created xsi:type="dcterms:W3CDTF">2025-04-22T21:35:00Z</dcterms:created>
  <dcterms:modified xsi:type="dcterms:W3CDTF">2025-04-22T21:35:00Z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d3f0b168-4a81-4cdd-84c4-384d385af2b0</vt:lpwstr>
  </property>
</Properties>
</file>