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82B791" w14:textId="77777777" w:rsidR="00332C06" w:rsidRPr="00674783" w:rsidRDefault="00CC201B" w:rsidP="00674783">
          <w:pPr>
            <w:pStyle w:val="Heading1"/>
          </w:pPr>
          <w:r>
            <w:t>Position Details</w:t>
          </w:r>
          <w:bookmarkEnd w:id="0"/>
        </w:p>
        <w:p w14:paraId="78C92910" w14:textId="77777777" w:rsidR="006246C0" w:rsidRDefault="00F43284" w:rsidP="00B04E3F">
          <w:pPr>
            <w:pStyle w:val="Heading2"/>
          </w:pPr>
          <w:r>
            <w:t>Research Projects</w:t>
          </w:r>
          <w:r w:rsidR="00CC201B">
            <w:t>- CSOF</w:t>
          </w:r>
          <w:r w:rsidR="00592355">
            <w:t>2</w:t>
          </w:r>
        </w:p>
      </w:sdtContent>
    </w:sdt>
    <w:tbl>
      <w:tblPr>
        <w:tblStyle w:val="TableCSIRO"/>
        <w:tblW w:w="9474" w:type="dxa"/>
        <w:tblLook w:val="00A0" w:firstRow="1" w:lastRow="0" w:firstColumn="1" w:lastColumn="0" w:noHBand="0" w:noVBand="0"/>
      </w:tblPr>
      <w:tblGrid>
        <w:gridCol w:w="3856"/>
        <w:gridCol w:w="5618"/>
      </w:tblGrid>
      <w:tr w:rsidR="00452FD5" w:rsidRPr="0093721B" w14:paraId="276D3C4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8394086" w14:textId="77777777" w:rsidR="00452FD5" w:rsidRPr="0093721B" w:rsidRDefault="00452FD5" w:rsidP="00D83C52">
            <w:pPr>
              <w:pStyle w:val="ColumnHeading"/>
              <w:rPr>
                <w:sz w:val="22"/>
              </w:rPr>
            </w:pPr>
            <w:r w:rsidRPr="0093721B">
              <w:rPr>
                <w:sz w:val="22"/>
              </w:rPr>
              <w:t>The following information is for applicants</w:t>
            </w:r>
          </w:p>
        </w:tc>
      </w:tr>
      <w:tr w:rsidR="00D7571C" w:rsidRPr="0093721B" w14:paraId="5A1FB18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4AF5E32" w14:textId="77777777" w:rsidR="00D7571C" w:rsidRPr="0093721B" w:rsidRDefault="00D7571C" w:rsidP="00D7571C">
            <w:pPr>
              <w:pStyle w:val="TableText"/>
              <w:rPr>
                <w:sz w:val="22"/>
              </w:rPr>
            </w:pPr>
            <w:r w:rsidRPr="0093721B">
              <w:rPr>
                <w:sz w:val="22"/>
              </w:rPr>
              <w:t>Advertised Job Title</w:t>
            </w:r>
          </w:p>
        </w:tc>
        <w:tc>
          <w:tcPr>
            <w:tcW w:w="2965" w:type="pct"/>
          </w:tcPr>
          <w:p w14:paraId="76BD602E" w14:textId="4C76230C" w:rsidR="00D7571C" w:rsidRPr="0093721B" w:rsidRDefault="005A008A" w:rsidP="00D7571C">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Technical Assistant </w:t>
            </w:r>
            <w:r w:rsidR="00E30EDB">
              <w:rPr>
                <w:sz w:val="22"/>
              </w:rPr>
              <w:t>-</w:t>
            </w:r>
            <w:r>
              <w:rPr>
                <w:sz w:val="22"/>
              </w:rPr>
              <w:t xml:space="preserve"> Greenhouse and </w:t>
            </w:r>
            <w:r w:rsidR="00E30EDB">
              <w:rPr>
                <w:sz w:val="22"/>
              </w:rPr>
              <w:t>P</w:t>
            </w:r>
            <w:r>
              <w:rPr>
                <w:sz w:val="22"/>
              </w:rPr>
              <w:t>otting Shed</w:t>
            </w:r>
            <w:r w:rsidR="00D7571C">
              <w:rPr>
                <w:sz w:val="22"/>
              </w:rPr>
              <w:t xml:space="preserve"> </w:t>
            </w:r>
          </w:p>
        </w:tc>
      </w:tr>
      <w:tr w:rsidR="00D7571C" w:rsidRPr="0093721B" w14:paraId="594BBFA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CE9982E" w14:textId="77777777" w:rsidR="00D7571C" w:rsidRPr="0093721B" w:rsidRDefault="00D7571C" w:rsidP="00D7571C">
            <w:pPr>
              <w:pStyle w:val="TableText"/>
              <w:rPr>
                <w:sz w:val="22"/>
              </w:rPr>
            </w:pPr>
            <w:r w:rsidRPr="0093721B">
              <w:rPr>
                <w:sz w:val="22"/>
              </w:rPr>
              <w:t>Job Reference</w:t>
            </w:r>
          </w:p>
        </w:tc>
        <w:tc>
          <w:tcPr>
            <w:tcW w:w="2965" w:type="pct"/>
          </w:tcPr>
          <w:p w14:paraId="787FC8EA" w14:textId="254E07C8" w:rsidR="00D7571C" w:rsidRPr="0093721B" w:rsidRDefault="00E30EDB" w:rsidP="00D7571C">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E30EDB">
              <w:rPr>
                <w:sz w:val="22"/>
              </w:rPr>
              <w:t>102711</w:t>
            </w:r>
          </w:p>
        </w:tc>
      </w:tr>
      <w:tr w:rsidR="00D7571C" w:rsidRPr="0093721B" w14:paraId="0DBFE7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04533E" w14:textId="29A356A7" w:rsidR="00D7571C" w:rsidRPr="0093721B" w:rsidRDefault="00D7571C" w:rsidP="00D7571C">
            <w:pPr>
              <w:pStyle w:val="TableText"/>
              <w:rPr>
                <w:sz w:val="22"/>
              </w:rPr>
            </w:pPr>
            <w:r w:rsidRPr="0093721B">
              <w:rPr>
                <w:sz w:val="22"/>
              </w:rPr>
              <w:t>Tenure</w:t>
            </w:r>
            <w:r w:rsidR="00DF35A3">
              <w:rPr>
                <w:sz w:val="22"/>
              </w:rPr>
              <w:t xml:space="preserve"> and work schedule</w:t>
            </w:r>
          </w:p>
        </w:tc>
        <w:tc>
          <w:tcPr>
            <w:tcW w:w="2965" w:type="pct"/>
          </w:tcPr>
          <w:p w14:paraId="76C564FB" w14:textId="0291418C" w:rsidR="00D7571C" w:rsidRPr="0093721B" w:rsidRDefault="00D7571C" w:rsidP="00DF35A3">
            <w:pPr>
              <w:pStyle w:val="Table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DF35A3">
              <w:rPr>
                <w:sz w:val="22"/>
              </w:rPr>
              <w:t xml:space="preserve">; </w:t>
            </w:r>
            <w:r>
              <w:rPr>
                <w:sz w:val="22"/>
              </w:rPr>
              <w:t>Full-time</w:t>
            </w:r>
          </w:p>
        </w:tc>
      </w:tr>
      <w:tr w:rsidR="00D7571C" w:rsidRPr="0093721B" w14:paraId="5B33B42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296579" w14:textId="77777777" w:rsidR="00D7571C" w:rsidRPr="0093721B" w:rsidRDefault="00D7571C" w:rsidP="00D7571C">
            <w:pPr>
              <w:pStyle w:val="TableText"/>
              <w:rPr>
                <w:sz w:val="22"/>
              </w:rPr>
            </w:pPr>
            <w:r w:rsidRPr="0093721B">
              <w:rPr>
                <w:sz w:val="22"/>
              </w:rPr>
              <w:t>Salary Range</w:t>
            </w:r>
          </w:p>
        </w:tc>
        <w:tc>
          <w:tcPr>
            <w:tcW w:w="2965" w:type="pct"/>
          </w:tcPr>
          <w:p w14:paraId="4D268E73" w14:textId="1B0C173F"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w:t>
            </w:r>
            <w:r w:rsidR="00E30EDB" w:rsidRPr="00E30EDB">
              <w:rPr>
                <w:sz w:val="22"/>
              </w:rPr>
              <w:t>$61,079</w:t>
            </w:r>
            <w:r w:rsidR="00E30EDB">
              <w:rPr>
                <w:sz w:val="22"/>
              </w:rPr>
              <w:t xml:space="preserve"> </w:t>
            </w:r>
            <w:r>
              <w:rPr>
                <w:sz w:val="22"/>
              </w:rPr>
              <w:t>to AU</w:t>
            </w:r>
            <w:r w:rsidR="00E30EDB" w:rsidRPr="00E30EDB">
              <w:rPr>
                <w:sz w:val="22"/>
              </w:rPr>
              <w:t>$73,424</w:t>
            </w:r>
            <w:r w:rsidR="00E30EDB">
              <w:rPr>
                <w:sz w:val="22"/>
              </w:rPr>
              <w:t xml:space="preserve"> </w:t>
            </w:r>
            <w:r>
              <w:rPr>
                <w:sz w:val="22"/>
              </w:rPr>
              <w:t>pa + 15.4% superannuation</w:t>
            </w:r>
          </w:p>
        </w:tc>
      </w:tr>
      <w:tr w:rsidR="00D7571C" w:rsidRPr="0093721B" w14:paraId="4F78BCC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934F53" w14:textId="3E84B199" w:rsidR="00D7571C" w:rsidRPr="0093721B" w:rsidRDefault="00D7571C" w:rsidP="00D7571C">
            <w:pPr>
              <w:pStyle w:val="TableText"/>
              <w:rPr>
                <w:sz w:val="22"/>
              </w:rPr>
            </w:pPr>
            <w:r w:rsidRPr="0093721B">
              <w:rPr>
                <w:sz w:val="22"/>
              </w:rPr>
              <w:t>Location(s)</w:t>
            </w:r>
            <w:r w:rsidR="00DF35A3">
              <w:rPr>
                <w:sz w:val="22"/>
              </w:rPr>
              <w:t xml:space="preserve"> and office arrangements</w:t>
            </w:r>
          </w:p>
        </w:tc>
        <w:tc>
          <w:tcPr>
            <w:tcW w:w="2965" w:type="pct"/>
          </w:tcPr>
          <w:p w14:paraId="53571977" w14:textId="52CE0E21" w:rsidR="00D7571C" w:rsidRPr="0093721B" w:rsidRDefault="00DF35A3"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On Site; </w:t>
            </w:r>
            <w:r w:rsidR="00D7571C">
              <w:rPr>
                <w:sz w:val="22"/>
              </w:rPr>
              <w:t>Black Mountain, ACT</w:t>
            </w:r>
          </w:p>
        </w:tc>
      </w:tr>
      <w:tr w:rsidR="00D7571C" w:rsidRPr="0093721B" w14:paraId="6FA2BC4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EFE4C1" w14:textId="77777777" w:rsidR="00D7571C" w:rsidRPr="0093721B" w:rsidRDefault="00D7571C" w:rsidP="00D7571C">
            <w:pPr>
              <w:pStyle w:val="TableText"/>
              <w:rPr>
                <w:sz w:val="22"/>
              </w:rPr>
            </w:pPr>
            <w:r w:rsidRPr="0093721B">
              <w:rPr>
                <w:sz w:val="22"/>
              </w:rPr>
              <w:t>Relocation Assistance</w:t>
            </w:r>
          </w:p>
        </w:tc>
        <w:tc>
          <w:tcPr>
            <w:tcW w:w="2965" w:type="pct"/>
          </w:tcPr>
          <w:p w14:paraId="3F27A99D" w14:textId="4EF02377"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Will be provided to the successful candidate if required</w:t>
            </w:r>
          </w:p>
        </w:tc>
      </w:tr>
      <w:tr w:rsidR="00D7571C" w:rsidRPr="0093721B" w14:paraId="7214D1C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1E049A" w14:textId="77777777" w:rsidR="00D7571C" w:rsidRPr="0093721B" w:rsidRDefault="00D7571C" w:rsidP="00D7571C">
            <w:pPr>
              <w:pStyle w:val="TableText"/>
              <w:rPr>
                <w:sz w:val="22"/>
              </w:rPr>
            </w:pPr>
            <w:r w:rsidRPr="0093721B">
              <w:rPr>
                <w:sz w:val="22"/>
              </w:rPr>
              <w:t>Applications are open to</w:t>
            </w:r>
          </w:p>
        </w:tc>
        <w:tc>
          <w:tcPr>
            <w:tcW w:w="2965" w:type="pct"/>
          </w:tcPr>
          <w:p w14:paraId="0C767E90" w14:textId="06D50322" w:rsidR="00DF35A3" w:rsidRDefault="00D7571C" w:rsidP="00DF35A3">
            <w:pPr>
              <w:pStyle w:val="TableBullet"/>
              <w:numPr>
                <w:ilvl w:val="0"/>
                <w:numId w:val="42"/>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Australian/New Zealand Citizens</w:t>
            </w:r>
          </w:p>
          <w:p w14:paraId="79F61F1F" w14:textId="70111928" w:rsidR="00D7571C" w:rsidRPr="0093721B" w:rsidRDefault="00D7571C" w:rsidP="00DF35A3">
            <w:pPr>
              <w:pStyle w:val="TableBullet"/>
              <w:numPr>
                <w:ilvl w:val="0"/>
                <w:numId w:val="42"/>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Australian Permanent Residents</w:t>
            </w:r>
          </w:p>
        </w:tc>
      </w:tr>
      <w:tr w:rsidR="00D7571C" w:rsidRPr="0093721B" w14:paraId="2CF7B05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BFF617" w14:textId="77777777" w:rsidR="00D7571C" w:rsidRPr="0093721B" w:rsidRDefault="00D7571C" w:rsidP="00D7571C">
            <w:pPr>
              <w:pStyle w:val="TableText"/>
              <w:rPr>
                <w:sz w:val="22"/>
              </w:rPr>
            </w:pPr>
            <w:r w:rsidRPr="0093721B">
              <w:rPr>
                <w:sz w:val="22"/>
              </w:rPr>
              <w:t>Position reports to the</w:t>
            </w:r>
          </w:p>
        </w:tc>
        <w:tc>
          <w:tcPr>
            <w:tcW w:w="2965" w:type="pct"/>
          </w:tcPr>
          <w:p w14:paraId="16509884" w14:textId="7634FE1A" w:rsidR="00D7571C" w:rsidRPr="0093721B" w:rsidRDefault="00B87DB3"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Potting Shed</w:t>
            </w:r>
            <w:r w:rsidR="00D7571C">
              <w:rPr>
                <w:sz w:val="22"/>
              </w:rPr>
              <w:t xml:space="preserve"> Manager</w:t>
            </w:r>
          </w:p>
        </w:tc>
      </w:tr>
      <w:tr w:rsidR="00D7571C" w:rsidRPr="0093721B" w14:paraId="3FA2D4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3579F0" w14:textId="77777777" w:rsidR="00D7571C" w:rsidRPr="00886769" w:rsidRDefault="00D7571C" w:rsidP="00D7571C">
            <w:pPr>
              <w:pStyle w:val="TableText"/>
              <w:rPr>
                <w:sz w:val="22"/>
              </w:rPr>
            </w:pPr>
            <w:r w:rsidRPr="00886769">
              <w:rPr>
                <w:sz w:val="22"/>
              </w:rPr>
              <w:t>Client Focus – Internal</w:t>
            </w:r>
          </w:p>
        </w:tc>
        <w:tc>
          <w:tcPr>
            <w:tcW w:w="2965" w:type="pct"/>
          </w:tcPr>
          <w:p w14:paraId="5F93AEB9" w14:textId="000402C0" w:rsidR="00D7571C" w:rsidRPr="00886769" w:rsidRDefault="00D7571C"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D7571C" w:rsidRPr="0093721B" w14:paraId="7BA027A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BC8F5F" w14:textId="77777777" w:rsidR="00D7571C" w:rsidRPr="00886769" w:rsidRDefault="00D7571C" w:rsidP="00D7571C">
            <w:pPr>
              <w:pStyle w:val="TableText"/>
              <w:rPr>
                <w:sz w:val="22"/>
              </w:rPr>
            </w:pPr>
            <w:r w:rsidRPr="00886769">
              <w:rPr>
                <w:sz w:val="22"/>
              </w:rPr>
              <w:t>Client Focus – External</w:t>
            </w:r>
          </w:p>
        </w:tc>
        <w:tc>
          <w:tcPr>
            <w:tcW w:w="2965" w:type="pct"/>
          </w:tcPr>
          <w:p w14:paraId="30D522AE" w14:textId="16911732" w:rsidR="00D7571C" w:rsidRPr="00886769"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color w:val="auto"/>
                <w:sz w:val="22"/>
              </w:rPr>
              <w:t>0%</w:t>
            </w:r>
          </w:p>
        </w:tc>
      </w:tr>
      <w:tr w:rsidR="00D7571C" w:rsidRPr="0093721B" w14:paraId="3DA361C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1E2595" w14:textId="77777777" w:rsidR="00D7571C" w:rsidRPr="00886769" w:rsidRDefault="00D7571C" w:rsidP="00D7571C">
            <w:pPr>
              <w:pStyle w:val="TableText"/>
              <w:rPr>
                <w:sz w:val="22"/>
              </w:rPr>
            </w:pPr>
            <w:r w:rsidRPr="00886769">
              <w:rPr>
                <w:sz w:val="22"/>
              </w:rPr>
              <w:t>Number of Direct Reports</w:t>
            </w:r>
          </w:p>
        </w:tc>
        <w:tc>
          <w:tcPr>
            <w:tcW w:w="2965" w:type="pct"/>
          </w:tcPr>
          <w:p w14:paraId="01949EF9" w14:textId="72A54EC8" w:rsidR="00D7571C" w:rsidRPr="00886769" w:rsidRDefault="00D7571C"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color w:val="auto"/>
                <w:sz w:val="22"/>
              </w:rPr>
              <w:t>0</w:t>
            </w:r>
          </w:p>
        </w:tc>
      </w:tr>
      <w:tr w:rsidR="00D7571C" w:rsidRPr="0093721B" w14:paraId="5357AB61" w14:textId="77777777" w:rsidTr="0088676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EA7598" w14:textId="77777777" w:rsidR="00D7571C" w:rsidRPr="0093721B" w:rsidRDefault="00D7571C" w:rsidP="00D7571C">
            <w:pPr>
              <w:pStyle w:val="TableText"/>
              <w:rPr>
                <w:sz w:val="22"/>
              </w:rPr>
            </w:pPr>
            <w:r w:rsidRPr="0093721B">
              <w:rPr>
                <w:sz w:val="22"/>
              </w:rPr>
              <w:t>Enquire about this job</w:t>
            </w:r>
          </w:p>
        </w:tc>
        <w:tc>
          <w:tcPr>
            <w:tcW w:w="2965" w:type="pct"/>
          </w:tcPr>
          <w:p w14:paraId="20AE21E9" w14:textId="1A2E08C7"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Contact Stephanie Haboury via email at stephanie.haboury@csiro.au or phone +61 2 6246 5426</w:t>
            </w:r>
          </w:p>
        </w:tc>
      </w:tr>
      <w:tr w:rsidR="00DF35A3" w:rsidRPr="0093721B" w14:paraId="7AE39C2F" w14:textId="77777777" w:rsidTr="0088676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5B8F51" w14:textId="412951D3" w:rsidR="00DF35A3" w:rsidRPr="0093721B" w:rsidRDefault="00DF35A3" w:rsidP="00D7571C">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2965" w:type="pct"/>
          </w:tcPr>
          <w:p w14:paraId="3F960FA9" w14:textId="25DF7880" w:rsidR="00DF35A3" w:rsidRPr="00DF35A3" w:rsidRDefault="00DF35A3"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35A3">
              <w:rPr>
                <w:rStyle w:val="eop"/>
                <w:rFonts w:eastAsiaTheme="majorEastAsia" w:cs="Calibri"/>
                <w:sz w:val="22"/>
              </w:rPr>
              <w:t xml:space="preserve">We offer a range of reasonable supports and workplace </w:t>
            </w:r>
            <w:r w:rsidRPr="00E30EDB">
              <w:rPr>
                <w:rStyle w:val="eop"/>
                <w:rFonts w:eastAsiaTheme="majorEastAsia" w:cs="Calibri"/>
                <w:sz w:val="22"/>
              </w:rPr>
              <w:t xml:space="preserve">adjustments. Please let Laura Mason know via </w:t>
            </w:r>
            <w:hyperlink r:id="rId11" w:history="1">
              <w:r w:rsidR="00E30EDB" w:rsidRPr="00E30EDB">
                <w:rPr>
                  <w:rStyle w:val="Hyperlink"/>
                  <w:rFonts w:eastAsiaTheme="majorEastAsia" w:cs="Calibri"/>
                  <w:sz w:val="22"/>
                </w:rPr>
                <w:t>Laura.Mason@csiro.au</w:t>
              </w:r>
            </w:hyperlink>
            <w:r w:rsidRPr="00E30EDB">
              <w:rPr>
                <w:rStyle w:val="eop"/>
                <w:rFonts w:eastAsiaTheme="majorEastAsia" w:cs="Calibri"/>
                <w:sz w:val="22"/>
              </w:rPr>
              <w:t xml:space="preserve"> if we can help you to equitably participate</w:t>
            </w:r>
            <w:r w:rsidRPr="00DF35A3">
              <w:rPr>
                <w:rStyle w:val="eop"/>
                <w:rFonts w:eastAsiaTheme="majorEastAsia" w:cs="Calibri"/>
                <w:sz w:val="22"/>
              </w:rPr>
              <w:t xml:space="preserve"> in our recruitment process or the role itself.</w:t>
            </w:r>
          </w:p>
        </w:tc>
      </w:tr>
      <w:tr w:rsidR="00D7571C" w:rsidRPr="0093721B" w14:paraId="08220B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5689DE" w14:textId="77777777" w:rsidR="00D7571C" w:rsidRPr="0093721B" w:rsidRDefault="00D7571C" w:rsidP="00D7571C">
            <w:pPr>
              <w:pStyle w:val="TableText"/>
              <w:rPr>
                <w:sz w:val="22"/>
              </w:rPr>
            </w:pPr>
            <w:r w:rsidRPr="0093721B">
              <w:rPr>
                <w:sz w:val="22"/>
              </w:rPr>
              <w:t>How to apply</w:t>
            </w:r>
          </w:p>
        </w:tc>
        <w:tc>
          <w:tcPr>
            <w:tcW w:w="2965" w:type="pct"/>
          </w:tcPr>
          <w:p w14:paraId="4EF06780" w14:textId="77777777" w:rsidR="00D7571C" w:rsidRDefault="00D7571C" w:rsidP="00D7571C">
            <w:pPr>
              <w:pStyle w:val="Table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sz w:val="22"/>
              </w:rPr>
            </w:pPr>
            <w:r>
              <w:rPr>
                <w:sz w:val="22"/>
              </w:rPr>
              <w:t xml:space="preserve">Apply online at  </w:t>
            </w:r>
            <w:hyperlink r:id="rId12" w:history="1">
              <w:r>
                <w:rPr>
                  <w:rStyle w:val="Hyperlink"/>
                  <w:sz w:val="22"/>
                </w:rPr>
                <w:t>https://jobs.csiro.au/</w:t>
              </w:r>
            </w:hyperlink>
            <w:r>
              <w:rPr>
                <w:sz w:val="22"/>
              </w:rPr>
              <w:t xml:space="preserve"> </w:t>
            </w:r>
          </w:p>
          <w:p w14:paraId="77BF792E" w14:textId="77777777" w:rsidR="00D7571C" w:rsidRDefault="00D7571C" w:rsidP="00D7571C">
            <w:pPr>
              <w:pStyle w:val="Table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sz w:val="22"/>
              </w:rPr>
            </w:pPr>
            <w:r>
              <w:rPr>
                <w:sz w:val="22"/>
              </w:rPr>
              <w:t>Internal applicants please apply via Jobs Central</w:t>
            </w:r>
          </w:p>
          <w:p w14:paraId="63F9FB14" w14:textId="0551B44F"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If you experience difficulties when applying, please email </w:t>
            </w:r>
            <w:hyperlink r:id="rId13" w:history="1">
              <w:r>
                <w:rPr>
                  <w:rStyle w:val="Hyperlink"/>
                  <w:sz w:val="22"/>
                </w:rPr>
                <w:t>careers.online@csiro.au</w:t>
              </w:r>
            </w:hyperlink>
          </w:p>
        </w:tc>
      </w:tr>
    </w:tbl>
    <w:p w14:paraId="2499AFC7" w14:textId="77777777" w:rsidR="00616A98" w:rsidRPr="0021006F" w:rsidRDefault="00616A98" w:rsidP="00616A98">
      <w:pPr>
        <w:spacing w:before="240" w:line="240" w:lineRule="auto"/>
        <w:rPr>
          <w:rFonts w:cs="Calibri"/>
          <w:b/>
          <w:color w:val="auto"/>
          <w:sz w:val="26"/>
          <w:szCs w:val="26"/>
        </w:rPr>
      </w:pPr>
      <w:bookmarkStart w:id="1" w:name="_Toc341085720"/>
      <w:r w:rsidRPr="0021006F">
        <w:rPr>
          <w:rFonts w:cs="Calibri"/>
          <w:b/>
          <w:color w:val="auto"/>
          <w:sz w:val="26"/>
          <w:szCs w:val="26"/>
        </w:rPr>
        <w:t>Acknowledgement of Country</w:t>
      </w:r>
    </w:p>
    <w:p w14:paraId="36F92309" w14:textId="77777777" w:rsidR="00616A98" w:rsidRDefault="00616A98" w:rsidP="00616A98">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5E038352" w14:textId="77777777" w:rsidR="00616A98" w:rsidRDefault="00616A98" w:rsidP="00616A98">
      <w:pPr>
        <w:widowControl w:val="0"/>
        <w:spacing w:before="240" w:after="0" w:line="240" w:lineRule="auto"/>
        <w:outlineLvl w:val="2"/>
        <w:rPr>
          <w:rFonts w:cs="Calibri"/>
        </w:rPr>
      </w:pPr>
    </w:p>
    <w:p w14:paraId="1D95B493" w14:textId="77777777" w:rsidR="00DF35A3" w:rsidRPr="005528D9" w:rsidRDefault="00DF35A3" w:rsidP="00DF35A3">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133D2327" w14:textId="77777777" w:rsidR="00DF35A3" w:rsidRPr="005528D9" w:rsidRDefault="00DF35A3" w:rsidP="00DF35A3">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F907FC" w14:textId="133499E4" w:rsidR="004B063B" w:rsidRPr="00DF35A3" w:rsidRDefault="00DF35A3" w:rsidP="00DF35A3">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4E2EDE0A" w14:textId="0A3060AA" w:rsidR="009E397B" w:rsidRDefault="009E397B" w:rsidP="009E397B">
      <w:pPr>
        <w:pStyle w:val="Heading3"/>
        <w:spacing w:after="0"/>
      </w:pPr>
      <w:r>
        <w:t>Role Overview</w:t>
      </w:r>
    </w:p>
    <w:p w14:paraId="257E623D" w14:textId="4AEE8C8C" w:rsidR="00723E65" w:rsidRPr="003932C5" w:rsidRDefault="00723E65" w:rsidP="00E30EDB">
      <w:pPr>
        <w:rPr>
          <w:rFonts w:asciiTheme="majorHAnsi" w:hAnsiTheme="majorHAnsi" w:cstheme="majorHAnsi"/>
          <w:bCs/>
          <w:szCs w:val="24"/>
        </w:rPr>
      </w:pPr>
      <w:r w:rsidRPr="003932C5">
        <w:rPr>
          <w:rFonts w:asciiTheme="majorHAnsi" w:hAnsiTheme="majorHAnsi" w:cstheme="majorHAnsi"/>
          <w:bCs/>
          <w:szCs w:val="24"/>
        </w:rPr>
        <w:t>The Technical Assistant (CSOF 2) provides practical, hands</w:t>
      </w:r>
      <w:r w:rsidRPr="003932C5">
        <w:rPr>
          <w:rFonts w:asciiTheme="majorHAnsi" w:hAnsiTheme="majorHAnsi" w:cstheme="majorHAnsi"/>
          <w:bCs/>
          <w:szCs w:val="24"/>
        </w:rPr>
        <w:noBreakHyphen/>
        <w:t>on support to potting shed and glasshouse operations within the Biological Services team. The role undertakes a range of routine technical and operational tasks in accordance with established procedures and under close guidance.</w:t>
      </w:r>
    </w:p>
    <w:p w14:paraId="0C990BA2" w14:textId="3C92AADB" w:rsidR="00723E65" w:rsidRPr="003932C5" w:rsidRDefault="00723E65" w:rsidP="00E30EDB">
      <w:pPr>
        <w:rPr>
          <w:rFonts w:asciiTheme="majorHAnsi" w:hAnsiTheme="majorHAnsi" w:cstheme="majorHAnsi"/>
          <w:bCs/>
          <w:szCs w:val="24"/>
        </w:rPr>
      </w:pPr>
      <w:r w:rsidRPr="003932C5">
        <w:rPr>
          <w:rFonts w:asciiTheme="majorHAnsi" w:hAnsiTheme="majorHAnsi" w:cstheme="majorHAnsi"/>
          <w:bCs/>
          <w:szCs w:val="24"/>
        </w:rPr>
        <w:t>The position supports research activities by preparing materials, transporting supplies, maintaining work areas, and assisting with basic glasshouse and grounds activities. Tasks are generally straightforward, with some variation, and work progress is subject to regular supervision and checking.</w:t>
      </w:r>
    </w:p>
    <w:p w14:paraId="099F6C31" w14:textId="6B25798C" w:rsidR="00723E65" w:rsidRPr="00781365" w:rsidRDefault="00723E65" w:rsidP="00781365">
      <w:pPr>
        <w:spacing w:before="0" w:after="0" w:line="240" w:lineRule="auto"/>
        <w:rPr>
          <w:rFonts w:asciiTheme="majorHAnsi" w:hAnsiTheme="majorHAnsi" w:cstheme="majorHAnsi"/>
          <w:bCs/>
          <w:szCs w:val="24"/>
        </w:rPr>
      </w:pPr>
      <w:r w:rsidRPr="003932C5">
        <w:rPr>
          <w:rFonts w:asciiTheme="majorHAnsi" w:hAnsiTheme="majorHAnsi" w:cstheme="majorHAnsi"/>
          <w:bCs/>
          <w:szCs w:val="24"/>
        </w:rPr>
        <w:t>The role works collaboratively with technical and research staff, responds to service requests in a courteous and timely manner, and contributes to the safe and efficient operation of facilities.</w:t>
      </w:r>
    </w:p>
    <w:p w14:paraId="6AED9627" w14:textId="77777777" w:rsidR="009E397B" w:rsidRDefault="009E397B" w:rsidP="009E397B">
      <w:pPr>
        <w:pStyle w:val="Heading3"/>
      </w:pPr>
      <w:r>
        <w:t>Duties and Key Result Areas</w:t>
      </w:r>
    </w:p>
    <w:p w14:paraId="3C31CEB1" w14:textId="77777777"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Prepare soil mixes, growth media, pots, and related materials for use in glasshouse and research activities in accordance with instructions and established procedures. </w:t>
      </w:r>
    </w:p>
    <w:p w14:paraId="5DD31E76" w14:textId="7C81B1A1"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Assist with routine maintenance and cleaning of the potting shed, glasshouses, and surrounding work areas to maintain a safe and orderly environment. </w:t>
      </w:r>
    </w:p>
    <w:p w14:paraId="07447D9F" w14:textId="23CBD357"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Undertake basic pest control activities under guidance, including identifying common glasshouse pests and applying approved treatments. </w:t>
      </w:r>
    </w:p>
    <w:p w14:paraId="6993EDB0" w14:textId="0CFF5579"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Transport soil, pots, plants, and equipment to designated locations within laboratories and glasshouses. </w:t>
      </w:r>
    </w:p>
    <w:p w14:paraId="6B126A3A" w14:textId="330EC775"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Operate light agricultural equipment and tools (such as trolleys, tractors, or ATVs) where trained and authorised. </w:t>
      </w:r>
    </w:p>
    <w:p w14:paraId="3C82257D" w14:textId="60972605"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Monitor supplies and consumables, replenish stock as required, and report shortages or issues to supervising staff. </w:t>
      </w:r>
    </w:p>
    <w:p w14:paraId="67E4EDF8" w14:textId="767B3FEF"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Follow health, safety, and environmental requirements, including correct use of personal protective equipment (PPE) and safe manual handling practices. </w:t>
      </w:r>
    </w:p>
    <w:p w14:paraId="548A40D3" w14:textId="3A751CE8"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Communicate courteously and effectively with team members, keeping relevant staff informed of task progress or issues. </w:t>
      </w:r>
    </w:p>
    <w:p w14:paraId="56E5B08C" w14:textId="2BC797B5"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 xml:space="preserve">Work collaboratively with technical and research staff to support daily operational requirements. </w:t>
      </w:r>
    </w:p>
    <w:p w14:paraId="44B2D927" w14:textId="51486280" w:rsidR="00387F90" w:rsidRPr="00E30EDB" w:rsidRDefault="00387F90" w:rsidP="00387F90">
      <w:pPr>
        <w:pStyle w:val="ListParagraph"/>
        <w:numPr>
          <w:ilvl w:val="0"/>
          <w:numId w:val="32"/>
        </w:numPr>
        <w:spacing w:before="0" w:after="0" w:line="300" w:lineRule="atLeast"/>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Perform other routine duties consistent with the level of the position as directed.</w:t>
      </w:r>
    </w:p>
    <w:p w14:paraId="38EEA9FA" w14:textId="77777777" w:rsidR="00DF35A3" w:rsidRDefault="00DF35A3" w:rsidP="00DF35A3">
      <w:pPr>
        <w:pStyle w:val="Heading2"/>
        <w:rPr>
          <w:b/>
          <w:iCs w:val="0"/>
          <w:color w:val="auto"/>
          <w:sz w:val="26"/>
          <w:szCs w:val="26"/>
        </w:rPr>
      </w:pPr>
      <w:r w:rsidRPr="00B50C20">
        <w:rPr>
          <w:b/>
          <w:iCs w:val="0"/>
          <w:color w:val="auto"/>
          <w:sz w:val="26"/>
          <w:szCs w:val="26"/>
        </w:rPr>
        <w:lastRenderedPageBreak/>
        <w:t>Selection Criteria</w:t>
      </w:r>
    </w:p>
    <w:p w14:paraId="36FBBEA7" w14:textId="77777777" w:rsidR="00DF35A3" w:rsidRPr="000B3207" w:rsidRDefault="00DF35A3" w:rsidP="00DF35A3">
      <w:pPr>
        <w:pStyle w:val="Heading4"/>
      </w:pPr>
      <w:r>
        <w:t>Essential</w:t>
      </w:r>
    </w:p>
    <w:p w14:paraId="72CDD68B" w14:textId="77777777" w:rsidR="00DF35A3" w:rsidRDefault="00DF35A3" w:rsidP="00DF35A3">
      <w:pPr>
        <w:rPr>
          <w:i/>
          <w:iCs/>
          <w:szCs w:val="24"/>
        </w:rPr>
      </w:pPr>
      <w:r>
        <w:rPr>
          <w:i/>
          <w:iCs/>
          <w:szCs w:val="24"/>
        </w:rPr>
        <w:t>Under CSIRO policy only those who meet all essential criteria can be appointed.</w:t>
      </w:r>
    </w:p>
    <w:p w14:paraId="22FFD0AB" w14:textId="15E53B69" w:rsidR="00CA52FA" w:rsidRPr="00E30EDB" w:rsidRDefault="00CA52FA" w:rsidP="00CA52FA">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Demonstrated experience in practical, hands</w:t>
      </w:r>
      <w:r w:rsidRPr="00E30EDB">
        <w:rPr>
          <w:rFonts w:asciiTheme="majorHAnsi" w:eastAsia="Times New Roman" w:hAnsiTheme="majorHAnsi" w:cstheme="majorHAnsi"/>
          <w:szCs w:val="24"/>
        </w:rPr>
        <w:noBreakHyphen/>
        <w:t>on work such as horticulture, grounds, glasshouse, facilities, laboratory support, or similar operational environments, or the ability to quickly learn these tasks.</w:t>
      </w:r>
    </w:p>
    <w:p w14:paraId="4AF4F74D" w14:textId="34966CC3" w:rsidR="00CA52FA" w:rsidRPr="00E30EDB" w:rsidRDefault="00CA52FA" w:rsidP="00CA52FA">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Ability to work effectively as part of a small team and to complete routine tasks independently when required, in accordance with established procedures and safety requirements.</w:t>
      </w:r>
    </w:p>
    <w:p w14:paraId="32C0343E" w14:textId="294526AB" w:rsidR="00CA52FA" w:rsidRPr="00E30EDB" w:rsidRDefault="00CA52FA" w:rsidP="00CA52FA">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Ability to communicate clearly, politely, and respectfully with colleagues and researchers, including responding to requests and emails and participating in day</w:t>
      </w:r>
      <w:r w:rsidRPr="00E30EDB">
        <w:rPr>
          <w:rFonts w:asciiTheme="majorHAnsi" w:eastAsia="Times New Roman" w:hAnsiTheme="majorHAnsi" w:cstheme="majorHAnsi"/>
          <w:szCs w:val="24"/>
        </w:rPr>
        <w:noBreakHyphen/>
        <w:t>to</w:t>
      </w:r>
      <w:r w:rsidRPr="00E30EDB">
        <w:rPr>
          <w:rFonts w:asciiTheme="majorHAnsi" w:eastAsia="Times New Roman" w:hAnsiTheme="majorHAnsi" w:cstheme="majorHAnsi"/>
          <w:szCs w:val="24"/>
        </w:rPr>
        <w:noBreakHyphen/>
        <w:t>day work discussions.</w:t>
      </w:r>
    </w:p>
    <w:p w14:paraId="12A0FE40" w14:textId="17EAB7E7" w:rsidR="00CA52FA" w:rsidRPr="00E30EDB" w:rsidRDefault="00CA52FA" w:rsidP="00CA52FA">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Awareness of workplace health, safety, and environmental requirements, including the use of personal protective equipment (PPE), manual handling practices, and chemical safety, and a demonstrated willingness to follow established procedures.</w:t>
      </w:r>
    </w:p>
    <w:p w14:paraId="45469AEA" w14:textId="5D31B89D" w:rsidR="00CA52FA" w:rsidRPr="00E30EDB" w:rsidRDefault="00CA52FA" w:rsidP="00CA52FA">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Basic computer skills sufficient to read and respond to emails and to enter routine information into spreadsheets (e.g. basic data entry in Microsoft Excel).</w:t>
      </w:r>
    </w:p>
    <w:p w14:paraId="52459693" w14:textId="77777777" w:rsidR="00D778B9" w:rsidRDefault="00CA52FA" w:rsidP="00D778B9">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E30EDB">
        <w:rPr>
          <w:rFonts w:asciiTheme="majorHAnsi" w:eastAsia="Times New Roman" w:hAnsiTheme="majorHAnsi" w:cstheme="majorHAnsi"/>
          <w:szCs w:val="24"/>
        </w:rPr>
        <w:t>Ability to undertake the manual tasks inherent to the role, including handling soil, pots, and equipment, working on feet for extended periods, and performing duties indoors and outdoors, with or without reasonable adjustments.</w:t>
      </w:r>
    </w:p>
    <w:p w14:paraId="31DDC3CD" w14:textId="77777777" w:rsidR="00D778B9" w:rsidRDefault="00D778B9" w:rsidP="00D778B9">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D778B9">
        <w:rPr>
          <w:rFonts w:asciiTheme="majorHAnsi" w:eastAsia="Times New Roman" w:hAnsiTheme="majorHAnsi" w:cstheme="majorHAnsi"/>
          <w:szCs w:val="24"/>
        </w:rPr>
        <w:t>A current Australian C class driver licence, as the role involves driving vehicles on site, including areas designated as public road.</w:t>
      </w:r>
    </w:p>
    <w:p w14:paraId="5B65A9CB" w14:textId="6393A2EA" w:rsidR="00D778B9" w:rsidRPr="00D778B9" w:rsidRDefault="00D778B9" w:rsidP="00D778B9">
      <w:pPr>
        <w:pStyle w:val="ListParagraph"/>
        <w:numPr>
          <w:ilvl w:val="0"/>
          <w:numId w:val="20"/>
        </w:numPr>
        <w:tabs>
          <w:tab w:val="clear" w:pos="360"/>
          <w:tab w:val="num" w:pos="720"/>
        </w:tabs>
        <w:spacing w:before="0" w:after="0" w:line="240" w:lineRule="auto"/>
        <w:ind w:left="720"/>
        <w:contextualSpacing w:val="0"/>
        <w:rPr>
          <w:rFonts w:asciiTheme="majorHAnsi" w:eastAsia="Times New Roman" w:hAnsiTheme="majorHAnsi" w:cstheme="majorHAnsi"/>
          <w:szCs w:val="24"/>
        </w:rPr>
      </w:pPr>
      <w:r w:rsidRPr="00D778B9">
        <w:rPr>
          <w:rFonts w:asciiTheme="majorHAnsi" w:eastAsia="Times New Roman" w:hAnsiTheme="majorHAnsi" w:cstheme="majorHAnsi"/>
          <w:szCs w:val="24"/>
        </w:rPr>
        <w:t xml:space="preserve"> Willingness to undertake and maintain required training and authorisations relevant to the role, including ChemAlert accreditation for pest control activities.</w:t>
      </w:r>
    </w:p>
    <w:p w14:paraId="3651965B" w14:textId="77777777" w:rsidR="00DF35A3" w:rsidRDefault="00DF35A3" w:rsidP="00DF35A3">
      <w:pPr>
        <w:pStyle w:val="Heading2"/>
        <w:rPr>
          <w:rFonts w:asciiTheme="majorHAnsi" w:eastAsiaTheme="majorEastAsia" w:hAnsiTheme="majorHAnsi" w:cstheme="majorBidi"/>
          <w:b/>
          <w:color w:val="auto"/>
          <w:sz w:val="24"/>
          <w:szCs w:val="22"/>
        </w:rPr>
      </w:pPr>
      <w:r>
        <w:rPr>
          <w:rFonts w:asciiTheme="majorHAnsi" w:eastAsiaTheme="majorEastAsia" w:hAnsiTheme="majorHAnsi" w:cstheme="majorBidi"/>
          <w:b/>
          <w:color w:val="auto"/>
          <w:sz w:val="24"/>
          <w:szCs w:val="22"/>
        </w:rPr>
        <w:t>Desirable</w:t>
      </w:r>
    </w:p>
    <w:p w14:paraId="3D741089" w14:textId="749CAE74" w:rsidR="00E30EDB" w:rsidRDefault="00CA3C93" w:rsidP="00E30EDB">
      <w:pPr>
        <w:pStyle w:val="ListParagraph"/>
        <w:numPr>
          <w:ilvl w:val="0"/>
          <w:numId w:val="48"/>
        </w:numPr>
        <w:spacing w:before="0" w:line="240" w:lineRule="auto"/>
        <w:contextualSpacing w:val="0"/>
        <w:rPr>
          <w:rFonts w:asciiTheme="majorHAnsi" w:hAnsiTheme="majorHAnsi" w:cstheme="majorHAnsi"/>
          <w:iCs/>
          <w:szCs w:val="24"/>
        </w:rPr>
      </w:pPr>
      <w:r w:rsidRPr="00E30EDB">
        <w:rPr>
          <w:rFonts w:asciiTheme="majorHAnsi" w:hAnsiTheme="majorHAnsi" w:cstheme="majorHAnsi"/>
          <w:iCs/>
          <w:szCs w:val="24"/>
        </w:rPr>
        <w:t>A qualification in the horticulture, agriculture or a related field experience.</w:t>
      </w:r>
    </w:p>
    <w:p w14:paraId="440CB8AE" w14:textId="223DF1DB" w:rsidR="00E30EDB" w:rsidRPr="00E30EDB" w:rsidRDefault="00CA3C93" w:rsidP="00E30EDB">
      <w:pPr>
        <w:pStyle w:val="ListParagraph"/>
        <w:numPr>
          <w:ilvl w:val="0"/>
          <w:numId w:val="48"/>
        </w:numPr>
        <w:spacing w:before="0" w:line="240" w:lineRule="auto"/>
        <w:contextualSpacing w:val="0"/>
        <w:rPr>
          <w:rFonts w:asciiTheme="majorHAnsi" w:hAnsiTheme="majorHAnsi" w:cstheme="majorHAnsi"/>
          <w:iCs/>
          <w:szCs w:val="24"/>
        </w:rPr>
      </w:pPr>
      <w:r w:rsidRPr="00E30EDB">
        <w:rPr>
          <w:rFonts w:asciiTheme="majorHAnsi" w:eastAsia="Times New Roman" w:hAnsiTheme="majorHAnsi" w:cstheme="majorHAnsi"/>
          <w:szCs w:val="24"/>
        </w:rPr>
        <w:t>Experience working in a glasshouse, horticultural, agricultural, or research support environment.</w:t>
      </w:r>
    </w:p>
    <w:p w14:paraId="1B6BF563" w14:textId="2D7F04A0" w:rsidR="00CA3C93" w:rsidRPr="00D778B9" w:rsidRDefault="00CA3C93" w:rsidP="00D778B9">
      <w:pPr>
        <w:pStyle w:val="ListParagraph"/>
        <w:numPr>
          <w:ilvl w:val="0"/>
          <w:numId w:val="48"/>
        </w:numPr>
        <w:spacing w:before="0" w:after="0" w:line="300" w:lineRule="atLeast"/>
        <w:contextualSpacing w:val="0"/>
        <w:rPr>
          <w:rFonts w:asciiTheme="majorHAnsi" w:eastAsia="Times New Roman" w:hAnsiTheme="majorHAnsi" w:cstheme="majorHAnsi"/>
          <w:szCs w:val="24"/>
        </w:rPr>
      </w:pPr>
      <w:r w:rsidRPr="00E30EDB">
        <w:rPr>
          <w:rFonts w:asciiTheme="majorHAnsi" w:hAnsiTheme="majorHAnsi" w:cstheme="majorHAnsi"/>
          <w:iCs/>
          <w:szCs w:val="24"/>
        </w:rPr>
        <w:t>Experience handling soil, plants, or assisting with basic pest control activities under instruction.</w:t>
      </w:r>
    </w:p>
    <w:p w14:paraId="10B44741" w14:textId="77777777" w:rsidR="00CA3C93" w:rsidRDefault="00CA3C93" w:rsidP="00DF35A3">
      <w:pPr>
        <w:spacing w:before="0" w:after="60" w:line="240" w:lineRule="auto"/>
        <w:rPr>
          <w:iCs/>
          <w:szCs w:val="24"/>
        </w:rPr>
      </w:pPr>
    </w:p>
    <w:p w14:paraId="72DC4DC7" w14:textId="77777777" w:rsidR="00DF35A3" w:rsidRPr="005528DD" w:rsidRDefault="00DF35A3" w:rsidP="00DF35A3">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4611EE45" w14:textId="3AE40661" w:rsidR="00DF35A3" w:rsidRPr="00DF35A3" w:rsidRDefault="00DF35A3" w:rsidP="00DF35A3">
      <w:pPr>
        <w:pStyle w:val="paragraph"/>
        <w:spacing w:before="0" w:beforeAutospacing="0" w:after="0" w:afterAutospacing="0"/>
        <w:textAlignment w:val="baseline"/>
        <w:rPr>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F636D37"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461B14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32DA793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0267E71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Resource Management/Leadership:</w:t>
          </w:r>
          <w:r w:rsidRPr="00B50C20">
            <w:rPr>
              <w:szCs w:val="24"/>
            </w:rPr>
            <w:t xml:space="preserve">  </w:t>
          </w:r>
          <w:r w:rsidR="00930B5F" w:rsidRPr="00930B5F">
            <w:rPr>
              <w:szCs w:val="24"/>
            </w:rPr>
            <w:t>Provides instruction and assists other staff to complete allocated tasks and activities.</w:t>
          </w:r>
        </w:p>
        <w:p w14:paraId="6719A0E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30B5F" w:rsidRPr="00930B5F">
            <w:rPr>
              <w:szCs w:val="24"/>
            </w:rPr>
            <w:t>Selects appropriate solutions to clearly defined problems using readily available information.  Alternatives are limited and prescribed or apparent.</w:t>
          </w:r>
        </w:p>
        <w:p w14:paraId="5D3F345C"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5CC887DC"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r>
            <w:rPr>
              <w:bCs/>
              <w:iCs/>
              <w:sz w:val="22"/>
            </w:rPr>
            <w:t xml:space="preserve"> </w:t>
          </w:r>
        </w:p>
      </w:sdtContent>
    </w:sdt>
    <w:p w14:paraId="6AFB976E" w14:textId="77777777" w:rsidR="00DF35A3" w:rsidRDefault="00DF35A3" w:rsidP="00DF35A3">
      <w:pPr>
        <w:spacing w:before="0" w:after="60" w:line="240" w:lineRule="auto"/>
        <w:rPr>
          <w:iCs/>
          <w:szCs w:val="24"/>
        </w:rPr>
      </w:pPr>
    </w:p>
    <w:p w14:paraId="02ACF573" w14:textId="77777777" w:rsidR="00DF35A3" w:rsidRPr="00DB5320" w:rsidRDefault="00DF35A3" w:rsidP="00DF35A3">
      <w:pPr>
        <w:spacing w:before="240" w:after="0" w:line="240" w:lineRule="auto"/>
        <w:jc w:val="both"/>
        <w:rPr>
          <w:rFonts w:cs="Calibri"/>
          <w:b/>
          <w:sz w:val="26"/>
          <w:szCs w:val="26"/>
        </w:rPr>
      </w:pPr>
      <w:r w:rsidRPr="00DB5320">
        <w:rPr>
          <w:rFonts w:cs="Calibri"/>
          <w:b/>
          <w:sz w:val="26"/>
          <w:szCs w:val="26"/>
        </w:rPr>
        <w:t xml:space="preserve">Setting you up for success </w:t>
      </w:r>
    </w:p>
    <w:p w14:paraId="4050F918" w14:textId="20DC5096" w:rsidR="00DF35A3" w:rsidRDefault="00DF35A3" w:rsidP="00DF35A3">
      <w:pPr>
        <w:spacing w:after="60" w:line="240" w:lineRule="auto"/>
        <w:rPr>
          <w:rStyle w:val="eop"/>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Pr>
          <w:rStyle w:val="eop"/>
          <w:rFonts w:asciiTheme="minorHAnsi" w:eastAsiaTheme="majorEastAsia" w:hAnsiTheme="minorHAnsi" w:cstheme="minorHAnsi"/>
        </w:rPr>
        <w:t>contact details on Page 1</w:t>
      </w:r>
      <w:r w:rsidRPr="008C3A5B">
        <w:rPr>
          <w:rStyle w:val="eop"/>
          <w:rFonts w:asciiTheme="minorHAnsi" w:eastAsiaTheme="majorEastAsia" w:hAnsiTheme="minorHAnsi" w:cstheme="minorHAnsi"/>
        </w:rPr>
        <w:t xml:space="preserve"> if we can help you to equitably participate in our recruitment process or the role itself</w:t>
      </w:r>
      <w:r>
        <w:rPr>
          <w:rStyle w:val="eop"/>
          <w:rFonts w:asciiTheme="minorHAnsi" w:eastAsiaTheme="majorEastAsia" w:hAnsiTheme="minorHAnsi" w:cstheme="minorHAnsi"/>
        </w:rPr>
        <w:t>.</w:t>
      </w:r>
    </w:p>
    <w:p w14:paraId="70B51302" w14:textId="77777777" w:rsidR="00DF35A3" w:rsidRDefault="00DF35A3" w:rsidP="00DF35A3">
      <w:pPr>
        <w:rPr>
          <w:b/>
          <w:bCs/>
          <w:sz w:val="26"/>
          <w:szCs w:val="26"/>
        </w:rPr>
      </w:pPr>
    </w:p>
    <w:p w14:paraId="6DA7253E" w14:textId="77777777" w:rsidR="00DF35A3" w:rsidRPr="00B8125E" w:rsidRDefault="00DF35A3" w:rsidP="00DF35A3">
      <w:pPr>
        <w:rPr>
          <w:b/>
          <w:bCs/>
          <w:sz w:val="26"/>
          <w:szCs w:val="26"/>
        </w:rPr>
      </w:pPr>
      <w:r>
        <w:rPr>
          <w:b/>
          <w:bCs/>
          <w:sz w:val="26"/>
          <w:szCs w:val="26"/>
        </w:rPr>
        <w:t>Life at CSIRO and flexible working arrangements</w:t>
      </w:r>
    </w:p>
    <w:p w14:paraId="404C9C8E" w14:textId="75CF11E8" w:rsidR="00DF35A3" w:rsidRPr="005528D9" w:rsidRDefault="00DF35A3" w:rsidP="00DF35A3">
      <w:pPr>
        <w:pStyle w:val="Default"/>
        <w:rPr>
          <w:rFonts w:asciiTheme="minorHAnsi" w:hAnsiTheme="minorHAnsi" w:cstheme="minorHAnsi"/>
        </w:rPr>
      </w:pPr>
      <w:r w:rsidRPr="005528D9">
        <w:rPr>
          <w:rFonts w:asciiTheme="minorHAnsi" w:hAnsiTheme="minorHAnsi" w:cstheme="minorHAnsi"/>
        </w:rPr>
        <w:t xml:space="preserve">CSIRO offers a range of leave entitlements, </w:t>
      </w:r>
      <w:hyperlink r:id="rId17">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8">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19">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561ED61E" w14:textId="77777777" w:rsidR="00DF35A3" w:rsidRPr="005528D9" w:rsidRDefault="00DF35A3" w:rsidP="00DF35A3">
      <w:pPr>
        <w:pStyle w:val="Default"/>
        <w:rPr>
          <w:rFonts w:asciiTheme="minorHAnsi" w:hAnsiTheme="minorHAnsi" w:cstheme="minorHAnsi"/>
        </w:rPr>
      </w:pPr>
    </w:p>
    <w:p w14:paraId="78091144" w14:textId="77777777" w:rsidR="00DF35A3" w:rsidRDefault="00DF35A3" w:rsidP="00DF35A3">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0">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EE84BC7" w14:textId="77777777" w:rsidR="00DF35A3" w:rsidRPr="005528D9" w:rsidRDefault="00DF35A3" w:rsidP="00DF35A3">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125565C" w14:textId="2740A6F7" w:rsidR="00DF35A3" w:rsidRDefault="00DF35A3" w:rsidP="00DF35A3">
      <w:pPr>
        <w:spacing w:before="240" w:after="0" w:line="240" w:lineRule="auto"/>
        <w:jc w:val="both"/>
        <w:rPr>
          <w:rFonts w:cs="Calibri"/>
        </w:rPr>
      </w:pPr>
      <w:r w:rsidRPr="005528D9">
        <w:rPr>
          <w:rFonts w:cs="Calibri"/>
        </w:rPr>
        <w:t xml:space="preserve">CSIRO is a values-based organisation committed to values-based leadership. </w:t>
      </w:r>
    </w:p>
    <w:p w14:paraId="4789C6CA" w14:textId="77777777" w:rsidR="00DF35A3" w:rsidRPr="005528D9" w:rsidRDefault="00DF35A3" w:rsidP="00DF35A3">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DF35A3" w:rsidRPr="005528D9" w14:paraId="49C36E7B" w14:textId="77777777" w:rsidTr="009E55D9">
        <w:trPr>
          <w:trHeight w:val="266"/>
        </w:trPr>
        <w:tc>
          <w:tcPr>
            <w:tcW w:w="1238" w:type="dxa"/>
          </w:tcPr>
          <w:p w14:paraId="406EE9F4" w14:textId="77777777" w:rsidR="00DF35A3" w:rsidRPr="005528D9" w:rsidRDefault="00DF35A3" w:rsidP="009E55D9">
            <w:pPr>
              <w:rPr>
                <w:rFonts w:cs="Calibri"/>
                <w:b/>
              </w:rPr>
            </w:pPr>
            <w:r w:rsidRPr="005528D9">
              <w:rPr>
                <w:rFonts w:cs="Calibri"/>
                <w:b/>
              </w:rPr>
              <w:t>Value</w:t>
            </w:r>
          </w:p>
        </w:tc>
        <w:tc>
          <w:tcPr>
            <w:tcW w:w="6083" w:type="dxa"/>
          </w:tcPr>
          <w:p w14:paraId="7A12159F" w14:textId="77777777" w:rsidR="00DF35A3" w:rsidRPr="005528D9" w:rsidRDefault="00DF35A3" w:rsidP="009E55D9">
            <w:pPr>
              <w:rPr>
                <w:rFonts w:cs="Calibri"/>
                <w:b/>
              </w:rPr>
            </w:pPr>
            <w:r w:rsidRPr="005528D9">
              <w:rPr>
                <w:rFonts w:cs="Calibri"/>
                <w:b/>
              </w:rPr>
              <w:t>Descriptor</w:t>
            </w:r>
          </w:p>
        </w:tc>
        <w:tc>
          <w:tcPr>
            <w:tcW w:w="2070" w:type="dxa"/>
          </w:tcPr>
          <w:p w14:paraId="22D468C1" w14:textId="77777777" w:rsidR="00DF35A3" w:rsidRPr="005528D9" w:rsidRDefault="00DF35A3" w:rsidP="009E55D9">
            <w:pPr>
              <w:rPr>
                <w:rFonts w:cs="Calibri"/>
                <w:b/>
              </w:rPr>
            </w:pPr>
            <w:r w:rsidRPr="005528D9">
              <w:rPr>
                <w:rFonts w:cs="Calibri"/>
                <w:b/>
              </w:rPr>
              <w:t>Behaviour</w:t>
            </w:r>
          </w:p>
        </w:tc>
      </w:tr>
      <w:tr w:rsidR="00DF35A3" w:rsidRPr="005528D9" w14:paraId="28116ACB" w14:textId="77777777" w:rsidTr="009E55D9">
        <w:trPr>
          <w:trHeight w:val="833"/>
        </w:trPr>
        <w:tc>
          <w:tcPr>
            <w:tcW w:w="1238" w:type="dxa"/>
          </w:tcPr>
          <w:p w14:paraId="697251A1" w14:textId="77777777" w:rsidR="00DF35A3" w:rsidRPr="005528D9" w:rsidRDefault="00DF35A3" w:rsidP="009E55D9">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61B26B5F" w14:textId="77777777" w:rsidR="00DF35A3" w:rsidRPr="005528D9" w:rsidRDefault="00DF35A3" w:rsidP="009E55D9">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14CE0C35" w14:textId="77777777" w:rsidR="00DF35A3" w:rsidRPr="005528D9" w:rsidRDefault="00DF35A3" w:rsidP="009E55D9">
            <w:pPr>
              <w:pStyle w:val="ListParagraph"/>
              <w:ind w:left="315" w:hanging="218"/>
              <w:rPr>
                <w:rFonts w:cs="Calibri"/>
                <w:sz w:val="6"/>
                <w:szCs w:val="6"/>
              </w:rPr>
            </w:pPr>
          </w:p>
        </w:tc>
        <w:tc>
          <w:tcPr>
            <w:tcW w:w="2070" w:type="dxa"/>
          </w:tcPr>
          <w:p w14:paraId="3FB707EC"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Respectful</w:t>
            </w:r>
          </w:p>
          <w:p w14:paraId="6BB7CB30"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Caring</w:t>
            </w:r>
          </w:p>
          <w:p w14:paraId="04FAE435"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Inclusive</w:t>
            </w:r>
          </w:p>
        </w:tc>
      </w:tr>
      <w:tr w:rsidR="00DF35A3" w:rsidRPr="005528D9" w14:paraId="4EBD260C" w14:textId="77777777" w:rsidTr="009E55D9">
        <w:trPr>
          <w:trHeight w:val="964"/>
        </w:trPr>
        <w:tc>
          <w:tcPr>
            <w:tcW w:w="1238" w:type="dxa"/>
          </w:tcPr>
          <w:p w14:paraId="3F3AC7A9" w14:textId="77777777" w:rsidR="00DF35A3" w:rsidRPr="005528D9" w:rsidRDefault="00DF35A3" w:rsidP="009E55D9">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4D0A7709" w14:textId="77777777" w:rsidR="00DF35A3" w:rsidRPr="005528D9" w:rsidRDefault="00DF35A3" w:rsidP="009E55D9">
            <w:pPr>
              <w:rPr>
                <w:rFonts w:cs="Calibri"/>
              </w:rPr>
            </w:pPr>
            <w:r w:rsidRPr="005528D9">
              <w:rPr>
                <w:rFonts w:cs="Calibri"/>
              </w:rPr>
              <w:t xml:space="preserve">We achieve more together than we ever could alone. We listen and collaborate, in teams, across disciplines, across boundaries. We embrace ambiguity and use discussion and </w:t>
            </w:r>
            <w:r w:rsidRPr="005528D9">
              <w:rPr>
                <w:rFonts w:cs="Calibri"/>
              </w:rPr>
              <w:lastRenderedPageBreak/>
              <w:t>persistence to generate unique solutions to complex problems.</w:t>
            </w:r>
          </w:p>
          <w:p w14:paraId="2585698A" w14:textId="77777777" w:rsidR="00DF35A3" w:rsidRPr="005528D9" w:rsidRDefault="00DF35A3" w:rsidP="009E55D9">
            <w:pPr>
              <w:ind w:left="315" w:hanging="218"/>
              <w:rPr>
                <w:rFonts w:cs="Calibri"/>
                <w:sz w:val="6"/>
                <w:szCs w:val="6"/>
              </w:rPr>
            </w:pPr>
          </w:p>
        </w:tc>
        <w:tc>
          <w:tcPr>
            <w:tcW w:w="2070" w:type="dxa"/>
          </w:tcPr>
          <w:p w14:paraId="0A2EA1BC"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lastRenderedPageBreak/>
              <w:t>Accountable</w:t>
            </w:r>
          </w:p>
          <w:p w14:paraId="39FF7187"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t>Authentic</w:t>
            </w:r>
          </w:p>
          <w:p w14:paraId="17B325C8"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t>Courageous</w:t>
            </w:r>
          </w:p>
        </w:tc>
      </w:tr>
      <w:tr w:rsidR="00DF35A3" w:rsidRPr="005528D9" w14:paraId="78BD43E5" w14:textId="77777777" w:rsidTr="009E55D9">
        <w:tc>
          <w:tcPr>
            <w:tcW w:w="1238" w:type="dxa"/>
          </w:tcPr>
          <w:p w14:paraId="496983A2" w14:textId="77777777" w:rsidR="00DF35A3" w:rsidRPr="005528D9" w:rsidRDefault="00DF35A3" w:rsidP="009E55D9">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6FEBBF8E" w14:textId="77777777" w:rsidR="00DF35A3" w:rsidRPr="005528D9" w:rsidRDefault="00DF35A3" w:rsidP="009E55D9">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4220A565" w14:textId="77777777" w:rsidR="00DF35A3" w:rsidRPr="005528D9" w:rsidRDefault="00DF35A3" w:rsidP="009E55D9">
            <w:pPr>
              <w:ind w:left="315" w:hanging="218"/>
              <w:rPr>
                <w:rFonts w:cs="Calibri"/>
                <w:sz w:val="6"/>
                <w:szCs w:val="6"/>
              </w:rPr>
            </w:pPr>
          </w:p>
        </w:tc>
        <w:tc>
          <w:tcPr>
            <w:tcW w:w="2070" w:type="dxa"/>
          </w:tcPr>
          <w:p w14:paraId="7975E270"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Partnering</w:t>
            </w:r>
          </w:p>
          <w:p w14:paraId="3A7CDF38"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Cooperative</w:t>
            </w:r>
          </w:p>
          <w:p w14:paraId="638C3CFC"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Humble</w:t>
            </w:r>
          </w:p>
          <w:p w14:paraId="160C80FE" w14:textId="77777777" w:rsidR="00DF35A3" w:rsidRPr="005528D9" w:rsidRDefault="00DF35A3" w:rsidP="009E55D9">
            <w:pPr>
              <w:pStyle w:val="ListParagraph"/>
              <w:ind w:left="198" w:hanging="170"/>
              <w:rPr>
                <w:rFonts w:cs="Calibri"/>
              </w:rPr>
            </w:pPr>
          </w:p>
        </w:tc>
      </w:tr>
      <w:tr w:rsidR="00DF35A3" w14:paraId="4DC4BFE4" w14:textId="77777777" w:rsidTr="009E55D9">
        <w:trPr>
          <w:trHeight w:val="64"/>
        </w:trPr>
        <w:tc>
          <w:tcPr>
            <w:tcW w:w="1238" w:type="dxa"/>
          </w:tcPr>
          <w:p w14:paraId="0FE2AE2B" w14:textId="77777777" w:rsidR="00DF35A3" w:rsidRPr="005528D9" w:rsidRDefault="00DF35A3" w:rsidP="009E55D9">
            <w:pPr>
              <w:rPr>
                <w:rFonts w:cs="Calibri"/>
                <w:b/>
              </w:rPr>
            </w:pPr>
            <w:r w:rsidRPr="005528D9">
              <w:rPr>
                <w:rFonts w:cs="Calibri"/>
                <w:b/>
              </w:rPr>
              <w:t>Trusted</w:t>
            </w:r>
          </w:p>
        </w:tc>
        <w:tc>
          <w:tcPr>
            <w:tcW w:w="6083" w:type="dxa"/>
          </w:tcPr>
          <w:p w14:paraId="06405269" w14:textId="77777777" w:rsidR="00DF35A3" w:rsidRPr="005528D9" w:rsidRDefault="00DF35A3" w:rsidP="009E55D9">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CA62EC1" w14:textId="77777777" w:rsidR="00DF35A3" w:rsidRPr="005528D9" w:rsidRDefault="00DF35A3" w:rsidP="009E55D9">
            <w:pPr>
              <w:ind w:left="315" w:hanging="218"/>
              <w:rPr>
                <w:rFonts w:cs="Calibri"/>
                <w:color w:val="000000" w:themeColor="text2"/>
                <w:sz w:val="6"/>
                <w:szCs w:val="6"/>
              </w:rPr>
            </w:pPr>
          </w:p>
        </w:tc>
        <w:tc>
          <w:tcPr>
            <w:tcW w:w="2070" w:type="dxa"/>
          </w:tcPr>
          <w:p w14:paraId="3E5C8D30"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t>Curious</w:t>
            </w:r>
          </w:p>
          <w:p w14:paraId="7FA133A4"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t>Adaptive</w:t>
            </w:r>
          </w:p>
          <w:p w14:paraId="6647062C"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t>Entrepreneurial</w:t>
            </w:r>
          </w:p>
        </w:tc>
      </w:tr>
    </w:tbl>
    <w:p w14:paraId="10027BFA" w14:textId="77777777" w:rsidR="00DF35A3" w:rsidRDefault="00DF35A3" w:rsidP="00DF35A3">
      <w:pPr>
        <w:rPr>
          <w:b/>
          <w:bCs/>
          <w:sz w:val="26"/>
          <w:szCs w:val="26"/>
        </w:rPr>
      </w:pPr>
    </w:p>
    <w:p w14:paraId="4A5AD9BF" w14:textId="77777777" w:rsidR="00DF35A3" w:rsidRPr="00807670" w:rsidRDefault="00DF35A3" w:rsidP="00DF35A3">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1A604982" w14:textId="77777777" w:rsidR="00DF35A3" w:rsidRPr="0050125F" w:rsidRDefault="00DF35A3" w:rsidP="00DF35A3">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1"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13AA23C3" w14:textId="77777777" w:rsidR="00DF35A3" w:rsidRDefault="00DF35A3" w:rsidP="00DF35A3">
      <w:pPr>
        <w:spacing w:before="0" w:after="60" w:line="240" w:lineRule="auto"/>
        <w:rPr>
          <w:iCs/>
          <w:szCs w:val="24"/>
        </w:rPr>
      </w:pPr>
    </w:p>
    <w:p w14:paraId="688BD68E" w14:textId="77777777" w:rsidR="00E673A0" w:rsidRPr="003044E2" w:rsidRDefault="00E673A0" w:rsidP="00E673A0">
      <w:pPr>
        <w:pStyle w:val="Boxedheading"/>
      </w:pPr>
      <w:r>
        <w:t>Special Requirements</w:t>
      </w:r>
    </w:p>
    <w:p w14:paraId="57B302B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71944F5" w14:textId="77777777" w:rsidR="003E5564" w:rsidRDefault="003E5564" w:rsidP="00E673A0">
      <w:pPr>
        <w:pStyle w:val="Boxedlistbullet"/>
        <w:numPr>
          <w:ilvl w:val="0"/>
          <w:numId w:val="0"/>
        </w:numPr>
        <w:ind w:left="227"/>
      </w:pPr>
    </w:p>
    <w:p w14:paraId="1F77503C" w14:textId="77777777" w:rsidR="00814ACE" w:rsidRDefault="00E673A0" w:rsidP="00E673A0">
      <w:pPr>
        <w:pStyle w:val="Boxedlistbullet"/>
        <w:spacing w:before="100" w:beforeAutospacing="1" w:after="100" w:afterAutospacing="1"/>
      </w:pPr>
      <w:r w:rsidRPr="00BC45F5">
        <w:t>The successful candidate will</w:t>
      </w:r>
      <w:r w:rsidR="00814ACE" w:rsidRPr="00BC45F5">
        <w:t xml:space="preserve"> be asked to </w:t>
      </w:r>
      <w:r w:rsidR="00D476E9" w:rsidRPr="00BC45F5">
        <w:t xml:space="preserve">obtain and provide evidence of a </w:t>
      </w:r>
      <w:r w:rsidR="00814ACE" w:rsidRPr="00BC45F5">
        <w:t xml:space="preserve">National </w:t>
      </w:r>
      <w:r w:rsidR="00D476E9" w:rsidRPr="00BC45F5">
        <w:t>P</w:t>
      </w:r>
      <w:r w:rsidR="00814ACE" w:rsidRPr="00BC45F5">
        <w:t xml:space="preserve">olice </w:t>
      </w:r>
      <w:r w:rsidR="00D476E9" w:rsidRPr="00BC45F5">
        <w:t>C</w:t>
      </w:r>
      <w:r w:rsidR="00814ACE" w:rsidRPr="00BC45F5">
        <w:t>heck</w:t>
      </w:r>
      <w:r w:rsidR="00D476E9" w:rsidRPr="00BC45F5">
        <w:t xml:space="preserve"> or equivalent</w:t>
      </w:r>
      <w:r w:rsidR="00814ACE" w:rsidRPr="00BC45F5">
        <w:t>. Please note that people with criminal records are not automatically deemed ineligible. Each application will be considered on its merits.</w:t>
      </w:r>
      <w:r w:rsidRPr="00BC45F5">
        <w:t xml:space="preserve"> </w:t>
      </w:r>
    </w:p>
    <w:p w14:paraId="2A3AD9BE" w14:textId="772505BE" w:rsidR="00D778B9" w:rsidRPr="00BC45F5" w:rsidRDefault="00D778B9" w:rsidP="00D778B9">
      <w:pPr>
        <w:pStyle w:val="Boxedlistbullet"/>
      </w:pPr>
      <w:r w:rsidRPr="00D778B9">
        <w:t>Due to the specific duties and/or conditions associated with this role, the preferred candidate will be required to undergo a pre-employment medical examination. A medical condition or physical disability will not impact eligibility unless it poses a health and safety risk or impacts the ability to perform the essential requirements of the role.</w:t>
      </w:r>
    </w:p>
    <w:bookmarkEnd w:id="1"/>
    <w:p w14:paraId="5F37FAD7" w14:textId="23EF1D38" w:rsidR="00B50C20" w:rsidRPr="00B50C20" w:rsidRDefault="00B50C20" w:rsidP="00D83C52">
      <w:pPr>
        <w:spacing w:after="180"/>
        <w:rPr>
          <w:bCs/>
          <w:szCs w:val="24"/>
        </w:rPr>
      </w:pPr>
    </w:p>
    <w:sectPr w:rsidR="00B50C20" w:rsidRPr="00B50C20" w:rsidSect="00246B35">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901" w14:textId="77777777" w:rsidR="00312589" w:rsidRDefault="00312589" w:rsidP="000A377A">
      <w:r>
        <w:separator/>
      </w:r>
    </w:p>
  </w:endnote>
  <w:endnote w:type="continuationSeparator" w:id="0">
    <w:p w14:paraId="190FBD66" w14:textId="77777777" w:rsidR="00312589" w:rsidRDefault="0031258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50C5" w14:textId="288A62C2" w:rsidR="00DF35A3" w:rsidRDefault="00DF35A3">
    <w:pPr>
      <w:pStyle w:val="Footer"/>
    </w:pPr>
    <w:r>
      <w:rPr>
        <w:noProof/>
      </w:rPr>
      <mc:AlternateContent>
        <mc:Choice Requires="wps">
          <w:drawing>
            <wp:anchor distT="0" distB="0" distL="0" distR="0" simplePos="0" relativeHeight="251666944" behindDoc="0" locked="0" layoutInCell="1" allowOverlap="1" wp14:anchorId="5FFB862B" wp14:editId="5493C8FF">
              <wp:simplePos x="635" y="635"/>
              <wp:positionH relativeFrom="page">
                <wp:align>center</wp:align>
              </wp:positionH>
              <wp:positionV relativeFrom="page">
                <wp:align>bottom</wp:align>
              </wp:positionV>
              <wp:extent cx="551815" cy="471170"/>
              <wp:effectExtent l="0" t="0" r="635" b="0"/>
              <wp:wrapNone/>
              <wp:docPr id="12469061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FA17F35" w14:textId="219A0D57"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B862B"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6FA17F35" w14:textId="219A0D57"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D05E" w14:textId="4E681336" w:rsidR="009511DD" w:rsidRPr="00246B35" w:rsidRDefault="00DF35A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9B5E8A5" wp14:editId="307B3B4D">
              <wp:simplePos x="720725" y="9955530"/>
              <wp:positionH relativeFrom="page">
                <wp:align>center</wp:align>
              </wp:positionH>
              <wp:positionV relativeFrom="page">
                <wp:align>bottom</wp:align>
              </wp:positionV>
              <wp:extent cx="551815" cy="471170"/>
              <wp:effectExtent l="0" t="0" r="635" b="0"/>
              <wp:wrapNone/>
              <wp:docPr id="14946241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4A889AF" w14:textId="10B6D0EC"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5E8A5"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44A889AF" w14:textId="10B6D0EC"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2A0" w14:textId="3816ABDB" w:rsidR="009511DD" w:rsidRDefault="00DF35A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8CBCB4C" wp14:editId="3391FB7C">
              <wp:simplePos x="723900" y="9953625"/>
              <wp:positionH relativeFrom="page">
                <wp:align>center</wp:align>
              </wp:positionH>
              <wp:positionV relativeFrom="page">
                <wp:align>bottom</wp:align>
              </wp:positionV>
              <wp:extent cx="551815" cy="471170"/>
              <wp:effectExtent l="0" t="0" r="635" b="0"/>
              <wp:wrapNone/>
              <wp:docPr id="5611379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9EDA207" w14:textId="7C6DAE6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BCB4C"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09EDA207" w14:textId="7C6DAE6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A996" w14:textId="77777777" w:rsidR="00312589" w:rsidRDefault="00312589" w:rsidP="000A377A">
      <w:r>
        <w:separator/>
      </w:r>
    </w:p>
  </w:footnote>
  <w:footnote w:type="continuationSeparator" w:id="0">
    <w:p w14:paraId="499FA254" w14:textId="77777777" w:rsidR="00312589" w:rsidRDefault="0031258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BEEA" w14:textId="7F738230" w:rsidR="00DF35A3" w:rsidRDefault="00DF35A3">
    <w:pPr>
      <w:pStyle w:val="Header"/>
    </w:pPr>
    <w:r>
      <w:rPr>
        <w:noProof/>
      </w:rPr>
      <mc:AlternateContent>
        <mc:Choice Requires="wps">
          <w:drawing>
            <wp:anchor distT="0" distB="0" distL="0" distR="0" simplePos="0" relativeHeight="251663872" behindDoc="0" locked="0" layoutInCell="1" allowOverlap="1" wp14:anchorId="0D5677A2" wp14:editId="1CEA4924">
              <wp:simplePos x="635" y="635"/>
              <wp:positionH relativeFrom="page">
                <wp:align>center</wp:align>
              </wp:positionH>
              <wp:positionV relativeFrom="page">
                <wp:align>top</wp:align>
              </wp:positionV>
              <wp:extent cx="551815" cy="471170"/>
              <wp:effectExtent l="0" t="0" r="635" b="5080"/>
              <wp:wrapNone/>
              <wp:docPr id="7901593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31A0024" w14:textId="178416D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677A2"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031A0024" w14:textId="178416D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FC83" w14:textId="4641FE0C" w:rsidR="00DF35A3" w:rsidRDefault="00DF35A3">
    <w:pPr>
      <w:pStyle w:val="Header"/>
    </w:pPr>
    <w:r>
      <w:rPr>
        <w:noProof/>
      </w:rPr>
      <mc:AlternateContent>
        <mc:Choice Requires="wps">
          <w:drawing>
            <wp:anchor distT="0" distB="0" distL="0" distR="0" simplePos="0" relativeHeight="251664896" behindDoc="0" locked="0" layoutInCell="1" allowOverlap="1" wp14:anchorId="6CBBE8C0" wp14:editId="4A094365">
              <wp:simplePos x="720725" y="450850"/>
              <wp:positionH relativeFrom="page">
                <wp:align>center</wp:align>
              </wp:positionH>
              <wp:positionV relativeFrom="page">
                <wp:align>top</wp:align>
              </wp:positionV>
              <wp:extent cx="551815" cy="471170"/>
              <wp:effectExtent l="0" t="0" r="635" b="5080"/>
              <wp:wrapNone/>
              <wp:docPr id="1885434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0B34758" w14:textId="38C4D63B"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BE8C0"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40B34758" w14:textId="38C4D63B"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DC67" w14:textId="71F6358E" w:rsidR="009511DD" w:rsidRDefault="00DF35A3">
    <w:r>
      <w:rPr>
        <w:noProof/>
      </w:rPr>
      <mc:AlternateContent>
        <mc:Choice Requires="wps">
          <w:drawing>
            <wp:anchor distT="0" distB="0" distL="0" distR="0" simplePos="0" relativeHeight="251662848" behindDoc="0" locked="0" layoutInCell="1" allowOverlap="1" wp14:anchorId="0D7183FF" wp14:editId="1A01AFC6">
              <wp:simplePos x="723900" y="447675"/>
              <wp:positionH relativeFrom="page">
                <wp:align>center</wp:align>
              </wp:positionH>
              <wp:positionV relativeFrom="page">
                <wp:align>top</wp:align>
              </wp:positionV>
              <wp:extent cx="551815" cy="471170"/>
              <wp:effectExtent l="0" t="0" r="635" b="5080"/>
              <wp:wrapNone/>
              <wp:docPr id="13166879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DF31476" w14:textId="1164BA34"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183FF"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1DF31476" w14:textId="1164BA34"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77264E1E" wp14:editId="138FDEE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7071AB7"/>
    <w:multiLevelType w:val="hybridMultilevel"/>
    <w:tmpl w:val="D77C48C6"/>
    <w:lvl w:ilvl="0" w:tplc="0C09000F">
      <w:start w:val="1"/>
      <w:numFmt w:val="decimal"/>
      <w:lvlText w:val="%1."/>
      <w:lvlJc w:val="left"/>
      <w:pPr>
        <w:ind w:left="754" w:hanging="360"/>
      </w:pPr>
      <w:rPr>
        <w:rFonts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3" w15:restartNumberingAfterBreak="0">
    <w:nsid w:val="19F346AF"/>
    <w:multiLevelType w:val="hybridMultilevel"/>
    <w:tmpl w:val="BE24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E5C5ED7"/>
    <w:multiLevelType w:val="hybridMultilevel"/>
    <w:tmpl w:val="693A43A6"/>
    <w:lvl w:ilvl="0" w:tplc="0C09000F">
      <w:start w:val="1"/>
      <w:numFmt w:val="decimal"/>
      <w:lvlText w:val="%1."/>
      <w:lvlJc w:val="left"/>
      <w:pPr>
        <w:ind w:left="360" w:hanging="360"/>
      </w:pPr>
    </w:lvl>
    <w:lvl w:ilvl="1" w:tplc="0C090001">
      <w:start w:val="1"/>
      <w:numFmt w:val="bullet"/>
      <w:lvlText w:val=""/>
      <w:lvlJc w:val="left"/>
      <w:pPr>
        <w:ind w:left="872" w:hanging="360"/>
      </w:pPr>
      <w:rPr>
        <w:rFonts w:ascii="Symbol" w:hAnsi="Symbol" w:hint="default"/>
      </w:rPr>
    </w:lvl>
    <w:lvl w:ilvl="2" w:tplc="0C090005">
      <w:start w:val="1"/>
      <w:numFmt w:val="bullet"/>
      <w:lvlText w:val=""/>
      <w:lvlJc w:val="left"/>
      <w:pPr>
        <w:ind w:left="1592" w:hanging="360"/>
      </w:pPr>
      <w:rPr>
        <w:rFonts w:ascii="Wingdings" w:hAnsi="Wingdings" w:hint="default"/>
      </w:rPr>
    </w:lvl>
    <w:lvl w:ilvl="3" w:tplc="0C090001">
      <w:start w:val="1"/>
      <w:numFmt w:val="bullet"/>
      <w:lvlText w:val=""/>
      <w:lvlJc w:val="left"/>
      <w:pPr>
        <w:ind w:left="2312" w:hanging="360"/>
      </w:pPr>
      <w:rPr>
        <w:rFonts w:ascii="Symbol" w:hAnsi="Symbol" w:hint="default"/>
      </w:rPr>
    </w:lvl>
    <w:lvl w:ilvl="4" w:tplc="0C090003">
      <w:start w:val="1"/>
      <w:numFmt w:val="bullet"/>
      <w:lvlText w:val="o"/>
      <w:lvlJc w:val="left"/>
      <w:pPr>
        <w:ind w:left="3032" w:hanging="360"/>
      </w:pPr>
      <w:rPr>
        <w:rFonts w:ascii="Courier New" w:hAnsi="Courier New" w:cs="Courier New" w:hint="default"/>
      </w:rPr>
    </w:lvl>
    <w:lvl w:ilvl="5" w:tplc="0C090005">
      <w:start w:val="1"/>
      <w:numFmt w:val="bullet"/>
      <w:lvlText w:val=""/>
      <w:lvlJc w:val="left"/>
      <w:pPr>
        <w:ind w:left="3752" w:hanging="360"/>
      </w:pPr>
      <w:rPr>
        <w:rFonts w:ascii="Wingdings" w:hAnsi="Wingdings" w:hint="default"/>
      </w:rPr>
    </w:lvl>
    <w:lvl w:ilvl="6" w:tplc="0C090001">
      <w:start w:val="1"/>
      <w:numFmt w:val="bullet"/>
      <w:lvlText w:val=""/>
      <w:lvlJc w:val="left"/>
      <w:pPr>
        <w:ind w:left="4472" w:hanging="360"/>
      </w:pPr>
      <w:rPr>
        <w:rFonts w:ascii="Symbol" w:hAnsi="Symbol" w:hint="default"/>
      </w:rPr>
    </w:lvl>
    <w:lvl w:ilvl="7" w:tplc="0C090003">
      <w:start w:val="1"/>
      <w:numFmt w:val="bullet"/>
      <w:lvlText w:val="o"/>
      <w:lvlJc w:val="left"/>
      <w:pPr>
        <w:ind w:left="5192" w:hanging="360"/>
      </w:pPr>
      <w:rPr>
        <w:rFonts w:ascii="Courier New" w:hAnsi="Courier New" w:cs="Courier New" w:hint="default"/>
      </w:rPr>
    </w:lvl>
    <w:lvl w:ilvl="8" w:tplc="0C090005">
      <w:start w:val="1"/>
      <w:numFmt w:val="bullet"/>
      <w:lvlText w:val=""/>
      <w:lvlJc w:val="left"/>
      <w:pPr>
        <w:ind w:left="5912"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040B4B"/>
    <w:multiLevelType w:val="hybridMultilevel"/>
    <w:tmpl w:val="CF92C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3FB07C18"/>
    <w:multiLevelType w:val="hybridMultilevel"/>
    <w:tmpl w:val="CB287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B41E41"/>
    <w:multiLevelType w:val="hybridMultilevel"/>
    <w:tmpl w:val="A8624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AC6E58"/>
    <w:multiLevelType w:val="hybridMultilevel"/>
    <w:tmpl w:val="F8347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ABB787A"/>
    <w:multiLevelType w:val="hybridMultilevel"/>
    <w:tmpl w:val="67582F2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265505">
    <w:abstractNumId w:val="9"/>
  </w:num>
  <w:num w:numId="2" w16cid:durableId="143396462">
    <w:abstractNumId w:val="7"/>
  </w:num>
  <w:num w:numId="3" w16cid:durableId="1611206123">
    <w:abstractNumId w:val="6"/>
  </w:num>
  <w:num w:numId="4" w16cid:durableId="1416322842">
    <w:abstractNumId w:val="5"/>
  </w:num>
  <w:num w:numId="5" w16cid:durableId="764156834">
    <w:abstractNumId w:val="4"/>
  </w:num>
  <w:num w:numId="6" w16cid:durableId="650332122">
    <w:abstractNumId w:val="8"/>
  </w:num>
  <w:num w:numId="7" w16cid:durableId="1542939908">
    <w:abstractNumId w:val="3"/>
  </w:num>
  <w:num w:numId="8" w16cid:durableId="1007172892">
    <w:abstractNumId w:val="2"/>
  </w:num>
  <w:num w:numId="9" w16cid:durableId="1760634086">
    <w:abstractNumId w:val="1"/>
  </w:num>
  <w:num w:numId="10" w16cid:durableId="1130901697">
    <w:abstractNumId w:val="0"/>
  </w:num>
  <w:num w:numId="11" w16cid:durableId="1966886144">
    <w:abstractNumId w:val="28"/>
  </w:num>
  <w:num w:numId="12" w16cid:durableId="1823807498">
    <w:abstractNumId w:val="18"/>
  </w:num>
  <w:num w:numId="13" w16cid:durableId="1453789493">
    <w:abstractNumId w:val="17"/>
  </w:num>
  <w:num w:numId="14" w16cid:durableId="400641617">
    <w:abstractNumId w:val="34"/>
  </w:num>
  <w:num w:numId="15" w16cid:durableId="1125346694">
    <w:abstractNumId w:val="40"/>
  </w:num>
  <w:num w:numId="16" w16cid:durableId="864174118">
    <w:abstractNumId w:val="36"/>
  </w:num>
  <w:num w:numId="17" w16cid:durableId="259339185">
    <w:abstractNumId w:val="22"/>
  </w:num>
  <w:num w:numId="18" w16cid:durableId="1246036756">
    <w:abstractNumId w:val="25"/>
  </w:num>
  <w:num w:numId="19" w16cid:durableId="1728411264">
    <w:abstractNumId w:val="20"/>
  </w:num>
  <w:num w:numId="20" w16cid:durableId="1184439011">
    <w:abstractNumId w:val="14"/>
  </w:num>
  <w:num w:numId="21" w16cid:durableId="776947946">
    <w:abstractNumId w:val="16"/>
  </w:num>
  <w:num w:numId="22" w16cid:durableId="634944341">
    <w:abstractNumId w:val="11"/>
  </w:num>
  <w:num w:numId="23" w16cid:durableId="899169276">
    <w:abstractNumId w:val="10"/>
  </w:num>
  <w:num w:numId="24" w16cid:durableId="967511494">
    <w:abstractNumId w:val="21"/>
  </w:num>
  <w:num w:numId="25" w16cid:durableId="431435796">
    <w:abstractNumId w:val="39"/>
  </w:num>
  <w:num w:numId="26" w16cid:durableId="1153646032">
    <w:abstractNumId w:val="24"/>
  </w:num>
  <w:num w:numId="27" w16cid:durableId="1684089321">
    <w:abstractNumId w:val="32"/>
  </w:num>
  <w:num w:numId="28" w16cid:durableId="269289435">
    <w:abstractNumId w:val="30"/>
  </w:num>
  <w:num w:numId="29" w16cid:durableId="791051117">
    <w:abstractNumId w:val="10"/>
  </w:num>
  <w:num w:numId="30" w16cid:durableId="2051758186">
    <w:abstractNumId w:val="30"/>
  </w:num>
  <w:num w:numId="31" w16cid:durableId="1045561624">
    <w:abstractNumId w:val="41"/>
  </w:num>
  <w:num w:numId="32" w16cid:durableId="6159923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760468">
    <w:abstractNumId w:val="25"/>
  </w:num>
  <w:num w:numId="34" w16cid:durableId="588007230">
    <w:abstractNumId w:val="27"/>
  </w:num>
  <w:num w:numId="35" w16cid:durableId="1471633961">
    <w:abstractNumId w:val="23"/>
  </w:num>
  <w:num w:numId="36" w16cid:durableId="1520464517">
    <w:abstractNumId w:val="10"/>
  </w:num>
  <w:num w:numId="37" w16cid:durableId="611549081">
    <w:abstractNumId w:val="15"/>
    <w:lvlOverride w:ilvl="0">
      <w:startOverride w:val="1"/>
    </w:lvlOverride>
    <w:lvlOverride w:ilvl="1"/>
    <w:lvlOverride w:ilvl="2"/>
    <w:lvlOverride w:ilvl="3"/>
    <w:lvlOverride w:ilvl="4"/>
    <w:lvlOverride w:ilvl="5"/>
    <w:lvlOverride w:ilvl="6"/>
    <w:lvlOverride w:ilvl="7"/>
    <w:lvlOverride w:ilvl="8"/>
  </w:num>
  <w:num w:numId="38" w16cid:durableId="1296182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16758">
    <w:abstractNumId w:val="13"/>
  </w:num>
  <w:num w:numId="40" w16cid:durableId="696393574">
    <w:abstractNumId w:val="31"/>
  </w:num>
  <w:num w:numId="41" w16cid:durableId="984629069">
    <w:abstractNumId w:val="19"/>
  </w:num>
  <w:num w:numId="42" w16cid:durableId="645822510">
    <w:abstractNumId w:val="26"/>
  </w:num>
  <w:num w:numId="43" w16cid:durableId="291638444">
    <w:abstractNumId w:val="33"/>
  </w:num>
  <w:num w:numId="44" w16cid:durableId="772676163">
    <w:abstractNumId w:val="29"/>
  </w:num>
  <w:num w:numId="45" w16cid:durableId="1211114320">
    <w:abstractNumId w:val="38"/>
  </w:num>
  <w:num w:numId="46" w16cid:durableId="2073381418">
    <w:abstractNumId w:val="37"/>
  </w:num>
  <w:num w:numId="47" w16cid:durableId="1561401470">
    <w:abstractNumId w:val="35"/>
  </w:num>
  <w:num w:numId="48" w16cid:durableId="47402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1775B"/>
    <w:rsid w:val="00020528"/>
    <w:rsid w:val="00020EB5"/>
    <w:rsid w:val="00024E64"/>
    <w:rsid w:val="00025950"/>
    <w:rsid w:val="00025A1E"/>
    <w:rsid w:val="00027644"/>
    <w:rsid w:val="000278EE"/>
    <w:rsid w:val="00030712"/>
    <w:rsid w:val="00030F5C"/>
    <w:rsid w:val="00032953"/>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38A4"/>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2806"/>
    <w:rsid w:val="00084221"/>
    <w:rsid w:val="00086367"/>
    <w:rsid w:val="00086909"/>
    <w:rsid w:val="0008787E"/>
    <w:rsid w:val="00090401"/>
    <w:rsid w:val="00090408"/>
    <w:rsid w:val="0009057F"/>
    <w:rsid w:val="00090F62"/>
    <w:rsid w:val="00091815"/>
    <w:rsid w:val="000923F3"/>
    <w:rsid w:val="000931C9"/>
    <w:rsid w:val="000963A6"/>
    <w:rsid w:val="00097D05"/>
    <w:rsid w:val="000A0722"/>
    <w:rsid w:val="000A1762"/>
    <w:rsid w:val="000A377A"/>
    <w:rsid w:val="000A59F9"/>
    <w:rsid w:val="000A6A79"/>
    <w:rsid w:val="000A706B"/>
    <w:rsid w:val="000A79FB"/>
    <w:rsid w:val="000B142D"/>
    <w:rsid w:val="000B19E5"/>
    <w:rsid w:val="000B3142"/>
    <w:rsid w:val="000B3207"/>
    <w:rsid w:val="000B56E0"/>
    <w:rsid w:val="000B5DA3"/>
    <w:rsid w:val="000C12C8"/>
    <w:rsid w:val="000C1AA1"/>
    <w:rsid w:val="000C5CED"/>
    <w:rsid w:val="000C67C8"/>
    <w:rsid w:val="000C6AC9"/>
    <w:rsid w:val="000D011D"/>
    <w:rsid w:val="000D0370"/>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280"/>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40C4"/>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C42"/>
    <w:rsid w:val="00187D01"/>
    <w:rsid w:val="00192012"/>
    <w:rsid w:val="00194B1C"/>
    <w:rsid w:val="00195215"/>
    <w:rsid w:val="00196123"/>
    <w:rsid w:val="00197545"/>
    <w:rsid w:val="00197C7D"/>
    <w:rsid w:val="001A0844"/>
    <w:rsid w:val="001A294D"/>
    <w:rsid w:val="001A29BC"/>
    <w:rsid w:val="001A3A76"/>
    <w:rsid w:val="001A3B34"/>
    <w:rsid w:val="001A50F7"/>
    <w:rsid w:val="001A5DF0"/>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298A"/>
    <w:rsid w:val="002545B0"/>
    <w:rsid w:val="00254D9F"/>
    <w:rsid w:val="002550C1"/>
    <w:rsid w:val="00255286"/>
    <w:rsid w:val="00255E6D"/>
    <w:rsid w:val="00256637"/>
    <w:rsid w:val="002578B0"/>
    <w:rsid w:val="00257CC3"/>
    <w:rsid w:val="00257E75"/>
    <w:rsid w:val="00257E93"/>
    <w:rsid w:val="002600E0"/>
    <w:rsid w:val="0026351A"/>
    <w:rsid w:val="00264E73"/>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59BD"/>
    <w:rsid w:val="002D7151"/>
    <w:rsid w:val="002E1686"/>
    <w:rsid w:val="002E36B5"/>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D66"/>
    <w:rsid w:val="00305F35"/>
    <w:rsid w:val="00307677"/>
    <w:rsid w:val="00312589"/>
    <w:rsid w:val="003130B1"/>
    <w:rsid w:val="003161B3"/>
    <w:rsid w:val="00323510"/>
    <w:rsid w:val="00324CBE"/>
    <w:rsid w:val="0032678A"/>
    <w:rsid w:val="00326E7A"/>
    <w:rsid w:val="0032738E"/>
    <w:rsid w:val="00332431"/>
    <w:rsid w:val="00332C06"/>
    <w:rsid w:val="003336B6"/>
    <w:rsid w:val="0033439B"/>
    <w:rsid w:val="003343D9"/>
    <w:rsid w:val="003347A9"/>
    <w:rsid w:val="00336EFE"/>
    <w:rsid w:val="00337F2D"/>
    <w:rsid w:val="00340491"/>
    <w:rsid w:val="0034197E"/>
    <w:rsid w:val="0034222B"/>
    <w:rsid w:val="00344C2E"/>
    <w:rsid w:val="00346526"/>
    <w:rsid w:val="003514BE"/>
    <w:rsid w:val="003521F2"/>
    <w:rsid w:val="00353D50"/>
    <w:rsid w:val="00354BF5"/>
    <w:rsid w:val="00354F24"/>
    <w:rsid w:val="0035576A"/>
    <w:rsid w:val="003575F9"/>
    <w:rsid w:val="003604DB"/>
    <w:rsid w:val="00360D14"/>
    <w:rsid w:val="003622F8"/>
    <w:rsid w:val="0036272C"/>
    <w:rsid w:val="003642BB"/>
    <w:rsid w:val="0036720A"/>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87F90"/>
    <w:rsid w:val="00393B6B"/>
    <w:rsid w:val="0039402F"/>
    <w:rsid w:val="00394D78"/>
    <w:rsid w:val="003953FF"/>
    <w:rsid w:val="003965B1"/>
    <w:rsid w:val="003A00FE"/>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132"/>
    <w:rsid w:val="003D54AF"/>
    <w:rsid w:val="003D5AA5"/>
    <w:rsid w:val="003E22F9"/>
    <w:rsid w:val="003E30AE"/>
    <w:rsid w:val="003E4EBB"/>
    <w:rsid w:val="003E501D"/>
    <w:rsid w:val="003E5564"/>
    <w:rsid w:val="003E5871"/>
    <w:rsid w:val="003E666C"/>
    <w:rsid w:val="003E6F88"/>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102F"/>
    <w:rsid w:val="00433F84"/>
    <w:rsid w:val="00434B6B"/>
    <w:rsid w:val="00434C9B"/>
    <w:rsid w:val="004355C0"/>
    <w:rsid w:val="00436639"/>
    <w:rsid w:val="00437C42"/>
    <w:rsid w:val="00446B50"/>
    <w:rsid w:val="00450665"/>
    <w:rsid w:val="00451A97"/>
    <w:rsid w:val="00452AD5"/>
    <w:rsid w:val="00452FD5"/>
    <w:rsid w:val="004532E1"/>
    <w:rsid w:val="0045561B"/>
    <w:rsid w:val="00457D8D"/>
    <w:rsid w:val="00471C6C"/>
    <w:rsid w:val="004831C1"/>
    <w:rsid w:val="0048681F"/>
    <w:rsid w:val="00486F57"/>
    <w:rsid w:val="004923E1"/>
    <w:rsid w:val="0049442F"/>
    <w:rsid w:val="00494BE2"/>
    <w:rsid w:val="004968B7"/>
    <w:rsid w:val="004A0776"/>
    <w:rsid w:val="004A0A0C"/>
    <w:rsid w:val="004A17CE"/>
    <w:rsid w:val="004B063B"/>
    <w:rsid w:val="004B0907"/>
    <w:rsid w:val="004B1289"/>
    <w:rsid w:val="004B32F5"/>
    <w:rsid w:val="004B600D"/>
    <w:rsid w:val="004B654B"/>
    <w:rsid w:val="004B759B"/>
    <w:rsid w:val="004C03B7"/>
    <w:rsid w:val="004C318D"/>
    <w:rsid w:val="004C4E15"/>
    <w:rsid w:val="004C67B0"/>
    <w:rsid w:val="004C79ED"/>
    <w:rsid w:val="004D1978"/>
    <w:rsid w:val="004D2655"/>
    <w:rsid w:val="004D3607"/>
    <w:rsid w:val="004D36F6"/>
    <w:rsid w:val="004D6B52"/>
    <w:rsid w:val="004E0034"/>
    <w:rsid w:val="004E0997"/>
    <w:rsid w:val="004E0BAD"/>
    <w:rsid w:val="004E2B16"/>
    <w:rsid w:val="004E369B"/>
    <w:rsid w:val="004E43B4"/>
    <w:rsid w:val="004E575C"/>
    <w:rsid w:val="004E59FB"/>
    <w:rsid w:val="004E61C2"/>
    <w:rsid w:val="004E7737"/>
    <w:rsid w:val="004F4CAC"/>
    <w:rsid w:val="004F4FCE"/>
    <w:rsid w:val="004F7E09"/>
    <w:rsid w:val="005021C3"/>
    <w:rsid w:val="00503F57"/>
    <w:rsid w:val="005055C0"/>
    <w:rsid w:val="00506B76"/>
    <w:rsid w:val="0051507C"/>
    <w:rsid w:val="0051554D"/>
    <w:rsid w:val="005213AD"/>
    <w:rsid w:val="005236C1"/>
    <w:rsid w:val="005241D0"/>
    <w:rsid w:val="005244BE"/>
    <w:rsid w:val="00530B96"/>
    <w:rsid w:val="0053240A"/>
    <w:rsid w:val="00534B7C"/>
    <w:rsid w:val="00534E19"/>
    <w:rsid w:val="005379CE"/>
    <w:rsid w:val="00541E53"/>
    <w:rsid w:val="00542FBC"/>
    <w:rsid w:val="005434FA"/>
    <w:rsid w:val="00543630"/>
    <w:rsid w:val="005442FF"/>
    <w:rsid w:val="00545493"/>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08A"/>
    <w:rsid w:val="005A0890"/>
    <w:rsid w:val="005A1024"/>
    <w:rsid w:val="005A1BED"/>
    <w:rsid w:val="005A42A4"/>
    <w:rsid w:val="005A5659"/>
    <w:rsid w:val="005A5AEE"/>
    <w:rsid w:val="005A5B21"/>
    <w:rsid w:val="005A60D8"/>
    <w:rsid w:val="005A7DB5"/>
    <w:rsid w:val="005B262C"/>
    <w:rsid w:val="005B34C3"/>
    <w:rsid w:val="005B469B"/>
    <w:rsid w:val="005B5075"/>
    <w:rsid w:val="005B5B69"/>
    <w:rsid w:val="005B7557"/>
    <w:rsid w:val="005C14DE"/>
    <w:rsid w:val="005C3A78"/>
    <w:rsid w:val="005C48D5"/>
    <w:rsid w:val="005C5C27"/>
    <w:rsid w:val="005C5F65"/>
    <w:rsid w:val="005C6D8A"/>
    <w:rsid w:val="005C7D69"/>
    <w:rsid w:val="005C7F9D"/>
    <w:rsid w:val="005D29EF"/>
    <w:rsid w:val="005D392F"/>
    <w:rsid w:val="005D5DB7"/>
    <w:rsid w:val="005D5F4A"/>
    <w:rsid w:val="005D68E3"/>
    <w:rsid w:val="005D69E8"/>
    <w:rsid w:val="005D74F7"/>
    <w:rsid w:val="005D7860"/>
    <w:rsid w:val="005E196D"/>
    <w:rsid w:val="005E1DB7"/>
    <w:rsid w:val="005E2723"/>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6A98"/>
    <w:rsid w:val="006174D2"/>
    <w:rsid w:val="006212AD"/>
    <w:rsid w:val="0062279E"/>
    <w:rsid w:val="006246C0"/>
    <w:rsid w:val="0062521D"/>
    <w:rsid w:val="0062799E"/>
    <w:rsid w:val="0063243A"/>
    <w:rsid w:val="0063480C"/>
    <w:rsid w:val="006362B2"/>
    <w:rsid w:val="006409FE"/>
    <w:rsid w:val="006422CC"/>
    <w:rsid w:val="0064494E"/>
    <w:rsid w:val="00645540"/>
    <w:rsid w:val="00645E30"/>
    <w:rsid w:val="0065288A"/>
    <w:rsid w:val="00652E72"/>
    <w:rsid w:val="00654515"/>
    <w:rsid w:val="00655538"/>
    <w:rsid w:val="00656AA1"/>
    <w:rsid w:val="0066228D"/>
    <w:rsid w:val="0066267F"/>
    <w:rsid w:val="00664731"/>
    <w:rsid w:val="00664C59"/>
    <w:rsid w:val="00665044"/>
    <w:rsid w:val="00665266"/>
    <w:rsid w:val="00674783"/>
    <w:rsid w:val="00674C79"/>
    <w:rsid w:val="00676552"/>
    <w:rsid w:val="00680A9E"/>
    <w:rsid w:val="006819C1"/>
    <w:rsid w:val="00681C20"/>
    <w:rsid w:val="0068301E"/>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6A7E"/>
    <w:rsid w:val="006D70E7"/>
    <w:rsid w:val="006D7FFC"/>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3E65"/>
    <w:rsid w:val="00724228"/>
    <w:rsid w:val="00724F57"/>
    <w:rsid w:val="00725665"/>
    <w:rsid w:val="00725B53"/>
    <w:rsid w:val="00726BF1"/>
    <w:rsid w:val="0072701B"/>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841"/>
    <w:rsid w:val="00766BD2"/>
    <w:rsid w:val="0076761A"/>
    <w:rsid w:val="007715E7"/>
    <w:rsid w:val="0077267C"/>
    <w:rsid w:val="007746B9"/>
    <w:rsid w:val="00774973"/>
    <w:rsid w:val="00775263"/>
    <w:rsid w:val="00775640"/>
    <w:rsid w:val="00781365"/>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D61CB"/>
    <w:rsid w:val="007E296E"/>
    <w:rsid w:val="007E4772"/>
    <w:rsid w:val="007E6A06"/>
    <w:rsid w:val="007F13F4"/>
    <w:rsid w:val="007F1969"/>
    <w:rsid w:val="007F29D2"/>
    <w:rsid w:val="007F3DFD"/>
    <w:rsid w:val="007F49D5"/>
    <w:rsid w:val="007F6FE1"/>
    <w:rsid w:val="007F725B"/>
    <w:rsid w:val="007F765D"/>
    <w:rsid w:val="007F7D3E"/>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2B"/>
    <w:rsid w:val="00836437"/>
    <w:rsid w:val="00836449"/>
    <w:rsid w:val="00837C72"/>
    <w:rsid w:val="00841BD8"/>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769"/>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217"/>
    <w:rsid w:val="008F1264"/>
    <w:rsid w:val="008F3C24"/>
    <w:rsid w:val="008F70AD"/>
    <w:rsid w:val="00901258"/>
    <w:rsid w:val="0090450A"/>
    <w:rsid w:val="0090619C"/>
    <w:rsid w:val="0090622E"/>
    <w:rsid w:val="0090727D"/>
    <w:rsid w:val="009076E9"/>
    <w:rsid w:val="009077C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3F5"/>
    <w:rsid w:val="00973907"/>
    <w:rsid w:val="009803A0"/>
    <w:rsid w:val="009809D0"/>
    <w:rsid w:val="00982A54"/>
    <w:rsid w:val="00982D27"/>
    <w:rsid w:val="009833CC"/>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397B"/>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5E9"/>
    <w:rsid w:val="00A73E23"/>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1108"/>
    <w:rsid w:val="00AC323C"/>
    <w:rsid w:val="00AC3EED"/>
    <w:rsid w:val="00AC4708"/>
    <w:rsid w:val="00AC6E5E"/>
    <w:rsid w:val="00AC7857"/>
    <w:rsid w:val="00AC7E2D"/>
    <w:rsid w:val="00AD038B"/>
    <w:rsid w:val="00AD12C4"/>
    <w:rsid w:val="00AD2C68"/>
    <w:rsid w:val="00AD38F3"/>
    <w:rsid w:val="00AD3B98"/>
    <w:rsid w:val="00AD5A11"/>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5ABF"/>
    <w:rsid w:val="00B31D15"/>
    <w:rsid w:val="00B32E10"/>
    <w:rsid w:val="00B338FE"/>
    <w:rsid w:val="00B34F1F"/>
    <w:rsid w:val="00B35A10"/>
    <w:rsid w:val="00B36146"/>
    <w:rsid w:val="00B36F91"/>
    <w:rsid w:val="00B418FB"/>
    <w:rsid w:val="00B42BD6"/>
    <w:rsid w:val="00B430E8"/>
    <w:rsid w:val="00B441B2"/>
    <w:rsid w:val="00B4525A"/>
    <w:rsid w:val="00B47158"/>
    <w:rsid w:val="00B4740D"/>
    <w:rsid w:val="00B50C20"/>
    <w:rsid w:val="00B51688"/>
    <w:rsid w:val="00B52878"/>
    <w:rsid w:val="00B549FB"/>
    <w:rsid w:val="00B55F8D"/>
    <w:rsid w:val="00B566BE"/>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87DB3"/>
    <w:rsid w:val="00B9080E"/>
    <w:rsid w:val="00B91E71"/>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5F5"/>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8A6"/>
    <w:rsid w:val="00C02E1E"/>
    <w:rsid w:val="00C04806"/>
    <w:rsid w:val="00C10B13"/>
    <w:rsid w:val="00C13B10"/>
    <w:rsid w:val="00C152D1"/>
    <w:rsid w:val="00C15C06"/>
    <w:rsid w:val="00C15FFF"/>
    <w:rsid w:val="00C1678F"/>
    <w:rsid w:val="00C1702D"/>
    <w:rsid w:val="00C17DB8"/>
    <w:rsid w:val="00C206F9"/>
    <w:rsid w:val="00C225F7"/>
    <w:rsid w:val="00C26278"/>
    <w:rsid w:val="00C268F9"/>
    <w:rsid w:val="00C26DD3"/>
    <w:rsid w:val="00C27B3E"/>
    <w:rsid w:val="00C301BB"/>
    <w:rsid w:val="00C30944"/>
    <w:rsid w:val="00C322DF"/>
    <w:rsid w:val="00C332BA"/>
    <w:rsid w:val="00C33757"/>
    <w:rsid w:val="00C4101A"/>
    <w:rsid w:val="00C414D9"/>
    <w:rsid w:val="00C41C92"/>
    <w:rsid w:val="00C44269"/>
    <w:rsid w:val="00C44564"/>
    <w:rsid w:val="00C45886"/>
    <w:rsid w:val="00C461B0"/>
    <w:rsid w:val="00C505DB"/>
    <w:rsid w:val="00C52E4B"/>
    <w:rsid w:val="00C54648"/>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C93"/>
    <w:rsid w:val="00CA414B"/>
    <w:rsid w:val="00CA485B"/>
    <w:rsid w:val="00CA52FA"/>
    <w:rsid w:val="00CA5C12"/>
    <w:rsid w:val="00CA6442"/>
    <w:rsid w:val="00CA6C68"/>
    <w:rsid w:val="00CA747B"/>
    <w:rsid w:val="00CA7C63"/>
    <w:rsid w:val="00CB2EF4"/>
    <w:rsid w:val="00CB3993"/>
    <w:rsid w:val="00CB4BEC"/>
    <w:rsid w:val="00CB5C1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355"/>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1786B"/>
    <w:rsid w:val="00D22432"/>
    <w:rsid w:val="00D228C6"/>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71C"/>
    <w:rsid w:val="00D7592C"/>
    <w:rsid w:val="00D777D9"/>
    <w:rsid w:val="00D778B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5A3"/>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0EDB"/>
    <w:rsid w:val="00E31335"/>
    <w:rsid w:val="00E3204B"/>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3B2A"/>
    <w:rsid w:val="00E5734F"/>
    <w:rsid w:val="00E60ECE"/>
    <w:rsid w:val="00E6192A"/>
    <w:rsid w:val="00E62212"/>
    <w:rsid w:val="00E62471"/>
    <w:rsid w:val="00E65376"/>
    <w:rsid w:val="00E666AF"/>
    <w:rsid w:val="00E67006"/>
    <w:rsid w:val="00E673A0"/>
    <w:rsid w:val="00E71A8F"/>
    <w:rsid w:val="00E739BF"/>
    <w:rsid w:val="00E75FED"/>
    <w:rsid w:val="00E76491"/>
    <w:rsid w:val="00E76517"/>
    <w:rsid w:val="00E77E7D"/>
    <w:rsid w:val="00E803BB"/>
    <w:rsid w:val="00E81CFA"/>
    <w:rsid w:val="00E837B9"/>
    <w:rsid w:val="00E83AEF"/>
    <w:rsid w:val="00E854F4"/>
    <w:rsid w:val="00E90A10"/>
    <w:rsid w:val="00E927B8"/>
    <w:rsid w:val="00E93F52"/>
    <w:rsid w:val="00E979E0"/>
    <w:rsid w:val="00EA1ADA"/>
    <w:rsid w:val="00EA2A65"/>
    <w:rsid w:val="00EA31BD"/>
    <w:rsid w:val="00EA4C34"/>
    <w:rsid w:val="00EA4EB6"/>
    <w:rsid w:val="00EA62ED"/>
    <w:rsid w:val="00EA7B44"/>
    <w:rsid w:val="00EB04A4"/>
    <w:rsid w:val="00EB0DA0"/>
    <w:rsid w:val="00EB19D2"/>
    <w:rsid w:val="00EB2856"/>
    <w:rsid w:val="00EB3942"/>
    <w:rsid w:val="00EB4739"/>
    <w:rsid w:val="00EB4A6B"/>
    <w:rsid w:val="00EB6921"/>
    <w:rsid w:val="00EB7704"/>
    <w:rsid w:val="00EB7D43"/>
    <w:rsid w:val="00EC0D97"/>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3EEC"/>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571"/>
    <w:rsid w:val="00F10F3D"/>
    <w:rsid w:val="00F13329"/>
    <w:rsid w:val="00F15C2B"/>
    <w:rsid w:val="00F17DA6"/>
    <w:rsid w:val="00F219DF"/>
    <w:rsid w:val="00F23B51"/>
    <w:rsid w:val="00F25579"/>
    <w:rsid w:val="00F25923"/>
    <w:rsid w:val="00F26B13"/>
    <w:rsid w:val="00F27B8E"/>
    <w:rsid w:val="00F31C02"/>
    <w:rsid w:val="00F31CFE"/>
    <w:rsid w:val="00F3371E"/>
    <w:rsid w:val="00F33841"/>
    <w:rsid w:val="00F37B40"/>
    <w:rsid w:val="00F4001E"/>
    <w:rsid w:val="00F416F9"/>
    <w:rsid w:val="00F43284"/>
    <w:rsid w:val="00F4614F"/>
    <w:rsid w:val="00F4732A"/>
    <w:rsid w:val="00F50D68"/>
    <w:rsid w:val="00F50FE5"/>
    <w:rsid w:val="00F53968"/>
    <w:rsid w:val="00F54AF8"/>
    <w:rsid w:val="00F54C0C"/>
    <w:rsid w:val="00F54F83"/>
    <w:rsid w:val="00F55920"/>
    <w:rsid w:val="00F55BE6"/>
    <w:rsid w:val="00F56EA3"/>
    <w:rsid w:val="00F60646"/>
    <w:rsid w:val="00F62F2D"/>
    <w:rsid w:val="00F66DB8"/>
    <w:rsid w:val="00F677B5"/>
    <w:rsid w:val="00F67C83"/>
    <w:rsid w:val="00F72BB3"/>
    <w:rsid w:val="00F72F26"/>
    <w:rsid w:val="00F74BE4"/>
    <w:rsid w:val="00F758E6"/>
    <w:rsid w:val="00F80FDC"/>
    <w:rsid w:val="00F8128B"/>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AFFB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E6A06"/>
    <w:rPr>
      <w:sz w:val="16"/>
      <w:szCs w:val="16"/>
    </w:rPr>
  </w:style>
  <w:style w:type="paragraph" w:styleId="CommentText">
    <w:name w:val="annotation text"/>
    <w:basedOn w:val="Normal"/>
    <w:link w:val="CommentTextChar"/>
    <w:semiHidden/>
    <w:unhideWhenUsed/>
    <w:rsid w:val="007E6A06"/>
    <w:pPr>
      <w:spacing w:line="240" w:lineRule="auto"/>
    </w:pPr>
    <w:rPr>
      <w:sz w:val="20"/>
      <w:szCs w:val="20"/>
    </w:rPr>
  </w:style>
  <w:style w:type="character" w:customStyle="1" w:styleId="CommentTextChar">
    <w:name w:val="Comment Text Char"/>
    <w:basedOn w:val="DefaultParagraphFont"/>
    <w:link w:val="CommentText"/>
    <w:semiHidden/>
    <w:rsid w:val="007E6A0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E6A06"/>
    <w:rPr>
      <w:b/>
      <w:bCs/>
    </w:rPr>
  </w:style>
  <w:style w:type="character" w:customStyle="1" w:styleId="CommentSubjectChar">
    <w:name w:val="Comment Subject Char"/>
    <w:basedOn w:val="CommentTextChar"/>
    <w:link w:val="CommentSubject"/>
    <w:semiHidden/>
    <w:rsid w:val="007E6A06"/>
    <w:rPr>
      <w:rFonts w:ascii="Calibri" w:eastAsia="Calibri" w:hAnsi="Calibri"/>
      <w:b/>
      <w:bCs/>
      <w:color w:val="000000"/>
    </w:rPr>
  </w:style>
  <w:style w:type="character" w:customStyle="1" w:styleId="eop">
    <w:name w:val="eop"/>
    <w:basedOn w:val="DefaultParagraphFont"/>
    <w:rsid w:val="00DF35A3"/>
  </w:style>
  <w:style w:type="paragraph" w:customStyle="1" w:styleId="paragraph">
    <w:name w:val="paragraph"/>
    <w:basedOn w:val="Normal"/>
    <w:rsid w:val="00DF35A3"/>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F35A3"/>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DF35A3"/>
    <w:rPr>
      <w:rFonts w:ascii="Calibri" w:eastAsia="Calibri" w:hAnsi="Calibri"/>
      <w:color w:val="000000"/>
      <w:sz w:val="24"/>
      <w:szCs w:val="22"/>
    </w:rPr>
  </w:style>
  <w:style w:type="paragraph" w:customStyle="1" w:styleId="Default">
    <w:name w:val="Default"/>
    <w:rsid w:val="00DF35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5412704">
      <w:bodyDiv w:val="1"/>
      <w:marLeft w:val="0"/>
      <w:marRight w:val="0"/>
      <w:marTop w:val="0"/>
      <w:marBottom w:val="0"/>
      <w:divBdr>
        <w:top w:val="none" w:sz="0" w:space="0" w:color="auto"/>
        <w:left w:val="none" w:sz="0" w:space="0" w:color="auto"/>
        <w:bottom w:val="none" w:sz="0" w:space="0" w:color="auto"/>
        <w:right w:val="none" w:sz="0" w:space="0" w:color="auto"/>
      </w:divBdr>
    </w:div>
    <w:div w:id="213929854">
      <w:bodyDiv w:val="1"/>
      <w:marLeft w:val="0"/>
      <w:marRight w:val="0"/>
      <w:marTop w:val="0"/>
      <w:marBottom w:val="0"/>
      <w:divBdr>
        <w:top w:val="none" w:sz="0" w:space="0" w:color="auto"/>
        <w:left w:val="none" w:sz="0" w:space="0" w:color="auto"/>
        <w:bottom w:val="none" w:sz="0" w:space="0" w:color="auto"/>
        <w:right w:val="none" w:sz="0" w:space="0" w:color="auto"/>
      </w:divBdr>
    </w:div>
    <w:div w:id="535701824">
      <w:bodyDiv w:val="1"/>
      <w:marLeft w:val="0"/>
      <w:marRight w:val="0"/>
      <w:marTop w:val="0"/>
      <w:marBottom w:val="0"/>
      <w:divBdr>
        <w:top w:val="none" w:sz="0" w:space="0" w:color="auto"/>
        <w:left w:val="none" w:sz="0" w:space="0" w:color="auto"/>
        <w:bottom w:val="none" w:sz="0" w:space="0" w:color="auto"/>
        <w:right w:val="none" w:sz="0" w:space="0" w:color="auto"/>
      </w:divBdr>
    </w:div>
    <w:div w:id="579485377">
      <w:bodyDiv w:val="1"/>
      <w:marLeft w:val="0"/>
      <w:marRight w:val="0"/>
      <w:marTop w:val="0"/>
      <w:marBottom w:val="0"/>
      <w:divBdr>
        <w:top w:val="none" w:sz="0" w:space="0" w:color="auto"/>
        <w:left w:val="none" w:sz="0" w:space="0" w:color="auto"/>
        <w:bottom w:val="none" w:sz="0" w:space="0" w:color="auto"/>
        <w:right w:val="none" w:sz="0" w:space="0" w:color="auto"/>
      </w:divBdr>
    </w:div>
    <w:div w:id="652180405">
      <w:bodyDiv w:val="1"/>
      <w:marLeft w:val="0"/>
      <w:marRight w:val="0"/>
      <w:marTop w:val="0"/>
      <w:marBottom w:val="0"/>
      <w:divBdr>
        <w:top w:val="none" w:sz="0" w:space="0" w:color="auto"/>
        <w:left w:val="none" w:sz="0" w:space="0" w:color="auto"/>
        <w:bottom w:val="none" w:sz="0" w:space="0" w:color="auto"/>
        <w:right w:val="none" w:sz="0" w:space="0" w:color="auto"/>
      </w:divBdr>
    </w:div>
    <w:div w:id="1371685066">
      <w:bodyDiv w:val="1"/>
      <w:marLeft w:val="0"/>
      <w:marRight w:val="0"/>
      <w:marTop w:val="0"/>
      <w:marBottom w:val="0"/>
      <w:divBdr>
        <w:top w:val="none" w:sz="0" w:space="0" w:color="auto"/>
        <w:left w:val="none" w:sz="0" w:space="0" w:color="auto"/>
        <w:bottom w:val="none" w:sz="0" w:space="0" w:color="auto"/>
        <w:right w:val="none" w:sz="0" w:space="0" w:color="auto"/>
      </w:divBdr>
    </w:div>
    <w:div w:id="1374573878">
      <w:bodyDiv w:val="1"/>
      <w:marLeft w:val="0"/>
      <w:marRight w:val="0"/>
      <w:marTop w:val="0"/>
      <w:marBottom w:val="0"/>
      <w:divBdr>
        <w:top w:val="none" w:sz="0" w:space="0" w:color="auto"/>
        <w:left w:val="none" w:sz="0" w:space="0" w:color="auto"/>
        <w:bottom w:val="none" w:sz="0" w:space="0" w:color="auto"/>
        <w:right w:val="none" w:sz="0" w:space="0" w:color="auto"/>
      </w:divBdr>
    </w:div>
    <w:div w:id="1539779664">
      <w:bodyDiv w:val="1"/>
      <w:marLeft w:val="0"/>
      <w:marRight w:val="0"/>
      <w:marTop w:val="0"/>
      <w:marBottom w:val="0"/>
      <w:divBdr>
        <w:top w:val="none" w:sz="0" w:space="0" w:color="auto"/>
        <w:left w:val="none" w:sz="0" w:space="0" w:color="auto"/>
        <w:bottom w:val="none" w:sz="0" w:space="0" w:color="auto"/>
        <w:right w:val="none" w:sz="0" w:space="0" w:color="auto"/>
      </w:divBdr>
    </w:div>
    <w:div w:id="17454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ason@csiro.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care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8A4"/>
    <w:rsid w:val="00064278"/>
    <w:rsid w:val="001561B4"/>
    <w:rsid w:val="0019205C"/>
    <w:rsid w:val="001F2E95"/>
    <w:rsid w:val="002637D5"/>
    <w:rsid w:val="00295E58"/>
    <w:rsid w:val="003343D9"/>
    <w:rsid w:val="003C6F9C"/>
    <w:rsid w:val="004051E3"/>
    <w:rsid w:val="00414F94"/>
    <w:rsid w:val="00414FAC"/>
    <w:rsid w:val="0046281A"/>
    <w:rsid w:val="004A006A"/>
    <w:rsid w:val="0063685B"/>
    <w:rsid w:val="006D7FFC"/>
    <w:rsid w:val="007C7613"/>
    <w:rsid w:val="007F725B"/>
    <w:rsid w:val="0082379D"/>
    <w:rsid w:val="0083493E"/>
    <w:rsid w:val="00875004"/>
    <w:rsid w:val="009B6A69"/>
    <w:rsid w:val="00B36C21"/>
    <w:rsid w:val="00BF4024"/>
    <w:rsid w:val="00C1702D"/>
    <w:rsid w:val="00C5105B"/>
    <w:rsid w:val="00CB0C94"/>
    <w:rsid w:val="00D33904"/>
    <w:rsid w:val="00E458C3"/>
    <w:rsid w:val="00E51523"/>
    <w:rsid w:val="00EA6D03"/>
    <w:rsid w:val="00F66DB8"/>
    <w:rsid w:val="00FC40B8"/>
    <w:rsid w:val="00FF2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3" ma:contentTypeDescription="Create a new document." ma:contentTypeScope="" ma:versionID="e17c4cf4797153ffafa5f1c8925f3744">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c26b25677b90662781c467d759d215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2F2C3VWFUDFE-1562795153-4371</_dlc_DocId>
    <_dlc_DocIdUrl xmlns="f9d56f65-ef43-4e59-b084-d4bf4ff12e34">
      <Url>https://csiroau.sharepoint.com/sites/HRInBusinessManufacturing/_layouts/15/DocIdRedir.aspx?ID=2F2C3VWFUDFE-1562795153-4371</Url>
      <Description>2F2C3VWFUDFE-1562795153-4371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41B01E-50C6-4B1C-B676-AD0C4040F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A2818-9372-4404-9312-A496BE1B4600}">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9EE9A5C2-2CCA-4B5E-A2AF-3D264BF76A1E}">
  <ds:schemaRefs>
    <ds:schemaRef ds:uri="http://schemas.microsoft.com/sharepoint/v3/contenttype/forms"/>
  </ds:schemaRefs>
</ds:datastoreItem>
</file>

<file path=customXml/itemProps4.xml><?xml version="1.0" encoding="utf-8"?>
<ds:datastoreItem xmlns:ds="http://schemas.openxmlformats.org/officeDocument/2006/customXml" ds:itemID="{88691C8A-2D21-44C4-8AD3-2713A8F379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47</TotalTime>
  <Pages>5</Pages>
  <Words>1697</Words>
  <Characters>10234</Characters>
  <Application>Microsoft Office Word</Application>
  <DocSecurity>0</DocSecurity>
  <Lines>213</Lines>
  <Paragraphs>113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11818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6</cp:revision>
  <cp:lastPrinted>2012-02-01T05:32:00Z</cp:lastPrinted>
  <dcterms:created xsi:type="dcterms:W3CDTF">2026-03-12T03:16:00Z</dcterms:created>
  <dcterms:modified xsi:type="dcterms:W3CDTF">2026-03-12T21:48:00Z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530f1019-d548-40c6-b5aa-d2bf424f0bb2</vt:lpwstr>
  </property>
  <property fmtid="{D5CDD505-2E9C-101B-9397-08002B2CF9AE}" pid="4" name="ClassificationContentMarkingHeaderShapeIds">
    <vt:lpwstr>4e7b1044,2f18e003,706171e0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2172492c,4a52470c,59162777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2025-09-11T06:01:06Z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53698368-8260-43ad-949a-975f7ddd8bdf</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