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6032A0" w14:textId="24AE01FB" w:rsidR="00332C06" w:rsidRPr="00674783" w:rsidRDefault="00CC201B" w:rsidP="00DC63CD">
          <w:pPr>
            <w:pStyle w:val="Heading1"/>
            <w:spacing w:after="0"/>
          </w:pPr>
          <w:r>
            <w:t xml:space="preserve">Position </w:t>
          </w:r>
          <w:r w:rsidR="00C74AFF">
            <w:t>d</w:t>
          </w:r>
          <w:r>
            <w:t>etails</w:t>
          </w:r>
          <w:bookmarkEnd w:id="0"/>
        </w:p>
        <w:p w14:paraId="047F7ECA" w14:textId="118A3883" w:rsidR="00430745" w:rsidRPr="00D62C41" w:rsidRDefault="00CC201B" w:rsidP="00D62C41">
          <w:pPr>
            <w:pStyle w:val="Heading2"/>
            <w:spacing w:before="0" w:after="120"/>
          </w:pPr>
          <w:r>
            <w:t xml:space="preserve">Administrative </w:t>
          </w:r>
          <w:r w:rsidR="00C74AFF">
            <w:t>s</w:t>
          </w:r>
          <w:r>
            <w:t>ervices- CSOF</w:t>
          </w:r>
          <w:r w:rsidR="009D7B41">
            <w:t>3</w:t>
          </w:r>
        </w:p>
      </w:sdtContent>
    </w:sdt>
    <w:tbl>
      <w:tblPr>
        <w:tblStyle w:val="TableCSIRO"/>
        <w:tblpPr w:leftFromText="180" w:rightFromText="180" w:vertAnchor="page" w:horzAnchor="margin" w:tblpY="4537"/>
        <w:tblW w:w="9639" w:type="dxa"/>
        <w:tblInd w:w="0" w:type="dxa"/>
        <w:tblLook w:val="00A0" w:firstRow="1" w:lastRow="0" w:firstColumn="1" w:lastColumn="0" w:noHBand="0" w:noVBand="0"/>
      </w:tblPr>
      <w:tblGrid>
        <w:gridCol w:w="2693"/>
        <w:gridCol w:w="6946"/>
      </w:tblGrid>
      <w:tr w:rsidR="00430745" w:rsidRPr="0093721B" w14:paraId="17156E65" w14:textId="77777777" w:rsidTr="029B30C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40D419" w14:textId="77777777" w:rsidR="00430745" w:rsidRPr="0093721B" w:rsidRDefault="00430745" w:rsidP="00430745">
            <w:pPr>
              <w:pStyle w:val="ColumnHeading"/>
              <w:rPr>
                <w:sz w:val="22"/>
              </w:rPr>
            </w:pPr>
            <w:r w:rsidRPr="0093721B">
              <w:rPr>
                <w:sz w:val="22"/>
              </w:rPr>
              <w:t>The following information is for applicants</w:t>
            </w:r>
          </w:p>
        </w:tc>
      </w:tr>
      <w:tr w:rsidR="00430745" w:rsidRPr="0093721B" w14:paraId="12971E4B" w14:textId="77777777" w:rsidTr="029B30C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2C38CBB8" w14:textId="5C961F91" w:rsidR="00430745" w:rsidRPr="0093721B" w:rsidRDefault="00430745" w:rsidP="00430745">
            <w:pPr>
              <w:pStyle w:val="TableText"/>
              <w:rPr>
                <w:sz w:val="22"/>
              </w:rPr>
            </w:pPr>
            <w:r w:rsidRPr="0093721B">
              <w:rPr>
                <w:sz w:val="22"/>
              </w:rPr>
              <w:t xml:space="preserve">Advertised </w:t>
            </w:r>
            <w:r w:rsidR="00C74AFF">
              <w:rPr>
                <w:sz w:val="22"/>
              </w:rPr>
              <w:t>j</w:t>
            </w:r>
            <w:r w:rsidRPr="0093721B">
              <w:rPr>
                <w:sz w:val="22"/>
              </w:rPr>
              <w:t xml:space="preserve">ob </w:t>
            </w:r>
            <w:r w:rsidR="00C74AFF">
              <w:rPr>
                <w:sz w:val="22"/>
              </w:rPr>
              <w:t>t</w:t>
            </w:r>
            <w:r w:rsidRPr="0093721B">
              <w:rPr>
                <w:sz w:val="22"/>
              </w:rPr>
              <w:t>itle</w:t>
            </w:r>
          </w:p>
        </w:tc>
        <w:tc>
          <w:tcPr>
            <w:tcW w:w="3603" w:type="pct"/>
          </w:tcPr>
          <w:p w14:paraId="19EC2012" w14:textId="6C565CC0" w:rsidR="00430745" w:rsidRPr="00F27865" w:rsidRDefault="00635711" w:rsidP="00430745">
            <w:pPr>
              <w:pStyle w:val="TableText"/>
              <w:cnfStyle w:val="000000100000" w:firstRow="0" w:lastRow="0" w:firstColumn="0" w:lastColumn="0" w:oddVBand="0" w:evenVBand="0" w:oddHBand="1" w:evenHBand="0" w:firstRowFirstColumn="0" w:firstRowLastColumn="0" w:lastRowFirstColumn="0" w:lastRowLastColumn="0"/>
              <w:rPr>
                <w:sz w:val="22"/>
              </w:rPr>
            </w:pPr>
            <w:r w:rsidRPr="00F27865">
              <w:rPr>
                <w:sz w:val="22"/>
              </w:rPr>
              <w:t>CBIS</w:t>
            </w:r>
            <w:r w:rsidRPr="00F27865">
              <w:rPr>
                <w:spacing w:val="-7"/>
                <w:sz w:val="22"/>
              </w:rPr>
              <w:t xml:space="preserve"> </w:t>
            </w:r>
            <w:r w:rsidRPr="00F27865">
              <w:rPr>
                <w:sz w:val="22"/>
              </w:rPr>
              <w:t>Officer</w:t>
            </w:r>
            <w:r w:rsidRPr="00F27865">
              <w:rPr>
                <w:spacing w:val="-5"/>
                <w:sz w:val="22"/>
              </w:rPr>
              <w:t xml:space="preserve"> </w:t>
            </w:r>
            <w:r w:rsidRPr="00F27865">
              <w:rPr>
                <w:sz w:val="22"/>
              </w:rPr>
              <w:t>-</w:t>
            </w:r>
            <w:r w:rsidRPr="00F27865">
              <w:rPr>
                <w:spacing w:val="-4"/>
                <w:sz w:val="22"/>
              </w:rPr>
              <w:t xml:space="preserve"> </w:t>
            </w:r>
            <w:r w:rsidRPr="00F27865">
              <w:rPr>
                <w:spacing w:val="-2"/>
                <w:sz w:val="22"/>
              </w:rPr>
              <w:t>Facilities</w:t>
            </w:r>
          </w:p>
        </w:tc>
      </w:tr>
      <w:tr w:rsidR="00430745" w:rsidRPr="0093721B" w14:paraId="01B4FB61" w14:textId="77777777" w:rsidTr="029B30CB">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4A71EF39" w14:textId="40BFF0BF" w:rsidR="00430745" w:rsidRPr="0093721B" w:rsidRDefault="00430745" w:rsidP="00430745">
            <w:pPr>
              <w:pStyle w:val="TableText"/>
              <w:rPr>
                <w:sz w:val="22"/>
              </w:rPr>
            </w:pPr>
            <w:r w:rsidRPr="0093721B">
              <w:rPr>
                <w:sz w:val="22"/>
              </w:rPr>
              <w:t xml:space="preserve">Job </w:t>
            </w:r>
            <w:r w:rsidR="00C74AFF">
              <w:rPr>
                <w:sz w:val="22"/>
              </w:rPr>
              <w:t>r</w:t>
            </w:r>
            <w:r w:rsidRPr="0093721B">
              <w:rPr>
                <w:sz w:val="22"/>
              </w:rPr>
              <w:t>eference</w:t>
            </w:r>
          </w:p>
        </w:tc>
        <w:tc>
          <w:tcPr>
            <w:tcW w:w="3603" w:type="pct"/>
          </w:tcPr>
          <w:p w14:paraId="0FF33E98" w14:textId="21E7905C" w:rsidR="00430745" w:rsidRPr="0093721B" w:rsidRDefault="6D805278" w:rsidP="00E90BF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E90BF6">
              <w:rPr>
                <w:sz w:val="22"/>
              </w:rPr>
              <w:t xml:space="preserve"> </w:t>
            </w:r>
            <w:r w:rsidR="009629B8">
              <w:rPr>
                <w:sz w:val="22"/>
              </w:rPr>
              <w:t>101887</w:t>
            </w:r>
          </w:p>
        </w:tc>
      </w:tr>
      <w:tr w:rsidR="00430745" w:rsidRPr="0093721B" w14:paraId="24783B1E"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71C6785" w14:textId="71FD4166" w:rsidR="00430745" w:rsidRPr="00430745" w:rsidRDefault="00430745" w:rsidP="00430745">
            <w:pPr>
              <w:pStyle w:val="TableText"/>
              <w:rPr>
                <w:sz w:val="22"/>
              </w:rPr>
            </w:pPr>
            <w:r w:rsidRPr="00430745">
              <w:rPr>
                <w:sz w:val="22"/>
              </w:rPr>
              <w:t xml:space="preserve">Tenure and </w:t>
            </w:r>
            <w:r w:rsidR="00C74AFF">
              <w:rPr>
                <w:sz w:val="22"/>
              </w:rPr>
              <w:t>w</w:t>
            </w:r>
            <w:r w:rsidRPr="00430745">
              <w:rPr>
                <w:sz w:val="22"/>
              </w:rPr>
              <w:t xml:space="preserve">ork </w:t>
            </w:r>
            <w:r w:rsidR="00C74AFF">
              <w:rPr>
                <w:sz w:val="22"/>
              </w:rPr>
              <w:t>s</w:t>
            </w:r>
            <w:r w:rsidRPr="00430745">
              <w:rPr>
                <w:sz w:val="22"/>
              </w:rPr>
              <w:t>chedule</w:t>
            </w:r>
          </w:p>
        </w:tc>
        <w:tc>
          <w:tcPr>
            <w:tcW w:w="3603" w:type="pct"/>
          </w:tcPr>
          <w:p w14:paraId="47CD27AF" w14:textId="3C3E955E" w:rsidR="00430745" w:rsidRPr="00BC28BA" w:rsidRDefault="56CEE500"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29B30CB">
              <w:rPr>
                <w:sz w:val="22"/>
              </w:rPr>
              <w:t>Indefinite</w:t>
            </w:r>
            <w:r w:rsidR="2964B684" w:rsidRPr="029B30CB">
              <w:rPr>
                <w:sz w:val="22"/>
              </w:rPr>
              <w:t xml:space="preserve">, </w:t>
            </w:r>
            <w:r w:rsidR="425434F5" w:rsidRPr="029B30CB">
              <w:rPr>
                <w:sz w:val="22"/>
              </w:rPr>
              <w:t xml:space="preserve">Full time or </w:t>
            </w:r>
            <w:r w:rsidR="0036342C">
              <w:rPr>
                <w:sz w:val="22"/>
              </w:rPr>
              <w:t>P</w:t>
            </w:r>
            <w:r w:rsidR="425434F5" w:rsidRPr="029B30CB">
              <w:rPr>
                <w:sz w:val="22"/>
              </w:rPr>
              <w:t>art time</w:t>
            </w:r>
            <w:r w:rsidR="275DE489" w:rsidRPr="029B30CB">
              <w:rPr>
                <w:sz w:val="22"/>
              </w:rPr>
              <w:t xml:space="preserve"> (0.6 FTE minimum) </w:t>
            </w:r>
          </w:p>
        </w:tc>
      </w:tr>
      <w:tr w:rsidR="00430745" w:rsidRPr="0093721B" w14:paraId="1636E501"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380BFDF" w14:textId="1D02DB01" w:rsidR="00430745" w:rsidRPr="00430745" w:rsidRDefault="00430745" w:rsidP="00430745">
            <w:pPr>
              <w:pStyle w:val="TableText"/>
              <w:rPr>
                <w:sz w:val="22"/>
              </w:rPr>
            </w:pPr>
            <w:r w:rsidRPr="00430745">
              <w:rPr>
                <w:sz w:val="22"/>
              </w:rPr>
              <w:t xml:space="preserve">Salary </w:t>
            </w:r>
            <w:r w:rsidR="00C74AFF">
              <w:rPr>
                <w:sz w:val="22"/>
              </w:rPr>
              <w:t>r</w:t>
            </w:r>
            <w:r w:rsidRPr="00430745">
              <w:rPr>
                <w:sz w:val="22"/>
              </w:rPr>
              <w:t>ange</w:t>
            </w:r>
          </w:p>
        </w:tc>
        <w:tc>
          <w:tcPr>
            <w:tcW w:w="3603" w:type="pct"/>
          </w:tcPr>
          <w:p w14:paraId="7534473F" w14:textId="16D5A9C1" w:rsidR="00430745" w:rsidRPr="0093721B" w:rsidRDefault="56CEE500"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AU$</w:t>
            </w:r>
            <w:r w:rsidR="123401CA" w:rsidRPr="029B30CB">
              <w:rPr>
                <w:sz w:val="22"/>
              </w:rPr>
              <w:t>7</w:t>
            </w:r>
            <w:r w:rsidR="005B157E">
              <w:rPr>
                <w:sz w:val="22"/>
              </w:rPr>
              <w:t>6,068</w:t>
            </w:r>
            <w:r w:rsidRPr="029B30CB">
              <w:rPr>
                <w:sz w:val="22"/>
              </w:rPr>
              <w:t xml:space="preserve"> - AU$</w:t>
            </w:r>
            <w:r w:rsidR="123401CA" w:rsidRPr="029B30CB">
              <w:rPr>
                <w:sz w:val="22"/>
              </w:rPr>
              <w:t>9</w:t>
            </w:r>
            <w:r w:rsidR="005B157E">
              <w:rPr>
                <w:sz w:val="22"/>
              </w:rPr>
              <w:t>6</w:t>
            </w:r>
            <w:r w:rsidR="123401CA" w:rsidRPr="029B30CB">
              <w:rPr>
                <w:sz w:val="22"/>
              </w:rPr>
              <w:t>,</w:t>
            </w:r>
            <w:r w:rsidR="005B157E">
              <w:rPr>
                <w:sz w:val="22"/>
              </w:rPr>
              <w:t>813</w:t>
            </w:r>
            <w:r w:rsidRPr="029B30CB">
              <w:rPr>
                <w:sz w:val="22"/>
              </w:rPr>
              <w:t xml:space="preserve"> per annum (pro-rata for part-time)</w:t>
            </w:r>
            <w:r w:rsidR="50E6392F" w:rsidRPr="029B30CB">
              <w:rPr>
                <w:sz w:val="22"/>
              </w:rPr>
              <w:t xml:space="preserve"> </w:t>
            </w:r>
            <w:r w:rsidR="73BB1BEF" w:rsidRPr="029B30CB">
              <w:rPr>
                <w:sz w:val="22"/>
              </w:rPr>
              <w:t>plus</w:t>
            </w:r>
            <w:r w:rsidR="50E6392F" w:rsidRPr="029B30CB">
              <w:rPr>
                <w:sz w:val="22"/>
              </w:rPr>
              <w:t xml:space="preserve"> </w:t>
            </w:r>
            <w:r w:rsidRPr="029B30CB">
              <w:rPr>
                <w:sz w:val="22"/>
              </w:rPr>
              <w:t>15.4% superannuation</w:t>
            </w:r>
          </w:p>
          <w:p w14:paraId="55897ABF" w14:textId="69421E59" w:rsidR="00430745" w:rsidRPr="0093721B" w:rsidRDefault="076986E2"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29B30CB">
              <w:rPr>
                <w:sz w:val="22"/>
              </w:rPr>
              <w:t>P</w:t>
            </w:r>
            <w:r w:rsidR="6DF69594" w:rsidRPr="029B30CB">
              <w:rPr>
                <w:sz w:val="22"/>
              </w:rPr>
              <w:t>lus</w:t>
            </w:r>
            <w:proofErr w:type="gramEnd"/>
            <w:r w:rsidR="6DF69594" w:rsidRPr="029B30CB">
              <w:rPr>
                <w:sz w:val="22"/>
              </w:rPr>
              <w:t xml:space="preserve"> additional on-call allowance</w:t>
            </w:r>
            <w:r w:rsidR="4F516046" w:rsidRPr="029B30CB">
              <w:rPr>
                <w:sz w:val="22"/>
              </w:rPr>
              <w:t xml:space="preserve"> offered.</w:t>
            </w:r>
            <w:r w:rsidRPr="029B30CB">
              <w:rPr>
                <w:sz w:val="22"/>
              </w:rPr>
              <w:t xml:space="preserve"> </w:t>
            </w:r>
          </w:p>
        </w:tc>
      </w:tr>
      <w:tr w:rsidR="00430745" w:rsidRPr="0093721B" w14:paraId="3B5E497C"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FC1541" w14:textId="13796452" w:rsidR="00430745" w:rsidRPr="00430745" w:rsidRDefault="00430745" w:rsidP="00430745">
            <w:pPr>
              <w:pStyle w:val="TableText"/>
              <w:rPr>
                <w:sz w:val="22"/>
              </w:rPr>
            </w:pPr>
            <w:r w:rsidRPr="00430745">
              <w:rPr>
                <w:sz w:val="22"/>
              </w:rPr>
              <w:t xml:space="preserve">Location(s) and </w:t>
            </w:r>
            <w:r w:rsidR="00C74AFF">
              <w:rPr>
                <w:sz w:val="22"/>
              </w:rPr>
              <w:t>o</w:t>
            </w:r>
            <w:r w:rsidRPr="00430745">
              <w:rPr>
                <w:sz w:val="22"/>
              </w:rPr>
              <w:t xml:space="preserve">ffice </w:t>
            </w:r>
            <w:r w:rsidR="00C74AFF">
              <w:rPr>
                <w:sz w:val="22"/>
              </w:rPr>
              <w:t>a</w:t>
            </w:r>
            <w:r w:rsidRPr="00430745">
              <w:rPr>
                <w:sz w:val="22"/>
              </w:rPr>
              <w:t>rrangements</w:t>
            </w:r>
          </w:p>
        </w:tc>
        <w:tc>
          <w:tcPr>
            <w:tcW w:w="3603" w:type="pct"/>
          </w:tcPr>
          <w:p w14:paraId="2BC839CD" w14:textId="77AB647E" w:rsidR="00430745" w:rsidRPr="0093721B" w:rsidRDefault="001D6D0F"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Waite Campus</w:t>
            </w:r>
            <w:r w:rsidR="58A368CF" w:rsidRPr="029B30CB">
              <w:rPr>
                <w:sz w:val="22"/>
              </w:rPr>
              <w:t>,</w:t>
            </w:r>
            <w:r w:rsidR="3B1CF09D" w:rsidRPr="029B30CB">
              <w:rPr>
                <w:sz w:val="22"/>
              </w:rPr>
              <w:t xml:space="preserve"> </w:t>
            </w:r>
            <w:r>
              <w:rPr>
                <w:sz w:val="22"/>
              </w:rPr>
              <w:t>S</w:t>
            </w:r>
            <w:r w:rsidR="3B1CF09D" w:rsidRPr="029B30CB">
              <w:rPr>
                <w:sz w:val="22"/>
              </w:rPr>
              <w:t>A</w:t>
            </w:r>
            <w:r w:rsidR="58A368CF" w:rsidRPr="029B30CB">
              <w:rPr>
                <w:sz w:val="22"/>
              </w:rPr>
              <w:t xml:space="preserve"> </w:t>
            </w:r>
          </w:p>
        </w:tc>
      </w:tr>
      <w:tr w:rsidR="00430745" w:rsidRPr="0093721B" w14:paraId="0D50360C"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B35F5FC" w14:textId="2D0A98D1" w:rsidR="00430745" w:rsidRPr="0093721B" w:rsidRDefault="00430745" w:rsidP="00430745">
            <w:pPr>
              <w:pStyle w:val="TableText"/>
              <w:rPr>
                <w:sz w:val="22"/>
              </w:rPr>
            </w:pPr>
            <w:r w:rsidRPr="0093721B">
              <w:rPr>
                <w:sz w:val="22"/>
              </w:rPr>
              <w:t xml:space="preserve">Relocation </w:t>
            </w:r>
            <w:r w:rsidR="00C74AFF">
              <w:rPr>
                <w:sz w:val="22"/>
              </w:rPr>
              <w:t>a</w:t>
            </w:r>
            <w:r w:rsidRPr="0093721B">
              <w:rPr>
                <w:sz w:val="22"/>
              </w:rPr>
              <w:t>ssistance</w:t>
            </w:r>
          </w:p>
        </w:tc>
        <w:tc>
          <w:tcPr>
            <w:tcW w:w="3603" w:type="pct"/>
          </w:tcPr>
          <w:p w14:paraId="502A9984"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430745" w:rsidRPr="0093721B" w14:paraId="0DD725E1" w14:textId="77777777" w:rsidTr="003634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shd w:val="clear" w:color="auto" w:fill="F2F2F2" w:themeFill="background2" w:themeFillShade="F2"/>
          </w:tcPr>
          <w:p w14:paraId="59361CB6" w14:textId="77777777" w:rsidR="00430745" w:rsidRPr="0093721B" w:rsidRDefault="00430745" w:rsidP="00430745">
            <w:pPr>
              <w:pStyle w:val="TableText"/>
              <w:rPr>
                <w:sz w:val="22"/>
              </w:rPr>
            </w:pPr>
            <w:r w:rsidRPr="0093721B">
              <w:rPr>
                <w:sz w:val="22"/>
              </w:rPr>
              <w:t>Applications are open to</w:t>
            </w:r>
          </w:p>
        </w:tc>
        <w:tc>
          <w:tcPr>
            <w:tcW w:w="3603" w:type="pct"/>
            <w:shd w:val="clear" w:color="auto" w:fill="F2F2F2" w:themeFill="background2" w:themeFillShade="F2"/>
          </w:tcPr>
          <w:p w14:paraId="49744DBD" w14:textId="2DB812E5" w:rsidR="00430745" w:rsidRPr="001D525A" w:rsidRDefault="00430745" w:rsidP="001D525A">
            <w:pPr>
              <w:pStyle w:val="TableBullet"/>
              <w:numPr>
                <w:ilvl w:val="0"/>
                <w:numId w:val="0"/>
              </w:numPr>
              <w:spacing w:before="0" w:after="0"/>
              <w:ind w:left="170" w:hanging="170"/>
              <w:jc w:val="both"/>
              <w:cnfStyle w:val="000000100000" w:firstRow="0" w:lastRow="0" w:firstColumn="0" w:lastColumn="0" w:oddVBand="0" w:evenVBand="0" w:oddHBand="1" w:evenHBand="0" w:firstRowFirstColumn="0" w:firstRowLastColumn="0" w:lastRowFirstColumn="0" w:lastRowLastColumn="0"/>
              <w:rPr>
                <w:sz w:val="22"/>
                <w:highlight w:val="yellow"/>
              </w:rPr>
            </w:pPr>
            <w:r w:rsidRPr="001D525A">
              <w:rPr>
                <w:sz w:val="22"/>
              </w:rPr>
              <w:t>Australian</w:t>
            </w:r>
            <w:r w:rsidR="00E90BF6">
              <w:rPr>
                <w:sz w:val="22"/>
              </w:rPr>
              <w:t xml:space="preserve">/New Zealand </w:t>
            </w:r>
            <w:r w:rsidRPr="001D525A">
              <w:rPr>
                <w:sz w:val="22"/>
              </w:rPr>
              <w:t xml:space="preserve">Citizens </w:t>
            </w:r>
            <w:r w:rsidR="00E90BF6">
              <w:rPr>
                <w:sz w:val="22"/>
              </w:rPr>
              <w:t>and Australian Permanent Residents</w:t>
            </w:r>
            <w:r w:rsidRPr="001D525A">
              <w:rPr>
                <w:sz w:val="22"/>
              </w:rPr>
              <w:t> </w:t>
            </w:r>
          </w:p>
        </w:tc>
      </w:tr>
      <w:tr w:rsidR="00430745" w:rsidRPr="0093721B" w14:paraId="29AA881E"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1D4D087" w14:textId="77777777" w:rsidR="00430745" w:rsidRPr="0093721B" w:rsidRDefault="00430745" w:rsidP="00430745">
            <w:pPr>
              <w:pStyle w:val="TableText"/>
              <w:rPr>
                <w:sz w:val="22"/>
              </w:rPr>
            </w:pPr>
            <w:r w:rsidRPr="0093721B">
              <w:rPr>
                <w:sz w:val="22"/>
              </w:rPr>
              <w:t>Position reports to the</w:t>
            </w:r>
          </w:p>
        </w:tc>
        <w:tc>
          <w:tcPr>
            <w:tcW w:w="3603" w:type="pct"/>
          </w:tcPr>
          <w:p w14:paraId="2C508FD4" w14:textId="7FDBB34E" w:rsidR="00430745" w:rsidRPr="00F27865" w:rsidRDefault="0026FD33"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CBIS</w:t>
            </w:r>
            <w:r w:rsidRPr="029B30CB">
              <w:rPr>
                <w:spacing w:val="-8"/>
                <w:sz w:val="22"/>
              </w:rPr>
              <w:t xml:space="preserve"> </w:t>
            </w:r>
            <w:r w:rsidR="79B95152" w:rsidRPr="029B30CB">
              <w:rPr>
                <w:sz w:val="22"/>
              </w:rPr>
              <w:t>Facilities Manager - Technical Services</w:t>
            </w:r>
            <w:r w:rsidRPr="029B30CB">
              <w:rPr>
                <w:spacing w:val="-7"/>
                <w:sz w:val="22"/>
              </w:rPr>
              <w:t xml:space="preserve"> </w:t>
            </w:r>
          </w:p>
        </w:tc>
      </w:tr>
      <w:tr w:rsidR="00430745" w:rsidRPr="0093721B" w14:paraId="37357285"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E34A10C" w14:textId="0CA60CCB" w:rsidR="00430745" w:rsidRPr="004D724A" w:rsidRDefault="00430745" w:rsidP="00430745">
            <w:pPr>
              <w:pStyle w:val="TableText"/>
              <w:rPr>
                <w:sz w:val="22"/>
              </w:rPr>
            </w:pPr>
            <w:r w:rsidRPr="004D724A">
              <w:rPr>
                <w:sz w:val="22"/>
              </w:rPr>
              <w:t xml:space="preserve">Client </w:t>
            </w:r>
            <w:r w:rsidR="00C74AFF" w:rsidRPr="004D724A">
              <w:rPr>
                <w:sz w:val="22"/>
              </w:rPr>
              <w:t>f</w:t>
            </w:r>
            <w:r w:rsidRPr="004D724A">
              <w:rPr>
                <w:sz w:val="22"/>
              </w:rPr>
              <w:t xml:space="preserve">ocus – </w:t>
            </w:r>
            <w:r w:rsidR="00C74AFF" w:rsidRPr="004D724A">
              <w:rPr>
                <w:sz w:val="22"/>
              </w:rPr>
              <w:t>i</w:t>
            </w:r>
            <w:r w:rsidRPr="004D724A">
              <w:rPr>
                <w:sz w:val="22"/>
              </w:rPr>
              <w:t>nternal</w:t>
            </w:r>
          </w:p>
        </w:tc>
        <w:tc>
          <w:tcPr>
            <w:tcW w:w="3603" w:type="pct"/>
          </w:tcPr>
          <w:p w14:paraId="1412FB0A" w14:textId="4AF12B17" w:rsidR="00430745" w:rsidRPr="004D724A" w:rsidRDefault="0A104766"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29B30CB">
              <w:rPr>
                <w:sz w:val="22"/>
              </w:rPr>
              <w:t>7</w:t>
            </w:r>
            <w:r w:rsidR="56CEE500" w:rsidRPr="029B30CB">
              <w:rPr>
                <w:sz w:val="22"/>
              </w:rPr>
              <w:t>0%</w:t>
            </w:r>
          </w:p>
        </w:tc>
      </w:tr>
      <w:tr w:rsidR="00430745" w:rsidRPr="0093721B" w14:paraId="1E3AA28E"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8772186" w14:textId="15A7142D" w:rsidR="00430745" w:rsidRPr="004D724A" w:rsidRDefault="00430745" w:rsidP="00430745">
            <w:pPr>
              <w:pStyle w:val="TableText"/>
              <w:rPr>
                <w:sz w:val="22"/>
              </w:rPr>
            </w:pPr>
            <w:r w:rsidRPr="004D724A">
              <w:rPr>
                <w:sz w:val="22"/>
              </w:rPr>
              <w:t xml:space="preserve">Client </w:t>
            </w:r>
            <w:r w:rsidR="00C74AFF" w:rsidRPr="004D724A">
              <w:rPr>
                <w:sz w:val="22"/>
              </w:rPr>
              <w:t>f</w:t>
            </w:r>
            <w:r w:rsidRPr="004D724A">
              <w:rPr>
                <w:sz w:val="22"/>
              </w:rPr>
              <w:t xml:space="preserve">ocus – </w:t>
            </w:r>
            <w:r w:rsidR="00C74AFF" w:rsidRPr="004D724A">
              <w:rPr>
                <w:sz w:val="22"/>
              </w:rPr>
              <w:t>e</w:t>
            </w:r>
            <w:r w:rsidRPr="004D724A">
              <w:rPr>
                <w:sz w:val="22"/>
              </w:rPr>
              <w:t>xternal</w:t>
            </w:r>
          </w:p>
        </w:tc>
        <w:tc>
          <w:tcPr>
            <w:tcW w:w="3603" w:type="pct"/>
          </w:tcPr>
          <w:p w14:paraId="2D4DD6EA" w14:textId="51FB645D" w:rsidR="00430745" w:rsidRPr="004D724A" w:rsidRDefault="6AD22926"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3</w:t>
            </w:r>
            <w:r w:rsidR="56CEE500" w:rsidRPr="029B30CB">
              <w:rPr>
                <w:sz w:val="22"/>
              </w:rPr>
              <w:t>0%</w:t>
            </w:r>
          </w:p>
        </w:tc>
      </w:tr>
      <w:tr w:rsidR="00430745" w:rsidRPr="0093721B" w14:paraId="030CBECF"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A7AE95E" w14:textId="2E392814" w:rsidR="00430745" w:rsidRPr="004D724A" w:rsidRDefault="00430745" w:rsidP="00430745">
            <w:pPr>
              <w:pStyle w:val="TableText"/>
              <w:rPr>
                <w:sz w:val="22"/>
              </w:rPr>
            </w:pPr>
            <w:r w:rsidRPr="004D724A">
              <w:rPr>
                <w:sz w:val="22"/>
              </w:rPr>
              <w:t xml:space="preserve">Number of </w:t>
            </w:r>
            <w:r w:rsidR="00C74AFF" w:rsidRPr="004D724A">
              <w:rPr>
                <w:sz w:val="22"/>
              </w:rPr>
              <w:t>d</w:t>
            </w:r>
            <w:r w:rsidRPr="004D724A">
              <w:rPr>
                <w:sz w:val="22"/>
              </w:rPr>
              <w:t xml:space="preserve">irect </w:t>
            </w:r>
            <w:r w:rsidR="00C74AFF" w:rsidRPr="004D724A">
              <w:rPr>
                <w:sz w:val="22"/>
              </w:rPr>
              <w:t>r</w:t>
            </w:r>
            <w:r w:rsidRPr="004D724A">
              <w:rPr>
                <w:sz w:val="22"/>
              </w:rPr>
              <w:t>eports</w:t>
            </w:r>
          </w:p>
        </w:tc>
        <w:tc>
          <w:tcPr>
            <w:tcW w:w="3603" w:type="pct"/>
          </w:tcPr>
          <w:p w14:paraId="6857956F" w14:textId="77777777" w:rsidR="00430745" w:rsidRPr="004D724A"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D724A">
              <w:rPr>
                <w:sz w:val="22"/>
              </w:rPr>
              <w:t>0</w:t>
            </w:r>
          </w:p>
        </w:tc>
      </w:tr>
      <w:tr w:rsidR="00430745" w:rsidRPr="0093721B" w14:paraId="0AABDF78"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B00CBDD" w14:textId="77777777" w:rsidR="00430745" w:rsidRPr="00430745" w:rsidRDefault="00430745" w:rsidP="00430745">
            <w:pPr>
              <w:pStyle w:val="TableText"/>
              <w:rPr>
                <w:sz w:val="22"/>
              </w:rPr>
            </w:pPr>
            <w:r w:rsidRPr="00430745">
              <w:rPr>
                <w:sz w:val="22"/>
              </w:rPr>
              <w:t>Enquire about this job</w:t>
            </w:r>
          </w:p>
        </w:tc>
        <w:tc>
          <w:tcPr>
            <w:tcW w:w="3603" w:type="pct"/>
          </w:tcPr>
          <w:p w14:paraId="6614AAD2" w14:textId="52ECAF92" w:rsidR="0036342C" w:rsidRDefault="56CEE500" w:rsidP="0036342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 xml:space="preserve">Contact </w:t>
            </w:r>
            <w:r w:rsidR="001D6D0F">
              <w:rPr>
                <w:sz w:val="22"/>
              </w:rPr>
              <w:t xml:space="preserve">Jackson George </w:t>
            </w:r>
            <w:r w:rsidR="491B008B" w:rsidRPr="029B30CB">
              <w:rPr>
                <w:sz w:val="22"/>
              </w:rPr>
              <w:t xml:space="preserve">via email </w:t>
            </w:r>
            <w:hyperlink r:id="rId12" w:history="1">
              <w:r w:rsidR="0036342C" w:rsidRPr="000E604D">
                <w:rPr>
                  <w:rStyle w:val="Hyperlink"/>
                  <w:sz w:val="22"/>
                </w:rPr>
                <w:t>jackson.george@csiro.au</w:t>
              </w:r>
            </w:hyperlink>
            <w:r w:rsidR="0036342C">
              <w:rPr>
                <w:sz w:val="22"/>
              </w:rPr>
              <w:t xml:space="preserve"> or Jeff Arbon via email at </w:t>
            </w:r>
            <w:hyperlink r:id="rId13" w:history="1">
              <w:r w:rsidR="0036342C" w:rsidRPr="000E604D">
                <w:rPr>
                  <w:rStyle w:val="Hyperlink"/>
                  <w:sz w:val="22"/>
                </w:rPr>
                <w:t>jeff.arbon@csiro.au</w:t>
              </w:r>
            </w:hyperlink>
          </w:p>
          <w:p w14:paraId="0899ADC4" w14:textId="3FFB9DF2" w:rsidR="0036342C" w:rsidRPr="0036342C" w:rsidRDefault="0036342C" w:rsidP="0036342C">
            <w:pPr>
              <w:pStyle w:val="TableText"/>
              <w:cnfStyle w:val="000000000000" w:firstRow="0" w:lastRow="0" w:firstColumn="0" w:lastColumn="0" w:oddVBand="0" w:evenVBand="0" w:oddHBand="0" w:evenHBand="0" w:firstRowFirstColumn="0" w:firstRowLastColumn="0" w:lastRowFirstColumn="0" w:lastRowLastColumn="0"/>
            </w:pPr>
          </w:p>
        </w:tc>
      </w:tr>
      <w:tr w:rsidR="00430745" w:rsidRPr="0093721B" w14:paraId="1B243ED8"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C22D16" w14:textId="5DD39CB8" w:rsidR="00430745" w:rsidRPr="00430745" w:rsidRDefault="00430745" w:rsidP="00430745">
            <w:pPr>
              <w:pStyle w:val="TableText"/>
              <w:rPr>
                <w:sz w:val="22"/>
              </w:rPr>
            </w:pPr>
            <w:r w:rsidRPr="00430745">
              <w:rPr>
                <w:sz w:val="22"/>
              </w:rPr>
              <w:t xml:space="preserve">Support and </w:t>
            </w:r>
            <w:r w:rsidR="00C74AFF">
              <w:rPr>
                <w:sz w:val="22"/>
              </w:rPr>
              <w:t>w</w:t>
            </w:r>
            <w:r w:rsidRPr="00430745">
              <w:rPr>
                <w:sz w:val="22"/>
              </w:rPr>
              <w:t xml:space="preserve">orkplace </w:t>
            </w:r>
            <w:r w:rsidR="00C74AFF">
              <w:rPr>
                <w:sz w:val="22"/>
              </w:rPr>
              <w:t>a</w:t>
            </w:r>
            <w:r w:rsidRPr="00430745">
              <w:rPr>
                <w:sz w:val="22"/>
              </w:rPr>
              <w:t>djustments</w:t>
            </w:r>
          </w:p>
        </w:tc>
        <w:tc>
          <w:tcPr>
            <w:tcW w:w="3603" w:type="pct"/>
          </w:tcPr>
          <w:p w14:paraId="4148A665" w14:textId="0B4ED103" w:rsidR="00430745" w:rsidRPr="00430745" w:rsidRDefault="56CEE50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2"/>
                <w:szCs w:val="18"/>
              </w:rPr>
            </w:pPr>
            <w:r w:rsidRPr="029B30CB">
              <w:rPr>
                <w:rStyle w:val="eop"/>
                <w:rFonts w:eastAsiaTheme="majorEastAsia" w:cs="Calibri"/>
                <w:sz w:val="22"/>
              </w:rPr>
              <w:t xml:space="preserve">We offer a range of reasonable support and workplace adjustments. Please let us know via </w:t>
            </w:r>
            <w:r w:rsidR="0026FD33" w:rsidRPr="029B30CB">
              <w:rPr>
                <w:rStyle w:val="eop"/>
                <w:rFonts w:eastAsiaTheme="majorEastAsia" w:cs="Calibri"/>
                <w:sz w:val="22"/>
              </w:rPr>
              <w:t xml:space="preserve">email </w:t>
            </w:r>
            <w:hyperlink r:id="rId14">
              <w:r w:rsidR="204EE309" w:rsidRPr="029B30CB">
                <w:rPr>
                  <w:rStyle w:val="Hyperlink"/>
                  <w:rFonts w:eastAsiaTheme="majorEastAsia" w:cs="Calibri"/>
                  <w:sz w:val="22"/>
                </w:rPr>
                <w:t>sheridan.gerrard@csiro.au</w:t>
              </w:r>
            </w:hyperlink>
            <w:r w:rsidR="204EE309" w:rsidRPr="029B30CB">
              <w:rPr>
                <w:rStyle w:val="eop"/>
                <w:rFonts w:eastAsiaTheme="majorEastAsia" w:cs="Calibri"/>
                <w:sz w:val="22"/>
              </w:rPr>
              <w:t xml:space="preserve"> </w:t>
            </w:r>
            <w:r w:rsidRPr="029B30CB">
              <w:rPr>
                <w:rStyle w:val="eop"/>
                <w:rFonts w:eastAsiaTheme="majorEastAsia" w:cs="Calibri"/>
                <w:sz w:val="22"/>
              </w:rPr>
              <w:t>if we can help you to equitably participate in our recruitment process or the role itself.</w:t>
            </w:r>
          </w:p>
        </w:tc>
      </w:tr>
      <w:tr w:rsidR="00430745" w:rsidRPr="0093721B" w14:paraId="214D2720"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EA8B8F6" w14:textId="77777777" w:rsidR="00430745" w:rsidRPr="0093721B" w:rsidRDefault="00430745" w:rsidP="00430745">
            <w:pPr>
              <w:pStyle w:val="TableText"/>
              <w:rPr>
                <w:sz w:val="22"/>
              </w:rPr>
            </w:pPr>
            <w:r w:rsidRPr="0093721B">
              <w:rPr>
                <w:sz w:val="22"/>
              </w:rPr>
              <w:t>How to apply</w:t>
            </w:r>
          </w:p>
        </w:tc>
        <w:tc>
          <w:tcPr>
            <w:tcW w:w="3603" w:type="pct"/>
          </w:tcPr>
          <w:p w14:paraId="29CCA251"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5" w:history="1">
              <w:r w:rsidRPr="0059296E">
                <w:rPr>
                  <w:rStyle w:val="Hyperlink"/>
                  <w:sz w:val="22"/>
                </w:rPr>
                <w:t>https://jobs.csiro.au/</w:t>
              </w:r>
            </w:hyperlink>
            <w:r>
              <w:rPr>
                <w:sz w:val="22"/>
              </w:rPr>
              <w:t xml:space="preserve"> </w:t>
            </w:r>
          </w:p>
          <w:p w14:paraId="2A7BB519"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6DF5858" w14:textId="7014DDF0"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6" w:history="1">
              <w:r w:rsidRPr="0093721B">
                <w:rPr>
                  <w:rStyle w:val="Hyperlink"/>
                  <w:sz w:val="22"/>
                </w:rPr>
                <w:t>careers.online@csiro.au</w:t>
              </w:r>
            </w:hyperlink>
          </w:p>
        </w:tc>
      </w:tr>
    </w:tbl>
    <w:p w14:paraId="327D21E0" w14:textId="77777777" w:rsidR="00430745" w:rsidRDefault="00430745" w:rsidP="00430745">
      <w:pPr>
        <w:spacing w:before="240" w:line="240" w:lineRule="auto"/>
        <w:rPr>
          <w:rFonts w:cs="Calibri"/>
          <w:b/>
          <w:color w:val="auto"/>
          <w:sz w:val="26"/>
          <w:szCs w:val="26"/>
        </w:rPr>
      </w:pPr>
    </w:p>
    <w:p w14:paraId="3F7FFF95" w14:textId="77777777" w:rsidR="00733516" w:rsidRDefault="00733516" w:rsidP="00430745">
      <w:pPr>
        <w:spacing w:before="240" w:line="240" w:lineRule="auto"/>
        <w:rPr>
          <w:rFonts w:cs="Calibri"/>
          <w:b/>
          <w:color w:val="auto"/>
          <w:sz w:val="26"/>
          <w:szCs w:val="26"/>
        </w:rPr>
      </w:pPr>
    </w:p>
    <w:p w14:paraId="0C58A478" w14:textId="7D4387DC" w:rsidR="005D003C" w:rsidRPr="005D003C" w:rsidRDefault="00E90BF6" w:rsidP="00430745">
      <w:pPr>
        <w:spacing w:before="240" w:line="240" w:lineRule="auto"/>
        <w:rPr>
          <w:rFonts w:cs="Calibri"/>
          <w:b/>
          <w:color w:val="auto"/>
          <w:sz w:val="26"/>
          <w:szCs w:val="26"/>
        </w:rPr>
      </w:pPr>
      <w:r>
        <w:rPr>
          <w:rFonts w:cs="Calibri"/>
          <w:b/>
          <w:color w:val="auto"/>
          <w:sz w:val="26"/>
          <w:szCs w:val="26"/>
        </w:rPr>
        <w:t>A</w:t>
      </w:r>
      <w:r w:rsidR="005D003C" w:rsidRPr="005D003C">
        <w:rPr>
          <w:rFonts w:cs="Calibri"/>
          <w:b/>
          <w:color w:val="auto"/>
          <w:sz w:val="26"/>
          <w:szCs w:val="26"/>
        </w:rPr>
        <w:t>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w:t>
      </w:r>
      <w:r w:rsidRPr="005D003C">
        <w:rPr>
          <w:rFonts w:cs="Calibri"/>
          <w:color w:val="auto"/>
        </w:rPr>
        <w:lastRenderedPageBreak/>
        <w:t xml:space="preserve">pay our respects to their Elders past and present.  View our </w:t>
      </w:r>
      <w:hyperlink r:id="rId17" w:history="1">
        <w:r w:rsidRPr="005D003C">
          <w:rPr>
            <w:rFonts w:cs="Calibri"/>
            <w:color w:val="1155CC"/>
            <w:u w:val="single"/>
          </w:rPr>
          <w:t>vision towards reconciliation</w:t>
        </w:r>
      </w:hyperlink>
      <w:r w:rsidRPr="005D003C">
        <w:rPr>
          <w:rFonts w:cs="Calibri"/>
        </w:rPr>
        <w:t>.</w:t>
      </w:r>
    </w:p>
    <w:p w14:paraId="7D7A128D" w14:textId="77777777" w:rsidR="00430745" w:rsidRDefault="00430745" w:rsidP="00430745">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58951E4" w14:textId="2375E90B" w:rsidR="00430745" w:rsidRPr="00430745" w:rsidRDefault="00430745" w:rsidP="00430745">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About CSIRO</w:t>
      </w:r>
      <w:r w:rsidRPr="00430745">
        <w:rPr>
          <w:rFonts w:asciiTheme="minorHAnsi" w:eastAsiaTheme="minorHAnsi" w:hAnsiTheme="minorHAnsi" w:cs="Calibri"/>
          <w:color w:val="auto"/>
          <w:kern w:val="2"/>
          <w:sz w:val="26"/>
          <w:szCs w:val="26"/>
          <w:lang w:eastAsia="en-US"/>
          <w14:ligatures w14:val="standardContextual"/>
        </w:rPr>
        <w:t> </w:t>
      </w:r>
    </w:p>
    <w:p w14:paraId="00173E32" w14:textId="77777777" w:rsidR="00430745" w:rsidRPr="00430745" w:rsidRDefault="00430745" w:rsidP="00430745">
      <w:pPr>
        <w:spacing w:before="0" w:after="0" w:line="240" w:lineRule="auto"/>
        <w:textAlignment w:val="baseline"/>
        <w:rPr>
          <w:rFonts w:eastAsia="Times New Roman" w:cs="Calibri"/>
          <w:color w:val="auto"/>
          <w:szCs w:val="24"/>
        </w:rPr>
      </w:pPr>
      <w:r w:rsidRPr="00430745">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B9B7A5" w14:textId="77777777" w:rsidR="00430745" w:rsidRPr="00430745" w:rsidRDefault="00430745" w:rsidP="00430745">
      <w:pPr>
        <w:spacing w:before="0" w:after="0" w:line="240" w:lineRule="auto"/>
        <w:textAlignment w:val="baseline"/>
        <w:rPr>
          <w:rFonts w:eastAsia="Times New Roman" w:cs="Calibri"/>
          <w:color w:val="auto"/>
          <w:szCs w:val="24"/>
        </w:rPr>
      </w:pPr>
    </w:p>
    <w:p w14:paraId="5C0E96EB" w14:textId="58A999B8" w:rsidR="001B78ED" w:rsidRPr="00430745" w:rsidRDefault="00430745" w:rsidP="00430745">
      <w:pPr>
        <w:spacing w:before="0" w:after="0" w:line="240" w:lineRule="auto"/>
        <w:rPr>
          <w:rFonts w:eastAsiaTheme="minorHAnsi" w:cs="Calibri"/>
          <w:color w:val="auto"/>
          <w:szCs w:val="24"/>
          <w:lang w:eastAsia="en-US"/>
          <w14:ligatures w14:val="standardContextual"/>
        </w:rPr>
      </w:pPr>
      <w:r w:rsidRPr="00430745">
        <w:rPr>
          <w:rFonts w:eastAsiaTheme="minorHAnsi" w:cs="Calibri"/>
          <w:color w:val="auto"/>
          <w:kern w:val="2"/>
          <w:szCs w:val="24"/>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00430745">
        <w:rPr>
          <w:rFonts w:eastAsiaTheme="minorHAnsi" w:cs="Calibri"/>
          <w:color w:val="auto"/>
          <w:szCs w:val="24"/>
          <w:lang w:eastAsia="en-US"/>
          <w14:ligatures w14:val="standardContextual"/>
        </w:rPr>
        <w:t xml:space="preserve"> We believe diverse teams are more effective and deliver more innovative outcomes. </w:t>
      </w:r>
      <w:r w:rsidRPr="00430745">
        <w:rPr>
          <w:rFonts w:eastAsiaTheme="minorHAnsi" w:cs="Calibri"/>
          <w:color w:val="auto"/>
          <w:kern w:val="2"/>
          <w:szCs w:val="24"/>
          <w:lang w:eastAsia="en-US"/>
          <w14:ligatures w14:val="standardContextual"/>
        </w:rPr>
        <w:t xml:space="preserve">When we all focus on the big things that really matter, and work in partnership with our communities and </w:t>
      </w:r>
      <w:hyperlink r:id="rId18" w:history="1">
        <w:r w:rsidRPr="00430745">
          <w:rPr>
            <w:rFonts w:eastAsiaTheme="minorHAnsi" w:cs="Calibri"/>
            <w:color w:val="757579" w:themeColor="accent3"/>
            <w:kern w:val="2"/>
            <w:szCs w:val="24"/>
            <w:u w:val="single"/>
            <w:lang w:eastAsia="en-US"/>
            <w14:ligatures w14:val="standardContextual"/>
          </w:rPr>
          <w:t>Indigenous Australia</w:t>
        </w:r>
      </w:hyperlink>
      <w:r w:rsidRPr="00430745">
        <w:rPr>
          <w:rFonts w:eastAsiaTheme="minorHAnsi" w:cs="Calibri"/>
          <w:color w:val="auto"/>
          <w:kern w:val="2"/>
          <w:szCs w:val="24"/>
          <w:lang w:eastAsia="en-US"/>
          <w14:ligatures w14:val="standardContextual"/>
        </w:rPr>
        <w:t xml:space="preserve">, Australian science and technology can solve seemingly impossible problems and create new value for all Australians. Visit </w:t>
      </w:r>
      <w:hyperlink r:id="rId19" w:history="1">
        <w:r w:rsidRPr="00430745">
          <w:rPr>
            <w:rFonts w:eastAsiaTheme="minorHAnsi" w:cs="Calibri"/>
            <w:color w:val="757579" w:themeColor="accent3"/>
            <w:kern w:val="2"/>
            <w:szCs w:val="24"/>
            <w:u w:val="single"/>
            <w:lang w:eastAsia="en-US"/>
            <w14:ligatures w14:val="standardContextual"/>
          </w:rPr>
          <w:t>CSIRO.au</w:t>
        </w:r>
      </w:hyperlink>
      <w:r w:rsidRPr="00430745">
        <w:rPr>
          <w:rFonts w:eastAsiaTheme="minorHAnsi" w:cs="Calibri"/>
          <w:color w:val="auto"/>
          <w:kern w:val="2"/>
          <w:szCs w:val="24"/>
          <w:lang w:eastAsia="en-US"/>
          <w14:ligatures w14:val="standardContextual"/>
        </w:rPr>
        <w:t xml:space="preserve"> for more information.</w:t>
      </w:r>
    </w:p>
    <w:p w14:paraId="57B0B829" w14:textId="466E525C" w:rsidR="006246C0" w:rsidRDefault="00B50C20" w:rsidP="00C705D4">
      <w:pPr>
        <w:pStyle w:val="Heading3"/>
        <w:keepNext w:val="0"/>
        <w:keepLines w:val="0"/>
        <w:widowControl w:val="0"/>
        <w:spacing w:before="240" w:after="0"/>
      </w:pPr>
      <w:r>
        <w:t xml:space="preserve">Role </w:t>
      </w:r>
      <w:r w:rsidR="00C74AFF">
        <w:t>o</w:t>
      </w:r>
      <w:r>
        <w:t>verview</w:t>
      </w:r>
    </w:p>
    <w:p w14:paraId="7EF58CB5" w14:textId="77777777" w:rsidR="00E90BF6" w:rsidRDefault="00637954" w:rsidP="00E90BF6">
      <w:pPr>
        <w:pStyle w:val="BodyText"/>
        <w:spacing w:before="181"/>
        <w:ind w:right="795"/>
      </w:pPr>
      <w:r>
        <w:t>At the Commonwealth Scientific and Industrial Research Organisation (CSIRO), we do the extraordinary every</w:t>
      </w:r>
      <w:r>
        <w:rPr>
          <w:spacing w:val="-6"/>
        </w:rPr>
        <w:t xml:space="preserve"> </w:t>
      </w:r>
      <w:r>
        <w:t>day.</w:t>
      </w:r>
      <w:r>
        <w:rPr>
          <w:spacing w:val="-6"/>
        </w:rPr>
        <w:t xml:space="preserve"> </w:t>
      </w:r>
      <w:r>
        <w:t>We</w:t>
      </w:r>
      <w:r>
        <w:rPr>
          <w:spacing w:val="-7"/>
        </w:rPr>
        <w:t xml:space="preserve"> </w:t>
      </w:r>
      <w:r>
        <w:t>innovate</w:t>
      </w:r>
      <w:r>
        <w:rPr>
          <w:spacing w:val="-5"/>
        </w:rPr>
        <w:t xml:space="preserve"> </w:t>
      </w:r>
      <w:r>
        <w:t>for</w:t>
      </w:r>
      <w:r>
        <w:rPr>
          <w:spacing w:val="-6"/>
        </w:rPr>
        <w:t xml:space="preserve"> </w:t>
      </w:r>
      <w:r>
        <w:t>tomorrow</w:t>
      </w:r>
      <w:r>
        <w:rPr>
          <w:spacing w:val="-6"/>
        </w:rPr>
        <w:t xml:space="preserve"> </w:t>
      </w:r>
      <w:r>
        <w:t>and</w:t>
      </w:r>
      <w:r>
        <w:rPr>
          <w:spacing w:val="-7"/>
        </w:rPr>
        <w:t xml:space="preserve"> </w:t>
      </w:r>
      <w:r>
        <w:t>help</w:t>
      </w:r>
      <w:r>
        <w:rPr>
          <w:spacing w:val="-6"/>
        </w:rPr>
        <w:t xml:space="preserve"> </w:t>
      </w:r>
      <w:r>
        <w:t>improve</w:t>
      </w:r>
      <w:r>
        <w:rPr>
          <w:spacing w:val="-7"/>
        </w:rPr>
        <w:t xml:space="preserve"> </w:t>
      </w:r>
      <w:r>
        <w:t>today</w:t>
      </w:r>
      <w:r>
        <w:rPr>
          <w:spacing w:val="-6"/>
        </w:rPr>
        <w:t xml:space="preserve"> </w:t>
      </w:r>
      <w:r>
        <w:t>-</w:t>
      </w:r>
      <w:r>
        <w:rPr>
          <w:spacing w:val="-7"/>
        </w:rPr>
        <w:t xml:space="preserve"> </w:t>
      </w:r>
      <w:r>
        <w:t>for</w:t>
      </w:r>
      <w:r>
        <w:rPr>
          <w:spacing w:val="-6"/>
        </w:rPr>
        <w:t xml:space="preserve"> </w:t>
      </w:r>
      <w:r>
        <w:t>our</w:t>
      </w:r>
      <w:r>
        <w:rPr>
          <w:spacing w:val="-6"/>
        </w:rPr>
        <w:t xml:space="preserve"> </w:t>
      </w:r>
      <w:r>
        <w:t>customers,</w:t>
      </w:r>
      <w:r>
        <w:rPr>
          <w:spacing w:val="-6"/>
        </w:rPr>
        <w:t xml:space="preserve"> </w:t>
      </w:r>
      <w:r>
        <w:t>all</w:t>
      </w:r>
      <w:r>
        <w:rPr>
          <w:spacing w:val="-7"/>
        </w:rPr>
        <w:t xml:space="preserve"> </w:t>
      </w:r>
      <w:r>
        <w:t>Australians</w:t>
      </w:r>
      <w:r>
        <w:rPr>
          <w:spacing w:val="-6"/>
        </w:rPr>
        <w:t xml:space="preserve"> </w:t>
      </w:r>
      <w:r>
        <w:t>and</w:t>
      </w:r>
      <w:r>
        <w:rPr>
          <w:spacing w:val="-6"/>
        </w:rPr>
        <w:t xml:space="preserve"> </w:t>
      </w:r>
      <w:r>
        <w:t>the world. We imagine. We collaborate. We innovate. Australia is founding its future on science and innovation.</w:t>
      </w:r>
      <w:r>
        <w:rPr>
          <w:spacing w:val="-9"/>
        </w:rPr>
        <w:t xml:space="preserve"> </w:t>
      </w:r>
      <w:r>
        <w:t>CSIRO</w:t>
      </w:r>
      <w:r>
        <w:rPr>
          <w:spacing w:val="-8"/>
        </w:rPr>
        <w:t xml:space="preserve"> </w:t>
      </w:r>
      <w:r>
        <w:t>is</w:t>
      </w:r>
      <w:r>
        <w:rPr>
          <w:spacing w:val="-7"/>
        </w:rPr>
        <w:t xml:space="preserve"> </w:t>
      </w:r>
      <w:r>
        <w:t>a</w:t>
      </w:r>
      <w:r>
        <w:rPr>
          <w:spacing w:val="-9"/>
        </w:rPr>
        <w:t xml:space="preserve"> </w:t>
      </w:r>
      <w:r>
        <w:t>powerhouse</w:t>
      </w:r>
      <w:r>
        <w:rPr>
          <w:spacing w:val="-9"/>
        </w:rPr>
        <w:t xml:space="preserve"> </w:t>
      </w:r>
      <w:r>
        <w:t>of</w:t>
      </w:r>
      <w:r>
        <w:rPr>
          <w:spacing w:val="-8"/>
        </w:rPr>
        <w:t xml:space="preserve"> </w:t>
      </w:r>
      <w:r>
        <w:t>ideas,</w:t>
      </w:r>
      <w:r>
        <w:rPr>
          <w:spacing w:val="-9"/>
        </w:rPr>
        <w:t xml:space="preserve"> </w:t>
      </w:r>
      <w:r>
        <w:t>technologies</w:t>
      </w:r>
      <w:r>
        <w:rPr>
          <w:spacing w:val="-8"/>
        </w:rPr>
        <w:t xml:space="preserve"> </w:t>
      </w:r>
      <w:r>
        <w:t>and</w:t>
      </w:r>
      <w:r>
        <w:rPr>
          <w:spacing w:val="-8"/>
        </w:rPr>
        <w:t xml:space="preserve"> </w:t>
      </w:r>
      <w:r>
        <w:t>skills</w:t>
      </w:r>
      <w:r>
        <w:rPr>
          <w:spacing w:val="-7"/>
        </w:rPr>
        <w:t xml:space="preserve"> </w:t>
      </w:r>
      <w:r>
        <w:t>for</w:t>
      </w:r>
      <w:r>
        <w:rPr>
          <w:spacing w:val="-9"/>
        </w:rPr>
        <w:t xml:space="preserve"> </w:t>
      </w:r>
      <w:r>
        <w:t>building</w:t>
      </w:r>
      <w:r>
        <w:rPr>
          <w:spacing w:val="-8"/>
        </w:rPr>
        <w:t xml:space="preserve"> </w:t>
      </w:r>
      <w:r>
        <w:t>prosperity,</w:t>
      </w:r>
      <w:r>
        <w:rPr>
          <w:spacing w:val="-9"/>
        </w:rPr>
        <w:t xml:space="preserve"> </w:t>
      </w:r>
      <w:r>
        <w:t>growth,</w:t>
      </w:r>
      <w:r>
        <w:rPr>
          <w:spacing w:val="-8"/>
        </w:rPr>
        <w:t xml:space="preserve"> </w:t>
      </w:r>
      <w:r>
        <w:t>health and</w:t>
      </w:r>
      <w:r>
        <w:rPr>
          <w:spacing w:val="-2"/>
        </w:rPr>
        <w:t xml:space="preserve"> </w:t>
      </w:r>
      <w:r>
        <w:t>sustainability.</w:t>
      </w:r>
      <w:r>
        <w:rPr>
          <w:spacing w:val="-2"/>
        </w:rPr>
        <w:t xml:space="preserve"> </w:t>
      </w:r>
      <w:r>
        <w:t>It</w:t>
      </w:r>
      <w:r>
        <w:rPr>
          <w:spacing w:val="-2"/>
        </w:rPr>
        <w:t xml:space="preserve"> </w:t>
      </w:r>
      <w:r>
        <w:t>serves</w:t>
      </w:r>
      <w:r>
        <w:rPr>
          <w:spacing w:val="-1"/>
        </w:rPr>
        <w:t xml:space="preserve"> </w:t>
      </w:r>
      <w:r>
        <w:t>governments,</w:t>
      </w:r>
      <w:r>
        <w:rPr>
          <w:spacing w:val="-1"/>
        </w:rPr>
        <w:t xml:space="preserve"> </w:t>
      </w:r>
      <w:r>
        <w:t>industries, business</w:t>
      </w:r>
      <w:r>
        <w:rPr>
          <w:spacing w:val="-1"/>
        </w:rPr>
        <w:t xml:space="preserve"> </w:t>
      </w:r>
      <w:r>
        <w:t>and</w:t>
      </w:r>
      <w:r>
        <w:rPr>
          <w:spacing w:val="-1"/>
        </w:rPr>
        <w:t xml:space="preserve"> </w:t>
      </w:r>
      <w:r>
        <w:t>communities</w:t>
      </w:r>
      <w:r>
        <w:rPr>
          <w:spacing w:val="-1"/>
        </w:rPr>
        <w:t xml:space="preserve"> </w:t>
      </w:r>
      <w:r>
        <w:t>across</w:t>
      </w:r>
      <w:r>
        <w:rPr>
          <w:spacing w:val="-1"/>
        </w:rPr>
        <w:t xml:space="preserve"> </w:t>
      </w:r>
      <w:r>
        <w:t>the</w:t>
      </w:r>
      <w:r>
        <w:rPr>
          <w:spacing w:val="-2"/>
        </w:rPr>
        <w:t xml:space="preserve"> </w:t>
      </w:r>
      <w:r>
        <w:t>nation.</w:t>
      </w:r>
      <w:r>
        <w:rPr>
          <w:spacing w:val="-2"/>
        </w:rPr>
        <w:t xml:space="preserve"> </w:t>
      </w:r>
      <w:r>
        <w:t>CSIRO is Australia's premier research body, delivering innovative science for the benefit of Australians.</w:t>
      </w:r>
    </w:p>
    <w:p w14:paraId="3715ED8D" w14:textId="77777777" w:rsidR="00E90BF6" w:rsidRDefault="6247D3E9" w:rsidP="00E90BF6">
      <w:pPr>
        <w:pStyle w:val="BodyText"/>
        <w:spacing w:before="181"/>
        <w:ind w:right="795"/>
      </w:pPr>
      <w:r>
        <w:t>CSIRO</w:t>
      </w:r>
      <w:r>
        <w:rPr>
          <w:spacing w:val="-8"/>
        </w:rPr>
        <w:t xml:space="preserve"> </w:t>
      </w:r>
      <w:r>
        <w:t>has</w:t>
      </w:r>
      <w:r>
        <w:rPr>
          <w:spacing w:val="-9"/>
        </w:rPr>
        <w:t xml:space="preserve"> </w:t>
      </w:r>
      <w:r>
        <w:t>a</w:t>
      </w:r>
      <w:r>
        <w:rPr>
          <w:spacing w:val="-9"/>
        </w:rPr>
        <w:t xml:space="preserve"> </w:t>
      </w:r>
      <w:r>
        <w:t>complex</w:t>
      </w:r>
      <w:r>
        <w:rPr>
          <w:spacing w:val="-8"/>
        </w:rPr>
        <w:t xml:space="preserve"> </w:t>
      </w:r>
      <w:r>
        <w:t>property</w:t>
      </w:r>
      <w:r>
        <w:rPr>
          <w:spacing w:val="-9"/>
        </w:rPr>
        <w:t xml:space="preserve"> </w:t>
      </w:r>
      <w:r>
        <w:t>portfolio</w:t>
      </w:r>
      <w:r>
        <w:rPr>
          <w:spacing w:val="-8"/>
        </w:rPr>
        <w:t xml:space="preserve"> </w:t>
      </w:r>
      <w:r>
        <w:t>of</w:t>
      </w:r>
      <w:r>
        <w:rPr>
          <w:spacing w:val="-9"/>
        </w:rPr>
        <w:t xml:space="preserve"> </w:t>
      </w:r>
      <w:r>
        <w:t>owned</w:t>
      </w:r>
      <w:r>
        <w:rPr>
          <w:spacing w:val="-9"/>
        </w:rPr>
        <w:t xml:space="preserve"> </w:t>
      </w:r>
      <w:r>
        <w:t>and</w:t>
      </w:r>
      <w:r>
        <w:rPr>
          <w:spacing w:val="-9"/>
        </w:rPr>
        <w:t xml:space="preserve"> </w:t>
      </w:r>
      <w:r>
        <w:t>leased</w:t>
      </w:r>
      <w:r>
        <w:rPr>
          <w:spacing w:val="-9"/>
        </w:rPr>
        <w:t xml:space="preserve"> </w:t>
      </w:r>
      <w:r>
        <w:t>facilities</w:t>
      </w:r>
      <w:r>
        <w:rPr>
          <w:spacing w:val="-8"/>
        </w:rPr>
        <w:t xml:space="preserve"> </w:t>
      </w:r>
      <w:r>
        <w:t>that</w:t>
      </w:r>
      <w:r>
        <w:rPr>
          <w:spacing w:val="-9"/>
        </w:rPr>
        <w:t xml:space="preserve"> </w:t>
      </w:r>
      <w:r>
        <w:t>comprises</w:t>
      </w:r>
      <w:r>
        <w:rPr>
          <w:spacing w:val="-8"/>
        </w:rPr>
        <w:t xml:space="preserve"> </w:t>
      </w:r>
      <w:r>
        <w:t>over</w:t>
      </w:r>
      <w:r>
        <w:rPr>
          <w:spacing w:val="-9"/>
        </w:rPr>
        <w:t xml:space="preserve"> </w:t>
      </w:r>
      <w:r>
        <w:t>1,000</w:t>
      </w:r>
      <w:r>
        <w:rPr>
          <w:spacing w:val="-9"/>
        </w:rPr>
        <w:t xml:space="preserve"> </w:t>
      </w:r>
      <w:r>
        <w:t xml:space="preserve">buildings spread across 55 locations within Australia and in three countries overseas. </w:t>
      </w:r>
      <w:proofErr w:type="gramStart"/>
      <w:r>
        <w:t xml:space="preserve">These </w:t>
      </w:r>
      <w:r w:rsidR="00E90BF6">
        <w:t>scientific r</w:t>
      </w:r>
      <w:r>
        <w:t>esearch</w:t>
      </w:r>
      <w:proofErr w:type="gramEnd"/>
      <w:r>
        <w:t>, (including</w:t>
      </w:r>
      <w:r>
        <w:rPr>
          <w:spacing w:val="-1"/>
        </w:rPr>
        <w:t xml:space="preserve"> </w:t>
      </w:r>
      <w:r>
        <w:t>National</w:t>
      </w:r>
      <w:r>
        <w:rPr>
          <w:spacing w:val="-2"/>
        </w:rPr>
        <w:t xml:space="preserve"> </w:t>
      </w:r>
      <w:r>
        <w:t>Research</w:t>
      </w:r>
      <w:r>
        <w:rPr>
          <w:spacing w:val="-2"/>
        </w:rPr>
        <w:t xml:space="preserve"> </w:t>
      </w:r>
      <w:r>
        <w:t>Infrastructure)</w:t>
      </w:r>
      <w:r>
        <w:rPr>
          <w:spacing w:val="-2"/>
        </w:rPr>
        <w:t xml:space="preserve"> </w:t>
      </w:r>
      <w:r>
        <w:t>and</w:t>
      </w:r>
      <w:r>
        <w:rPr>
          <w:spacing w:val="-2"/>
        </w:rPr>
        <w:t xml:space="preserve"> </w:t>
      </w:r>
      <w:r>
        <w:t>office/administration</w:t>
      </w:r>
      <w:r>
        <w:rPr>
          <w:spacing w:val="-2"/>
        </w:rPr>
        <w:t xml:space="preserve"> </w:t>
      </w:r>
      <w:r>
        <w:t>facilities are</w:t>
      </w:r>
      <w:r>
        <w:rPr>
          <w:spacing w:val="-2"/>
        </w:rPr>
        <w:t xml:space="preserve"> </w:t>
      </w:r>
      <w:r>
        <w:t>diverse</w:t>
      </w:r>
      <w:r>
        <w:rPr>
          <w:spacing w:val="-2"/>
        </w:rPr>
        <w:t xml:space="preserve"> </w:t>
      </w:r>
      <w:r>
        <w:t>in</w:t>
      </w:r>
      <w:r>
        <w:rPr>
          <w:spacing w:val="-1"/>
        </w:rPr>
        <w:t xml:space="preserve"> </w:t>
      </w:r>
      <w:r>
        <w:t>ownership, type of property, age and condition. The property portfolio is managed by CSIRO’s Business and Infrastructure Services unit (CBIS) which has offices in each state.</w:t>
      </w:r>
    </w:p>
    <w:p w14:paraId="5212032B" w14:textId="5F471329" w:rsidR="00637954" w:rsidRDefault="6247D3E9" w:rsidP="00E90BF6">
      <w:pPr>
        <w:pStyle w:val="BodyText"/>
        <w:spacing w:before="181"/>
        <w:ind w:right="795"/>
      </w:pPr>
      <w:r>
        <w:t>The CBIS Officer</w:t>
      </w:r>
      <w:r w:rsidR="3D690E7B">
        <w:t xml:space="preserve"> – </w:t>
      </w:r>
      <w:r>
        <w:t>Facilities</w:t>
      </w:r>
      <w:r w:rsidR="3D690E7B">
        <w:t>,</w:t>
      </w:r>
      <w:r>
        <w:t xml:space="preserve"> monitors (and reports on) contractors to ensure their service delivery is in accordance with the contract conditions and specifications and match the agreed level of service in the Service Level Agreements with Business Units.</w:t>
      </w:r>
    </w:p>
    <w:p w14:paraId="0E4448CC" w14:textId="7AF1F4D9" w:rsidR="00691E1C" w:rsidRDefault="2814CCCD" w:rsidP="00E90BF6">
      <w:pPr>
        <w:pStyle w:val="BodyText"/>
        <w:spacing w:before="180"/>
        <w:ind w:right="797"/>
      </w:pPr>
      <w:r>
        <w:t xml:space="preserve">The role is one of general assistance in the delivery of Facilities Management </w:t>
      </w:r>
      <w:r w:rsidR="557F6D68">
        <w:t>H</w:t>
      </w:r>
      <w:r w:rsidR="557F6D68" w:rsidRPr="029B30CB">
        <w:rPr>
          <w:rFonts w:asciiTheme="minorHAnsi" w:eastAsiaTheme="minorEastAsia" w:hAnsiTheme="minorHAnsi" w:cstheme="minorBidi"/>
        </w:rPr>
        <w:t xml:space="preserve">ard &amp; Soft </w:t>
      </w:r>
      <w:proofErr w:type="gramStart"/>
      <w:r w:rsidRPr="029B30CB">
        <w:rPr>
          <w:rFonts w:asciiTheme="minorHAnsi" w:eastAsiaTheme="minorEastAsia" w:hAnsiTheme="minorHAnsi" w:cstheme="minorBidi"/>
        </w:rPr>
        <w:t>services</w:t>
      </w:r>
      <w:r w:rsidR="4A923DED" w:rsidRPr="029B30CB">
        <w:rPr>
          <w:rFonts w:asciiTheme="minorHAnsi" w:eastAsiaTheme="minorEastAsia" w:hAnsiTheme="minorHAnsi" w:cstheme="minorBidi"/>
        </w:rPr>
        <w:t>,</w:t>
      </w:r>
      <w:r w:rsidRPr="029B30CB">
        <w:rPr>
          <w:rFonts w:asciiTheme="minorHAnsi" w:eastAsiaTheme="minorEastAsia" w:hAnsiTheme="minorHAnsi" w:cstheme="minorBidi"/>
        </w:rPr>
        <w:t xml:space="preserve"> and</w:t>
      </w:r>
      <w:proofErr w:type="gramEnd"/>
      <w:r w:rsidR="7D33F45A" w:rsidRPr="029B30CB">
        <w:rPr>
          <w:rFonts w:asciiTheme="minorHAnsi" w:eastAsiaTheme="minorEastAsia" w:hAnsiTheme="minorHAnsi" w:cstheme="minorBidi"/>
          <w:color w:val="000000" w:themeColor="text2"/>
        </w:rPr>
        <w:t xml:space="preserve"> is required to maintain a good level of site knowledge and of supporting systems, including workflow management, building management, &amp; access control systems</w:t>
      </w:r>
      <w:r w:rsidRPr="029B30CB">
        <w:rPr>
          <w:rFonts w:asciiTheme="minorHAnsi" w:eastAsiaTheme="minorEastAsia" w:hAnsiTheme="minorHAnsi" w:cstheme="minorBidi"/>
        </w:rPr>
        <w:t xml:space="preserve">. </w:t>
      </w:r>
      <w:bookmarkStart w:id="1" w:name="_Hlk210657721"/>
      <w:r>
        <w:t xml:space="preserve">At times the role involves out of hours work and site </w:t>
      </w:r>
      <w:proofErr w:type="gramStart"/>
      <w:r>
        <w:t>call-outs</w:t>
      </w:r>
      <w:proofErr w:type="gramEnd"/>
      <w:r>
        <w:t xml:space="preserve"> (within the designated area) and the ability to access all equipment at these sites. </w:t>
      </w:r>
      <w:bookmarkEnd w:id="1"/>
      <w:r>
        <w:t>The CBIS Officer - Facilities</w:t>
      </w:r>
      <w:r w:rsidR="06BACD3D">
        <w:t xml:space="preserve"> may be expected</w:t>
      </w:r>
      <w:r>
        <w:t xml:space="preserve"> to work at other </w:t>
      </w:r>
      <w:r w:rsidR="6BBC4D0F">
        <w:t xml:space="preserve">CSIRO </w:t>
      </w:r>
      <w:r>
        <w:t>sites within the State from time to time</w:t>
      </w:r>
      <w:r w:rsidR="1BE47283">
        <w:t>,</w:t>
      </w:r>
      <w:r>
        <w:t xml:space="preserve"> as </w:t>
      </w:r>
      <w:r w:rsidR="3C52E3DD">
        <w:t>required.</w:t>
      </w:r>
    </w:p>
    <w:p w14:paraId="0F945627" w14:textId="65C0BD4F" w:rsidR="00691E1C" w:rsidRDefault="2814CCCD" w:rsidP="00691E1C">
      <w:pPr>
        <w:pStyle w:val="Heading3"/>
        <w:keepNext w:val="0"/>
        <w:keepLines w:val="0"/>
        <w:widowControl w:val="0"/>
        <w:spacing w:before="240" w:after="0"/>
      </w:pPr>
      <w:r>
        <w:t>Duties and key result areas</w:t>
      </w:r>
    </w:p>
    <w:p w14:paraId="18762C79" w14:textId="2A57B6A4" w:rsidR="0BFE87BD" w:rsidRDefault="0BFE87BD" w:rsidP="029B30CB">
      <w:pPr>
        <w:pStyle w:val="ListParagraph"/>
        <w:widowControl w:val="0"/>
        <w:numPr>
          <w:ilvl w:val="0"/>
          <w:numId w:val="42"/>
        </w:numPr>
        <w:tabs>
          <w:tab w:val="left" w:pos="723"/>
          <w:tab w:val="left" w:pos="724"/>
        </w:tabs>
        <w:spacing w:before="114" w:after="0" w:line="240" w:lineRule="auto"/>
        <w:ind w:left="723" w:right="821"/>
        <w:rPr>
          <w:color w:val="000000" w:themeColor="text2"/>
          <w:szCs w:val="24"/>
        </w:rPr>
      </w:pPr>
      <w:bookmarkStart w:id="2" w:name="_Hlk214271899"/>
      <w:r w:rsidRPr="029B30CB">
        <w:t>Coordinate end-to-end CMMS processes including work order creation, approval, closure, and financial checks to ensure effective work order management is adhered to.</w:t>
      </w:r>
    </w:p>
    <w:p w14:paraId="5AEABA01" w14:textId="4A28B506" w:rsidR="6F519E63" w:rsidRDefault="6F519E63" w:rsidP="029B30CB">
      <w:pPr>
        <w:pStyle w:val="ListParagraph"/>
        <w:widowControl w:val="0"/>
        <w:numPr>
          <w:ilvl w:val="0"/>
          <w:numId w:val="42"/>
        </w:numPr>
        <w:tabs>
          <w:tab w:val="left" w:pos="723"/>
          <w:tab w:val="left" w:pos="724"/>
        </w:tabs>
        <w:spacing w:before="114" w:after="0" w:line="240" w:lineRule="auto"/>
        <w:ind w:left="723" w:right="821"/>
      </w:pPr>
      <w:r w:rsidRPr="029B30CB">
        <w:rPr>
          <w:rFonts w:cs="Calibri"/>
          <w:color w:val="000000" w:themeColor="text2"/>
          <w:szCs w:val="24"/>
        </w:rPr>
        <w:lastRenderedPageBreak/>
        <w:t xml:space="preserve">Establish and maintain collaborative and proactive working relationships with key diverse </w:t>
      </w:r>
      <w:r w:rsidR="00E90BF6">
        <w:rPr>
          <w:rFonts w:cs="Calibri"/>
          <w:color w:val="000000" w:themeColor="text2"/>
          <w:szCs w:val="24"/>
        </w:rPr>
        <w:t>s</w:t>
      </w:r>
      <w:r w:rsidRPr="029B30CB">
        <w:rPr>
          <w:rFonts w:cs="Calibri"/>
          <w:color w:val="000000" w:themeColor="text2"/>
          <w:szCs w:val="24"/>
        </w:rPr>
        <w:t xml:space="preserve">takeholders. </w:t>
      </w:r>
    </w:p>
    <w:p w14:paraId="1EB87166" w14:textId="0BF9ECEC" w:rsidR="00691E1C" w:rsidRDefault="2814CCCD" w:rsidP="029B30CB">
      <w:pPr>
        <w:pStyle w:val="ListParagraph"/>
        <w:widowControl w:val="0"/>
        <w:numPr>
          <w:ilvl w:val="0"/>
          <w:numId w:val="42"/>
        </w:numPr>
        <w:tabs>
          <w:tab w:val="left" w:pos="723"/>
          <w:tab w:val="left" w:pos="724"/>
        </w:tabs>
        <w:autoSpaceDE w:val="0"/>
        <w:autoSpaceDN w:val="0"/>
        <w:spacing w:before="114" w:after="0" w:line="240" w:lineRule="auto"/>
        <w:ind w:left="723" w:right="821"/>
      </w:pPr>
      <w:r>
        <w:t>Respond efficiently to client requests, maintaining clear communication regarding mutual expectations and monitoring client satisfaction.</w:t>
      </w:r>
    </w:p>
    <w:p w14:paraId="24E31166" w14:textId="17205147" w:rsidR="00691E1C" w:rsidRDefault="00691E1C" w:rsidP="029B30CB">
      <w:pPr>
        <w:pStyle w:val="ListParagraph"/>
        <w:widowControl w:val="0"/>
        <w:tabs>
          <w:tab w:val="left" w:pos="723"/>
          <w:tab w:val="left" w:pos="724"/>
        </w:tabs>
        <w:autoSpaceDE w:val="0"/>
        <w:autoSpaceDN w:val="0"/>
        <w:spacing w:before="114" w:after="0" w:line="240" w:lineRule="auto"/>
        <w:ind w:left="723" w:right="821"/>
      </w:pPr>
    </w:p>
    <w:p w14:paraId="16C53F12" w14:textId="5431174D" w:rsidR="2EF86504" w:rsidRDefault="2EF86504" w:rsidP="029B30CB">
      <w:pPr>
        <w:pStyle w:val="ListParagraph"/>
        <w:widowControl w:val="0"/>
        <w:numPr>
          <w:ilvl w:val="0"/>
          <w:numId w:val="42"/>
        </w:numPr>
        <w:tabs>
          <w:tab w:val="left" w:pos="723"/>
          <w:tab w:val="left" w:pos="724"/>
        </w:tabs>
        <w:spacing w:before="114" w:after="0" w:line="240" w:lineRule="auto"/>
        <w:ind w:left="723" w:right="821"/>
      </w:pPr>
      <w:r>
        <w:t xml:space="preserve">Work autonomously in a </w:t>
      </w:r>
      <w:proofErr w:type="gramStart"/>
      <w:r>
        <w:t>busy working environments</w:t>
      </w:r>
      <w:proofErr w:type="gramEnd"/>
      <w:r>
        <w:t xml:space="preserve">, showing initiative and strong task management to ensure efficient completion of duties. </w:t>
      </w:r>
    </w:p>
    <w:p w14:paraId="5B1ED7CB" w14:textId="79BC52D6" w:rsidR="00061CFC" w:rsidRDefault="2814CCCD" w:rsidP="00E90BF6">
      <w:pPr>
        <w:widowControl w:val="0"/>
        <w:numPr>
          <w:ilvl w:val="0"/>
          <w:numId w:val="42"/>
        </w:numPr>
        <w:tabs>
          <w:tab w:val="left" w:pos="723"/>
          <w:tab w:val="left" w:pos="724"/>
        </w:tabs>
        <w:spacing w:before="114" w:after="0" w:line="240" w:lineRule="auto"/>
        <w:ind w:left="723" w:right="821"/>
        <w:rPr>
          <w:color w:val="000000" w:themeColor="text2"/>
          <w:szCs w:val="24"/>
        </w:rPr>
      </w:pPr>
      <w:bookmarkStart w:id="3" w:name="_Hlk214271964"/>
      <w:bookmarkEnd w:id="2"/>
      <w:r>
        <w:t>Monitor the daily facilities services works undertaken by CBIS staff and contractors to ensure compliance with programs and contracts</w:t>
      </w:r>
      <w:bookmarkEnd w:id="3"/>
      <w:r>
        <w:t xml:space="preserve"> through:</w:t>
      </w:r>
    </w:p>
    <w:p w14:paraId="0C7FA0CD" w14:textId="4B56759C" w:rsidR="00061CFC" w:rsidRDefault="00691E1C" w:rsidP="00061CFC">
      <w:pPr>
        <w:pStyle w:val="ListParagraph"/>
        <w:widowControl w:val="0"/>
        <w:numPr>
          <w:ilvl w:val="1"/>
          <w:numId w:val="42"/>
        </w:numPr>
        <w:tabs>
          <w:tab w:val="left" w:pos="723"/>
          <w:tab w:val="left" w:pos="724"/>
        </w:tabs>
        <w:autoSpaceDE w:val="0"/>
        <w:autoSpaceDN w:val="0"/>
        <w:spacing w:before="114" w:after="0" w:line="240" w:lineRule="auto"/>
        <w:ind w:right="821"/>
      </w:pPr>
      <w:r w:rsidRPr="00691E1C">
        <w:t xml:space="preserve">Ensuring compliance with CSIRO policies and procedures, with </w:t>
      </w:r>
      <w:proofErr w:type="gramStart"/>
      <w:r w:rsidRPr="00691E1C">
        <w:t>particular reference</w:t>
      </w:r>
      <w:proofErr w:type="gramEnd"/>
      <w:r w:rsidRPr="00691E1C">
        <w:t xml:space="preserve"> to HSE and security</w:t>
      </w:r>
    </w:p>
    <w:p w14:paraId="5506BEB0" w14:textId="34BCACB7" w:rsidR="00061CFC" w:rsidRDefault="00061CFC" w:rsidP="00061CFC">
      <w:pPr>
        <w:pStyle w:val="ListParagraph"/>
        <w:widowControl w:val="0"/>
        <w:numPr>
          <w:ilvl w:val="1"/>
          <w:numId w:val="42"/>
        </w:numPr>
        <w:tabs>
          <w:tab w:val="left" w:pos="723"/>
          <w:tab w:val="left" w:pos="724"/>
        </w:tabs>
        <w:autoSpaceDE w:val="0"/>
        <w:autoSpaceDN w:val="0"/>
        <w:spacing w:before="114" w:after="0" w:line="240" w:lineRule="auto"/>
        <w:ind w:right="821"/>
      </w:pPr>
      <w:r>
        <w:t>Checking and filing JSEA/SWMS documentation</w:t>
      </w:r>
    </w:p>
    <w:p w14:paraId="48C3970B" w14:textId="77777777" w:rsidR="00E90BF6" w:rsidRDefault="00061CFC" w:rsidP="00AC1352">
      <w:pPr>
        <w:pStyle w:val="ListParagraph"/>
        <w:widowControl w:val="0"/>
        <w:numPr>
          <w:ilvl w:val="1"/>
          <w:numId w:val="42"/>
        </w:numPr>
        <w:tabs>
          <w:tab w:val="left" w:pos="723"/>
          <w:tab w:val="left" w:pos="724"/>
        </w:tabs>
        <w:autoSpaceDE w:val="0"/>
        <w:autoSpaceDN w:val="0"/>
        <w:spacing w:before="113" w:after="0" w:line="240" w:lineRule="auto"/>
        <w:ind w:right="821" w:hanging="361"/>
      </w:pPr>
      <w:r>
        <w:t>Undertaking site inductions</w:t>
      </w:r>
      <w:bookmarkStart w:id="4" w:name="_Toc341085720"/>
    </w:p>
    <w:p w14:paraId="0537A1F9" w14:textId="523B51F2" w:rsidR="00F42195" w:rsidRDefault="3EA01D61" w:rsidP="00AC1352">
      <w:pPr>
        <w:pStyle w:val="ListParagraph"/>
        <w:widowControl w:val="0"/>
        <w:numPr>
          <w:ilvl w:val="1"/>
          <w:numId w:val="42"/>
        </w:numPr>
        <w:tabs>
          <w:tab w:val="left" w:pos="723"/>
          <w:tab w:val="left" w:pos="724"/>
        </w:tabs>
        <w:autoSpaceDE w:val="0"/>
        <w:autoSpaceDN w:val="0"/>
        <w:spacing w:before="113" w:after="0" w:line="240" w:lineRule="auto"/>
        <w:ind w:right="821" w:hanging="361"/>
      </w:pPr>
      <w:r>
        <w:t>Ensuring</w:t>
      </w:r>
      <w:r w:rsidRPr="00E90BF6">
        <w:rPr>
          <w:spacing w:val="-9"/>
        </w:rPr>
        <w:t xml:space="preserve"> </w:t>
      </w:r>
      <w:r>
        <w:t>compliance</w:t>
      </w:r>
      <w:r w:rsidRPr="00E90BF6">
        <w:rPr>
          <w:spacing w:val="-9"/>
        </w:rPr>
        <w:t xml:space="preserve"> </w:t>
      </w:r>
      <w:r>
        <w:t>with</w:t>
      </w:r>
      <w:r w:rsidRPr="00E90BF6">
        <w:rPr>
          <w:spacing w:val="-10"/>
        </w:rPr>
        <w:t xml:space="preserve"> </w:t>
      </w:r>
      <w:r>
        <w:t>issued</w:t>
      </w:r>
      <w:r w:rsidRPr="00E90BF6">
        <w:rPr>
          <w:spacing w:val="-10"/>
        </w:rPr>
        <w:t xml:space="preserve"> </w:t>
      </w:r>
      <w:r w:rsidRPr="00E90BF6">
        <w:rPr>
          <w:spacing w:val="-2"/>
        </w:rPr>
        <w:t>permits</w:t>
      </w:r>
    </w:p>
    <w:p w14:paraId="424D7FA9" w14:textId="77777777" w:rsidR="00F42195" w:rsidRDefault="00F42195" w:rsidP="00F42195">
      <w:pPr>
        <w:pStyle w:val="ListParagraph"/>
        <w:widowControl w:val="0"/>
        <w:numPr>
          <w:ilvl w:val="1"/>
          <w:numId w:val="42"/>
        </w:numPr>
        <w:tabs>
          <w:tab w:val="left" w:pos="1694"/>
        </w:tabs>
        <w:autoSpaceDE w:val="0"/>
        <w:autoSpaceDN w:val="0"/>
        <w:spacing w:before="113" w:after="0" w:line="240" w:lineRule="auto"/>
        <w:ind w:hanging="361"/>
        <w:contextualSpacing w:val="0"/>
      </w:pPr>
      <w:r>
        <w:t>Checking</w:t>
      </w:r>
      <w:r>
        <w:rPr>
          <w:spacing w:val="-9"/>
        </w:rPr>
        <w:t xml:space="preserve"> </w:t>
      </w:r>
      <w:r>
        <w:t>site</w:t>
      </w:r>
      <w:r>
        <w:rPr>
          <w:spacing w:val="-7"/>
        </w:rPr>
        <w:t xml:space="preserve"> </w:t>
      </w:r>
      <w:r>
        <w:t>attendance</w:t>
      </w:r>
      <w:r>
        <w:rPr>
          <w:spacing w:val="-8"/>
        </w:rPr>
        <w:t xml:space="preserve"> </w:t>
      </w:r>
      <w:r>
        <w:t>and</w:t>
      </w:r>
      <w:r>
        <w:rPr>
          <w:spacing w:val="-8"/>
        </w:rPr>
        <w:t xml:space="preserve"> </w:t>
      </w:r>
      <w:r>
        <w:t>departure</w:t>
      </w:r>
      <w:r>
        <w:rPr>
          <w:spacing w:val="-8"/>
        </w:rPr>
        <w:t xml:space="preserve"> </w:t>
      </w:r>
      <w:r>
        <w:t>of</w:t>
      </w:r>
      <w:r>
        <w:rPr>
          <w:spacing w:val="-8"/>
        </w:rPr>
        <w:t xml:space="preserve"> </w:t>
      </w:r>
      <w:r>
        <w:t>contractors,</w:t>
      </w:r>
      <w:r>
        <w:rPr>
          <w:spacing w:val="-9"/>
        </w:rPr>
        <w:t xml:space="preserve"> </w:t>
      </w:r>
      <w:r>
        <w:t>along</w:t>
      </w:r>
      <w:r>
        <w:rPr>
          <w:spacing w:val="-8"/>
        </w:rPr>
        <w:t xml:space="preserve"> </w:t>
      </w:r>
      <w:r>
        <w:t>with</w:t>
      </w:r>
      <w:r>
        <w:rPr>
          <w:spacing w:val="-7"/>
        </w:rPr>
        <w:t xml:space="preserve"> </w:t>
      </w:r>
      <w:r>
        <w:t>any</w:t>
      </w:r>
      <w:r>
        <w:rPr>
          <w:spacing w:val="-8"/>
        </w:rPr>
        <w:t xml:space="preserve"> </w:t>
      </w:r>
      <w:r>
        <w:t>access</w:t>
      </w:r>
      <w:r>
        <w:rPr>
          <w:spacing w:val="-9"/>
        </w:rPr>
        <w:t xml:space="preserve"> </w:t>
      </w:r>
      <w:r>
        <w:rPr>
          <w:spacing w:val="-2"/>
        </w:rPr>
        <w:t>supplied</w:t>
      </w:r>
    </w:p>
    <w:p w14:paraId="322744B2" w14:textId="77777777" w:rsidR="00F42195" w:rsidRDefault="00F42195" w:rsidP="00F42195">
      <w:pPr>
        <w:pStyle w:val="ListParagraph"/>
        <w:widowControl w:val="0"/>
        <w:numPr>
          <w:ilvl w:val="1"/>
          <w:numId w:val="42"/>
        </w:numPr>
        <w:tabs>
          <w:tab w:val="left" w:pos="1694"/>
        </w:tabs>
        <w:autoSpaceDE w:val="0"/>
        <w:autoSpaceDN w:val="0"/>
        <w:spacing w:before="117" w:after="0" w:line="235" w:lineRule="auto"/>
        <w:ind w:right="1415"/>
        <w:contextualSpacing w:val="0"/>
      </w:pPr>
      <w:r>
        <w:t>Acting</w:t>
      </w:r>
      <w:r>
        <w:rPr>
          <w:spacing w:val="-4"/>
        </w:rPr>
        <w:t xml:space="preserve"> </w:t>
      </w:r>
      <w:r>
        <w:t>as</w:t>
      </w:r>
      <w:r>
        <w:rPr>
          <w:spacing w:val="-4"/>
        </w:rPr>
        <w:t xml:space="preserve"> </w:t>
      </w:r>
      <w:r>
        <w:t>a</w:t>
      </w:r>
      <w:r>
        <w:rPr>
          <w:spacing w:val="-2"/>
        </w:rPr>
        <w:t xml:space="preserve"> </w:t>
      </w:r>
      <w:r>
        <w:t>conduit</w:t>
      </w:r>
      <w:r>
        <w:rPr>
          <w:spacing w:val="-3"/>
        </w:rPr>
        <w:t xml:space="preserve"> </w:t>
      </w:r>
      <w:r>
        <w:t>between</w:t>
      </w:r>
      <w:r>
        <w:rPr>
          <w:spacing w:val="-4"/>
        </w:rPr>
        <w:t xml:space="preserve"> </w:t>
      </w:r>
      <w:r>
        <w:t>staff</w:t>
      </w:r>
      <w:r>
        <w:rPr>
          <w:spacing w:val="-4"/>
        </w:rPr>
        <w:t xml:space="preserve"> </w:t>
      </w:r>
      <w:r>
        <w:t>and</w:t>
      </w:r>
      <w:r>
        <w:rPr>
          <w:spacing w:val="-3"/>
        </w:rPr>
        <w:t xml:space="preserve"> </w:t>
      </w:r>
      <w:r>
        <w:t>contractors,</w:t>
      </w:r>
      <w:r>
        <w:rPr>
          <w:spacing w:val="-4"/>
        </w:rPr>
        <w:t xml:space="preserve"> </w:t>
      </w:r>
      <w:r>
        <w:t>utilising</w:t>
      </w:r>
      <w:r>
        <w:rPr>
          <w:spacing w:val="-4"/>
        </w:rPr>
        <w:t xml:space="preserve"> </w:t>
      </w:r>
      <w:r>
        <w:t>facilities</w:t>
      </w:r>
      <w:r>
        <w:rPr>
          <w:spacing w:val="-2"/>
        </w:rPr>
        <w:t xml:space="preserve"> </w:t>
      </w:r>
      <w:r>
        <w:t>knowledge</w:t>
      </w:r>
      <w:r>
        <w:rPr>
          <w:spacing w:val="-3"/>
        </w:rPr>
        <w:t xml:space="preserve"> </w:t>
      </w:r>
      <w:r>
        <w:t>to optimise contractor works</w:t>
      </w:r>
    </w:p>
    <w:p w14:paraId="27833363" w14:textId="77777777" w:rsidR="00F42195" w:rsidRDefault="00F42195" w:rsidP="00F42195">
      <w:pPr>
        <w:pStyle w:val="ListParagraph"/>
        <w:widowControl w:val="0"/>
        <w:numPr>
          <w:ilvl w:val="1"/>
          <w:numId w:val="42"/>
        </w:numPr>
        <w:tabs>
          <w:tab w:val="left" w:pos="1694"/>
        </w:tabs>
        <w:autoSpaceDE w:val="0"/>
        <w:autoSpaceDN w:val="0"/>
        <w:spacing w:before="119" w:after="0" w:line="240" w:lineRule="auto"/>
        <w:ind w:hanging="361"/>
        <w:contextualSpacing w:val="0"/>
      </w:pPr>
      <w:r>
        <w:t>Scoping</w:t>
      </w:r>
      <w:r>
        <w:rPr>
          <w:spacing w:val="-7"/>
        </w:rPr>
        <w:t xml:space="preserve"> </w:t>
      </w:r>
      <w:r>
        <w:t>works</w:t>
      </w:r>
      <w:r>
        <w:rPr>
          <w:spacing w:val="-7"/>
        </w:rPr>
        <w:t xml:space="preserve"> </w:t>
      </w:r>
      <w:r>
        <w:t>for</w:t>
      </w:r>
      <w:r>
        <w:rPr>
          <w:spacing w:val="-7"/>
        </w:rPr>
        <w:t xml:space="preserve"> </w:t>
      </w:r>
      <w:r>
        <w:rPr>
          <w:spacing w:val="-2"/>
        </w:rPr>
        <w:t>contractors</w:t>
      </w:r>
    </w:p>
    <w:p w14:paraId="2C736502" w14:textId="77777777" w:rsidR="00F42195" w:rsidRDefault="3EA01D61" w:rsidP="00E90BF6">
      <w:pPr>
        <w:widowControl w:val="0"/>
        <w:numPr>
          <w:ilvl w:val="0"/>
          <w:numId w:val="42"/>
        </w:numPr>
        <w:tabs>
          <w:tab w:val="left" w:pos="723"/>
          <w:tab w:val="left" w:pos="724"/>
        </w:tabs>
        <w:autoSpaceDE w:val="0"/>
        <w:autoSpaceDN w:val="0"/>
        <w:spacing w:before="114" w:after="0" w:line="240" w:lineRule="auto"/>
        <w:ind w:left="723" w:right="821"/>
        <w:rPr>
          <w:color w:val="000000" w:themeColor="text2"/>
          <w:szCs w:val="24"/>
        </w:rPr>
      </w:pPr>
      <w:proofErr w:type="gramStart"/>
      <w:r>
        <w:t>Provide</w:t>
      </w:r>
      <w:r>
        <w:rPr>
          <w:spacing w:val="-3"/>
        </w:rPr>
        <w:t xml:space="preserve"> </w:t>
      </w:r>
      <w:r>
        <w:t>assistance</w:t>
      </w:r>
      <w:r>
        <w:rPr>
          <w:spacing w:val="-2"/>
        </w:rPr>
        <w:t xml:space="preserve"> </w:t>
      </w:r>
      <w:r>
        <w:t>to</w:t>
      </w:r>
      <w:proofErr w:type="gramEnd"/>
      <w:r>
        <w:rPr>
          <w:spacing w:val="-2"/>
        </w:rPr>
        <w:t xml:space="preserve"> </w:t>
      </w:r>
      <w:r>
        <w:t>CSIRO</w:t>
      </w:r>
      <w:r>
        <w:rPr>
          <w:spacing w:val="-3"/>
        </w:rPr>
        <w:t xml:space="preserve"> </w:t>
      </w:r>
      <w:r>
        <w:t>staff</w:t>
      </w:r>
      <w:r>
        <w:rPr>
          <w:spacing w:val="-3"/>
        </w:rPr>
        <w:t xml:space="preserve"> </w:t>
      </w:r>
      <w:proofErr w:type="gramStart"/>
      <w:r>
        <w:t>with</w:t>
      </w:r>
      <w:r>
        <w:rPr>
          <w:spacing w:val="-3"/>
        </w:rPr>
        <w:t xml:space="preserve"> </w:t>
      </w:r>
      <w:r>
        <w:t>regard</w:t>
      </w:r>
      <w:r>
        <w:rPr>
          <w:spacing w:val="-3"/>
        </w:rPr>
        <w:t xml:space="preserve"> </w:t>
      </w:r>
      <w:r>
        <w:t>to</w:t>
      </w:r>
      <w:proofErr w:type="gramEnd"/>
      <w:r>
        <w:rPr>
          <w:spacing w:val="-1"/>
        </w:rPr>
        <w:t xml:space="preserve"> </w:t>
      </w:r>
      <w:r>
        <w:t>specific</w:t>
      </w:r>
      <w:r>
        <w:rPr>
          <w:spacing w:val="-3"/>
        </w:rPr>
        <w:t xml:space="preserve"> </w:t>
      </w:r>
      <w:r>
        <w:t>site</w:t>
      </w:r>
      <w:r>
        <w:rPr>
          <w:spacing w:val="-2"/>
        </w:rPr>
        <w:t xml:space="preserve"> </w:t>
      </w:r>
      <w:r>
        <w:t>information</w:t>
      </w:r>
      <w:r>
        <w:rPr>
          <w:spacing w:val="-3"/>
        </w:rPr>
        <w:t xml:space="preserve"> </w:t>
      </w:r>
      <w:r>
        <w:t>and</w:t>
      </w:r>
      <w:r>
        <w:rPr>
          <w:spacing w:val="-3"/>
        </w:rPr>
        <w:t xml:space="preserve"> </w:t>
      </w:r>
      <w:r>
        <w:t>issues</w:t>
      </w:r>
      <w:r>
        <w:rPr>
          <w:spacing w:val="-3"/>
        </w:rPr>
        <w:t xml:space="preserve"> </w:t>
      </w:r>
      <w:r>
        <w:t>such</w:t>
      </w:r>
      <w:r>
        <w:rPr>
          <w:spacing w:val="-2"/>
        </w:rPr>
        <w:t xml:space="preserve"> </w:t>
      </w:r>
      <w:r>
        <w:t>as</w:t>
      </w:r>
      <w:r>
        <w:rPr>
          <w:spacing w:val="-1"/>
        </w:rPr>
        <w:t xml:space="preserve"> </w:t>
      </w:r>
      <w:r>
        <w:t>services shut down, testing arrangements, etc.</w:t>
      </w:r>
    </w:p>
    <w:p w14:paraId="633924CE" w14:textId="609ED27D" w:rsidR="4605054D" w:rsidRDefault="4605054D" w:rsidP="029B30CB">
      <w:pPr>
        <w:widowControl w:val="0"/>
        <w:numPr>
          <w:ilvl w:val="0"/>
          <w:numId w:val="42"/>
        </w:numPr>
        <w:tabs>
          <w:tab w:val="left" w:pos="723"/>
          <w:tab w:val="left" w:pos="724"/>
        </w:tabs>
        <w:spacing w:before="114" w:after="0" w:line="240" w:lineRule="auto"/>
        <w:ind w:left="723" w:right="821"/>
        <w:rPr>
          <w:color w:val="000000" w:themeColor="text2"/>
          <w:szCs w:val="24"/>
        </w:rPr>
      </w:pPr>
      <w:r w:rsidRPr="029B30CB">
        <w:rPr>
          <w:color w:val="000000" w:themeColor="text2"/>
          <w:szCs w:val="24"/>
        </w:rPr>
        <w:t xml:space="preserve">Assist the Operations </w:t>
      </w:r>
      <w:r w:rsidR="78399A12" w:rsidRPr="029B30CB">
        <w:rPr>
          <w:color w:val="000000" w:themeColor="text2"/>
          <w:szCs w:val="24"/>
        </w:rPr>
        <w:t>t</w:t>
      </w:r>
      <w:r w:rsidRPr="029B30CB">
        <w:rPr>
          <w:color w:val="000000" w:themeColor="text2"/>
          <w:szCs w:val="24"/>
        </w:rPr>
        <w:t>eam with collecting</w:t>
      </w:r>
      <w:r w:rsidR="6F98AB4D" w:rsidRPr="029B30CB">
        <w:rPr>
          <w:color w:val="000000" w:themeColor="text2"/>
          <w:szCs w:val="24"/>
        </w:rPr>
        <w:t xml:space="preserve"> </w:t>
      </w:r>
      <w:r w:rsidRPr="029B30CB">
        <w:rPr>
          <w:color w:val="000000" w:themeColor="text2"/>
          <w:szCs w:val="24"/>
        </w:rPr>
        <w:t xml:space="preserve">and </w:t>
      </w:r>
      <w:r w:rsidR="52AB46C6" w:rsidRPr="029B30CB">
        <w:rPr>
          <w:color w:val="000000" w:themeColor="text2"/>
          <w:szCs w:val="24"/>
        </w:rPr>
        <w:t>filing/</w:t>
      </w:r>
      <w:r w:rsidRPr="029B30CB">
        <w:rPr>
          <w:color w:val="000000" w:themeColor="text2"/>
          <w:szCs w:val="24"/>
        </w:rPr>
        <w:t>archiving</w:t>
      </w:r>
      <w:r w:rsidR="0AA13D00" w:rsidRPr="029B30CB">
        <w:rPr>
          <w:color w:val="000000" w:themeColor="text2"/>
          <w:szCs w:val="24"/>
        </w:rPr>
        <w:t xml:space="preserve"> </w:t>
      </w:r>
      <w:r w:rsidRPr="029B30CB">
        <w:rPr>
          <w:color w:val="000000" w:themeColor="text2"/>
          <w:szCs w:val="24"/>
        </w:rPr>
        <w:t>service</w:t>
      </w:r>
      <w:r w:rsidR="6AB44259" w:rsidRPr="029B30CB">
        <w:rPr>
          <w:color w:val="000000" w:themeColor="text2"/>
          <w:szCs w:val="24"/>
        </w:rPr>
        <w:t xml:space="preserve"> and </w:t>
      </w:r>
      <w:proofErr w:type="gramStart"/>
      <w:r w:rsidR="6AB44259" w:rsidRPr="029B30CB">
        <w:rPr>
          <w:color w:val="000000" w:themeColor="text2"/>
          <w:szCs w:val="24"/>
        </w:rPr>
        <w:t>compliance based</w:t>
      </w:r>
      <w:proofErr w:type="gramEnd"/>
      <w:r w:rsidRPr="029B30CB">
        <w:rPr>
          <w:color w:val="000000" w:themeColor="text2"/>
          <w:szCs w:val="24"/>
        </w:rPr>
        <w:t xml:space="preserve"> reports, inspections, and HSE documentation</w:t>
      </w:r>
    </w:p>
    <w:p w14:paraId="205D4A78" w14:textId="40FE3029" w:rsidR="00F42195" w:rsidRDefault="7B8D4364" w:rsidP="029B30CB">
      <w:pPr>
        <w:pStyle w:val="ListParagraph"/>
        <w:widowControl w:val="0"/>
        <w:numPr>
          <w:ilvl w:val="0"/>
          <w:numId w:val="42"/>
        </w:numPr>
        <w:tabs>
          <w:tab w:val="left" w:pos="723"/>
          <w:tab w:val="left" w:pos="724"/>
        </w:tabs>
        <w:autoSpaceDE w:val="0"/>
        <w:autoSpaceDN w:val="0"/>
        <w:spacing w:before="119" w:after="0" w:line="240" w:lineRule="auto"/>
        <w:ind w:left="723" w:right="976"/>
      </w:pPr>
      <w:r>
        <w:t>P</w:t>
      </w:r>
      <w:r w:rsidR="29C4AA83">
        <w:t xml:space="preserve">rovide </w:t>
      </w:r>
      <w:r w:rsidR="0D8CD9A3">
        <w:t>s</w:t>
      </w:r>
      <w:r w:rsidR="3EA01D61">
        <w:t>upport to the site in relation to stores, general services and forklift duties</w:t>
      </w:r>
      <w:r w:rsidR="06752C2C">
        <w:t>, as required.</w:t>
      </w:r>
    </w:p>
    <w:p w14:paraId="03DD3BDF" w14:textId="2D87462A" w:rsidR="00F42195" w:rsidRDefault="1D193045" w:rsidP="029B30CB">
      <w:pPr>
        <w:pStyle w:val="ListParagraph"/>
        <w:widowControl w:val="0"/>
        <w:numPr>
          <w:ilvl w:val="0"/>
          <w:numId w:val="42"/>
        </w:numPr>
        <w:tabs>
          <w:tab w:val="left" w:pos="722"/>
          <w:tab w:val="left" w:pos="724"/>
        </w:tabs>
        <w:autoSpaceDE w:val="0"/>
        <w:autoSpaceDN w:val="0"/>
        <w:spacing w:after="0" w:line="240" w:lineRule="auto"/>
        <w:ind w:left="723" w:right="801"/>
      </w:pPr>
      <w:r>
        <w:t>P</w:t>
      </w:r>
      <w:r w:rsidR="3EA01D61">
        <w:t>articipate</w:t>
      </w:r>
      <w:r w:rsidR="3EA01D61">
        <w:rPr>
          <w:spacing w:val="-3"/>
        </w:rPr>
        <w:t xml:space="preserve"> </w:t>
      </w:r>
      <w:r w:rsidR="3EA01D61">
        <w:t>in</w:t>
      </w:r>
      <w:r w:rsidR="3EA01D61">
        <w:rPr>
          <w:spacing w:val="-3"/>
        </w:rPr>
        <w:t xml:space="preserve"> </w:t>
      </w:r>
      <w:r w:rsidR="3EA01D61">
        <w:t>after-hours</w:t>
      </w:r>
      <w:r w:rsidR="3EA01D61">
        <w:rPr>
          <w:spacing w:val="-3"/>
        </w:rPr>
        <w:t xml:space="preserve"> </w:t>
      </w:r>
      <w:r w:rsidR="3EA01D61">
        <w:t>“on</w:t>
      </w:r>
      <w:r w:rsidR="3EA01D61">
        <w:rPr>
          <w:spacing w:val="-3"/>
        </w:rPr>
        <w:t xml:space="preserve"> </w:t>
      </w:r>
      <w:r w:rsidR="3EA01D61">
        <w:t>call”</w:t>
      </w:r>
      <w:r w:rsidR="3EA01D61">
        <w:rPr>
          <w:spacing w:val="-3"/>
        </w:rPr>
        <w:t xml:space="preserve"> </w:t>
      </w:r>
      <w:r w:rsidR="3EA01D61">
        <w:t>roster</w:t>
      </w:r>
      <w:r w:rsidR="3EA01D61">
        <w:rPr>
          <w:spacing w:val="-3"/>
        </w:rPr>
        <w:t xml:space="preserve"> </w:t>
      </w:r>
      <w:r w:rsidR="3EA01D61">
        <w:t>and</w:t>
      </w:r>
      <w:r w:rsidR="3EA01D61">
        <w:rPr>
          <w:spacing w:val="-3"/>
        </w:rPr>
        <w:t xml:space="preserve"> </w:t>
      </w:r>
      <w:r w:rsidR="3EA01D61">
        <w:t>emergency</w:t>
      </w:r>
      <w:r w:rsidR="3EA01D61">
        <w:rPr>
          <w:spacing w:val="-3"/>
        </w:rPr>
        <w:t xml:space="preserve"> </w:t>
      </w:r>
      <w:r w:rsidR="3EA01D61">
        <w:t>response</w:t>
      </w:r>
      <w:r w:rsidR="3EA01D61">
        <w:rPr>
          <w:spacing w:val="-2"/>
        </w:rPr>
        <w:t xml:space="preserve"> </w:t>
      </w:r>
      <w:r w:rsidR="3EA01D61">
        <w:t>requirements</w:t>
      </w:r>
      <w:r w:rsidR="3EA01D61">
        <w:rPr>
          <w:spacing w:val="-2"/>
        </w:rPr>
        <w:t xml:space="preserve"> </w:t>
      </w:r>
      <w:r w:rsidR="3EA01D61">
        <w:t>for</w:t>
      </w:r>
      <w:r w:rsidR="3EA01D61">
        <w:rPr>
          <w:spacing w:val="-3"/>
        </w:rPr>
        <w:t xml:space="preserve"> </w:t>
      </w:r>
      <w:r w:rsidR="3EA01D61">
        <w:t>the</w:t>
      </w:r>
      <w:r w:rsidR="3EA01D61">
        <w:rPr>
          <w:spacing w:val="-3"/>
        </w:rPr>
        <w:t xml:space="preserve"> </w:t>
      </w:r>
      <w:r w:rsidR="3EA01D61">
        <w:t>sites</w:t>
      </w:r>
      <w:r w:rsidR="3EA01D61">
        <w:rPr>
          <w:spacing w:val="-3"/>
        </w:rPr>
        <w:t xml:space="preserve"> </w:t>
      </w:r>
      <w:r w:rsidR="3EA01D61">
        <w:t>in</w:t>
      </w:r>
      <w:r w:rsidR="3EA01D61">
        <w:rPr>
          <w:spacing w:val="-3"/>
        </w:rPr>
        <w:t xml:space="preserve"> </w:t>
      </w:r>
      <w:r w:rsidR="3EA01D61">
        <w:t>the local region or those as nominated from time to time</w:t>
      </w:r>
      <w:r w:rsidR="272D29AA">
        <w:t xml:space="preserve">. </w:t>
      </w:r>
    </w:p>
    <w:p w14:paraId="5CB792A5" w14:textId="6977379E" w:rsidR="00226E40" w:rsidRDefault="457B56B0" w:rsidP="00E90BF6">
      <w:pPr>
        <w:widowControl w:val="0"/>
        <w:numPr>
          <w:ilvl w:val="0"/>
          <w:numId w:val="42"/>
        </w:numPr>
        <w:tabs>
          <w:tab w:val="left" w:pos="723"/>
          <w:tab w:val="left" w:pos="724"/>
        </w:tabs>
        <w:autoSpaceDE w:val="0"/>
        <w:autoSpaceDN w:val="0"/>
        <w:spacing w:after="0" w:line="240" w:lineRule="auto"/>
        <w:ind w:left="723" w:right="829"/>
        <w:rPr>
          <w:color w:val="000000" w:themeColor="text2"/>
          <w:szCs w:val="24"/>
        </w:rPr>
      </w:pPr>
      <w:r>
        <w:t>Work collaboratively as part of a multi-disciplinary, often regionally dispersed facilities operational team, and business unit to carry out tasks in support of CSIRO’s scientific objectives.</w:t>
      </w:r>
    </w:p>
    <w:p w14:paraId="0981B1DD" w14:textId="412A7AF6" w:rsidR="00226E40" w:rsidRDefault="457B56B0" w:rsidP="00226E40">
      <w:pPr>
        <w:pStyle w:val="ListParagraph"/>
        <w:widowControl w:val="0"/>
        <w:numPr>
          <w:ilvl w:val="0"/>
          <w:numId w:val="42"/>
        </w:numPr>
        <w:tabs>
          <w:tab w:val="left" w:pos="723"/>
          <w:tab w:val="left" w:pos="724"/>
        </w:tabs>
        <w:autoSpaceDE w:val="0"/>
        <w:autoSpaceDN w:val="0"/>
        <w:spacing w:after="0" w:line="240" w:lineRule="auto"/>
        <w:ind w:left="723" w:right="829"/>
        <w:contextualSpacing w:val="0"/>
      </w:pPr>
      <w:r>
        <w:t>Adhere to the spirit and practice of CSIRO’s Code of Conduct, Health, Safety and Environment plans and policies, Diversity initiatives and Zero Harm goals.</w:t>
      </w:r>
    </w:p>
    <w:p w14:paraId="525C6F6F" w14:textId="3DE458F8" w:rsidR="00F42195" w:rsidRPr="00F42195" w:rsidRDefault="457B56B0" w:rsidP="005665B3">
      <w:pPr>
        <w:pStyle w:val="ListParagraph"/>
        <w:widowControl w:val="0"/>
        <w:numPr>
          <w:ilvl w:val="0"/>
          <w:numId w:val="42"/>
        </w:numPr>
        <w:tabs>
          <w:tab w:val="left" w:pos="723"/>
          <w:tab w:val="left" w:pos="724"/>
        </w:tabs>
        <w:autoSpaceDE w:val="0"/>
        <w:autoSpaceDN w:val="0"/>
        <w:spacing w:after="0" w:line="240" w:lineRule="auto"/>
        <w:ind w:left="723" w:right="829"/>
      </w:pPr>
      <w:r>
        <w:t>Other duties as directed</w:t>
      </w:r>
      <w:r w:rsidR="00E90BF6">
        <w:t>.</w:t>
      </w:r>
    </w:p>
    <w:p w14:paraId="2DAFC7AD" w14:textId="5B8F0392" w:rsidR="00FD6A3B" w:rsidRDefault="00FD6A3B" w:rsidP="00FD6A3B">
      <w:pPr>
        <w:pStyle w:val="Heading2"/>
        <w:rPr>
          <w:b/>
          <w:iCs w:val="0"/>
          <w:color w:val="auto"/>
          <w:sz w:val="26"/>
          <w:szCs w:val="26"/>
        </w:rPr>
      </w:pPr>
      <w:r w:rsidRPr="00B50C20">
        <w:rPr>
          <w:b/>
          <w:iCs w:val="0"/>
          <w:color w:val="auto"/>
          <w:sz w:val="26"/>
          <w:szCs w:val="26"/>
        </w:rPr>
        <w:t xml:space="preserve">Selection </w:t>
      </w:r>
      <w:r w:rsidR="00C74AFF">
        <w:rPr>
          <w:b/>
          <w:iCs w:val="0"/>
          <w:color w:val="auto"/>
          <w:sz w:val="26"/>
          <w:szCs w:val="26"/>
        </w:rPr>
        <w:t>c</w:t>
      </w:r>
      <w:r w:rsidRPr="00B50C20">
        <w:rPr>
          <w:b/>
          <w:iCs w:val="0"/>
          <w:color w:val="auto"/>
          <w:sz w:val="26"/>
          <w:szCs w:val="26"/>
        </w:rPr>
        <w:t>riteria</w:t>
      </w:r>
    </w:p>
    <w:p w14:paraId="4B8C1522" w14:textId="77777777" w:rsidR="00FD6A3B" w:rsidRPr="00FD6A3B" w:rsidRDefault="00FD6A3B" w:rsidP="00FD6A3B">
      <w:pPr>
        <w:pStyle w:val="Heading4"/>
        <w:rPr>
          <w:color w:val="auto"/>
        </w:rPr>
      </w:pPr>
      <w:r w:rsidRPr="00FD6A3B">
        <w:rPr>
          <w:color w:val="auto"/>
        </w:rPr>
        <w:t>Essential</w:t>
      </w:r>
    </w:p>
    <w:p w14:paraId="581398A9" w14:textId="77777777" w:rsidR="00FD6A3B" w:rsidRPr="00B50C20" w:rsidRDefault="00FD6A3B" w:rsidP="00FD6A3B">
      <w:pPr>
        <w:rPr>
          <w:i/>
          <w:iCs/>
          <w:szCs w:val="24"/>
        </w:rPr>
      </w:pPr>
      <w:r w:rsidRPr="00B50C20">
        <w:rPr>
          <w:i/>
          <w:iCs/>
          <w:szCs w:val="24"/>
        </w:rPr>
        <w:t>Under CSIRO policy only those who meet all essential criteria can be appointed.</w:t>
      </w:r>
    </w:p>
    <w:p w14:paraId="6FBC7C28" w14:textId="77777777" w:rsidR="003D3D18" w:rsidRPr="00E90BF6" w:rsidRDefault="587C6873" w:rsidP="029B30CB">
      <w:pPr>
        <w:pStyle w:val="NoSpacing"/>
        <w:numPr>
          <w:ilvl w:val="0"/>
          <w:numId w:val="43"/>
        </w:numPr>
        <w:rPr>
          <w:rFonts w:asciiTheme="minorHAnsi" w:eastAsiaTheme="minorEastAsia" w:hAnsiTheme="minorHAnsi" w:cstheme="minorBidi"/>
          <w:szCs w:val="24"/>
        </w:rPr>
      </w:pPr>
      <w:bookmarkStart w:id="5" w:name="_Hlk210657657"/>
      <w:r w:rsidRPr="00E90BF6">
        <w:rPr>
          <w:rFonts w:asciiTheme="minorHAnsi" w:eastAsiaTheme="minorEastAsia" w:hAnsiTheme="minorHAnsi" w:cstheme="minorBidi"/>
          <w:szCs w:val="24"/>
        </w:rPr>
        <w:t xml:space="preserve">Ability to work under limited direction, accept responsibility and direction, and be accountable for on-site service provision, including capability to co-ordinate trade and other services contractors to ensure delivery of services in accordance with relevant time, cost, quality, statutory and user satisfaction requirements.  </w:t>
      </w:r>
    </w:p>
    <w:p w14:paraId="2586CB80" w14:textId="77777777" w:rsidR="003D3D18" w:rsidRDefault="587C6873" w:rsidP="00E90BF6">
      <w:pPr>
        <w:widowControl w:val="0"/>
        <w:numPr>
          <w:ilvl w:val="0"/>
          <w:numId w:val="43"/>
        </w:numPr>
        <w:autoSpaceDE w:val="0"/>
        <w:autoSpaceDN w:val="0"/>
        <w:spacing w:before="59"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szCs w:val="24"/>
        </w:rPr>
        <w:t>Good</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interpersonal</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skills</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and</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a</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sense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of</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customer</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service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with</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a</w:t>
      </w:r>
      <w:r w:rsidRPr="029B30CB">
        <w:rPr>
          <w:rFonts w:asciiTheme="minorHAnsi" w:eastAsiaTheme="minorEastAsia" w:hAnsiTheme="minorHAnsi" w:cstheme="minorBidi"/>
          <w:spacing w:val="-5"/>
          <w:szCs w:val="24"/>
        </w:rPr>
        <w:t xml:space="preserve"> </w:t>
      </w:r>
      <w:r w:rsidRPr="029B30CB">
        <w:rPr>
          <w:rFonts w:asciiTheme="minorHAnsi" w:eastAsiaTheme="minorEastAsia" w:hAnsiTheme="minorHAnsi" w:cstheme="minorBidi"/>
          <w:szCs w:val="24"/>
        </w:rPr>
        <w:t>diverse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group</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of</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pacing w:val="-2"/>
          <w:szCs w:val="24"/>
        </w:rPr>
        <w:t>stakeholders.</w:t>
      </w:r>
    </w:p>
    <w:p w14:paraId="3F39AB17" w14:textId="77777777" w:rsidR="003D3D18" w:rsidRPr="006464EC" w:rsidRDefault="587C6873" w:rsidP="029B30CB">
      <w:pPr>
        <w:pStyle w:val="ListParagraph"/>
        <w:widowControl w:val="0"/>
        <w:numPr>
          <w:ilvl w:val="0"/>
          <w:numId w:val="43"/>
        </w:numPr>
        <w:tabs>
          <w:tab w:val="left" w:pos="573"/>
        </w:tabs>
        <w:autoSpaceDE w:val="0"/>
        <w:autoSpaceDN w:val="0"/>
        <w:spacing w:before="60"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szCs w:val="24"/>
        </w:rPr>
        <w:lastRenderedPageBreak/>
        <w:t>Experience</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with</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relevant</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computer</w:t>
      </w:r>
      <w:r w:rsidRPr="029B30CB">
        <w:rPr>
          <w:rFonts w:asciiTheme="minorHAnsi" w:eastAsiaTheme="minorEastAsia" w:hAnsiTheme="minorHAnsi" w:cstheme="minorBidi"/>
          <w:spacing w:val="-9"/>
          <w:szCs w:val="24"/>
        </w:rPr>
        <w:t xml:space="preserve"> </w:t>
      </w:r>
      <w:r w:rsidRPr="029B30CB">
        <w:rPr>
          <w:rFonts w:asciiTheme="minorHAnsi" w:eastAsiaTheme="minorEastAsia" w:hAnsiTheme="minorHAnsi" w:cstheme="minorBidi"/>
          <w:szCs w:val="24"/>
        </w:rPr>
        <w:t>software</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comprising</w:t>
      </w:r>
      <w:r w:rsidRPr="029B30CB">
        <w:rPr>
          <w:rFonts w:asciiTheme="minorHAnsi" w:eastAsiaTheme="minorEastAsia" w:hAnsiTheme="minorHAnsi" w:cstheme="minorBidi"/>
          <w:spacing w:val="-9"/>
          <w:szCs w:val="24"/>
        </w:rPr>
        <w:t xml:space="preserve"> </w:t>
      </w:r>
      <w:r w:rsidRPr="029B30CB">
        <w:rPr>
          <w:rFonts w:asciiTheme="minorHAnsi" w:eastAsiaTheme="minorEastAsia" w:hAnsiTheme="minorHAnsi" w:cstheme="minorBidi"/>
          <w:szCs w:val="24"/>
        </w:rPr>
        <w:t>Microsoft,</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Word,</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Excel</w:t>
      </w:r>
      <w:r w:rsidRPr="029B30CB">
        <w:rPr>
          <w:rFonts w:asciiTheme="minorHAnsi" w:eastAsiaTheme="minorEastAsia" w:hAnsiTheme="minorHAnsi" w:cstheme="minorBidi"/>
          <w:spacing w:val="-8"/>
          <w:szCs w:val="24"/>
        </w:rPr>
        <w:t xml:space="preserve"> </w:t>
      </w:r>
      <w:r w:rsidRPr="029B30CB">
        <w:rPr>
          <w:rFonts w:asciiTheme="minorHAnsi" w:eastAsiaTheme="minorEastAsia" w:hAnsiTheme="minorHAnsi" w:cstheme="minorBidi"/>
          <w:szCs w:val="24"/>
        </w:rPr>
        <w:t>and</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pacing w:val="-2"/>
          <w:szCs w:val="24"/>
        </w:rPr>
        <w:t>Outlook.</w:t>
      </w:r>
    </w:p>
    <w:p w14:paraId="1B36EBC3" w14:textId="7646B6FD" w:rsidR="005D0383" w:rsidRDefault="587C6873" w:rsidP="029B30CB">
      <w:pPr>
        <w:pStyle w:val="ListParagraph"/>
        <w:widowControl w:val="0"/>
        <w:numPr>
          <w:ilvl w:val="0"/>
          <w:numId w:val="43"/>
        </w:numPr>
        <w:tabs>
          <w:tab w:val="left" w:pos="573"/>
        </w:tabs>
        <w:autoSpaceDE w:val="0"/>
        <w:autoSpaceDN w:val="0"/>
        <w:spacing w:before="60"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spacing w:val="-2"/>
          <w:szCs w:val="24"/>
        </w:rPr>
        <w:t>Possess and maintain a current driver's license.</w:t>
      </w:r>
    </w:p>
    <w:p w14:paraId="03C97D5A" w14:textId="3D81F7D5" w:rsidR="005D0383" w:rsidRPr="005D0383" w:rsidRDefault="6E9D3163" w:rsidP="029B30CB">
      <w:pPr>
        <w:pStyle w:val="Heading4"/>
        <w:rPr>
          <w:rFonts w:asciiTheme="minorHAnsi" w:eastAsiaTheme="minorEastAsia" w:hAnsiTheme="minorHAnsi" w:cstheme="minorBidi"/>
          <w:color w:val="auto"/>
          <w:szCs w:val="24"/>
        </w:rPr>
      </w:pPr>
      <w:r w:rsidRPr="029B30CB">
        <w:rPr>
          <w:rFonts w:asciiTheme="minorHAnsi" w:eastAsiaTheme="minorEastAsia" w:hAnsiTheme="minorHAnsi" w:cstheme="minorBidi"/>
          <w:color w:val="auto"/>
          <w:szCs w:val="24"/>
        </w:rPr>
        <w:t>Desirable</w:t>
      </w:r>
    </w:p>
    <w:p w14:paraId="6C0E944B" w14:textId="27E7F584" w:rsidR="074EC9C6" w:rsidRDefault="074EC9C6"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color w:val="000000" w:themeColor="text2"/>
          <w:szCs w:val="24"/>
        </w:rPr>
        <w:t>Relevant tertiary qualification or trade and previous experience in Property, Administration or Facilities Management.</w:t>
      </w:r>
    </w:p>
    <w:p w14:paraId="2E58CA36" w14:textId="0E9A768E" w:rsidR="1249BE58" w:rsidRDefault="1249BE58"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szCs w:val="24"/>
        </w:rPr>
        <w:t xml:space="preserve">Ability to undertake occasional hands-on </w:t>
      </w:r>
      <w:r w:rsidR="5295E375" w:rsidRPr="029B30CB">
        <w:rPr>
          <w:rFonts w:asciiTheme="minorHAnsi" w:eastAsiaTheme="minorEastAsia" w:hAnsiTheme="minorHAnsi" w:cstheme="minorBidi"/>
          <w:szCs w:val="24"/>
        </w:rPr>
        <w:t>“</w:t>
      </w:r>
      <w:r w:rsidRPr="029B30CB">
        <w:rPr>
          <w:rFonts w:asciiTheme="minorHAnsi" w:eastAsiaTheme="minorEastAsia" w:hAnsiTheme="minorHAnsi" w:cstheme="minorBidi"/>
          <w:szCs w:val="24"/>
        </w:rPr>
        <w:t>handyperson</w:t>
      </w:r>
      <w:r w:rsidR="1C15D18F" w:rsidRPr="029B30CB">
        <w:rPr>
          <w:rFonts w:asciiTheme="minorHAnsi" w:eastAsiaTheme="minorEastAsia" w:hAnsiTheme="minorHAnsi" w:cstheme="minorBidi"/>
          <w:szCs w:val="24"/>
        </w:rPr>
        <w:t xml:space="preserve"> style works” </w:t>
      </w:r>
      <w:r w:rsidRPr="029B30CB">
        <w:rPr>
          <w:rFonts w:asciiTheme="minorHAnsi" w:eastAsiaTheme="minorEastAsia" w:hAnsiTheme="minorHAnsi" w:cstheme="minorBidi"/>
          <w:szCs w:val="24"/>
        </w:rPr>
        <w:t xml:space="preserve">as required, </w:t>
      </w:r>
      <w:r w:rsidR="2699D448" w:rsidRPr="029B30CB">
        <w:rPr>
          <w:rFonts w:asciiTheme="minorHAnsi" w:eastAsiaTheme="minorEastAsia" w:hAnsiTheme="minorHAnsi" w:cstheme="minorBidi"/>
          <w:szCs w:val="24"/>
        </w:rPr>
        <w:t>with experience performing</w:t>
      </w:r>
      <w:r w:rsidRPr="029B30CB">
        <w:rPr>
          <w:rFonts w:asciiTheme="minorHAnsi" w:eastAsiaTheme="minorEastAsia" w:hAnsiTheme="minorHAnsi" w:cstheme="minorBidi"/>
          <w:szCs w:val="24"/>
        </w:rPr>
        <w:t xml:space="preserve"> general maintenance duties. </w:t>
      </w:r>
    </w:p>
    <w:p w14:paraId="1ABF6E56" w14:textId="2211A7B3" w:rsidR="4E1CF7A3" w:rsidRDefault="4E1CF7A3"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color w:val="000000" w:themeColor="text2"/>
          <w:szCs w:val="24"/>
        </w:rPr>
        <w:t>Previous experience in managing a diverse range of complex and highly serviced research and support facilities.</w:t>
      </w:r>
    </w:p>
    <w:bookmarkEnd w:id="5"/>
    <w:p w14:paraId="589E0EFD" w14:textId="77777777" w:rsidR="00430745" w:rsidRPr="00C74AFF" w:rsidRDefault="00430745" w:rsidP="00430745">
      <w:pPr>
        <w:spacing w:before="0" w:after="60" w:line="240" w:lineRule="auto"/>
        <w:rPr>
          <w:iCs/>
          <w:szCs w:val="24"/>
        </w:rPr>
      </w:pPr>
    </w:p>
    <w:p w14:paraId="18442D34" w14:textId="77777777" w:rsidR="00430745" w:rsidRPr="00C74AFF" w:rsidRDefault="00430745" w:rsidP="00430745">
      <w:pPr>
        <w:pStyle w:val="paragraph"/>
        <w:spacing w:before="0" w:beforeAutospacing="0" w:after="0" w:afterAutospacing="0"/>
        <w:textAlignment w:val="baseline"/>
        <w:rPr>
          <w:rStyle w:val="eop"/>
          <w:rFonts w:ascii="Calibri" w:eastAsiaTheme="majorEastAsia" w:hAnsi="Calibri" w:cs="Calibri"/>
          <w:b/>
        </w:rPr>
      </w:pPr>
      <w:r w:rsidRPr="00C74AFF">
        <w:rPr>
          <w:rStyle w:val="eop"/>
          <w:rFonts w:ascii="Calibri" w:eastAsiaTheme="majorEastAsia" w:hAnsi="Calibri" w:cs="Calibri"/>
          <w:b/>
        </w:rPr>
        <w:t>Not sure if you meet all the criteria?</w:t>
      </w:r>
    </w:p>
    <w:p w14:paraId="3B82C8DB" w14:textId="624C4799" w:rsidR="00430745" w:rsidRPr="00C74AFF" w:rsidRDefault="00430745" w:rsidP="00430745">
      <w:pPr>
        <w:pStyle w:val="paragraph"/>
        <w:spacing w:before="0" w:beforeAutospacing="0" w:after="0" w:afterAutospacing="0"/>
        <w:textAlignment w:val="baseline"/>
        <w:rPr>
          <w:rFonts w:ascii="Calibri" w:eastAsiaTheme="majorEastAsia" w:hAnsi="Calibri" w:cs="Calibri"/>
        </w:rPr>
      </w:pPr>
      <w:r w:rsidRPr="00C74AF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292FE844" w14:textId="676E3722"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C74AFF">
            <w:rPr>
              <w:b/>
              <w:iCs w:val="0"/>
              <w:color w:val="auto"/>
              <w:sz w:val="26"/>
              <w:szCs w:val="26"/>
            </w:rPr>
            <w:t>c</w:t>
          </w:r>
          <w:r w:rsidRPr="00B50C20">
            <w:rPr>
              <w:b/>
              <w:iCs w:val="0"/>
              <w:color w:val="auto"/>
              <w:sz w:val="26"/>
              <w:szCs w:val="26"/>
            </w:rPr>
            <w:t>ompetencies</w:t>
          </w:r>
        </w:p>
        <w:p w14:paraId="2DEE3014" w14:textId="384A3B3B" w:rsidR="00B50C20" w:rsidRPr="00F7192D" w:rsidRDefault="00B50C20" w:rsidP="00F7192D">
          <w:pPr>
            <w:pStyle w:val="ListParagraph"/>
            <w:numPr>
              <w:ilvl w:val="0"/>
              <w:numId w:val="27"/>
            </w:numPr>
            <w:rPr>
              <w:szCs w:val="24"/>
            </w:rPr>
          </w:pPr>
          <w:r w:rsidRPr="00F7192D">
            <w:rPr>
              <w:b/>
              <w:szCs w:val="24"/>
            </w:rPr>
            <w:t xml:space="preserve">Teamwork and </w:t>
          </w:r>
          <w:r w:rsidR="00C74AFF">
            <w:rPr>
              <w:b/>
              <w:szCs w:val="24"/>
            </w:rPr>
            <w:t>c</w:t>
          </w:r>
          <w:r w:rsidRPr="00F7192D">
            <w:rPr>
              <w:b/>
              <w:szCs w:val="24"/>
            </w:rPr>
            <w:t xml:space="preserve">ollaboration: </w:t>
          </w:r>
          <w:r w:rsidR="00F7192D" w:rsidRPr="00F7192D">
            <w:rPr>
              <w:szCs w:val="24"/>
            </w:rPr>
            <w:t>Proactively seeks and considers the ideas and opinions of others from within and outside the team to help form decisions, plans or actions.</w:t>
          </w:r>
        </w:p>
        <w:p w14:paraId="25B72BA9" w14:textId="2EEDB0EA"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C74AFF">
            <w:rPr>
              <w:b/>
              <w:szCs w:val="24"/>
            </w:rPr>
            <w:t>c</w:t>
          </w:r>
          <w:r w:rsidRPr="00B50C20">
            <w:rPr>
              <w:b/>
              <w:szCs w:val="24"/>
            </w:rPr>
            <w:t>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22D254D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C74AFF">
            <w:rPr>
              <w:b/>
              <w:szCs w:val="24"/>
            </w:rPr>
            <w:t>m</w:t>
          </w:r>
          <w:r w:rsidRPr="00B50C20">
            <w:rPr>
              <w:b/>
              <w:szCs w:val="24"/>
            </w:rPr>
            <w:t>anagement/</w:t>
          </w:r>
          <w:r w:rsidR="00C74AFF">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0BC2530C" w14:textId="7B7E769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C74AFF">
            <w:rPr>
              <w:b/>
              <w:szCs w:val="24"/>
            </w:rPr>
            <w:t>p</w:t>
          </w:r>
          <w:r w:rsidRPr="00B50C20">
            <w:rPr>
              <w:b/>
              <w:szCs w:val="24"/>
            </w:rPr>
            <w:t xml:space="preserve">roblem </w:t>
          </w:r>
          <w:r w:rsidR="00C74AFF">
            <w:rPr>
              <w:b/>
              <w:szCs w:val="24"/>
            </w:rPr>
            <w:t>s</w:t>
          </w:r>
          <w:r w:rsidRPr="00B50C20">
            <w:rPr>
              <w:b/>
              <w:szCs w:val="24"/>
            </w:rPr>
            <w:t>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2C1AA33C" w14:textId="77777777" w:rsidR="00430745" w:rsidRDefault="00430745" w:rsidP="00430745">
      <w:pPr>
        <w:rPr>
          <w:b/>
          <w:bCs/>
          <w:sz w:val="26"/>
          <w:szCs w:val="26"/>
        </w:rPr>
      </w:pPr>
    </w:p>
    <w:p w14:paraId="6B92180C" w14:textId="260DFC18" w:rsidR="00430745" w:rsidRPr="00430745" w:rsidRDefault="00430745" w:rsidP="00430745">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 xml:space="preserve">Setting </w:t>
      </w:r>
      <w:r w:rsidR="00C74AFF">
        <w:rPr>
          <w:rFonts w:asciiTheme="minorHAnsi" w:eastAsiaTheme="minorHAnsi" w:hAnsiTheme="minorHAnsi" w:cs="Calibri"/>
          <w:b/>
          <w:color w:val="auto"/>
          <w:kern w:val="2"/>
          <w:sz w:val="26"/>
          <w:szCs w:val="26"/>
          <w:lang w:eastAsia="en-US"/>
          <w14:ligatures w14:val="standardContextual"/>
        </w:rPr>
        <w:t>y</w:t>
      </w:r>
      <w:r w:rsidRPr="00430745">
        <w:rPr>
          <w:rFonts w:asciiTheme="minorHAnsi" w:eastAsiaTheme="minorHAnsi" w:hAnsiTheme="minorHAnsi" w:cs="Calibri"/>
          <w:b/>
          <w:color w:val="auto"/>
          <w:kern w:val="2"/>
          <w:sz w:val="26"/>
          <w:szCs w:val="26"/>
          <w:lang w:eastAsia="en-US"/>
          <w14:ligatures w14:val="standardContextual"/>
        </w:rPr>
        <w:t xml:space="preserve">ou </w:t>
      </w:r>
      <w:r w:rsidR="00C74AFF">
        <w:rPr>
          <w:rFonts w:asciiTheme="minorHAnsi" w:eastAsiaTheme="minorHAnsi" w:hAnsiTheme="minorHAnsi" w:cs="Calibri"/>
          <w:b/>
          <w:color w:val="auto"/>
          <w:kern w:val="2"/>
          <w:sz w:val="26"/>
          <w:szCs w:val="26"/>
          <w:lang w:eastAsia="en-US"/>
          <w14:ligatures w14:val="standardContextual"/>
        </w:rPr>
        <w:t>u</w:t>
      </w:r>
      <w:r w:rsidRPr="00430745">
        <w:rPr>
          <w:rFonts w:asciiTheme="minorHAnsi" w:eastAsiaTheme="minorHAnsi" w:hAnsiTheme="minorHAnsi" w:cs="Calibri"/>
          <w:b/>
          <w:color w:val="auto"/>
          <w:kern w:val="2"/>
          <w:sz w:val="26"/>
          <w:szCs w:val="26"/>
          <w:lang w:eastAsia="en-US"/>
          <w14:ligatures w14:val="standardContextual"/>
        </w:rPr>
        <w:t xml:space="preserve">p </w:t>
      </w:r>
      <w:r w:rsidR="00C74AFF">
        <w:rPr>
          <w:rFonts w:asciiTheme="minorHAnsi" w:eastAsiaTheme="minorHAnsi" w:hAnsiTheme="minorHAnsi" w:cs="Calibri"/>
          <w:b/>
          <w:color w:val="auto"/>
          <w:kern w:val="2"/>
          <w:sz w:val="26"/>
          <w:szCs w:val="26"/>
          <w:lang w:eastAsia="en-US"/>
          <w14:ligatures w14:val="standardContextual"/>
        </w:rPr>
        <w:t>f</w:t>
      </w:r>
      <w:r w:rsidRPr="00430745">
        <w:rPr>
          <w:rFonts w:asciiTheme="minorHAnsi" w:eastAsiaTheme="minorHAnsi" w:hAnsiTheme="minorHAnsi" w:cs="Calibri"/>
          <w:b/>
          <w:color w:val="auto"/>
          <w:kern w:val="2"/>
          <w:sz w:val="26"/>
          <w:szCs w:val="26"/>
          <w:lang w:eastAsia="en-US"/>
          <w14:ligatures w14:val="standardContextual"/>
        </w:rPr>
        <w:t xml:space="preserve">or </w:t>
      </w:r>
      <w:r w:rsidR="00C74AFF">
        <w:rPr>
          <w:rFonts w:asciiTheme="minorHAnsi" w:eastAsiaTheme="minorHAnsi" w:hAnsiTheme="minorHAnsi" w:cs="Calibri"/>
          <w:b/>
          <w:color w:val="auto"/>
          <w:kern w:val="2"/>
          <w:sz w:val="26"/>
          <w:szCs w:val="26"/>
          <w:lang w:eastAsia="en-US"/>
          <w14:ligatures w14:val="standardContextual"/>
        </w:rPr>
        <w:t>s</w:t>
      </w:r>
      <w:r w:rsidRPr="00430745">
        <w:rPr>
          <w:rFonts w:asciiTheme="minorHAnsi" w:eastAsiaTheme="minorHAnsi" w:hAnsiTheme="minorHAnsi" w:cs="Calibri"/>
          <w:b/>
          <w:color w:val="auto"/>
          <w:kern w:val="2"/>
          <w:sz w:val="26"/>
          <w:szCs w:val="26"/>
          <w:lang w:eastAsia="en-US"/>
          <w14:ligatures w14:val="standardContextual"/>
        </w:rPr>
        <w:t xml:space="preserve">uccess </w:t>
      </w:r>
    </w:p>
    <w:p w14:paraId="5EB176EC" w14:textId="77777777" w:rsidR="00430745" w:rsidRPr="00430745" w:rsidRDefault="00430745" w:rsidP="00430745">
      <w:pPr>
        <w:spacing w:before="0" w:after="0" w:line="240" w:lineRule="auto"/>
        <w:rPr>
          <w:rFonts w:asciiTheme="minorHAnsi" w:eastAsiaTheme="minorHAnsi" w:hAnsiTheme="minorHAnsi" w:cstheme="minorBidi"/>
          <w:color w:val="auto"/>
          <w:kern w:val="2"/>
          <w:sz w:val="22"/>
          <w:lang w:eastAsia="en-US"/>
          <w14:ligatures w14:val="standardContextual"/>
        </w:rPr>
      </w:pPr>
    </w:p>
    <w:p w14:paraId="592C3198" w14:textId="194327C4" w:rsidR="00430745" w:rsidRPr="00430745" w:rsidRDefault="56CEE500" w:rsidP="029B30CB">
      <w:pPr>
        <w:spacing w:before="0" w:after="0" w:line="240" w:lineRule="auto"/>
        <w:rPr>
          <w:rFonts w:eastAsiaTheme="majorEastAsia" w:cs="Calibri"/>
          <w:color w:val="auto"/>
          <w:kern w:val="2"/>
          <w:lang w:eastAsia="en-US"/>
          <w14:ligatures w14:val="standardContextual"/>
        </w:rPr>
      </w:pPr>
      <w:r w:rsidRPr="029B30CB">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29B30CB">
        <w:rPr>
          <w:rFonts w:asciiTheme="minorHAnsi" w:eastAsiaTheme="majorEastAsia" w:hAnsiTheme="minorHAnsi" w:cs="Calibri"/>
          <w:color w:val="auto"/>
          <w:kern w:val="2"/>
          <w:lang w:eastAsia="en-US"/>
          <w14:ligatures w14:val="standardContextual"/>
        </w:rPr>
        <w:t xml:space="preserve">Please let us know via email </w:t>
      </w:r>
      <w:hyperlink r:id="rId20">
        <w:r w:rsidR="3B99B7CD" w:rsidRPr="029B30CB">
          <w:rPr>
            <w:rStyle w:val="Hyperlink"/>
            <w:rFonts w:asciiTheme="minorHAnsi" w:eastAsiaTheme="majorEastAsia" w:hAnsiTheme="minorHAnsi" w:cs="Calibri"/>
            <w:lang w:eastAsia="en-US"/>
          </w:rPr>
          <w:t>sheridan.gerrard@csiro.au</w:t>
        </w:r>
      </w:hyperlink>
      <w:r w:rsidR="3B99B7CD" w:rsidRPr="029B30CB">
        <w:rPr>
          <w:rFonts w:asciiTheme="minorHAnsi" w:eastAsiaTheme="majorEastAsia" w:hAnsiTheme="minorHAnsi" w:cs="Calibri"/>
          <w:color w:val="auto"/>
          <w:lang w:eastAsia="en-US"/>
        </w:rPr>
        <w:t xml:space="preserve"> </w:t>
      </w:r>
      <w:r w:rsidRPr="029B30CB">
        <w:rPr>
          <w:rFonts w:asciiTheme="minorHAnsi" w:eastAsiaTheme="majorEastAsia" w:hAnsiTheme="minorHAnsi" w:cs="Calibri"/>
          <w:color w:val="auto"/>
          <w:kern w:val="2"/>
          <w:lang w:eastAsia="en-US"/>
          <w14:ligatures w14:val="standardContextual"/>
        </w:rPr>
        <w:t>if we can help you to equitably participate in our recruitment process or the role itself</w:t>
      </w:r>
      <w:r w:rsidR="2814CCCD" w:rsidRPr="029B30CB">
        <w:rPr>
          <w:rFonts w:asciiTheme="minorHAnsi" w:eastAsiaTheme="majorEastAsia" w:hAnsiTheme="minorHAnsi" w:cs="Calibri"/>
          <w:color w:val="auto"/>
          <w:kern w:val="2"/>
          <w:lang w:eastAsia="en-US"/>
          <w14:ligatures w14:val="standardContextual"/>
        </w:rPr>
        <w:t>’</w:t>
      </w:r>
    </w:p>
    <w:p w14:paraId="0F7789B6"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77EAB766" w14:textId="4DB2B354"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430745">
        <w:rPr>
          <w:rFonts w:asciiTheme="minorHAnsi" w:eastAsiaTheme="minorHAnsi" w:hAnsiTheme="minorHAnsi" w:cstheme="minorBidi"/>
          <w:b/>
          <w:bCs/>
          <w:color w:val="auto"/>
          <w:kern w:val="2"/>
          <w:sz w:val="26"/>
          <w:szCs w:val="26"/>
          <w:lang w:eastAsia="en-US"/>
          <w14:ligatures w14:val="standardContextual"/>
        </w:rPr>
        <w:t xml:space="preserve">Life at CSIRO and </w:t>
      </w:r>
      <w:r w:rsidR="00C74AFF">
        <w:rPr>
          <w:rFonts w:asciiTheme="minorHAnsi" w:eastAsiaTheme="minorHAnsi" w:hAnsiTheme="minorHAnsi" w:cstheme="minorBidi"/>
          <w:b/>
          <w:bCs/>
          <w:color w:val="auto"/>
          <w:kern w:val="2"/>
          <w:sz w:val="26"/>
          <w:szCs w:val="26"/>
          <w:lang w:eastAsia="en-US"/>
          <w14:ligatures w14:val="standardContextual"/>
        </w:rPr>
        <w:t>f</w:t>
      </w:r>
      <w:r w:rsidRPr="00430745">
        <w:rPr>
          <w:rFonts w:asciiTheme="minorHAnsi" w:eastAsiaTheme="minorHAnsi" w:hAnsiTheme="minorHAnsi" w:cstheme="minorBidi"/>
          <w:b/>
          <w:bCs/>
          <w:color w:val="auto"/>
          <w:kern w:val="2"/>
          <w:sz w:val="26"/>
          <w:szCs w:val="26"/>
          <w:lang w:eastAsia="en-US"/>
          <w14:ligatures w14:val="standardContextual"/>
        </w:rPr>
        <w:t xml:space="preserve">lexible </w:t>
      </w:r>
      <w:r w:rsidR="00C74AFF">
        <w:rPr>
          <w:rFonts w:asciiTheme="minorHAnsi" w:eastAsiaTheme="minorHAnsi" w:hAnsiTheme="minorHAnsi" w:cstheme="minorBidi"/>
          <w:b/>
          <w:bCs/>
          <w:color w:val="auto"/>
          <w:kern w:val="2"/>
          <w:sz w:val="26"/>
          <w:szCs w:val="26"/>
          <w:lang w:eastAsia="en-US"/>
          <w14:ligatures w14:val="standardContextual"/>
        </w:rPr>
        <w:t>w</w:t>
      </w:r>
      <w:r w:rsidRPr="00430745">
        <w:rPr>
          <w:rFonts w:asciiTheme="minorHAnsi" w:eastAsiaTheme="minorHAnsi" w:hAnsiTheme="minorHAnsi" w:cstheme="minorBidi"/>
          <w:b/>
          <w:bCs/>
          <w:color w:val="auto"/>
          <w:kern w:val="2"/>
          <w:sz w:val="26"/>
          <w:szCs w:val="26"/>
          <w:lang w:eastAsia="en-US"/>
          <w14:ligatures w14:val="standardContextual"/>
        </w:rPr>
        <w:t xml:space="preserve">orking </w:t>
      </w:r>
      <w:r w:rsidR="00C74AFF">
        <w:rPr>
          <w:rFonts w:asciiTheme="minorHAnsi" w:eastAsiaTheme="minorHAnsi" w:hAnsiTheme="minorHAnsi" w:cstheme="minorBidi"/>
          <w:b/>
          <w:bCs/>
          <w:color w:val="auto"/>
          <w:kern w:val="2"/>
          <w:sz w:val="26"/>
          <w:szCs w:val="26"/>
          <w:lang w:eastAsia="en-US"/>
          <w14:ligatures w14:val="standardContextual"/>
        </w:rPr>
        <w:t>a</w:t>
      </w:r>
      <w:r w:rsidRPr="00430745">
        <w:rPr>
          <w:rFonts w:asciiTheme="minorHAnsi" w:eastAsiaTheme="minorHAnsi" w:hAnsiTheme="minorHAnsi" w:cstheme="minorBidi"/>
          <w:b/>
          <w:bCs/>
          <w:color w:val="auto"/>
          <w:kern w:val="2"/>
          <w:sz w:val="26"/>
          <w:szCs w:val="26"/>
          <w:lang w:eastAsia="en-US"/>
          <w14:ligatures w14:val="standardContextual"/>
        </w:rPr>
        <w:t>rrangements</w:t>
      </w:r>
    </w:p>
    <w:p w14:paraId="028AAB4F" w14:textId="77777777" w:rsidR="00430745" w:rsidRPr="00430745" w:rsidRDefault="00430745" w:rsidP="00430745">
      <w:pPr>
        <w:autoSpaceDE w:val="0"/>
        <w:autoSpaceDN w:val="0"/>
        <w:adjustRightInd w:val="0"/>
        <w:spacing w:before="0" w:after="0" w:line="240" w:lineRule="auto"/>
        <w:rPr>
          <w:rFonts w:eastAsia="Times New Roman" w:cs="Calibri"/>
          <w:szCs w:val="24"/>
        </w:rPr>
      </w:pPr>
      <w:r w:rsidRPr="00430745">
        <w:rPr>
          <w:rFonts w:eastAsia="Times New Roman" w:cs="Calibri"/>
          <w:szCs w:val="24"/>
        </w:rPr>
        <w:lastRenderedPageBreak/>
        <w:t>W</w:t>
      </w:r>
      <w:r w:rsidRPr="00430745">
        <w:rPr>
          <w:rFonts w:eastAsiaTheme="majorEastAsia" w:cs="Calibri"/>
          <w:szCs w:val="24"/>
        </w:rPr>
        <w:t xml:space="preserve">e </w:t>
      </w:r>
      <w:hyperlink r:id="rId21">
        <w:r w:rsidRPr="00430745">
          <w:rPr>
            <w:rFonts w:eastAsiaTheme="majorEastAsia" w:cs="Calibri"/>
            <w:color w:val="757579" w:themeColor="accent3"/>
            <w:szCs w:val="24"/>
            <w:u w:val="single"/>
          </w:rPr>
          <w:t>work flexibly at CSIRO</w:t>
        </w:r>
      </w:hyperlink>
      <w:r w:rsidRPr="00430745">
        <w:rPr>
          <w:rFonts w:eastAsiaTheme="majorEastAsia" w:cs="Calibri"/>
          <w:szCs w:val="24"/>
        </w:rPr>
        <w:t>, offering a range of options for how, when and where you work.  We can discuss flexible work arrangements with you during the recruitment process.</w:t>
      </w:r>
      <w:r w:rsidRPr="00430745">
        <w:rPr>
          <w:rFonts w:eastAsia="Times New Roman" w:cs="Calibri"/>
          <w:szCs w:val="24"/>
        </w:rPr>
        <w:t xml:space="preserve"> CSIRO also offers a range of leave entitlements, </w:t>
      </w:r>
      <w:hyperlink r:id="rId22">
        <w:r w:rsidRPr="00430745">
          <w:rPr>
            <w:rFonts w:eastAsia="Times New Roman" w:cs="Calibri"/>
            <w:color w:val="757579" w:themeColor="accent3"/>
            <w:szCs w:val="24"/>
            <w:u w:val="single"/>
          </w:rPr>
          <w:t>benefits</w:t>
        </w:r>
      </w:hyperlink>
      <w:r w:rsidRPr="00430745">
        <w:rPr>
          <w:rFonts w:eastAsia="Times New Roman" w:cs="Calibri"/>
          <w:szCs w:val="24"/>
        </w:rPr>
        <w:t xml:space="preserve"> and </w:t>
      </w:r>
      <w:hyperlink r:id="rId23">
        <w:r w:rsidRPr="00430745">
          <w:rPr>
            <w:rFonts w:eastAsia="Times New Roman" w:cs="Calibri"/>
            <w:color w:val="757579" w:themeColor="accent3"/>
            <w:szCs w:val="24"/>
            <w:u w:val="single"/>
          </w:rPr>
          <w:t>career development</w:t>
        </w:r>
      </w:hyperlink>
      <w:r w:rsidRPr="00430745">
        <w:rPr>
          <w:rFonts w:eastAsia="Times New Roman" w:cs="Calibri"/>
          <w:szCs w:val="24"/>
        </w:rPr>
        <w:t xml:space="preserve"> opportunities. To learn more, visit </w:t>
      </w:r>
      <w:hyperlink r:id="rId24">
        <w:r w:rsidRPr="00430745">
          <w:rPr>
            <w:rFonts w:eastAsia="Times New Roman" w:cs="Calibri"/>
            <w:color w:val="757579" w:themeColor="accent3"/>
            <w:szCs w:val="24"/>
            <w:u w:val="single"/>
          </w:rPr>
          <w:t>Careers at CSIRO</w:t>
        </w:r>
      </w:hyperlink>
      <w:r w:rsidRPr="00430745">
        <w:rPr>
          <w:rFonts w:eastAsia="Times New Roman" w:cs="Calibri"/>
          <w:szCs w:val="24"/>
        </w:rPr>
        <w:t>.</w:t>
      </w:r>
    </w:p>
    <w:p w14:paraId="1CDAB4DE" w14:textId="77777777" w:rsidR="00430745" w:rsidRPr="00430745" w:rsidRDefault="00430745" w:rsidP="00430745">
      <w:pPr>
        <w:autoSpaceDE w:val="0"/>
        <w:autoSpaceDN w:val="0"/>
        <w:adjustRightInd w:val="0"/>
        <w:spacing w:before="0" w:after="0" w:line="240" w:lineRule="auto"/>
        <w:rPr>
          <w:rFonts w:eastAsia="Times New Roman" w:cs="Calibri"/>
          <w:szCs w:val="24"/>
        </w:rPr>
      </w:pPr>
    </w:p>
    <w:p w14:paraId="0D5960DA" w14:textId="77777777" w:rsidR="00430745" w:rsidRPr="00430745" w:rsidRDefault="00430745" w:rsidP="00430745">
      <w:pPr>
        <w:spacing w:before="0" w:after="0" w:line="240" w:lineRule="auto"/>
        <w:textAlignment w:val="baseline"/>
        <w:rPr>
          <w:rFonts w:eastAsiaTheme="majorEastAsia" w:cs="Calibri"/>
          <w:color w:val="auto"/>
          <w:szCs w:val="24"/>
        </w:rPr>
      </w:pPr>
      <w:r w:rsidRPr="00430745">
        <w:rPr>
          <w:rFonts w:eastAsia="Times New Roman" w:cs="Calibri"/>
          <w:color w:val="auto"/>
          <w:szCs w:val="24"/>
        </w:rPr>
        <w:t xml:space="preserve">We celebrate the uniqueness of our workforce and are committed to creating </w:t>
      </w:r>
      <w:hyperlink r:id="rId25">
        <w:r w:rsidRPr="00430745">
          <w:rPr>
            <w:rFonts w:eastAsia="Times New Roman" w:cs="Calibri"/>
            <w:color w:val="757579" w:themeColor="accent3"/>
            <w:szCs w:val="24"/>
            <w:u w:val="single"/>
          </w:rPr>
          <w:t>diverse and inclusive teams</w:t>
        </w:r>
      </w:hyperlink>
      <w:r w:rsidRPr="00430745">
        <w:rPr>
          <w:rFonts w:eastAsia="Times New Roman" w:cs="Calibri"/>
          <w:color w:val="auto"/>
          <w:szCs w:val="24"/>
        </w:rPr>
        <w:t xml:space="preserve"> where everyone feels they belong. </w:t>
      </w:r>
      <w:r w:rsidRPr="00430745">
        <w:rPr>
          <w:rFonts w:eastAsiaTheme="majorEastAsia" w:cs="Calibri"/>
          <w:color w:val="auto"/>
          <w:szCs w:val="24"/>
        </w:rPr>
        <w:t xml:space="preserve">CSIRO is an equal employment opportunity organisation dedicated to recruiting people based on </w:t>
      </w:r>
      <w:proofErr w:type="gramStart"/>
      <w:r w:rsidRPr="00430745">
        <w:rPr>
          <w:rFonts w:eastAsiaTheme="majorEastAsia" w:cs="Calibri"/>
          <w:color w:val="auto"/>
          <w:szCs w:val="24"/>
        </w:rPr>
        <w:t>merit, and</w:t>
      </w:r>
      <w:proofErr w:type="gramEnd"/>
      <w:r w:rsidRPr="00430745">
        <w:rPr>
          <w:rFonts w:eastAsiaTheme="majorEastAsia"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8E53827"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4CA80968" w14:textId="2A356E28"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430745">
        <w:rPr>
          <w:rFonts w:asciiTheme="minorHAnsi" w:eastAsiaTheme="minorHAnsi" w:hAnsiTheme="minorHAnsi" w:cs="Calibri"/>
          <w:b/>
          <w:bCs/>
          <w:color w:val="auto"/>
          <w:kern w:val="2"/>
          <w:sz w:val="26"/>
          <w:szCs w:val="26"/>
          <w:lang w:eastAsia="en-US"/>
          <w14:ligatures w14:val="standardContextual"/>
        </w:rPr>
        <w:t xml:space="preserve">CSIRO </w:t>
      </w:r>
      <w:r w:rsidR="00C76164">
        <w:rPr>
          <w:rFonts w:asciiTheme="minorHAnsi" w:eastAsiaTheme="minorHAnsi" w:hAnsiTheme="minorHAnsi" w:cs="Calibri"/>
          <w:b/>
          <w:bCs/>
          <w:color w:val="auto"/>
          <w:kern w:val="2"/>
          <w:sz w:val="26"/>
          <w:szCs w:val="26"/>
          <w:lang w:eastAsia="en-US"/>
          <w14:ligatures w14:val="standardContextual"/>
        </w:rPr>
        <w:t>v</w:t>
      </w:r>
      <w:r w:rsidRPr="00430745">
        <w:rPr>
          <w:rFonts w:asciiTheme="minorHAnsi" w:eastAsiaTheme="minorHAnsi" w:hAnsiTheme="minorHAnsi" w:cs="Calibri"/>
          <w:b/>
          <w:bCs/>
          <w:color w:val="auto"/>
          <w:kern w:val="2"/>
          <w:sz w:val="26"/>
          <w:szCs w:val="26"/>
          <w:lang w:eastAsia="en-US"/>
          <w14:ligatures w14:val="standardContextual"/>
        </w:rPr>
        <w:t>alues</w:t>
      </w:r>
    </w:p>
    <w:p w14:paraId="657DC16E" w14:textId="77777777" w:rsidR="00430745" w:rsidRPr="00430745" w:rsidRDefault="00430745" w:rsidP="00430745">
      <w:pPr>
        <w:spacing w:before="240" w:after="0" w:line="240" w:lineRule="auto"/>
        <w:jc w:val="both"/>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CSIRO is a values-based organisation committed to values-based leadership. </w:t>
      </w:r>
    </w:p>
    <w:p w14:paraId="24729352" w14:textId="77777777" w:rsidR="00430745" w:rsidRPr="00430745" w:rsidRDefault="00430745" w:rsidP="00430745">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430745" w:rsidRPr="00430745" w14:paraId="22C1A135" w14:textId="77777777" w:rsidTr="005527ED">
        <w:trPr>
          <w:trHeight w:val="266"/>
        </w:trPr>
        <w:tc>
          <w:tcPr>
            <w:tcW w:w="1238" w:type="dxa"/>
          </w:tcPr>
          <w:p w14:paraId="5A8A7C04"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Value</w:t>
            </w:r>
          </w:p>
        </w:tc>
        <w:tc>
          <w:tcPr>
            <w:tcW w:w="6083" w:type="dxa"/>
          </w:tcPr>
          <w:p w14:paraId="0DC48D62"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Descriptor</w:t>
            </w:r>
          </w:p>
        </w:tc>
        <w:tc>
          <w:tcPr>
            <w:tcW w:w="1695" w:type="dxa"/>
          </w:tcPr>
          <w:p w14:paraId="4870999B"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Behaviour</w:t>
            </w:r>
          </w:p>
        </w:tc>
      </w:tr>
      <w:tr w:rsidR="00430745" w:rsidRPr="00430745" w14:paraId="122BE4EB" w14:textId="77777777" w:rsidTr="005527ED">
        <w:trPr>
          <w:trHeight w:val="833"/>
        </w:trPr>
        <w:tc>
          <w:tcPr>
            <w:tcW w:w="1238" w:type="dxa"/>
          </w:tcPr>
          <w:p w14:paraId="7952362F" w14:textId="6543E326"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People </w:t>
            </w:r>
            <w:r w:rsidR="00C76164">
              <w:rPr>
                <w:rFonts w:eastAsiaTheme="minorHAnsi" w:cs="Calibri"/>
                <w:b/>
                <w:color w:val="auto"/>
                <w:kern w:val="2"/>
                <w:sz w:val="22"/>
                <w:lang w:eastAsia="en-US"/>
                <w14:ligatures w14:val="standardContextual"/>
              </w:rPr>
              <w:t>f</w:t>
            </w:r>
            <w:r w:rsidRPr="00430745">
              <w:rPr>
                <w:rFonts w:eastAsiaTheme="minorHAnsi" w:cs="Calibri"/>
                <w:b/>
                <w:color w:val="auto"/>
                <w:kern w:val="2"/>
                <w:sz w:val="22"/>
                <w:lang w:eastAsia="en-US"/>
                <w14:ligatures w14:val="standardContextual"/>
              </w:rPr>
              <w:t>irst</w:t>
            </w:r>
          </w:p>
        </w:tc>
        <w:tc>
          <w:tcPr>
            <w:tcW w:w="6083" w:type="dxa"/>
          </w:tcPr>
          <w:p w14:paraId="61F5914C"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24D403ED" w14:textId="77777777" w:rsidR="00430745" w:rsidRPr="00430745" w:rsidRDefault="00430745" w:rsidP="00430745">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4A7637A"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Respectful</w:t>
            </w:r>
          </w:p>
          <w:p w14:paraId="54A02AFE"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Caring</w:t>
            </w:r>
          </w:p>
          <w:p w14:paraId="1F9E2CDD"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Inclusive</w:t>
            </w:r>
          </w:p>
        </w:tc>
      </w:tr>
      <w:tr w:rsidR="00430745" w:rsidRPr="00430745" w14:paraId="1275D484" w14:textId="77777777" w:rsidTr="005527ED">
        <w:trPr>
          <w:trHeight w:val="964"/>
        </w:trPr>
        <w:tc>
          <w:tcPr>
            <w:tcW w:w="1238" w:type="dxa"/>
          </w:tcPr>
          <w:p w14:paraId="38F9BB8D" w14:textId="3025FD1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Further </w:t>
            </w:r>
            <w:r w:rsidR="00C76164">
              <w:rPr>
                <w:rFonts w:eastAsiaTheme="minorHAnsi" w:cs="Calibri"/>
                <w:b/>
                <w:color w:val="auto"/>
                <w:kern w:val="2"/>
                <w:sz w:val="22"/>
                <w:lang w:eastAsia="en-US"/>
                <w14:ligatures w14:val="standardContextual"/>
              </w:rPr>
              <w:t>t</w:t>
            </w:r>
            <w:r w:rsidRPr="00430745">
              <w:rPr>
                <w:rFonts w:eastAsiaTheme="minorHAnsi" w:cs="Calibri"/>
                <w:b/>
                <w:color w:val="auto"/>
                <w:kern w:val="2"/>
                <w:sz w:val="22"/>
                <w:lang w:eastAsia="en-US"/>
                <w14:ligatures w14:val="standardContextual"/>
              </w:rPr>
              <w:t>ogether</w:t>
            </w:r>
          </w:p>
        </w:tc>
        <w:tc>
          <w:tcPr>
            <w:tcW w:w="6083" w:type="dxa"/>
          </w:tcPr>
          <w:p w14:paraId="5F9CE231"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09E6711"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77E4B4EA"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Accountable</w:t>
            </w:r>
          </w:p>
          <w:p w14:paraId="1BFD68A0"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Authentic</w:t>
            </w:r>
          </w:p>
          <w:p w14:paraId="63A38017"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Courageous</w:t>
            </w:r>
          </w:p>
        </w:tc>
      </w:tr>
      <w:tr w:rsidR="00430745" w:rsidRPr="00430745" w14:paraId="10B4DACD" w14:textId="77777777" w:rsidTr="005527ED">
        <w:tc>
          <w:tcPr>
            <w:tcW w:w="1238" w:type="dxa"/>
          </w:tcPr>
          <w:p w14:paraId="4D667D7B" w14:textId="660FDE3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Making it </w:t>
            </w:r>
            <w:r w:rsidR="00C76164">
              <w:rPr>
                <w:rFonts w:eastAsiaTheme="minorHAnsi" w:cs="Calibri"/>
                <w:b/>
                <w:color w:val="auto"/>
                <w:kern w:val="2"/>
                <w:sz w:val="22"/>
                <w:lang w:eastAsia="en-US"/>
                <w14:ligatures w14:val="standardContextual"/>
              </w:rPr>
              <w:t>r</w:t>
            </w:r>
            <w:r w:rsidRPr="00430745">
              <w:rPr>
                <w:rFonts w:eastAsiaTheme="minorHAnsi" w:cs="Calibri"/>
                <w:b/>
                <w:color w:val="auto"/>
                <w:kern w:val="2"/>
                <w:sz w:val="22"/>
                <w:lang w:eastAsia="en-US"/>
                <w14:ligatures w14:val="standardContextual"/>
              </w:rPr>
              <w:t>eal</w:t>
            </w:r>
          </w:p>
        </w:tc>
        <w:tc>
          <w:tcPr>
            <w:tcW w:w="6083" w:type="dxa"/>
          </w:tcPr>
          <w:p w14:paraId="6FE8B3F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4D4E0F15"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6A5838D"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Partnering</w:t>
            </w:r>
          </w:p>
          <w:p w14:paraId="56B499C7"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Cooperative</w:t>
            </w:r>
          </w:p>
          <w:p w14:paraId="697C5429"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Humble</w:t>
            </w:r>
          </w:p>
          <w:p w14:paraId="61B5A62C" w14:textId="77777777" w:rsidR="00430745" w:rsidRPr="00430745" w:rsidRDefault="00430745" w:rsidP="00430745">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430745" w:rsidRPr="00430745" w14:paraId="45F68B33" w14:textId="77777777" w:rsidTr="005527ED">
        <w:trPr>
          <w:trHeight w:val="64"/>
        </w:trPr>
        <w:tc>
          <w:tcPr>
            <w:tcW w:w="1238" w:type="dxa"/>
          </w:tcPr>
          <w:p w14:paraId="053AA4C5"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Trusted</w:t>
            </w:r>
          </w:p>
        </w:tc>
        <w:tc>
          <w:tcPr>
            <w:tcW w:w="6083" w:type="dxa"/>
          </w:tcPr>
          <w:p w14:paraId="35CFD92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01CB9BB9" w14:textId="77777777" w:rsidR="00430745" w:rsidRPr="00430745" w:rsidRDefault="00430745" w:rsidP="00430745">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7B21ABCB"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Curious</w:t>
            </w:r>
          </w:p>
          <w:p w14:paraId="55C895AA"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Adaptive</w:t>
            </w:r>
          </w:p>
          <w:p w14:paraId="0B228289"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Entrepreneurial</w:t>
            </w:r>
          </w:p>
        </w:tc>
      </w:tr>
    </w:tbl>
    <w:p w14:paraId="1E46FDAB" w14:textId="77777777"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highlight w:val="yellow"/>
          <w:lang w:eastAsia="en-US"/>
          <w14:ligatures w14:val="standardContextual"/>
        </w:rPr>
      </w:pPr>
    </w:p>
    <w:p w14:paraId="2B6320D6" w14:textId="40BEB1E2" w:rsidR="00430745" w:rsidRPr="00430745" w:rsidRDefault="00430745" w:rsidP="00430745">
      <w:pPr>
        <w:rPr>
          <w:b/>
          <w:bCs/>
          <w:sz w:val="26"/>
          <w:szCs w:val="26"/>
        </w:rPr>
      </w:pPr>
      <w:r w:rsidRPr="00430745">
        <w:rPr>
          <w:b/>
          <w:bCs/>
          <w:sz w:val="26"/>
          <w:szCs w:val="26"/>
        </w:rPr>
        <w:t xml:space="preserve">Child </w:t>
      </w:r>
      <w:r w:rsidR="008120FC">
        <w:rPr>
          <w:b/>
          <w:bCs/>
          <w:sz w:val="26"/>
          <w:szCs w:val="26"/>
        </w:rPr>
        <w:t>s</w:t>
      </w:r>
      <w:r w:rsidRPr="00430745">
        <w:rPr>
          <w:b/>
          <w:bCs/>
          <w:sz w:val="26"/>
          <w:szCs w:val="26"/>
        </w:rPr>
        <w:t>afety</w:t>
      </w:r>
    </w:p>
    <w:p w14:paraId="14EF7435" w14:textId="77777777" w:rsidR="00430745" w:rsidRDefault="00430745" w:rsidP="00430745">
      <w:pPr>
        <w:widowControl w:val="0"/>
        <w:spacing w:before="240" w:after="0" w:line="240" w:lineRule="auto"/>
        <w:outlineLvl w:val="2"/>
        <w:rPr>
          <w:rFonts w:asciiTheme="minorHAnsi" w:hAnsiTheme="minorHAnsi" w:cstheme="minorHAnsi"/>
          <w:szCs w:val="24"/>
        </w:rPr>
      </w:pPr>
      <w:r w:rsidRPr="00430745">
        <w:rPr>
          <w:rFonts w:asciiTheme="minorHAnsi" w:hAnsiTheme="minorHAnsi" w:cstheme="minorHAnsi"/>
          <w:szCs w:val="24"/>
        </w:rPr>
        <w:t xml:space="preserve">CSIRO is committed to the safety and wellbeing of all children and young people involved in our activities and programs. View our </w:t>
      </w:r>
      <w:hyperlink r:id="rId26" w:history="1">
        <w:r w:rsidRPr="00430745">
          <w:rPr>
            <w:rStyle w:val="Hyperlink"/>
            <w:rFonts w:asciiTheme="minorHAnsi" w:hAnsiTheme="minorHAnsi" w:cstheme="minorHAnsi"/>
            <w:szCs w:val="24"/>
          </w:rPr>
          <w:t>Child Safe Policy</w:t>
        </w:r>
      </w:hyperlink>
      <w:r w:rsidRPr="00430745">
        <w:rPr>
          <w:rFonts w:asciiTheme="minorHAnsi" w:hAnsiTheme="minorHAnsi" w:cstheme="minorHAnsi"/>
          <w:szCs w:val="24"/>
        </w:rPr>
        <w:t>.</w:t>
      </w:r>
    </w:p>
    <w:p w14:paraId="3AE66542" w14:textId="77777777" w:rsidR="00430745" w:rsidRPr="00430745" w:rsidRDefault="00430745" w:rsidP="00430745">
      <w:pPr>
        <w:widowControl w:val="0"/>
        <w:spacing w:before="240" w:after="0" w:line="240" w:lineRule="auto"/>
        <w:outlineLvl w:val="2"/>
        <w:rPr>
          <w:rFonts w:asciiTheme="minorHAnsi" w:hAnsiTheme="minorHAnsi" w:cstheme="minorHAnsi"/>
          <w:szCs w:val="24"/>
        </w:rPr>
      </w:pPr>
    </w:p>
    <w:p w14:paraId="62AF435D" w14:textId="1663529E" w:rsidR="00E673A0" w:rsidRPr="003044E2" w:rsidRDefault="00E673A0" w:rsidP="00E673A0">
      <w:pPr>
        <w:pStyle w:val="Boxedheading"/>
      </w:pPr>
      <w:r>
        <w:lastRenderedPageBreak/>
        <w:t xml:space="preserve">Special </w:t>
      </w:r>
      <w:r w:rsidR="008120FC">
        <w:t>r</w:t>
      </w:r>
      <w:r>
        <w:t>equirements</w:t>
      </w:r>
    </w:p>
    <w:p w14:paraId="1CEBF904" w14:textId="77777777" w:rsidR="00AC54D9" w:rsidRDefault="00AC54D9" w:rsidP="00AC54D9">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E4C2FC1" w14:textId="77777777" w:rsidR="003E5564" w:rsidRDefault="003E5564" w:rsidP="00E673A0">
      <w:pPr>
        <w:pStyle w:val="Boxedlistbullet"/>
        <w:numPr>
          <w:ilvl w:val="0"/>
          <w:numId w:val="0"/>
        </w:numPr>
        <w:ind w:left="227"/>
      </w:pPr>
    </w:p>
    <w:p w14:paraId="3050E5E1" w14:textId="77777777" w:rsidR="009C0ECB" w:rsidRPr="002C2CE5" w:rsidRDefault="009C0ECB" w:rsidP="009C0ECB">
      <w:pPr>
        <w:pStyle w:val="Boxedlistbullet"/>
        <w:spacing w:before="100" w:beforeAutospacing="1" w:after="100" w:afterAutospacing="1"/>
      </w:pPr>
      <w:r w:rsidRPr="002C2CE5">
        <w:t>The successful candidate will undertake a pre-employment background check. Please note that individuals with criminal records are not automatically deemed ineligible. Each application will be considered on its merits.</w:t>
      </w:r>
    </w:p>
    <w:bookmarkEnd w:id="4"/>
    <w:p w14:paraId="195DD02F" w14:textId="3E297309" w:rsidR="00B50C20" w:rsidRDefault="00B50C20" w:rsidP="00E90BF6">
      <w:pPr>
        <w:spacing w:beforeAutospacing="1" w:after="240" w:afterAutospacing="1"/>
      </w:pPr>
    </w:p>
    <w:p w14:paraId="57F5372E" w14:textId="77777777" w:rsidR="00430745" w:rsidRPr="00F51C6C" w:rsidRDefault="00430745" w:rsidP="00EE52A5">
      <w:pPr>
        <w:spacing w:after="240"/>
      </w:pPr>
    </w:p>
    <w:sectPr w:rsidR="00430745" w:rsidRPr="00F51C6C" w:rsidSect="00DC63CD">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D443" w14:textId="77777777" w:rsidR="001D2B7B" w:rsidRDefault="001D2B7B" w:rsidP="000A377A">
      <w:r>
        <w:separator/>
      </w:r>
    </w:p>
  </w:endnote>
  <w:endnote w:type="continuationSeparator" w:id="0">
    <w:p w14:paraId="0DE78940" w14:textId="77777777" w:rsidR="001D2B7B" w:rsidRDefault="001D2B7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E04" w14:textId="3420780A" w:rsidR="009511DD" w:rsidRPr="00246B35" w:rsidRDefault="00022A2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71040" behindDoc="0" locked="0" layoutInCell="1" allowOverlap="1" wp14:anchorId="5CA9F30B" wp14:editId="1A33AED8">
              <wp:simplePos x="635" y="635"/>
              <wp:positionH relativeFrom="page">
                <wp:align>center</wp:align>
              </wp:positionH>
              <wp:positionV relativeFrom="page">
                <wp:align>bottom</wp:align>
              </wp:positionV>
              <wp:extent cx="609600" cy="476250"/>
              <wp:effectExtent l="0" t="0" r="0" b="0"/>
              <wp:wrapNone/>
              <wp:docPr id="37620309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2230F5F" w14:textId="76118BF8"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9F30B" id="_x0000_t202" coordsize="21600,21600" o:spt="202" path="m,l,21600r21600,l21600,xe">
              <v:stroke joinstyle="miter"/>
              <v:path gradientshapeok="t" o:connecttype="rect"/>
            </v:shapetype>
            <v:shape id="Text Box 9" o:spid="_x0000_s1026" type="#_x0000_t202" alt="OFFICIAL" style="position:absolute;margin-left:0;margin-top:0;width:48pt;height:37.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" filled="f" stroked="f">
              <v:textbox style="mso-fit-shape-to-text:t" inset="0,0,0,15pt">
                <w:txbxContent>
                  <w:p w14:paraId="62230F5F" w14:textId="76118BF8"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7EE" w14:textId="731AC054" w:rsidR="009511DD" w:rsidRDefault="00022A2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70016" behindDoc="0" locked="0" layoutInCell="1" allowOverlap="1" wp14:anchorId="64515A16" wp14:editId="5B622023">
              <wp:simplePos x="635" y="635"/>
              <wp:positionH relativeFrom="page">
                <wp:align>center</wp:align>
              </wp:positionH>
              <wp:positionV relativeFrom="page">
                <wp:align>bottom</wp:align>
              </wp:positionV>
              <wp:extent cx="609600" cy="476250"/>
              <wp:effectExtent l="0" t="0" r="0" b="0"/>
              <wp:wrapNone/>
              <wp:docPr id="107014627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595C653" w14:textId="5DE5FE85"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15A16" id="_x0000_t202" coordsize="21600,21600" o:spt="202" path="m,l,21600r21600,l21600,xe">
              <v:stroke joinstyle="miter"/>
              <v:path gradientshapeok="t" o:connecttype="rect"/>
            </v:shapetype>
            <v:shape id="Text Box 8" o:spid="_x0000_s1028" type="#_x0000_t202" alt="OFFICIAL" style="position:absolute;margin-left:0;margin-top:0;width:48pt;height:37.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595C653" w14:textId="5DE5FE85"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B74D" w14:textId="77777777" w:rsidR="001D2B7B" w:rsidRDefault="001D2B7B" w:rsidP="000A377A">
      <w:r>
        <w:separator/>
      </w:r>
    </w:p>
  </w:footnote>
  <w:footnote w:type="continuationSeparator" w:id="0">
    <w:p w14:paraId="0D7222AA" w14:textId="77777777" w:rsidR="001D2B7B" w:rsidRDefault="001D2B7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A62" w14:textId="54B0456D" w:rsidR="009511DD" w:rsidRPr="00DC63CD" w:rsidRDefault="00022A2A">
    <w:pPr>
      <w:rPr>
        <w:sz w:val="2"/>
        <w:szCs w:val="2"/>
      </w:rPr>
    </w:pPr>
    <w:r>
      <w:rPr>
        <w:noProof/>
        <w:sz w:val="2"/>
        <w:szCs w:val="2"/>
      </w:rPr>
      <mc:AlternateContent>
        <mc:Choice Requires="wps">
          <w:drawing>
            <wp:anchor distT="0" distB="0" distL="0" distR="0" simplePos="0" relativeHeight="251665920" behindDoc="0" locked="0" layoutInCell="1" allowOverlap="1" wp14:anchorId="0964435D" wp14:editId="72320E0A">
              <wp:simplePos x="635" y="635"/>
              <wp:positionH relativeFrom="page">
                <wp:align>center</wp:align>
              </wp:positionH>
              <wp:positionV relativeFrom="page">
                <wp:align>top</wp:align>
              </wp:positionV>
              <wp:extent cx="609600" cy="476250"/>
              <wp:effectExtent l="0" t="0" r="0" b="0"/>
              <wp:wrapNone/>
              <wp:docPr id="1335190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46A35B2" w14:textId="699AC986"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4435D" id="_x0000_t202" coordsize="21600,21600" o:spt="202" path="m,l,21600r21600,l21600,xe">
              <v:stroke joinstyle="miter"/>
              <v:path gradientshapeok="t" o:connecttype="rect"/>
            </v:shapetype>
            <v:shape id="Text Box 4" o:spid="_x0000_s1027"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346A35B2" w14:textId="699AC986"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v:textbox>
              <w10:wrap anchorx="page" anchory="page"/>
            </v:shape>
          </w:pict>
        </mc:Fallback>
      </mc:AlternateContent>
    </w:r>
    <w:r w:rsidR="00ED212D" w:rsidRPr="00DC63CD">
      <w:rPr>
        <w:noProof/>
        <w:sz w:val="2"/>
        <w:szCs w:val="2"/>
      </w:rPr>
      <w:drawing>
        <wp:anchor distT="0" distB="71755" distL="114300" distR="360045" simplePos="0" relativeHeight="251661824"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0D85981"/>
    <w:multiLevelType w:val="hybridMultilevel"/>
    <w:tmpl w:val="658C1274"/>
    <w:lvl w:ilvl="0" w:tplc="FFFFFFFF">
      <w:start w:val="1"/>
      <w:numFmt w:val="bullet"/>
      <w:lvlText w:val="·"/>
      <w:lvlJc w:val="left"/>
      <w:pPr>
        <w:ind w:left="790" w:hanging="365"/>
      </w:pPr>
      <w:rPr>
        <w:rFonts w:ascii="Symbol" w:hAnsi="Symbol" w:hint="default"/>
        <w:b w:val="0"/>
        <w:bCs w:val="0"/>
        <w:i w:val="0"/>
        <w:iCs w:val="0"/>
        <w:w w:val="99"/>
        <w:sz w:val="22"/>
        <w:szCs w:val="22"/>
        <w:lang w:val="en-US" w:eastAsia="en-US" w:bidi="ar-SA"/>
      </w:rPr>
    </w:lvl>
    <w:lvl w:ilvl="1" w:tplc="28DA9D16">
      <w:numFmt w:val="bullet"/>
      <w:lvlText w:val="o"/>
      <w:lvlJc w:val="left"/>
      <w:pPr>
        <w:ind w:left="1693" w:hanging="360"/>
      </w:pPr>
      <w:rPr>
        <w:rFonts w:ascii="Courier New" w:eastAsia="Courier New" w:hAnsi="Courier New" w:cs="Courier New" w:hint="default"/>
        <w:b w:val="0"/>
        <w:bCs w:val="0"/>
        <w:i w:val="0"/>
        <w:iCs w:val="0"/>
        <w:w w:val="99"/>
        <w:sz w:val="22"/>
        <w:szCs w:val="22"/>
        <w:lang w:val="en-US" w:eastAsia="en-US" w:bidi="ar-SA"/>
      </w:rPr>
    </w:lvl>
    <w:lvl w:ilvl="2" w:tplc="EB5A9DC2">
      <w:numFmt w:val="bullet"/>
      <w:lvlText w:val="•"/>
      <w:lvlJc w:val="left"/>
      <w:pPr>
        <w:ind w:left="2667" w:hanging="360"/>
      </w:pPr>
      <w:rPr>
        <w:rFonts w:hint="default"/>
        <w:lang w:val="en-US" w:eastAsia="en-US" w:bidi="ar-SA"/>
      </w:rPr>
    </w:lvl>
    <w:lvl w:ilvl="3" w:tplc="A60A642A">
      <w:numFmt w:val="bullet"/>
      <w:lvlText w:val="•"/>
      <w:lvlJc w:val="left"/>
      <w:pPr>
        <w:ind w:left="3634" w:hanging="360"/>
      </w:pPr>
      <w:rPr>
        <w:rFonts w:hint="default"/>
        <w:lang w:val="en-US" w:eastAsia="en-US" w:bidi="ar-SA"/>
      </w:rPr>
    </w:lvl>
    <w:lvl w:ilvl="4" w:tplc="1EDEA3CC">
      <w:numFmt w:val="bullet"/>
      <w:lvlText w:val="•"/>
      <w:lvlJc w:val="left"/>
      <w:pPr>
        <w:ind w:left="4602" w:hanging="360"/>
      </w:pPr>
      <w:rPr>
        <w:rFonts w:hint="default"/>
        <w:lang w:val="en-US" w:eastAsia="en-US" w:bidi="ar-SA"/>
      </w:rPr>
    </w:lvl>
    <w:lvl w:ilvl="5" w:tplc="5C64D048">
      <w:numFmt w:val="bullet"/>
      <w:lvlText w:val="•"/>
      <w:lvlJc w:val="left"/>
      <w:pPr>
        <w:ind w:left="5569" w:hanging="360"/>
      </w:pPr>
      <w:rPr>
        <w:rFonts w:hint="default"/>
        <w:lang w:val="en-US" w:eastAsia="en-US" w:bidi="ar-SA"/>
      </w:rPr>
    </w:lvl>
    <w:lvl w:ilvl="6" w:tplc="F39E84C2">
      <w:numFmt w:val="bullet"/>
      <w:lvlText w:val="•"/>
      <w:lvlJc w:val="left"/>
      <w:pPr>
        <w:ind w:left="6536" w:hanging="360"/>
      </w:pPr>
      <w:rPr>
        <w:rFonts w:hint="default"/>
        <w:lang w:val="en-US" w:eastAsia="en-US" w:bidi="ar-SA"/>
      </w:rPr>
    </w:lvl>
    <w:lvl w:ilvl="7" w:tplc="7FA09114">
      <w:numFmt w:val="bullet"/>
      <w:lvlText w:val="•"/>
      <w:lvlJc w:val="left"/>
      <w:pPr>
        <w:ind w:left="7504" w:hanging="360"/>
      </w:pPr>
      <w:rPr>
        <w:rFonts w:hint="default"/>
        <w:lang w:val="en-US" w:eastAsia="en-US" w:bidi="ar-SA"/>
      </w:rPr>
    </w:lvl>
    <w:lvl w:ilvl="8" w:tplc="1A58ED10">
      <w:numFmt w:val="bullet"/>
      <w:lvlText w:val="•"/>
      <w:lvlJc w:val="left"/>
      <w:pPr>
        <w:ind w:left="8471" w:hanging="360"/>
      </w:pPr>
      <w:rPr>
        <w:rFonts w:hint="default"/>
        <w:lang w:val="en-US" w:eastAsia="en-US" w:bidi="ar-SA"/>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042220"/>
    <w:multiLevelType w:val="hybridMultilevel"/>
    <w:tmpl w:val="C7C41C52"/>
    <w:lvl w:ilvl="0" w:tplc="E4CE47CA">
      <w:start w:val="1"/>
      <w:numFmt w:val="decimal"/>
      <w:lvlText w:val="%1."/>
      <w:lvlJc w:val="left"/>
      <w:pPr>
        <w:ind w:left="616" w:hanging="331"/>
      </w:pPr>
      <w:rPr>
        <w:rFonts w:ascii="Calibri" w:eastAsia="Calibri" w:hAnsi="Calibri" w:cs="Calibri" w:hint="default"/>
        <w:b w:val="0"/>
        <w:bCs w:val="0"/>
        <w:i w:val="0"/>
        <w:iCs w:val="0"/>
        <w:w w:val="99"/>
        <w:sz w:val="22"/>
        <w:szCs w:val="22"/>
        <w:lang w:val="en-US" w:eastAsia="en-US" w:bidi="ar-SA"/>
      </w:rPr>
    </w:lvl>
    <w:lvl w:ilvl="1" w:tplc="A4B40B2E">
      <w:numFmt w:val="bullet"/>
      <w:lvlText w:val="•"/>
      <w:lvlJc w:val="left"/>
      <w:pPr>
        <w:ind w:left="1598" w:hanging="331"/>
      </w:pPr>
      <w:rPr>
        <w:rFonts w:hint="default"/>
        <w:lang w:val="en-US" w:eastAsia="en-US" w:bidi="ar-SA"/>
      </w:rPr>
    </w:lvl>
    <w:lvl w:ilvl="2" w:tplc="53181996">
      <w:numFmt w:val="bullet"/>
      <w:lvlText w:val="•"/>
      <w:lvlJc w:val="left"/>
      <w:pPr>
        <w:ind w:left="2577" w:hanging="331"/>
      </w:pPr>
      <w:rPr>
        <w:rFonts w:hint="default"/>
        <w:lang w:val="en-US" w:eastAsia="en-US" w:bidi="ar-SA"/>
      </w:rPr>
    </w:lvl>
    <w:lvl w:ilvl="3" w:tplc="03C85794">
      <w:numFmt w:val="bullet"/>
      <w:lvlText w:val="•"/>
      <w:lvlJc w:val="left"/>
      <w:pPr>
        <w:ind w:left="3555" w:hanging="331"/>
      </w:pPr>
      <w:rPr>
        <w:rFonts w:hint="default"/>
        <w:lang w:val="en-US" w:eastAsia="en-US" w:bidi="ar-SA"/>
      </w:rPr>
    </w:lvl>
    <w:lvl w:ilvl="4" w:tplc="4E966296">
      <w:numFmt w:val="bullet"/>
      <w:lvlText w:val="•"/>
      <w:lvlJc w:val="left"/>
      <w:pPr>
        <w:ind w:left="4534" w:hanging="331"/>
      </w:pPr>
      <w:rPr>
        <w:rFonts w:hint="default"/>
        <w:lang w:val="en-US" w:eastAsia="en-US" w:bidi="ar-SA"/>
      </w:rPr>
    </w:lvl>
    <w:lvl w:ilvl="5" w:tplc="9D38E932">
      <w:numFmt w:val="bullet"/>
      <w:lvlText w:val="•"/>
      <w:lvlJc w:val="left"/>
      <w:pPr>
        <w:ind w:left="5513" w:hanging="331"/>
      </w:pPr>
      <w:rPr>
        <w:rFonts w:hint="default"/>
        <w:lang w:val="en-US" w:eastAsia="en-US" w:bidi="ar-SA"/>
      </w:rPr>
    </w:lvl>
    <w:lvl w:ilvl="6" w:tplc="BC6626F4">
      <w:numFmt w:val="bullet"/>
      <w:lvlText w:val="•"/>
      <w:lvlJc w:val="left"/>
      <w:pPr>
        <w:ind w:left="6491" w:hanging="331"/>
      </w:pPr>
      <w:rPr>
        <w:rFonts w:hint="default"/>
        <w:lang w:val="en-US" w:eastAsia="en-US" w:bidi="ar-SA"/>
      </w:rPr>
    </w:lvl>
    <w:lvl w:ilvl="7" w:tplc="BC8A91DC">
      <w:numFmt w:val="bullet"/>
      <w:lvlText w:val="•"/>
      <w:lvlJc w:val="left"/>
      <w:pPr>
        <w:ind w:left="7470" w:hanging="331"/>
      </w:pPr>
      <w:rPr>
        <w:rFonts w:hint="default"/>
        <w:lang w:val="en-US" w:eastAsia="en-US" w:bidi="ar-SA"/>
      </w:rPr>
    </w:lvl>
    <w:lvl w:ilvl="8" w:tplc="1A0CBA16">
      <w:numFmt w:val="bullet"/>
      <w:lvlText w:val="•"/>
      <w:lvlJc w:val="left"/>
      <w:pPr>
        <w:ind w:left="8449" w:hanging="331"/>
      </w:pPr>
      <w:rPr>
        <w:rFonts w:hint="default"/>
        <w:lang w:val="en-US" w:eastAsia="en-US" w:bidi="ar-SA"/>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72789"/>
    <w:multiLevelType w:val="hybridMultilevel"/>
    <w:tmpl w:val="D42063E2"/>
    <w:lvl w:ilvl="0" w:tplc="653C1626">
      <w:start w:val="1"/>
      <w:numFmt w:val="decimal"/>
      <w:lvlText w:val="%1."/>
      <w:lvlJc w:val="left"/>
      <w:pPr>
        <w:ind w:left="572" w:hanging="285"/>
      </w:pPr>
      <w:rPr>
        <w:rFonts w:ascii="Calibri" w:eastAsia="Calibri" w:hAnsi="Calibri" w:cs="Calibri" w:hint="default"/>
        <w:b w:val="0"/>
        <w:bCs w:val="0"/>
        <w:i w:val="0"/>
        <w:iCs w:val="0"/>
        <w:w w:val="99"/>
        <w:sz w:val="22"/>
        <w:szCs w:val="22"/>
        <w:lang w:val="en-US" w:eastAsia="en-US" w:bidi="ar-SA"/>
      </w:rPr>
    </w:lvl>
    <w:lvl w:ilvl="1" w:tplc="0D06001E">
      <w:numFmt w:val="bullet"/>
      <w:lvlText w:val="•"/>
      <w:lvlJc w:val="left"/>
      <w:pPr>
        <w:ind w:left="1562" w:hanging="285"/>
      </w:pPr>
      <w:rPr>
        <w:rFonts w:hint="default"/>
        <w:lang w:val="en-US" w:eastAsia="en-US" w:bidi="ar-SA"/>
      </w:rPr>
    </w:lvl>
    <w:lvl w:ilvl="2" w:tplc="EBE65906">
      <w:numFmt w:val="bullet"/>
      <w:lvlText w:val="•"/>
      <w:lvlJc w:val="left"/>
      <w:pPr>
        <w:ind w:left="2545" w:hanging="285"/>
      </w:pPr>
      <w:rPr>
        <w:rFonts w:hint="default"/>
        <w:lang w:val="en-US" w:eastAsia="en-US" w:bidi="ar-SA"/>
      </w:rPr>
    </w:lvl>
    <w:lvl w:ilvl="3" w:tplc="CD66441A">
      <w:numFmt w:val="bullet"/>
      <w:lvlText w:val="•"/>
      <w:lvlJc w:val="left"/>
      <w:pPr>
        <w:ind w:left="3527" w:hanging="285"/>
      </w:pPr>
      <w:rPr>
        <w:rFonts w:hint="default"/>
        <w:lang w:val="en-US" w:eastAsia="en-US" w:bidi="ar-SA"/>
      </w:rPr>
    </w:lvl>
    <w:lvl w:ilvl="4" w:tplc="F1922FEA">
      <w:numFmt w:val="bullet"/>
      <w:lvlText w:val="•"/>
      <w:lvlJc w:val="left"/>
      <w:pPr>
        <w:ind w:left="4510" w:hanging="285"/>
      </w:pPr>
      <w:rPr>
        <w:rFonts w:hint="default"/>
        <w:lang w:val="en-US" w:eastAsia="en-US" w:bidi="ar-SA"/>
      </w:rPr>
    </w:lvl>
    <w:lvl w:ilvl="5" w:tplc="6DFA6CFE">
      <w:numFmt w:val="bullet"/>
      <w:lvlText w:val="•"/>
      <w:lvlJc w:val="left"/>
      <w:pPr>
        <w:ind w:left="5493" w:hanging="285"/>
      </w:pPr>
      <w:rPr>
        <w:rFonts w:hint="default"/>
        <w:lang w:val="en-US" w:eastAsia="en-US" w:bidi="ar-SA"/>
      </w:rPr>
    </w:lvl>
    <w:lvl w:ilvl="6" w:tplc="AADC6CA6">
      <w:numFmt w:val="bullet"/>
      <w:lvlText w:val="•"/>
      <w:lvlJc w:val="left"/>
      <w:pPr>
        <w:ind w:left="6475" w:hanging="285"/>
      </w:pPr>
      <w:rPr>
        <w:rFonts w:hint="default"/>
        <w:lang w:val="en-US" w:eastAsia="en-US" w:bidi="ar-SA"/>
      </w:rPr>
    </w:lvl>
    <w:lvl w:ilvl="7" w:tplc="750CDA3E">
      <w:numFmt w:val="bullet"/>
      <w:lvlText w:val="•"/>
      <w:lvlJc w:val="left"/>
      <w:pPr>
        <w:ind w:left="7458" w:hanging="285"/>
      </w:pPr>
      <w:rPr>
        <w:rFonts w:hint="default"/>
        <w:lang w:val="en-US" w:eastAsia="en-US" w:bidi="ar-SA"/>
      </w:rPr>
    </w:lvl>
    <w:lvl w:ilvl="8" w:tplc="06D0B518">
      <w:numFmt w:val="bullet"/>
      <w:lvlText w:val="•"/>
      <w:lvlJc w:val="left"/>
      <w:pPr>
        <w:ind w:left="8441" w:hanging="285"/>
      </w:pPr>
      <w:rPr>
        <w:rFonts w:hint="default"/>
        <w:lang w:val="en-US" w:eastAsia="en-US" w:bidi="ar-SA"/>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C7A71BF"/>
    <w:multiLevelType w:val="hybridMultilevel"/>
    <w:tmpl w:val="FE605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5"/>
  </w:num>
  <w:num w:numId="12" w16cid:durableId="1295793695">
    <w:abstractNumId w:val="16"/>
  </w:num>
  <w:num w:numId="13" w16cid:durableId="229117920">
    <w:abstractNumId w:val="15"/>
  </w:num>
  <w:num w:numId="14" w16cid:durableId="1816558423">
    <w:abstractNumId w:val="32"/>
  </w:num>
  <w:num w:numId="15" w16cid:durableId="1908228347">
    <w:abstractNumId w:val="38"/>
  </w:num>
  <w:num w:numId="16" w16cid:durableId="974260741">
    <w:abstractNumId w:val="34"/>
  </w:num>
  <w:num w:numId="17" w16cid:durableId="516047178">
    <w:abstractNumId w:val="19"/>
  </w:num>
  <w:num w:numId="18" w16cid:durableId="1720125465">
    <w:abstractNumId w:val="23"/>
  </w:num>
  <w:num w:numId="19" w16cid:durableId="213271597">
    <w:abstractNumId w:val="17"/>
  </w:num>
  <w:num w:numId="20" w16cid:durableId="249045133">
    <w:abstractNumId w:val="13"/>
  </w:num>
  <w:num w:numId="21" w16cid:durableId="1611158151">
    <w:abstractNumId w:val="14"/>
  </w:num>
  <w:num w:numId="22" w16cid:durableId="1664701436">
    <w:abstractNumId w:val="12"/>
  </w:num>
  <w:num w:numId="23" w16cid:durableId="783840217">
    <w:abstractNumId w:val="10"/>
  </w:num>
  <w:num w:numId="24" w16cid:durableId="2028753447">
    <w:abstractNumId w:val="18"/>
  </w:num>
  <w:num w:numId="25" w16cid:durableId="632366701">
    <w:abstractNumId w:val="37"/>
  </w:num>
  <w:num w:numId="26" w16cid:durableId="708647740">
    <w:abstractNumId w:val="22"/>
  </w:num>
  <w:num w:numId="27" w16cid:durableId="207106318">
    <w:abstractNumId w:val="30"/>
  </w:num>
  <w:num w:numId="28" w16cid:durableId="1711568047">
    <w:abstractNumId w:val="28"/>
  </w:num>
  <w:num w:numId="29" w16cid:durableId="712314773">
    <w:abstractNumId w:val="10"/>
  </w:num>
  <w:num w:numId="30" w16cid:durableId="1084960837">
    <w:abstractNumId w:val="28"/>
  </w:num>
  <w:num w:numId="31" w16cid:durableId="80614180">
    <w:abstractNumId w:val="39"/>
  </w:num>
  <w:num w:numId="32" w16cid:durableId="209878036">
    <w:abstractNumId w:val="23"/>
  </w:num>
  <w:num w:numId="33" w16cid:durableId="518738811">
    <w:abstractNumId w:val="23"/>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0"/>
  </w:num>
  <w:num w:numId="38" w16cid:durableId="291638444">
    <w:abstractNumId w:val="31"/>
  </w:num>
  <w:num w:numId="39" w16cid:durableId="772676163">
    <w:abstractNumId w:val="26"/>
  </w:num>
  <w:num w:numId="40" w16cid:durableId="1211114320">
    <w:abstractNumId w:val="36"/>
  </w:num>
  <w:num w:numId="41" w16cid:durableId="2073381418">
    <w:abstractNumId w:val="35"/>
  </w:num>
  <w:num w:numId="42" w16cid:durableId="1284120133">
    <w:abstractNumId w:val="24"/>
  </w:num>
  <w:num w:numId="43" w16cid:durableId="272633846">
    <w:abstractNumId w:val="29"/>
  </w:num>
  <w:num w:numId="44" w16cid:durableId="1917670059">
    <w:abstractNumId w:val="27"/>
  </w:num>
  <w:num w:numId="45" w16cid:durableId="13713011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494"/>
    <w:rsid w:val="00014F95"/>
    <w:rsid w:val="00015AC3"/>
    <w:rsid w:val="00015D9B"/>
    <w:rsid w:val="000166E8"/>
    <w:rsid w:val="000175CC"/>
    <w:rsid w:val="00020528"/>
    <w:rsid w:val="00020EB5"/>
    <w:rsid w:val="00022A2A"/>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1CFC"/>
    <w:rsid w:val="00062040"/>
    <w:rsid w:val="00062DC4"/>
    <w:rsid w:val="00063D3E"/>
    <w:rsid w:val="00064F11"/>
    <w:rsid w:val="000673D6"/>
    <w:rsid w:val="000701A3"/>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1D6"/>
    <w:rsid w:val="000C5CED"/>
    <w:rsid w:val="000C67C8"/>
    <w:rsid w:val="000C6AC9"/>
    <w:rsid w:val="000D2475"/>
    <w:rsid w:val="000D30EA"/>
    <w:rsid w:val="000D46E7"/>
    <w:rsid w:val="000E0695"/>
    <w:rsid w:val="000E0729"/>
    <w:rsid w:val="000E2D9E"/>
    <w:rsid w:val="000E6BEA"/>
    <w:rsid w:val="000E7B0B"/>
    <w:rsid w:val="000F081F"/>
    <w:rsid w:val="000F0DFF"/>
    <w:rsid w:val="000F0FC8"/>
    <w:rsid w:val="000F3130"/>
    <w:rsid w:val="000F33F4"/>
    <w:rsid w:val="000F4EB8"/>
    <w:rsid w:val="000F500A"/>
    <w:rsid w:val="000F55E1"/>
    <w:rsid w:val="000F62E7"/>
    <w:rsid w:val="000F71B9"/>
    <w:rsid w:val="00102228"/>
    <w:rsid w:val="001046AE"/>
    <w:rsid w:val="00113293"/>
    <w:rsid w:val="00113683"/>
    <w:rsid w:val="001209C7"/>
    <w:rsid w:val="00121F11"/>
    <w:rsid w:val="0012253C"/>
    <w:rsid w:val="00122B28"/>
    <w:rsid w:val="0012309D"/>
    <w:rsid w:val="00123D73"/>
    <w:rsid w:val="001263A4"/>
    <w:rsid w:val="00126B81"/>
    <w:rsid w:val="00127211"/>
    <w:rsid w:val="00127354"/>
    <w:rsid w:val="00127506"/>
    <w:rsid w:val="00130267"/>
    <w:rsid w:val="00130444"/>
    <w:rsid w:val="00130F42"/>
    <w:rsid w:val="00132839"/>
    <w:rsid w:val="00136BE3"/>
    <w:rsid w:val="00144102"/>
    <w:rsid w:val="0014483D"/>
    <w:rsid w:val="00146F26"/>
    <w:rsid w:val="00147DA1"/>
    <w:rsid w:val="001501C7"/>
    <w:rsid w:val="00150377"/>
    <w:rsid w:val="00153230"/>
    <w:rsid w:val="00153958"/>
    <w:rsid w:val="0015417E"/>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2E"/>
    <w:rsid w:val="001836D3"/>
    <w:rsid w:val="00184B11"/>
    <w:rsid w:val="00185AC2"/>
    <w:rsid w:val="001868E0"/>
    <w:rsid w:val="00187D01"/>
    <w:rsid w:val="00190A22"/>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8ED"/>
    <w:rsid w:val="001C17A3"/>
    <w:rsid w:val="001C384C"/>
    <w:rsid w:val="001C5E18"/>
    <w:rsid w:val="001C5F65"/>
    <w:rsid w:val="001C63EF"/>
    <w:rsid w:val="001D2B7B"/>
    <w:rsid w:val="001D2CB3"/>
    <w:rsid w:val="001D3E13"/>
    <w:rsid w:val="001D4A7E"/>
    <w:rsid w:val="001D525A"/>
    <w:rsid w:val="001D6D0F"/>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AD6"/>
    <w:rsid w:val="00215BF0"/>
    <w:rsid w:val="00220541"/>
    <w:rsid w:val="00221772"/>
    <w:rsid w:val="00223A3E"/>
    <w:rsid w:val="00226B78"/>
    <w:rsid w:val="00226E40"/>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7DE0"/>
    <w:rsid w:val="0026FD33"/>
    <w:rsid w:val="00272F19"/>
    <w:rsid w:val="002744AC"/>
    <w:rsid w:val="002752E9"/>
    <w:rsid w:val="00276530"/>
    <w:rsid w:val="002809B7"/>
    <w:rsid w:val="00281466"/>
    <w:rsid w:val="00282F35"/>
    <w:rsid w:val="002832ED"/>
    <w:rsid w:val="002853F3"/>
    <w:rsid w:val="00286D12"/>
    <w:rsid w:val="00286DB6"/>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4CEA"/>
    <w:rsid w:val="002A636B"/>
    <w:rsid w:val="002B0E10"/>
    <w:rsid w:val="002B6B8D"/>
    <w:rsid w:val="002B7648"/>
    <w:rsid w:val="002C2CE5"/>
    <w:rsid w:val="002C339E"/>
    <w:rsid w:val="002C3AC1"/>
    <w:rsid w:val="002C590F"/>
    <w:rsid w:val="002D2BA6"/>
    <w:rsid w:val="002D3B7D"/>
    <w:rsid w:val="002D4444"/>
    <w:rsid w:val="002D4EB9"/>
    <w:rsid w:val="002D561B"/>
    <w:rsid w:val="002D7151"/>
    <w:rsid w:val="002E1686"/>
    <w:rsid w:val="002E7993"/>
    <w:rsid w:val="002E7F4C"/>
    <w:rsid w:val="002F1011"/>
    <w:rsid w:val="002F11DD"/>
    <w:rsid w:val="002F38D7"/>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03B"/>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5805"/>
    <w:rsid w:val="003575F9"/>
    <w:rsid w:val="003604DB"/>
    <w:rsid w:val="00360D14"/>
    <w:rsid w:val="003622F8"/>
    <w:rsid w:val="0036272C"/>
    <w:rsid w:val="003634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8B4"/>
    <w:rsid w:val="003A6DBB"/>
    <w:rsid w:val="003A6DE0"/>
    <w:rsid w:val="003B1EF4"/>
    <w:rsid w:val="003B5F19"/>
    <w:rsid w:val="003B7D95"/>
    <w:rsid w:val="003C0168"/>
    <w:rsid w:val="003C3FD1"/>
    <w:rsid w:val="003C4B1B"/>
    <w:rsid w:val="003C5CDA"/>
    <w:rsid w:val="003D044A"/>
    <w:rsid w:val="003D2A88"/>
    <w:rsid w:val="003D3D1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DF"/>
    <w:rsid w:val="004118E7"/>
    <w:rsid w:val="00412533"/>
    <w:rsid w:val="00412784"/>
    <w:rsid w:val="00416406"/>
    <w:rsid w:val="00421551"/>
    <w:rsid w:val="004216DE"/>
    <w:rsid w:val="00422A28"/>
    <w:rsid w:val="00423D26"/>
    <w:rsid w:val="0042401F"/>
    <w:rsid w:val="00427B56"/>
    <w:rsid w:val="00430745"/>
    <w:rsid w:val="00433F84"/>
    <w:rsid w:val="00434B6B"/>
    <w:rsid w:val="00434C9B"/>
    <w:rsid w:val="004355C0"/>
    <w:rsid w:val="00436639"/>
    <w:rsid w:val="00450665"/>
    <w:rsid w:val="00452AD5"/>
    <w:rsid w:val="00452FD5"/>
    <w:rsid w:val="004532E1"/>
    <w:rsid w:val="00455D68"/>
    <w:rsid w:val="00457D8D"/>
    <w:rsid w:val="00463AD1"/>
    <w:rsid w:val="00471C6C"/>
    <w:rsid w:val="00474149"/>
    <w:rsid w:val="00475176"/>
    <w:rsid w:val="004831C1"/>
    <w:rsid w:val="0048681F"/>
    <w:rsid w:val="004923E1"/>
    <w:rsid w:val="0049442F"/>
    <w:rsid w:val="004968B7"/>
    <w:rsid w:val="004A0776"/>
    <w:rsid w:val="004A0A0C"/>
    <w:rsid w:val="004A17CE"/>
    <w:rsid w:val="004A4879"/>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724A"/>
    <w:rsid w:val="004E0034"/>
    <w:rsid w:val="004E0997"/>
    <w:rsid w:val="004E2B16"/>
    <w:rsid w:val="004E369B"/>
    <w:rsid w:val="004E43B4"/>
    <w:rsid w:val="004E61C2"/>
    <w:rsid w:val="004E7737"/>
    <w:rsid w:val="004F4CAC"/>
    <w:rsid w:val="004F4FCE"/>
    <w:rsid w:val="004F7E09"/>
    <w:rsid w:val="005021C3"/>
    <w:rsid w:val="00503F57"/>
    <w:rsid w:val="005055C0"/>
    <w:rsid w:val="00514624"/>
    <w:rsid w:val="0051507C"/>
    <w:rsid w:val="0051554D"/>
    <w:rsid w:val="005167C2"/>
    <w:rsid w:val="00516FA2"/>
    <w:rsid w:val="005213AD"/>
    <w:rsid w:val="0052199B"/>
    <w:rsid w:val="005236C1"/>
    <w:rsid w:val="005241D0"/>
    <w:rsid w:val="00530B96"/>
    <w:rsid w:val="0053240A"/>
    <w:rsid w:val="00533E41"/>
    <w:rsid w:val="00534B7C"/>
    <w:rsid w:val="00534E19"/>
    <w:rsid w:val="00535E19"/>
    <w:rsid w:val="005371B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3B91"/>
    <w:rsid w:val="005A42A4"/>
    <w:rsid w:val="005A5659"/>
    <w:rsid w:val="005A5B21"/>
    <w:rsid w:val="005A60D8"/>
    <w:rsid w:val="005A7DB5"/>
    <w:rsid w:val="005B157E"/>
    <w:rsid w:val="005B262C"/>
    <w:rsid w:val="005B34C3"/>
    <w:rsid w:val="005B3745"/>
    <w:rsid w:val="005B469B"/>
    <w:rsid w:val="005B5075"/>
    <w:rsid w:val="005B5B69"/>
    <w:rsid w:val="005B7557"/>
    <w:rsid w:val="005C09B0"/>
    <w:rsid w:val="005C14DE"/>
    <w:rsid w:val="005C48D5"/>
    <w:rsid w:val="005C5C27"/>
    <w:rsid w:val="005C5F65"/>
    <w:rsid w:val="005C6D8A"/>
    <w:rsid w:val="005C7D69"/>
    <w:rsid w:val="005C7F9D"/>
    <w:rsid w:val="005D003C"/>
    <w:rsid w:val="005D0383"/>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711"/>
    <w:rsid w:val="006377A2"/>
    <w:rsid w:val="00637954"/>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1E1C"/>
    <w:rsid w:val="00692F56"/>
    <w:rsid w:val="0069500A"/>
    <w:rsid w:val="0069532C"/>
    <w:rsid w:val="00695558"/>
    <w:rsid w:val="0069741D"/>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C0704"/>
    <w:rsid w:val="006C1E5C"/>
    <w:rsid w:val="006C2635"/>
    <w:rsid w:val="006C3206"/>
    <w:rsid w:val="006C4ED6"/>
    <w:rsid w:val="006C6169"/>
    <w:rsid w:val="006D17A9"/>
    <w:rsid w:val="006D1999"/>
    <w:rsid w:val="006D4802"/>
    <w:rsid w:val="006D49F3"/>
    <w:rsid w:val="006D70E7"/>
    <w:rsid w:val="006E041E"/>
    <w:rsid w:val="006E1B51"/>
    <w:rsid w:val="006E2DAD"/>
    <w:rsid w:val="006E3198"/>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029"/>
    <w:rsid w:val="007148AD"/>
    <w:rsid w:val="00720FAC"/>
    <w:rsid w:val="00724228"/>
    <w:rsid w:val="00724F57"/>
    <w:rsid w:val="00725665"/>
    <w:rsid w:val="00725B53"/>
    <w:rsid w:val="00726BF1"/>
    <w:rsid w:val="00727444"/>
    <w:rsid w:val="00730C24"/>
    <w:rsid w:val="0073103A"/>
    <w:rsid w:val="007313D2"/>
    <w:rsid w:val="00732041"/>
    <w:rsid w:val="00733516"/>
    <w:rsid w:val="00733CB3"/>
    <w:rsid w:val="00733EF3"/>
    <w:rsid w:val="00733F4E"/>
    <w:rsid w:val="00734FD2"/>
    <w:rsid w:val="00737990"/>
    <w:rsid w:val="007400D7"/>
    <w:rsid w:val="00740A2E"/>
    <w:rsid w:val="00740C19"/>
    <w:rsid w:val="00741098"/>
    <w:rsid w:val="00742BFD"/>
    <w:rsid w:val="0074545A"/>
    <w:rsid w:val="007462D2"/>
    <w:rsid w:val="0074768A"/>
    <w:rsid w:val="00747A64"/>
    <w:rsid w:val="0075022D"/>
    <w:rsid w:val="0075315B"/>
    <w:rsid w:val="00756B61"/>
    <w:rsid w:val="007577E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AF"/>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EB8"/>
    <w:rsid w:val="007C78AC"/>
    <w:rsid w:val="007D0EDA"/>
    <w:rsid w:val="007D1151"/>
    <w:rsid w:val="007D12BD"/>
    <w:rsid w:val="007D21B7"/>
    <w:rsid w:val="007D2BE3"/>
    <w:rsid w:val="007D5A24"/>
    <w:rsid w:val="007D5A60"/>
    <w:rsid w:val="007D6BC7"/>
    <w:rsid w:val="007E296E"/>
    <w:rsid w:val="007F13F4"/>
    <w:rsid w:val="007F1969"/>
    <w:rsid w:val="007F29D2"/>
    <w:rsid w:val="007F3DFD"/>
    <w:rsid w:val="007F49D5"/>
    <w:rsid w:val="007F6FE1"/>
    <w:rsid w:val="007F72E3"/>
    <w:rsid w:val="007F765D"/>
    <w:rsid w:val="00800E25"/>
    <w:rsid w:val="00802774"/>
    <w:rsid w:val="00803574"/>
    <w:rsid w:val="00803C5C"/>
    <w:rsid w:val="00803FDF"/>
    <w:rsid w:val="0080563E"/>
    <w:rsid w:val="00811896"/>
    <w:rsid w:val="008120FC"/>
    <w:rsid w:val="008123A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A84"/>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A3F"/>
    <w:rsid w:val="008C2262"/>
    <w:rsid w:val="008C3210"/>
    <w:rsid w:val="008C56B7"/>
    <w:rsid w:val="008C5731"/>
    <w:rsid w:val="008C788C"/>
    <w:rsid w:val="008D1863"/>
    <w:rsid w:val="008D19F5"/>
    <w:rsid w:val="008D1EF5"/>
    <w:rsid w:val="008D3CAA"/>
    <w:rsid w:val="008D668E"/>
    <w:rsid w:val="008D6EFF"/>
    <w:rsid w:val="008D6FC3"/>
    <w:rsid w:val="008D765C"/>
    <w:rsid w:val="008E25ED"/>
    <w:rsid w:val="008E614D"/>
    <w:rsid w:val="008E6846"/>
    <w:rsid w:val="008E7CD5"/>
    <w:rsid w:val="008F1264"/>
    <w:rsid w:val="008F36BA"/>
    <w:rsid w:val="008F3C24"/>
    <w:rsid w:val="00900A59"/>
    <w:rsid w:val="00901258"/>
    <w:rsid w:val="0090450A"/>
    <w:rsid w:val="0090619C"/>
    <w:rsid w:val="0090622E"/>
    <w:rsid w:val="0090727D"/>
    <w:rsid w:val="0090732C"/>
    <w:rsid w:val="009076E9"/>
    <w:rsid w:val="00907C84"/>
    <w:rsid w:val="00910818"/>
    <w:rsid w:val="0091144C"/>
    <w:rsid w:val="00911BE9"/>
    <w:rsid w:val="00922173"/>
    <w:rsid w:val="00922D03"/>
    <w:rsid w:val="00923EAC"/>
    <w:rsid w:val="00924B38"/>
    <w:rsid w:val="00925815"/>
    <w:rsid w:val="00926BE4"/>
    <w:rsid w:val="009272A8"/>
    <w:rsid w:val="00932A75"/>
    <w:rsid w:val="00933EA8"/>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29B8"/>
    <w:rsid w:val="00965CD3"/>
    <w:rsid w:val="00965FE6"/>
    <w:rsid w:val="00966576"/>
    <w:rsid w:val="00971862"/>
    <w:rsid w:val="00972FF6"/>
    <w:rsid w:val="00973907"/>
    <w:rsid w:val="009803A0"/>
    <w:rsid w:val="009809D0"/>
    <w:rsid w:val="00981E93"/>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CB"/>
    <w:rsid w:val="009C1A8A"/>
    <w:rsid w:val="009C4369"/>
    <w:rsid w:val="009C5520"/>
    <w:rsid w:val="009D0DFC"/>
    <w:rsid w:val="009D7766"/>
    <w:rsid w:val="009D7B41"/>
    <w:rsid w:val="009E01F8"/>
    <w:rsid w:val="009E132B"/>
    <w:rsid w:val="009E1D19"/>
    <w:rsid w:val="009E217D"/>
    <w:rsid w:val="009E716A"/>
    <w:rsid w:val="009F0EF6"/>
    <w:rsid w:val="009F2CD0"/>
    <w:rsid w:val="009F3167"/>
    <w:rsid w:val="009F685F"/>
    <w:rsid w:val="009F6D23"/>
    <w:rsid w:val="00A04BC9"/>
    <w:rsid w:val="00A052AB"/>
    <w:rsid w:val="00A05E01"/>
    <w:rsid w:val="00A0740C"/>
    <w:rsid w:val="00A10736"/>
    <w:rsid w:val="00A10FDB"/>
    <w:rsid w:val="00A11598"/>
    <w:rsid w:val="00A1458B"/>
    <w:rsid w:val="00A17195"/>
    <w:rsid w:val="00A20F76"/>
    <w:rsid w:val="00A217C2"/>
    <w:rsid w:val="00A21F80"/>
    <w:rsid w:val="00A22BCD"/>
    <w:rsid w:val="00A24587"/>
    <w:rsid w:val="00A24D41"/>
    <w:rsid w:val="00A2579A"/>
    <w:rsid w:val="00A2586C"/>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6F8"/>
    <w:rsid w:val="00A54DE2"/>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90034"/>
    <w:rsid w:val="00A91A43"/>
    <w:rsid w:val="00A91E51"/>
    <w:rsid w:val="00A91EB8"/>
    <w:rsid w:val="00A9388F"/>
    <w:rsid w:val="00A9438B"/>
    <w:rsid w:val="00A96E38"/>
    <w:rsid w:val="00A97373"/>
    <w:rsid w:val="00AA05E2"/>
    <w:rsid w:val="00AA31C4"/>
    <w:rsid w:val="00AA624B"/>
    <w:rsid w:val="00AB05E4"/>
    <w:rsid w:val="00AB0982"/>
    <w:rsid w:val="00AB11EF"/>
    <w:rsid w:val="00AB2CA5"/>
    <w:rsid w:val="00AB5AB2"/>
    <w:rsid w:val="00AB5C46"/>
    <w:rsid w:val="00AB6542"/>
    <w:rsid w:val="00AB7207"/>
    <w:rsid w:val="00AC323C"/>
    <w:rsid w:val="00AC3EED"/>
    <w:rsid w:val="00AC4708"/>
    <w:rsid w:val="00AC54D9"/>
    <w:rsid w:val="00AC6E5E"/>
    <w:rsid w:val="00AC7857"/>
    <w:rsid w:val="00AC7E2D"/>
    <w:rsid w:val="00AD038B"/>
    <w:rsid w:val="00AD2C68"/>
    <w:rsid w:val="00AD38F3"/>
    <w:rsid w:val="00AD3B98"/>
    <w:rsid w:val="00AD5CAE"/>
    <w:rsid w:val="00AD6B50"/>
    <w:rsid w:val="00AD757D"/>
    <w:rsid w:val="00AE40AA"/>
    <w:rsid w:val="00AE6D7C"/>
    <w:rsid w:val="00AE783B"/>
    <w:rsid w:val="00AF10C0"/>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128"/>
    <w:rsid w:val="00B163DD"/>
    <w:rsid w:val="00B21284"/>
    <w:rsid w:val="00B21C6F"/>
    <w:rsid w:val="00B22471"/>
    <w:rsid w:val="00B22BF6"/>
    <w:rsid w:val="00B238B2"/>
    <w:rsid w:val="00B23B8F"/>
    <w:rsid w:val="00B25740"/>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2BD1"/>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28BA"/>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A5F"/>
    <w:rsid w:val="00BF4CF3"/>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5E3C"/>
    <w:rsid w:val="00C661DC"/>
    <w:rsid w:val="00C67E8A"/>
    <w:rsid w:val="00C705D4"/>
    <w:rsid w:val="00C71880"/>
    <w:rsid w:val="00C71CB5"/>
    <w:rsid w:val="00C72F41"/>
    <w:rsid w:val="00C74AFF"/>
    <w:rsid w:val="00C76164"/>
    <w:rsid w:val="00C76C12"/>
    <w:rsid w:val="00C77DB2"/>
    <w:rsid w:val="00C80586"/>
    <w:rsid w:val="00C81B26"/>
    <w:rsid w:val="00C83DFF"/>
    <w:rsid w:val="00C8578A"/>
    <w:rsid w:val="00C859EC"/>
    <w:rsid w:val="00C86E28"/>
    <w:rsid w:val="00C870D6"/>
    <w:rsid w:val="00C904DA"/>
    <w:rsid w:val="00C90FDA"/>
    <w:rsid w:val="00C921D5"/>
    <w:rsid w:val="00C935F3"/>
    <w:rsid w:val="00C938DF"/>
    <w:rsid w:val="00C94273"/>
    <w:rsid w:val="00C96DAC"/>
    <w:rsid w:val="00C972F4"/>
    <w:rsid w:val="00C973A2"/>
    <w:rsid w:val="00C97D7D"/>
    <w:rsid w:val="00CA0F1E"/>
    <w:rsid w:val="00CA1203"/>
    <w:rsid w:val="00CA223A"/>
    <w:rsid w:val="00CA2423"/>
    <w:rsid w:val="00CA414B"/>
    <w:rsid w:val="00CA485B"/>
    <w:rsid w:val="00CA5C12"/>
    <w:rsid w:val="00CA6442"/>
    <w:rsid w:val="00CA747B"/>
    <w:rsid w:val="00CA7C63"/>
    <w:rsid w:val="00CB2EF4"/>
    <w:rsid w:val="00CB3993"/>
    <w:rsid w:val="00CB4BEC"/>
    <w:rsid w:val="00CB60B3"/>
    <w:rsid w:val="00CB6B26"/>
    <w:rsid w:val="00CB6C6B"/>
    <w:rsid w:val="00CB7AC6"/>
    <w:rsid w:val="00CB7B75"/>
    <w:rsid w:val="00CB7FC0"/>
    <w:rsid w:val="00CC069A"/>
    <w:rsid w:val="00CC1407"/>
    <w:rsid w:val="00CC1E44"/>
    <w:rsid w:val="00CC201B"/>
    <w:rsid w:val="00CC3644"/>
    <w:rsid w:val="00CC748D"/>
    <w:rsid w:val="00CD1336"/>
    <w:rsid w:val="00CD2078"/>
    <w:rsid w:val="00CD2F91"/>
    <w:rsid w:val="00CD6197"/>
    <w:rsid w:val="00CE2717"/>
    <w:rsid w:val="00CE4BE8"/>
    <w:rsid w:val="00CE4C0F"/>
    <w:rsid w:val="00CE58A3"/>
    <w:rsid w:val="00CE5D73"/>
    <w:rsid w:val="00CE5DDB"/>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2808"/>
    <w:rsid w:val="00D173B2"/>
    <w:rsid w:val="00D22432"/>
    <w:rsid w:val="00D23943"/>
    <w:rsid w:val="00D254CE"/>
    <w:rsid w:val="00D31094"/>
    <w:rsid w:val="00D31A90"/>
    <w:rsid w:val="00D334EA"/>
    <w:rsid w:val="00D34F20"/>
    <w:rsid w:val="00D34F8A"/>
    <w:rsid w:val="00D36881"/>
    <w:rsid w:val="00D36B0B"/>
    <w:rsid w:val="00D40BBE"/>
    <w:rsid w:val="00D40C06"/>
    <w:rsid w:val="00D43B4E"/>
    <w:rsid w:val="00D4451C"/>
    <w:rsid w:val="00D45617"/>
    <w:rsid w:val="00D45B9A"/>
    <w:rsid w:val="00D46468"/>
    <w:rsid w:val="00D464E9"/>
    <w:rsid w:val="00D46C32"/>
    <w:rsid w:val="00D4719F"/>
    <w:rsid w:val="00D476E9"/>
    <w:rsid w:val="00D544A3"/>
    <w:rsid w:val="00D55AC8"/>
    <w:rsid w:val="00D56FE1"/>
    <w:rsid w:val="00D576A5"/>
    <w:rsid w:val="00D62C41"/>
    <w:rsid w:val="00D64155"/>
    <w:rsid w:val="00D650F1"/>
    <w:rsid w:val="00D67366"/>
    <w:rsid w:val="00D67BDF"/>
    <w:rsid w:val="00D67C03"/>
    <w:rsid w:val="00D67FFE"/>
    <w:rsid w:val="00D722D9"/>
    <w:rsid w:val="00D73DDD"/>
    <w:rsid w:val="00D7592C"/>
    <w:rsid w:val="00D777D9"/>
    <w:rsid w:val="00D779DD"/>
    <w:rsid w:val="00D77D8F"/>
    <w:rsid w:val="00D8032E"/>
    <w:rsid w:val="00D8127A"/>
    <w:rsid w:val="00D81445"/>
    <w:rsid w:val="00D825AD"/>
    <w:rsid w:val="00D82CFF"/>
    <w:rsid w:val="00D86DD3"/>
    <w:rsid w:val="00D87AA3"/>
    <w:rsid w:val="00D93A7D"/>
    <w:rsid w:val="00D94861"/>
    <w:rsid w:val="00D94B6B"/>
    <w:rsid w:val="00D95F4B"/>
    <w:rsid w:val="00D96A66"/>
    <w:rsid w:val="00DA2129"/>
    <w:rsid w:val="00DA2C61"/>
    <w:rsid w:val="00DA579A"/>
    <w:rsid w:val="00DA61EB"/>
    <w:rsid w:val="00DA7D30"/>
    <w:rsid w:val="00DB00B5"/>
    <w:rsid w:val="00DB10E2"/>
    <w:rsid w:val="00DB346A"/>
    <w:rsid w:val="00DB44D3"/>
    <w:rsid w:val="00DB4DC8"/>
    <w:rsid w:val="00DC1EEA"/>
    <w:rsid w:val="00DC583A"/>
    <w:rsid w:val="00DC5CB2"/>
    <w:rsid w:val="00DC5DB4"/>
    <w:rsid w:val="00DC63CD"/>
    <w:rsid w:val="00DD081C"/>
    <w:rsid w:val="00DD1E0B"/>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10CE7"/>
    <w:rsid w:val="00E157F6"/>
    <w:rsid w:val="00E15AAE"/>
    <w:rsid w:val="00E16874"/>
    <w:rsid w:val="00E201AA"/>
    <w:rsid w:val="00E207A4"/>
    <w:rsid w:val="00E21A5C"/>
    <w:rsid w:val="00E23832"/>
    <w:rsid w:val="00E24969"/>
    <w:rsid w:val="00E24E2C"/>
    <w:rsid w:val="00E26B50"/>
    <w:rsid w:val="00E26E69"/>
    <w:rsid w:val="00E27E53"/>
    <w:rsid w:val="00E31335"/>
    <w:rsid w:val="00E3144E"/>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029"/>
    <w:rsid w:val="00E60ECE"/>
    <w:rsid w:val="00E61884"/>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0BF6"/>
    <w:rsid w:val="00E927B8"/>
    <w:rsid w:val="00E93F52"/>
    <w:rsid w:val="00E979E0"/>
    <w:rsid w:val="00EA1ADA"/>
    <w:rsid w:val="00EA2A65"/>
    <w:rsid w:val="00EA31BD"/>
    <w:rsid w:val="00EA4C34"/>
    <w:rsid w:val="00EA4EB6"/>
    <w:rsid w:val="00EA62ED"/>
    <w:rsid w:val="00EA73E8"/>
    <w:rsid w:val="00EB04A4"/>
    <w:rsid w:val="00EB0DA0"/>
    <w:rsid w:val="00EB19D2"/>
    <w:rsid w:val="00EB2856"/>
    <w:rsid w:val="00EB3942"/>
    <w:rsid w:val="00EB46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2A5"/>
    <w:rsid w:val="00EE5E29"/>
    <w:rsid w:val="00EE64ED"/>
    <w:rsid w:val="00EE67B9"/>
    <w:rsid w:val="00EE6E87"/>
    <w:rsid w:val="00EE75A4"/>
    <w:rsid w:val="00EF460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1FDC"/>
    <w:rsid w:val="00F23B51"/>
    <w:rsid w:val="00F25579"/>
    <w:rsid w:val="00F25923"/>
    <w:rsid w:val="00F26B13"/>
    <w:rsid w:val="00F26B92"/>
    <w:rsid w:val="00F27865"/>
    <w:rsid w:val="00F27B8E"/>
    <w:rsid w:val="00F31C02"/>
    <w:rsid w:val="00F3371E"/>
    <w:rsid w:val="00F33841"/>
    <w:rsid w:val="00F37B40"/>
    <w:rsid w:val="00F4001E"/>
    <w:rsid w:val="00F416F9"/>
    <w:rsid w:val="00F42195"/>
    <w:rsid w:val="00F4614F"/>
    <w:rsid w:val="00F4732A"/>
    <w:rsid w:val="00F50FE5"/>
    <w:rsid w:val="00F51C6C"/>
    <w:rsid w:val="00F53968"/>
    <w:rsid w:val="00F54AF8"/>
    <w:rsid w:val="00F54C0C"/>
    <w:rsid w:val="00F54F83"/>
    <w:rsid w:val="00F55BE6"/>
    <w:rsid w:val="00F56EA3"/>
    <w:rsid w:val="00F60646"/>
    <w:rsid w:val="00F61467"/>
    <w:rsid w:val="00F62F2D"/>
    <w:rsid w:val="00F66237"/>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D6A3B"/>
    <w:rsid w:val="00FE11E1"/>
    <w:rsid w:val="00FE1279"/>
    <w:rsid w:val="00FE34AA"/>
    <w:rsid w:val="00FE38D4"/>
    <w:rsid w:val="00FE56B5"/>
    <w:rsid w:val="00FE6B37"/>
    <w:rsid w:val="00FF08D3"/>
    <w:rsid w:val="00FF682B"/>
    <w:rsid w:val="00FF7AF8"/>
    <w:rsid w:val="00FF7E13"/>
    <w:rsid w:val="011CD636"/>
    <w:rsid w:val="015FC043"/>
    <w:rsid w:val="029B30CB"/>
    <w:rsid w:val="05952707"/>
    <w:rsid w:val="06752C2C"/>
    <w:rsid w:val="06BACD3D"/>
    <w:rsid w:val="074EC9C6"/>
    <w:rsid w:val="076986E2"/>
    <w:rsid w:val="0835AD12"/>
    <w:rsid w:val="0A035D7B"/>
    <w:rsid w:val="0A104766"/>
    <w:rsid w:val="0A7A8264"/>
    <w:rsid w:val="0AA13D00"/>
    <w:rsid w:val="0B849A97"/>
    <w:rsid w:val="0B91E498"/>
    <w:rsid w:val="0BFE87BD"/>
    <w:rsid w:val="0C0CC266"/>
    <w:rsid w:val="0CF1CEF0"/>
    <w:rsid w:val="0D8CD9A3"/>
    <w:rsid w:val="0E8D36BC"/>
    <w:rsid w:val="107F76E7"/>
    <w:rsid w:val="120A1E64"/>
    <w:rsid w:val="123401CA"/>
    <w:rsid w:val="1249BE58"/>
    <w:rsid w:val="12771C30"/>
    <w:rsid w:val="12C14DBD"/>
    <w:rsid w:val="1542B44A"/>
    <w:rsid w:val="15F8511F"/>
    <w:rsid w:val="162A7F0F"/>
    <w:rsid w:val="19B75399"/>
    <w:rsid w:val="1B529528"/>
    <w:rsid w:val="1B90D065"/>
    <w:rsid w:val="1BE47283"/>
    <w:rsid w:val="1C15D18F"/>
    <w:rsid w:val="1D193045"/>
    <w:rsid w:val="1FA35039"/>
    <w:rsid w:val="204EE309"/>
    <w:rsid w:val="22D9EA91"/>
    <w:rsid w:val="239E4D8F"/>
    <w:rsid w:val="2403A0A2"/>
    <w:rsid w:val="2418ACFF"/>
    <w:rsid w:val="2699D448"/>
    <w:rsid w:val="26FCC9DB"/>
    <w:rsid w:val="272D29AA"/>
    <w:rsid w:val="274510B8"/>
    <w:rsid w:val="275DE489"/>
    <w:rsid w:val="2814CCCD"/>
    <w:rsid w:val="2964B684"/>
    <w:rsid w:val="29C4AA83"/>
    <w:rsid w:val="2D54B305"/>
    <w:rsid w:val="2EF86504"/>
    <w:rsid w:val="2F22CC09"/>
    <w:rsid w:val="2F992D06"/>
    <w:rsid w:val="31CFE59B"/>
    <w:rsid w:val="333EAD8F"/>
    <w:rsid w:val="33A26F36"/>
    <w:rsid w:val="35DB3512"/>
    <w:rsid w:val="3664F96B"/>
    <w:rsid w:val="3AC32F9B"/>
    <w:rsid w:val="3B1CF09D"/>
    <w:rsid w:val="3B99B7CD"/>
    <w:rsid w:val="3C52E3DD"/>
    <w:rsid w:val="3D690E7B"/>
    <w:rsid w:val="3EA01D61"/>
    <w:rsid w:val="3F2C8FA1"/>
    <w:rsid w:val="41136992"/>
    <w:rsid w:val="425434F5"/>
    <w:rsid w:val="42DB946E"/>
    <w:rsid w:val="42ED5A1C"/>
    <w:rsid w:val="457B56B0"/>
    <w:rsid w:val="457C0004"/>
    <w:rsid w:val="4605054D"/>
    <w:rsid w:val="46A24C90"/>
    <w:rsid w:val="491B008B"/>
    <w:rsid w:val="4A923DED"/>
    <w:rsid w:val="4C3B64EC"/>
    <w:rsid w:val="4CA66163"/>
    <w:rsid w:val="4E1CF7A3"/>
    <w:rsid w:val="4F516046"/>
    <w:rsid w:val="4FB20284"/>
    <w:rsid w:val="50CDC92F"/>
    <w:rsid w:val="50E6392F"/>
    <w:rsid w:val="5295E375"/>
    <w:rsid w:val="52AB46C6"/>
    <w:rsid w:val="553D2263"/>
    <w:rsid w:val="557F6D68"/>
    <w:rsid w:val="56CEE500"/>
    <w:rsid w:val="587C6873"/>
    <w:rsid w:val="58A368CF"/>
    <w:rsid w:val="59AE5524"/>
    <w:rsid w:val="5BB41F2D"/>
    <w:rsid w:val="5C12C2C0"/>
    <w:rsid w:val="5D3801FB"/>
    <w:rsid w:val="5D9E8143"/>
    <w:rsid w:val="5E0E3B69"/>
    <w:rsid w:val="5E6D9577"/>
    <w:rsid w:val="5E7E1AF5"/>
    <w:rsid w:val="5EC5DD1F"/>
    <w:rsid w:val="5FF72609"/>
    <w:rsid w:val="6247D3E9"/>
    <w:rsid w:val="6435DA51"/>
    <w:rsid w:val="644C83DA"/>
    <w:rsid w:val="645A6664"/>
    <w:rsid w:val="6515BB9C"/>
    <w:rsid w:val="65FBAFE3"/>
    <w:rsid w:val="663816C6"/>
    <w:rsid w:val="6780AA46"/>
    <w:rsid w:val="67B3F95E"/>
    <w:rsid w:val="68894BF5"/>
    <w:rsid w:val="69A13ACB"/>
    <w:rsid w:val="69CFBD6F"/>
    <w:rsid w:val="6AB44259"/>
    <w:rsid w:val="6AD22926"/>
    <w:rsid w:val="6BBC4D0F"/>
    <w:rsid w:val="6D17F2C7"/>
    <w:rsid w:val="6D805278"/>
    <w:rsid w:val="6DF69594"/>
    <w:rsid w:val="6E9D3163"/>
    <w:rsid w:val="6EE9FBB2"/>
    <w:rsid w:val="6F519E63"/>
    <w:rsid w:val="6F98AB4D"/>
    <w:rsid w:val="70F7FF3F"/>
    <w:rsid w:val="725FA607"/>
    <w:rsid w:val="73BB1BEF"/>
    <w:rsid w:val="73D82A1D"/>
    <w:rsid w:val="73FB169F"/>
    <w:rsid w:val="74824910"/>
    <w:rsid w:val="7629A047"/>
    <w:rsid w:val="765E716F"/>
    <w:rsid w:val="78399A12"/>
    <w:rsid w:val="79B95152"/>
    <w:rsid w:val="7ABE88F4"/>
    <w:rsid w:val="7ABF7E9D"/>
    <w:rsid w:val="7B8D4364"/>
    <w:rsid w:val="7C8324E6"/>
    <w:rsid w:val="7D33F45A"/>
    <w:rsid w:val="7DD5E188"/>
    <w:rsid w:val="7F3720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semiHidden/>
    <w:unhideWhenUsed/>
    <w:rsid w:val="006E3198"/>
    <w:pPr>
      <w:spacing w:line="240" w:lineRule="auto"/>
    </w:pPr>
    <w:rPr>
      <w:sz w:val="20"/>
      <w:szCs w:val="20"/>
    </w:rPr>
  </w:style>
  <w:style w:type="character" w:customStyle="1" w:styleId="CommentTextChar">
    <w:name w:val="Comment Text Char"/>
    <w:basedOn w:val="DefaultParagraphFont"/>
    <w:link w:val="CommentText"/>
    <w:semiHidden/>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30745"/>
    <w:rPr>
      <w:rFonts w:ascii="Calibri" w:eastAsia="Calibri" w:hAnsi="Calibri"/>
      <w:color w:val="000000"/>
      <w:sz w:val="24"/>
      <w:szCs w:val="22"/>
    </w:rPr>
  </w:style>
  <w:style w:type="paragraph" w:styleId="NoSpacing">
    <w:name w:val="No Spacing"/>
    <w:uiPriority w:val="1"/>
    <w:qFormat/>
    <w:rsid w:val="00430745"/>
    <w:rPr>
      <w:rFonts w:ascii="Calibri" w:eastAsia="Calibri" w:hAnsi="Calibri"/>
      <w:color w:val="000000"/>
      <w:sz w:val="24"/>
      <w:szCs w:val="22"/>
    </w:rPr>
  </w:style>
  <w:style w:type="paragraph" w:customStyle="1" w:styleId="paragraph">
    <w:name w:val="paragraph"/>
    <w:basedOn w:val="Normal"/>
    <w:rsid w:val="00430745"/>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E90BF6"/>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ff.arbon@csiro.au" TargetMode="External"/><Relationship Id="rId18" Type="http://schemas.openxmlformats.org/officeDocument/2006/relationships/hyperlink" Target="https://www.csiro.au/research/indigenous-science" TargetMode="External"/><Relationship Id="rId26" Type="http://schemas.openxmlformats.org/officeDocument/2006/relationships/hyperlink" Target="https://www.csiro.au/en/about/policies/child-safe-policy" TargetMode="External"/><Relationship Id="rId3" Type="http://schemas.openxmlformats.org/officeDocument/2006/relationships/customXml" Target="../customXml/item3.xml"/><Relationship Id="rId21" Type="http://schemas.openxmlformats.org/officeDocument/2006/relationships/hyperlink" Target="https://www.csiro.au/en/careers/life-at-csiro/Flexible-work" TargetMode="External"/><Relationship Id="rId7" Type="http://schemas.openxmlformats.org/officeDocument/2006/relationships/styles" Target="styles.xml"/><Relationship Id="rId12" Type="http://schemas.openxmlformats.org/officeDocument/2006/relationships/hyperlink" Target="mailto:jackson.george@csiro.au" TargetMode="External"/><Relationship Id="rId17" Type="http://schemas.openxmlformats.org/officeDocument/2006/relationships/hyperlink" Target="https://www.csiro.au/en/about/Indigenous-engagement/Reconciliation-Action-Plan" TargetMode="External"/><Relationship Id="rId25" Type="http://schemas.openxmlformats.org/officeDocument/2006/relationships/hyperlink" Target="https://www.csiro.au/en/careers/life-at-csiro/Diversity-inclusion-belonging" TargetMode="External"/><Relationship Id="rId2" Type="http://schemas.openxmlformats.org/officeDocument/2006/relationships/customXml" Target="../customXml/item2.xml"/><Relationship Id="rId16" Type="http://schemas.openxmlformats.org/officeDocument/2006/relationships/hyperlink" Target="mailto:careers.online@csiro.au" TargetMode="External"/><Relationship Id="rId20" Type="http://schemas.openxmlformats.org/officeDocument/2006/relationships/hyperlink" Target="mailto:sheridan.gerrard@csiro.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bs.csiro.au/" TargetMode="External"/><Relationship Id="rId23" Type="http://schemas.openxmlformats.org/officeDocument/2006/relationships/hyperlink" Target="https://www.csiro.au/en/careers/life-at-csiro/Career-development"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siro.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eridan.gerrard@csiro.au" TargetMode="External"/><Relationship Id="rId22" Type="http://schemas.openxmlformats.org/officeDocument/2006/relationships/hyperlink" Target="https://www.csiro.au/en/careers/life-at-csiro/Benefit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025E4"/>
    <w:rsid w:val="001561B4"/>
    <w:rsid w:val="0019205C"/>
    <w:rsid w:val="001A1866"/>
    <w:rsid w:val="001D0E9D"/>
    <w:rsid w:val="001F3FC8"/>
    <w:rsid w:val="00257F94"/>
    <w:rsid w:val="00265F90"/>
    <w:rsid w:val="002F38D7"/>
    <w:rsid w:val="00335C58"/>
    <w:rsid w:val="00355805"/>
    <w:rsid w:val="003C6F9C"/>
    <w:rsid w:val="00414F94"/>
    <w:rsid w:val="00466F13"/>
    <w:rsid w:val="00486A34"/>
    <w:rsid w:val="004E1DDD"/>
    <w:rsid w:val="005167C2"/>
    <w:rsid w:val="00565115"/>
    <w:rsid w:val="006665E0"/>
    <w:rsid w:val="006E1B51"/>
    <w:rsid w:val="00743203"/>
    <w:rsid w:val="007C7613"/>
    <w:rsid w:val="007F2F17"/>
    <w:rsid w:val="0083493E"/>
    <w:rsid w:val="008671EE"/>
    <w:rsid w:val="00900A59"/>
    <w:rsid w:val="0090732C"/>
    <w:rsid w:val="00971369"/>
    <w:rsid w:val="00981E93"/>
    <w:rsid w:val="009E716A"/>
    <w:rsid w:val="00B36C21"/>
    <w:rsid w:val="00CA0DE0"/>
    <w:rsid w:val="00DC395B"/>
    <w:rsid w:val="00DD2AE6"/>
    <w:rsid w:val="00E338C1"/>
    <w:rsid w:val="00E51523"/>
    <w:rsid w:val="00EA6D03"/>
    <w:rsid w:val="00EF4604"/>
    <w:rsid w:val="00F21F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22FWFJKSHNY4-1303525960-1597</_dlc_DocId>
    <_dlc_DocIdUrl xmlns="f9d56f65-ef43-4e59-b084-d4bf4ff12e34">
      <Url>https://csiroau.sharepoint.com/sites/TalentAcquisitionTeam856/_layouts/15/DocIdRedir.aspx?ID=22FWFJKSHNY4-1303525960-1597</Url>
      <Description>22FWFJKSHNY4-1303525960-1597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237E9-6B95-4735-92B6-266AFA36087B}">
  <ds:schemaRefs>
    <ds:schemaRef ds:uri="http://schemas.microsoft.com/sharepoint/events"/>
  </ds:schemaRefs>
</ds:datastoreItem>
</file>

<file path=customXml/itemProps2.xml><?xml version="1.0" encoding="utf-8"?>
<ds:datastoreItem xmlns:ds="http://schemas.openxmlformats.org/officeDocument/2006/customXml" ds:itemID="{C8D9C9C7-86C1-476B-9B47-5A8B9F174755}">
  <ds:schemaRefs>
    <ds:schemaRef ds:uri="http://schemas.microsoft.com/sharepoint/v3/contenttype/forms"/>
  </ds:schemaRefs>
</ds:datastoreItem>
</file>

<file path=customXml/itemProps3.xml><?xml version="1.0" encoding="utf-8"?>
<ds:datastoreItem xmlns:ds="http://schemas.openxmlformats.org/officeDocument/2006/customXml" ds:itemID="{9F19383F-F40A-4F02-80C6-B2AD065809A2}">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customXml/itemProps5.xml><?xml version="1.0" encoding="utf-8"?>
<ds:datastoreItem xmlns:ds="http://schemas.openxmlformats.org/officeDocument/2006/customXml" ds:itemID="{7143D79C-93DD-4794-83EE-8E4A963F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2025-11-17T00:46:00Z</dcterms:created>
  <dcterms:modified xsi:type="dcterms:W3CDTF">2026-01-16T03:14:00Z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6d04e091-beb4-4284-8aab-70f0453f1d78</vt:lpwstr>
  </property>
  <property fmtid="{D5CDD505-2E9C-101B-9397-08002B2CF9AE}" pid="4" name="MediaServiceImageTags">
    <vt:lpwstr/>
  </property>
  <property fmtid="{D5CDD505-2E9C-101B-9397-08002B2CF9AE}" pid="5" name="ClassificationContentMarkingHeaderShapeIds">
    <vt:lpwstr>b6f9325,694d878e,148313f6,4f9564c1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5c4d09c7,6c27efab,6ce098ce,3fc922e1,166c675b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2025-10-01T06:06:06Z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5cdc5055-9d31-46f4-83d6-a546c4614599</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