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C726F2" w14:textId="043E4172" w:rsidR="00332C06" w:rsidRPr="00674783" w:rsidRDefault="00CC201B" w:rsidP="004D6766">
          <w:pPr>
            <w:pStyle w:val="Heading1"/>
            <w:spacing w:after="0"/>
          </w:pPr>
          <w:r>
            <w:t>Position Details</w:t>
          </w:r>
          <w:bookmarkEnd w:id="0"/>
        </w:p>
        <w:p w14:paraId="3A2E1A6F" w14:textId="5B035804" w:rsidR="006246C0" w:rsidRDefault="00F43284" w:rsidP="004D6766">
          <w:pPr>
            <w:pStyle w:val="Heading2"/>
            <w:spacing w:before="0" w:after="120"/>
          </w:pPr>
          <w:r>
            <w:t>Research Projects</w:t>
          </w:r>
          <w:r w:rsidR="004C51A4">
            <w:t xml:space="preserve"> –</w:t>
          </w:r>
          <w:r w:rsidR="00CC201B">
            <w:t xml:space="preserve"> CSOF</w:t>
          </w:r>
          <w:r w:rsidR="000B5846">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72509608" w14:textId="77777777" w:rsidTr="004D676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B8EC5E" w14:textId="1F87C75F" w:rsidR="00452FD5" w:rsidRPr="0093721B" w:rsidRDefault="00452FD5" w:rsidP="0048136D">
            <w:pPr>
              <w:pStyle w:val="ColumnHeading"/>
              <w:rPr>
                <w:sz w:val="22"/>
              </w:rPr>
            </w:pPr>
            <w:r w:rsidRPr="0093721B">
              <w:rPr>
                <w:sz w:val="22"/>
              </w:rPr>
              <w:t>The following information is for applicants</w:t>
            </w:r>
          </w:p>
        </w:tc>
      </w:tr>
      <w:tr w:rsidR="00670957" w:rsidRPr="0093721B" w14:paraId="6F505400" w14:textId="77777777" w:rsidTr="004D676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898A07A" w14:textId="04A63D9B" w:rsidR="00670957" w:rsidRPr="0093721B" w:rsidRDefault="00670957" w:rsidP="00670957">
            <w:pPr>
              <w:pStyle w:val="TableText"/>
              <w:rPr>
                <w:sz w:val="22"/>
              </w:rPr>
            </w:pPr>
            <w:r w:rsidRPr="0093721B">
              <w:rPr>
                <w:sz w:val="22"/>
              </w:rPr>
              <w:t>Advertised Job Title</w:t>
            </w:r>
          </w:p>
        </w:tc>
        <w:tc>
          <w:tcPr>
            <w:tcW w:w="3551" w:type="pct"/>
          </w:tcPr>
          <w:p w14:paraId="32512DA1" w14:textId="2D7C0D77" w:rsidR="00670957" w:rsidRPr="0093721B" w:rsidRDefault="00F26E33" w:rsidP="00670957">
            <w:pPr>
              <w:pStyle w:val="TableText"/>
              <w:cnfStyle w:val="000000100000" w:firstRow="0" w:lastRow="0" w:firstColumn="0" w:lastColumn="0" w:oddVBand="0" w:evenVBand="0" w:oddHBand="1" w:evenHBand="0" w:firstRowFirstColumn="0" w:firstRowLastColumn="0" w:lastRowFirstColumn="0" w:lastRowLastColumn="0"/>
              <w:rPr>
                <w:sz w:val="22"/>
              </w:rPr>
            </w:pPr>
            <w:r w:rsidRPr="00F26E33">
              <w:rPr>
                <w:sz w:val="22"/>
              </w:rPr>
              <w:t xml:space="preserve">Research Project Officer </w:t>
            </w:r>
            <w:r>
              <w:rPr>
                <w:sz w:val="22"/>
              </w:rPr>
              <w:t>–</w:t>
            </w:r>
            <w:r w:rsidRPr="00F26E33">
              <w:rPr>
                <w:sz w:val="22"/>
              </w:rPr>
              <w:t xml:space="preserve"> Hymenoptera</w:t>
            </w:r>
          </w:p>
        </w:tc>
      </w:tr>
      <w:tr w:rsidR="00670957" w:rsidRPr="0093721B" w14:paraId="7FC62E02" w14:textId="77777777" w:rsidTr="004D676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7B36E05" w14:textId="313CCB76" w:rsidR="00670957" w:rsidRPr="0093721B" w:rsidRDefault="00670957" w:rsidP="00670957">
            <w:pPr>
              <w:pStyle w:val="TableText"/>
              <w:rPr>
                <w:sz w:val="22"/>
              </w:rPr>
            </w:pPr>
            <w:r w:rsidRPr="0093721B">
              <w:rPr>
                <w:sz w:val="22"/>
              </w:rPr>
              <w:t>Job Reference</w:t>
            </w:r>
          </w:p>
        </w:tc>
        <w:tc>
          <w:tcPr>
            <w:tcW w:w="3551" w:type="pct"/>
          </w:tcPr>
          <w:p w14:paraId="3990B6EB" w14:textId="1F05AE39" w:rsidR="00670957" w:rsidRPr="0093721B" w:rsidRDefault="00074719" w:rsidP="00670957">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074719">
              <w:rPr>
                <w:sz w:val="22"/>
              </w:rPr>
              <w:t>100733</w:t>
            </w:r>
          </w:p>
        </w:tc>
      </w:tr>
      <w:tr w:rsidR="00670957" w:rsidRPr="0093721B" w14:paraId="3261D188"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DFFE5B" w14:textId="790A6A76" w:rsidR="00670957" w:rsidRPr="0093721B" w:rsidRDefault="00670957" w:rsidP="00670957">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3A6692BF" w14:textId="70342160" w:rsidR="00670957" w:rsidRPr="0003790C" w:rsidRDefault="00670957" w:rsidP="0003790C">
            <w:pPr>
              <w:pStyle w:val="TableText"/>
              <w:cnfStyle w:val="000000100000" w:firstRow="0" w:lastRow="0" w:firstColumn="0" w:lastColumn="0" w:oddVBand="0" w:evenVBand="0" w:oddHBand="1" w:evenHBand="0" w:firstRowFirstColumn="0" w:firstRowLastColumn="0" w:lastRowFirstColumn="0" w:lastRowLastColumn="0"/>
              <w:rPr>
                <w:sz w:val="22"/>
              </w:rPr>
            </w:pPr>
            <w:r w:rsidRPr="00700C31">
              <w:rPr>
                <w:sz w:val="22"/>
              </w:rPr>
              <w:t xml:space="preserve">Specified Term </w:t>
            </w:r>
            <w:r w:rsidR="005C7630" w:rsidRPr="00700C31">
              <w:rPr>
                <w:sz w:val="22"/>
              </w:rPr>
              <w:t>until 30 June 2028</w:t>
            </w:r>
            <w:r w:rsidR="00843CAC" w:rsidRPr="00700C31">
              <w:rPr>
                <w:sz w:val="22"/>
              </w:rPr>
              <w:t xml:space="preserve"> </w:t>
            </w:r>
            <w:r w:rsidR="0003790C" w:rsidRPr="0003790C">
              <w:rPr>
                <w:sz w:val="22"/>
              </w:rPr>
              <w:t>(with potential for extension pending successful funding and operational approvals</w:t>
            </w:r>
            <w:r w:rsidR="00E23234" w:rsidRPr="0003790C">
              <w:rPr>
                <w:sz w:val="22"/>
              </w:rPr>
              <w:t>)</w:t>
            </w:r>
            <w:r w:rsidR="0003790C">
              <w:rPr>
                <w:sz w:val="22"/>
              </w:rPr>
              <w:t>.</w:t>
            </w:r>
          </w:p>
          <w:p w14:paraId="0C188ADF" w14:textId="72EF4323" w:rsidR="00670957" w:rsidRPr="00E347B6" w:rsidRDefault="00670957" w:rsidP="00670957">
            <w:pPr>
              <w:pStyle w:val="TableText"/>
              <w:cnfStyle w:val="000000100000" w:firstRow="0" w:lastRow="0" w:firstColumn="0" w:lastColumn="0" w:oddVBand="0" w:evenVBand="0" w:oddHBand="1" w:evenHBand="0" w:firstRowFirstColumn="0" w:firstRowLastColumn="0" w:lastRowFirstColumn="0" w:lastRowLastColumn="0"/>
              <w:rPr>
                <w:sz w:val="22"/>
              </w:rPr>
            </w:pPr>
            <w:r w:rsidRPr="00700C31">
              <w:rPr>
                <w:sz w:val="22"/>
              </w:rPr>
              <w:t>Full-time</w:t>
            </w:r>
            <w:r w:rsidR="00700C31" w:rsidRPr="00700C31">
              <w:rPr>
                <w:sz w:val="22"/>
              </w:rPr>
              <w:t xml:space="preserve"> (preferred)</w:t>
            </w:r>
          </w:p>
          <w:p w14:paraId="66B1143A" w14:textId="36BBE901" w:rsidR="00670957" w:rsidRPr="00094E74"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094E74">
              <w:rPr>
                <w:i/>
                <w:iCs/>
                <w:sz w:val="22"/>
              </w:rPr>
              <w:t>We will explore o</w:t>
            </w:r>
            <w:r w:rsidRPr="00094E74">
              <w:rPr>
                <w:rFonts w:cs="Calibri"/>
                <w:i/>
                <w:iCs/>
                <w:sz w:val="22"/>
              </w:rPr>
              <w:t>ptions for part-time and flexible work arrangements based on needs of the role and individual circumstances.</w:t>
            </w:r>
          </w:p>
        </w:tc>
      </w:tr>
      <w:tr w:rsidR="00670957" w:rsidRPr="0093721B" w14:paraId="2536454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02DCA" w14:textId="53F18206" w:rsidR="00670957" w:rsidRPr="0093721B" w:rsidRDefault="00670957" w:rsidP="00670957">
            <w:pPr>
              <w:pStyle w:val="TableText"/>
              <w:rPr>
                <w:sz w:val="22"/>
              </w:rPr>
            </w:pPr>
            <w:r w:rsidRPr="0093721B">
              <w:rPr>
                <w:sz w:val="22"/>
              </w:rPr>
              <w:t>Salary Range</w:t>
            </w:r>
          </w:p>
        </w:tc>
        <w:tc>
          <w:tcPr>
            <w:tcW w:w="3551" w:type="pct"/>
          </w:tcPr>
          <w:p w14:paraId="1AD980FE" w14:textId="7EB009C8" w:rsidR="00670957" w:rsidRPr="0093721B" w:rsidRDefault="00670957" w:rsidP="00094E7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94E74" w:rsidRPr="00094E74">
              <w:rPr>
                <w:sz w:val="22"/>
              </w:rPr>
              <w:t>100,103</w:t>
            </w:r>
            <w:r w:rsidR="00094E74">
              <w:rPr>
                <w:sz w:val="22"/>
              </w:rPr>
              <w:t xml:space="preserve"> –</w:t>
            </w:r>
            <w:r w:rsidRPr="0093721B">
              <w:rPr>
                <w:sz w:val="22"/>
              </w:rPr>
              <w:t xml:space="preserve"> AU$</w:t>
            </w:r>
            <w:r w:rsidR="00094E74" w:rsidRPr="00094E74">
              <w:rPr>
                <w:sz w:val="22"/>
              </w:rPr>
              <w:t>113,251</w:t>
            </w:r>
            <w:r w:rsidRPr="0093721B">
              <w:rPr>
                <w:sz w:val="22"/>
              </w:rPr>
              <w:t xml:space="preserve"> p</w:t>
            </w:r>
            <w:r>
              <w:rPr>
                <w:sz w:val="22"/>
              </w:rPr>
              <w:t>er annum</w:t>
            </w:r>
            <w:r w:rsidRPr="0093721B">
              <w:rPr>
                <w:sz w:val="22"/>
              </w:rPr>
              <w:t xml:space="preserve"> (pro-rata for part-time)</w:t>
            </w:r>
            <w:r w:rsidR="00094E74">
              <w:rPr>
                <w:sz w:val="22"/>
              </w:rPr>
              <w:t xml:space="preserve"> </w:t>
            </w:r>
            <w:r>
              <w:rPr>
                <w:sz w:val="22"/>
              </w:rPr>
              <w:t>plus</w:t>
            </w:r>
            <w:r w:rsidRPr="0093721B">
              <w:rPr>
                <w:sz w:val="22"/>
              </w:rPr>
              <w:t xml:space="preserve"> 15.4% superannuation</w:t>
            </w:r>
          </w:p>
        </w:tc>
      </w:tr>
      <w:tr w:rsidR="00670957" w:rsidRPr="0093721B" w14:paraId="0E60D269"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E0B6BD6" w14:textId="2FFCA2C5" w:rsidR="00670957" w:rsidRPr="0093721B" w:rsidRDefault="00670957" w:rsidP="00670957">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343D88AA" w14:textId="0572AEEE" w:rsidR="00670957" w:rsidRPr="00FF1CE6" w:rsidRDefault="00E21802"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F1CE6">
              <w:rPr>
                <w:sz w:val="22"/>
              </w:rPr>
              <w:t xml:space="preserve">Canberra (Black Mountain), ACT </w:t>
            </w:r>
          </w:p>
          <w:p w14:paraId="0734C471" w14:textId="090D8658" w:rsidR="00670957" w:rsidRPr="003B105D" w:rsidRDefault="00687258" w:rsidP="00E21802">
            <w:pPr>
              <w:cnfStyle w:val="000000100000" w:firstRow="0" w:lastRow="0" w:firstColumn="0" w:lastColumn="0" w:oddVBand="0" w:evenVBand="0" w:oddHBand="1" w:evenHBand="0" w:firstRowFirstColumn="0" w:firstRowLastColumn="0" w:lastRowFirstColumn="0" w:lastRowLastColumn="0"/>
              <w:rPr>
                <w:i/>
                <w:iCs/>
                <w:sz w:val="22"/>
              </w:rPr>
            </w:pPr>
            <w:r w:rsidRPr="003B105D">
              <w:rPr>
                <w:i/>
                <w:iCs/>
                <w:sz w:val="22"/>
              </w:rPr>
              <w:t>Remote or flexible work options available, with the expectation and ability to make regular visits (</w:t>
            </w:r>
            <w:r w:rsidR="003B105D" w:rsidRPr="003B105D">
              <w:rPr>
                <w:i/>
                <w:iCs/>
                <w:sz w:val="22"/>
              </w:rPr>
              <w:t>approx.</w:t>
            </w:r>
            <w:r w:rsidRPr="003B105D">
              <w:rPr>
                <w:i/>
                <w:iCs/>
                <w:sz w:val="22"/>
              </w:rPr>
              <w:t xml:space="preserve"> once a month) to the Australian National Insect Collection in Canberra, ACT.</w:t>
            </w:r>
          </w:p>
        </w:tc>
      </w:tr>
      <w:tr w:rsidR="00670957" w:rsidRPr="0093721B" w14:paraId="358AA91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374B1D4" w14:textId="517C28DE" w:rsidR="00670957" w:rsidRPr="0093721B" w:rsidRDefault="00670957" w:rsidP="00670957">
            <w:pPr>
              <w:pStyle w:val="TableText"/>
              <w:rPr>
                <w:sz w:val="22"/>
              </w:rPr>
            </w:pPr>
            <w:r w:rsidRPr="0093721B">
              <w:rPr>
                <w:sz w:val="22"/>
              </w:rPr>
              <w:t>Relocation Assistance</w:t>
            </w:r>
          </w:p>
        </w:tc>
        <w:tc>
          <w:tcPr>
            <w:tcW w:w="3551" w:type="pct"/>
          </w:tcPr>
          <w:p w14:paraId="1ED6E7E3" w14:textId="1537C4FC"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70957" w:rsidRPr="0093721B" w14:paraId="5FED3872"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3857E9F" w14:textId="5112872A" w:rsidR="00670957" w:rsidRPr="0093721B" w:rsidRDefault="00670957" w:rsidP="00670957">
            <w:pPr>
              <w:pStyle w:val="TableText"/>
              <w:rPr>
                <w:sz w:val="22"/>
              </w:rPr>
            </w:pPr>
            <w:r w:rsidRPr="0093721B">
              <w:rPr>
                <w:sz w:val="22"/>
              </w:rPr>
              <w:t>Applications are open to</w:t>
            </w:r>
          </w:p>
        </w:tc>
        <w:tc>
          <w:tcPr>
            <w:tcW w:w="3551" w:type="pct"/>
          </w:tcPr>
          <w:p w14:paraId="5F4818BB" w14:textId="77777777" w:rsidR="009A49E6" w:rsidRPr="009A49E6" w:rsidRDefault="00670957" w:rsidP="00670957">
            <w:pPr>
              <w:pStyle w:val="ListParagraph"/>
              <w:numPr>
                <w:ilvl w:val="0"/>
                <w:numId w:val="38"/>
              </w:numPr>
              <w:spacing w:before="0" w:after="0"/>
              <w:cnfStyle w:val="000000100000" w:firstRow="0" w:lastRow="0" w:firstColumn="0" w:lastColumn="0" w:oddVBand="0" w:evenVBand="0" w:oddHBand="1" w:evenHBand="0" w:firstRowFirstColumn="0" w:firstRowLastColumn="0" w:lastRowFirstColumn="0" w:lastRowLastColumn="0"/>
              <w:rPr>
                <w:sz w:val="22"/>
              </w:rPr>
            </w:pPr>
            <w:r w:rsidRPr="009A49E6">
              <w:rPr>
                <w:sz w:val="22"/>
              </w:rPr>
              <w:t xml:space="preserve">Australian/New Zealand Citizens </w:t>
            </w:r>
          </w:p>
          <w:p w14:paraId="02037D00" w14:textId="0942B5E0" w:rsidR="00670957" w:rsidRPr="009A49E6" w:rsidRDefault="00670957" w:rsidP="00670957">
            <w:pPr>
              <w:pStyle w:val="ListParagraph"/>
              <w:numPr>
                <w:ilvl w:val="0"/>
                <w:numId w:val="38"/>
              </w:numPr>
              <w:spacing w:before="0" w:after="0"/>
              <w:cnfStyle w:val="000000100000" w:firstRow="0" w:lastRow="0" w:firstColumn="0" w:lastColumn="0" w:oddVBand="0" w:evenVBand="0" w:oddHBand="1" w:evenHBand="0" w:firstRowFirstColumn="0" w:firstRowLastColumn="0" w:lastRowFirstColumn="0" w:lastRowLastColumn="0"/>
              <w:rPr>
                <w:sz w:val="22"/>
              </w:rPr>
            </w:pPr>
            <w:r w:rsidRPr="009A49E6">
              <w:rPr>
                <w:sz w:val="22"/>
              </w:rPr>
              <w:t>Australian Permanent Residents</w:t>
            </w:r>
          </w:p>
          <w:p w14:paraId="2C3748B6" w14:textId="515DDAE5" w:rsidR="00670957" w:rsidRPr="0093721B" w:rsidRDefault="00670957" w:rsidP="009A49E6">
            <w:pPr>
              <w:pStyle w:val="ListParagraph"/>
              <w:numPr>
                <w:ilvl w:val="0"/>
                <w:numId w:val="38"/>
              </w:numPr>
              <w:spacing w:before="0" w:after="0"/>
              <w:cnfStyle w:val="000000100000" w:firstRow="0" w:lastRow="0" w:firstColumn="0" w:lastColumn="0" w:oddVBand="0" w:evenVBand="0" w:oddHBand="1" w:evenHBand="0" w:firstRowFirstColumn="0" w:firstRowLastColumn="0" w:lastRowFirstColumn="0" w:lastRowLastColumn="0"/>
              <w:rPr>
                <w:sz w:val="22"/>
              </w:rPr>
            </w:pPr>
            <w:r w:rsidRPr="009A49E6">
              <w:rPr>
                <w:sz w:val="22"/>
              </w:rPr>
              <w:t>Australian Temporary Residents with a valid working visa for the duration of the specified term </w:t>
            </w:r>
            <w:r w:rsidR="009A49E6">
              <w:rPr>
                <w:sz w:val="22"/>
              </w:rPr>
              <w:t xml:space="preserve">(at least until </w:t>
            </w:r>
            <w:r w:rsidR="002256FB">
              <w:rPr>
                <w:sz w:val="22"/>
              </w:rPr>
              <w:t xml:space="preserve">December 2028), and with </w:t>
            </w:r>
            <w:r w:rsidR="002256FB" w:rsidRPr="00892F91">
              <w:rPr>
                <w:b/>
                <w:bCs/>
                <w:sz w:val="22"/>
              </w:rPr>
              <w:t xml:space="preserve">no </w:t>
            </w:r>
            <w:r w:rsidR="005B2CC8" w:rsidRPr="00892F91">
              <w:rPr>
                <w:b/>
                <w:bCs/>
                <w:sz w:val="22"/>
              </w:rPr>
              <w:t>requirement for visa sponsorship</w:t>
            </w:r>
            <w:r w:rsidR="005B2CC8">
              <w:rPr>
                <w:sz w:val="22"/>
              </w:rPr>
              <w:t xml:space="preserve"> from CSIRO</w:t>
            </w:r>
            <w:r w:rsidR="002256FB">
              <w:rPr>
                <w:sz w:val="22"/>
              </w:rPr>
              <w:t>.</w:t>
            </w:r>
          </w:p>
        </w:tc>
      </w:tr>
      <w:tr w:rsidR="00670957" w:rsidRPr="0093721B" w14:paraId="3641316A"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9B4E73" w14:textId="59496344" w:rsidR="00670957" w:rsidRPr="0093721B" w:rsidRDefault="00670957" w:rsidP="00670957">
            <w:pPr>
              <w:pStyle w:val="TableText"/>
              <w:rPr>
                <w:sz w:val="22"/>
              </w:rPr>
            </w:pPr>
            <w:r w:rsidRPr="0093721B">
              <w:rPr>
                <w:sz w:val="22"/>
              </w:rPr>
              <w:t>Position reports to the</w:t>
            </w:r>
          </w:p>
        </w:tc>
        <w:tc>
          <w:tcPr>
            <w:tcW w:w="3551" w:type="pct"/>
          </w:tcPr>
          <w:p w14:paraId="231D4DDF" w14:textId="2C3CA41A" w:rsidR="00670957" w:rsidRPr="0093721B" w:rsidRDefault="00D233FB"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233FB">
              <w:rPr>
                <w:sz w:val="22"/>
              </w:rPr>
              <w:t>Hymenoptera Senior Research Scientist – Wasps and Bees</w:t>
            </w:r>
          </w:p>
        </w:tc>
      </w:tr>
      <w:tr w:rsidR="00670957" w:rsidRPr="0093721B" w14:paraId="6CF7BF4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E117B55" w14:textId="068C2253" w:rsidR="00670957" w:rsidRPr="0093721B" w:rsidRDefault="00670957" w:rsidP="00670957">
            <w:pPr>
              <w:pStyle w:val="TableText"/>
              <w:rPr>
                <w:sz w:val="22"/>
              </w:rPr>
            </w:pPr>
            <w:r w:rsidRPr="0093721B">
              <w:rPr>
                <w:sz w:val="22"/>
              </w:rPr>
              <w:t>Client Focus – Internal</w:t>
            </w:r>
          </w:p>
        </w:tc>
        <w:tc>
          <w:tcPr>
            <w:tcW w:w="3551" w:type="pct"/>
          </w:tcPr>
          <w:p w14:paraId="7FB5652F" w14:textId="3AFF0975" w:rsidR="00670957" w:rsidRPr="00247E49" w:rsidRDefault="00247E49"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47E49">
              <w:rPr>
                <w:sz w:val="22"/>
              </w:rPr>
              <w:t>10</w:t>
            </w:r>
            <w:r w:rsidR="00670957" w:rsidRPr="00247E49">
              <w:rPr>
                <w:sz w:val="22"/>
              </w:rPr>
              <w:t>0%</w:t>
            </w:r>
          </w:p>
        </w:tc>
      </w:tr>
      <w:tr w:rsidR="00670957" w:rsidRPr="0093721B" w14:paraId="76D632EE"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771BC5D" w14:textId="23E46ED2" w:rsidR="00670957" w:rsidRPr="0093721B" w:rsidRDefault="00670957" w:rsidP="00670957">
            <w:pPr>
              <w:pStyle w:val="TableText"/>
              <w:rPr>
                <w:sz w:val="22"/>
              </w:rPr>
            </w:pPr>
            <w:r w:rsidRPr="0093721B">
              <w:rPr>
                <w:sz w:val="22"/>
              </w:rPr>
              <w:t>Client Focus – External</w:t>
            </w:r>
          </w:p>
        </w:tc>
        <w:tc>
          <w:tcPr>
            <w:tcW w:w="3551" w:type="pct"/>
          </w:tcPr>
          <w:p w14:paraId="61543731" w14:textId="49752D61" w:rsidR="00670957" w:rsidRPr="00247E49"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47E49">
              <w:rPr>
                <w:sz w:val="22"/>
              </w:rPr>
              <w:t>0%</w:t>
            </w:r>
          </w:p>
        </w:tc>
      </w:tr>
      <w:tr w:rsidR="00670957" w:rsidRPr="0093721B" w14:paraId="0B784B9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CD664" w14:textId="6FF9D8EC" w:rsidR="00670957" w:rsidRPr="0093721B" w:rsidRDefault="00670957" w:rsidP="00670957">
            <w:pPr>
              <w:pStyle w:val="TableText"/>
              <w:rPr>
                <w:sz w:val="22"/>
              </w:rPr>
            </w:pPr>
            <w:r w:rsidRPr="0093721B">
              <w:rPr>
                <w:sz w:val="22"/>
              </w:rPr>
              <w:t>Number of Direct Reports</w:t>
            </w:r>
          </w:p>
        </w:tc>
        <w:tc>
          <w:tcPr>
            <w:tcW w:w="3551" w:type="pct"/>
          </w:tcPr>
          <w:p w14:paraId="74696C9A" w14:textId="48A5E927" w:rsidR="00670957" w:rsidRPr="00247E49"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47E49">
              <w:rPr>
                <w:sz w:val="22"/>
              </w:rPr>
              <w:t>0</w:t>
            </w:r>
          </w:p>
        </w:tc>
      </w:tr>
      <w:tr w:rsidR="00670957" w:rsidRPr="0093721B" w14:paraId="78D433C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0F83B84" w14:textId="2ED1C55A" w:rsidR="00670957" w:rsidRPr="0093721B" w:rsidRDefault="00670957" w:rsidP="00670957">
            <w:pPr>
              <w:pStyle w:val="TableText"/>
              <w:rPr>
                <w:sz w:val="22"/>
              </w:rPr>
            </w:pPr>
            <w:r w:rsidRPr="0093721B">
              <w:rPr>
                <w:sz w:val="22"/>
              </w:rPr>
              <w:t>Enquire about this job</w:t>
            </w:r>
          </w:p>
        </w:tc>
        <w:tc>
          <w:tcPr>
            <w:tcW w:w="3551" w:type="pct"/>
          </w:tcPr>
          <w:p w14:paraId="6E100D1E" w14:textId="23BB521B" w:rsidR="00670957" w:rsidRPr="00BE21E3"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E21E3">
              <w:rPr>
                <w:sz w:val="22"/>
              </w:rPr>
              <w:t xml:space="preserve">Contact </w:t>
            </w:r>
            <w:r w:rsidR="00247E49" w:rsidRPr="00BE21E3">
              <w:rPr>
                <w:sz w:val="22"/>
              </w:rPr>
              <w:t>Dr Juanita Rodriguez Arrieta</w:t>
            </w:r>
            <w:r w:rsidR="00BE21E3" w:rsidRPr="00BE21E3">
              <w:rPr>
                <w:sz w:val="22"/>
              </w:rPr>
              <w:t xml:space="preserve"> (she/her)</w:t>
            </w:r>
            <w:r w:rsidR="00247E49" w:rsidRPr="00BE21E3">
              <w:rPr>
                <w:sz w:val="22"/>
              </w:rPr>
              <w:t xml:space="preserve">, </w:t>
            </w:r>
            <w:r w:rsidR="00114523" w:rsidRPr="00114523">
              <w:rPr>
                <w:sz w:val="22"/>
              </w:rPr>
              <w:t>Hymenoptera Senior Research Scientist</w:t>
            </w:r>
            <w:r w:rsidR="00114523">
              <w:rPr>
                <w:sz w:val="22"/>
              </w:rPr>
              <w:t xml:space="preserve"> – </w:t>
            </w:r>
            <w:r w:rsidR="00114523" w:rsidRPr="00114523">
              <w:rPr>
                <w:sz w:val="22"/>
              </w:rPr>
              <w:t>Wasps and Bees</w:t>
            </w:r>
            <w:r w:rsidRPr="00BE21E3">
              <w:rPr>
                <w:sz w:val="22"/>
              </w:rPr>
              <w:t>, via email at</w:t>
            </w:r>
            <w:r w:rsidR="00BE21E3" w:rsidRPr="00BE21E3">
              <w:rPr>
                <w:sz w:val="22"/>
              </w:rPr>
              <w:t xml:space="preserve"> </w:t>
            </w:r>
            <w:hyperlink r:id="rId11" w:history="1">
              <w:r w:rsidR="00BE21E3" w:rsidRPr="00BE21E3">
                <w:rPr>
                  <w:rStyle w:val="Hyperlink"/>
                  <w:sz w:val="22"/>
                </w:rPr>
                <w:t>juanita.rodriguez@csiro.au</w:t>
              </w:r>
            </w:hyperlink>
          </w:p>
        </w:tc>
      </w:tr>
      <w:tr w:rsidR="005C0F51" w:rsidRPr="0093721B" w14:paraId="193242FD" w14:textId="77777777" w:rsidTr="00D0655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7668F4" w14:textId="408CE55D" w:rsidR="005C0F51" w:rsidRPr="0093721B" w:rsidRDefault="005C0F51" w:rsidP="005C0F51">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vAlign w:val="center"/>
          </w:tcPr>
          <w:p w14:paraId="6CA536C0" w14:textId="3E39D188" w:rsidR="005C0F51" w:rsidRPr="0093721B" w:rsidRDefault="005C0F51" w:rsidP="005C0F5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6C2854">
              <w:rPr>
                <w:rFonts w:eastAsiaTheme="majorEastAsia" w:cs="Calibri"/>
                <w:sz w:val="22"/>
              </w:rPr>
              <w:t xml:space="preserve">We offer a range of reasonable supports and workplace adjustments. Please let us know via email </w:t>
            </w:r>
            <w:hyperlink r:id="rId12" w:history="1">
              <w:r w:rsidRPr="00213CA8">
                <w:rPr>
                  <w:rStyle w:val="Hyperlink"/>
                  <w:rFonts w:eastAsiaTheme="majorEastAsia" w:cs="Calibri"/>
                  <w:sz w:val="22"/>
                </w:rPr>
                <w:t>Piumi.Desilva@csiro.au</w:t>
              </w:r>
            </w:hyperlink>
            <w:r>
              <w:rPr>
                <w:rFonts w:eastAsiaTheme="majorEastAsia" w:cs="Calibri"/>
                <w:sz w:val="22"/>
              </w:rPr>
              <w:t xml:space="preserve"> </w:t>
            </w:r>
            <w:r w:rsidRPr="006C2854">
              <w:rPr>
                <w:rFonts w:eastAsiaTheme="majorEastAsia" w:cs="Calibri"/>
                <w:sz w:val="22"/>
              </w:rPr>
              <w:t>(Piumi De Silva – Talent Acquisition Partner) if we can help you to equitably participate in our recruitment process or the role itself.</w:t>
            </w:r>
          </w:p>
        </w:tc>
      </w:tr>
      <w:tr w:rsidR="00670957" w:rsidRPr="0093721B" w14:paraId="5FBB65F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D256B0" w14:textId="79A37D9C" w:rsidR="00670957" w:rsidRPr="0093721B" w:rsidRDefault="00670957" w:rsidP="00670957">
            <w:pPr>
              <w:pStyle w:val="TableText"/>
              <w:rPr>
                <w:sz w:val="22"/>
              </w:rPr>
            </w:pPr>
            <w:r w:rsidRPr="0093721B">
              <w:rPr>
                <w:sz w:val="22"/>
              </w:rPr>
              <w:t>How to apply</w:t>
            </w:r>
          </w:p>
        </w:tc>
        <w:tc>
          <w:tcPr>
            <w:tcW w:w="3551" w:type="pct"/>
          </w:tcPr>
          <w:p w14:paraId="3A4A7DD5"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56CA2048"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98D607D" w14:textId="23454413"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lastRenderedPageBreak/>
              <w:t xml:space="preserve">If you experience difficulties when applying, please email </w:t>
            </w:r>
            <w:hyperlink r:id="rId14" w:history="1">
              <w:r w:rsidRPr="0093721B">
                <w:rPr>
                  <w:rStyle w:val="Hyperlink"/>
                  <w:sz w:val="22"/>
                </w:rPr>
                <w:t>careers.online@csiro.au</w:t>
              </w:r>
            </w:hyperlink>
          </w:p>
        </w:tc>
      </w:tr>
    </w:tbl>
    <w:p w14:paraId="0D046410" w14:textId="77FB9FA4" w:rsidR="00DB03E4" w:rsidRPr="00DB03E4" w:rsidRDefault="00DB03E4" w:rsidP="00DB03E4">
      <w:pPr>
        <w:spacing w:before="240" w:line="240" w:lineRule="auto"/>
        <w:ind w:left="720" w:hanging="720"/>
        <w:rPr>
          <w:rFonts w:cs="Calibri"/>
          <w:b/>
          <w:color w:val="auto"/>
          <w:sz w:val="26"/>
          <w:szCs w:val="26"/>
        </w:rPr>
      </w:pPr>
      <w:r w:rsidRPr="00DB03E4">
        <w:rPr>
          <w:rFonts w:cs="Calibri"/>
          <w:b/>
          <w:color w:val="auto"/>
          <w:sz w:val="26"/>
          <w:szCs w:val="26"/>
        </w:rPr>
        <w:lastRenderedPageBreak/>
        <w:t>Acknowledgement of Country</w:t>
      </w:r>
    </w:p>
    <w:p w14:paraId="7C7F7E4B" w14:textId="23DB85E6" w:rsidR="00DB03E4" w:rsidRDefault="00DB03E4" w:rsidP="00B95636">
      <w:pPr>
        <w:widowControl w:val="0"/>
        <w:spacing w:before="240" w:after="0" w:line="240" w:lineRule="auto"/>
        <w:jc w:val="both"/>
        <w:outlineLvl w:val="2"/>
        <w:rPr>
          <w:rFonts w:cs="Calibri"/>
        </w:rPr>
      </w:pPr>
      <w:r w:rsidRPr="00DB03E4">
        <w:rPr>
          <w:rFonts w:cs="Calibri"/>
          <w:color w:val="auto"/>
        </w:rPr>
        <w:t>CSIRO acknowledges the Traditional Owners of the land, sea and waters, of the areas that we live and work on across Australia. We acknowledge their continuing connection to their culture and pay our respects to their Elders past and present</w:t>
      </w:r>
      <w:r w:rsidR="00E4249C" w:rsidRPr="00DB03E4">
        <w:rPr>
          <w:rFonts w:cs="Calibri"/>
          <w:color w:val="auto"/>
        </w:rPr>
        <w:t xml:space="preserve">. </w:t>
      </w:r>
      <w:r w:rsidRPr="00DB03E4">
        <w:rPr>
          <w:rFonts w:cs="Calibri"/>
          <w:color w:val="auto"/>
        </w:rPr>
        <w:t xml:space="preserve">View our </w:t>
      </w:r>
      <w:hyperlink r:id="rId15" w:history="1">
        <w:r w:rsidRPr="00DB03E4">
          <w:rPr>
            <w:rFonts w:cs="Calibri"/>
            <w:color w:val="1155CC"/>
            <w:u w:val="single"/>
          </w:rPr>
          <w:t>vision towards reconciliation</w:t>
        </w:r>
      </w:hyperlink>
      <w:r w:rsidRPr="00DB03E4">
        <w:rPr>
          <w:rFonts w:cs="Calibri"/>
        </w:rPr>
        <w:t>.</w:t>
      </w:r>
    </w:p>
    <w:p w14:paraId="2255CA1E" w14:textId="77777777" w:rsidR="00A400E3" w:rsidRPr="00C04343" w:rsidRDefault="00A400E3" w:rsidP="00A400E3">
      <w:pPr>
        <w:pStyle w:val="Heading3"/>
        <w:spacing w:before="240" w:after="0"/>
      </w:pPr>
      <w:r w:rsidRPr="00C04343">
        <w:t>About CSIRO </w:t>
      </w:r>
    </w:p>
    <w:p w14:paraId="5037A53B" w14:textId="77777777" w:rsidR="00A400E3" w:rsidRPr="00C04343" w:rsidRDefault="00A400E3" w:rsidP="00B95636">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1CABB74" w14:textId="77777777" w:rsidR="00A400E3" w:rsidRPr="00C04343" w:rsidRDefault="00A400E3" w:rsidP="00B95636">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2B609C7D" w14:textId="33BC7D94" w:rsidR="006246C0" w:rsidRPr="00674783" w:rsidRDefault="00B50C20" w:rsidP="004D6766">
      <w:pPr>
        <w:pStyle w:val="Heading3"/>
        <w:spacing w:before="240" w:after="0"/>
      </w:pPr>
      <w:r>
        <w:t xml:space="preserve">Role </w:t>
      </w:r>
      <w:r w:rsidR="008C2B2E">
        <w:t>o</w:t>
      </w:r>
      <w:r>
        <w:t>verview</w:t>
      </w:r>
    </w:p>
    <w:p w14:paraId="1D01BF58" w14:textId="248983B9" w:rsidR="003E5564" w:rsidRDefault="00F33B4E" w:rsidP="005E1649">
      <w:pPr>
        <w:jc w:val="both"/>
      </w:pPr>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765EC422" w14:textId="6306B1FF" w:rsidR="0098104E" w:rsidRDefault="0098104E" w:rsidP="005E1649">
      <w:pPr>
        <w:jc w:val="both"/>
      </w:pPr>
      <w:r w:rsidRPr="0098104E">
        <w:t xml:space="preserve">CSIRO National Collections &amp; Marine Infrastructure </w:t>
      </w:r>
      <w:r w:rsidR="00520A9F">
        <w:t>(NCMI)</w:t>
      </w:r>
      <w:r w:rsidR="006F6E17">
        <w:t xml:space="preserve"> Research Unit </w:t>
      </w:r>
      <w:r w:rsidRPr="0098104E">
        <w:t xml:space="preserve">is the custodian of a number of collections of animal and plant specimens that contribute to national and international biological knowledge. Together, they constitute a vast storehouse of information about Australia’s biodiversity and underpin a significant part of the country’s taxonomic, genetic, agricultural and ecological research </w:t>
      </w:r>
      <w:r w:rsidR="002F2927">
        <w:t>–</w:t>
      </w:r>
      <w:r w:rsidRPr="0098104E">
        <w:t xml:space="preserve"> making these vital resources for conservation and the development of sustainable land and marine management systems.</w:t>
      </w:r>
    </w:p>
    <w:p w14:paraId="4B6AD121" w14:textId="1917478E" w:rsidR="008D00BE" w:rsidRDefault="008D00BE" w:rsidP="008D00BE">
      <w:pPr>
        <w:jc w:val="both"/>
      </w:pPr>
      <w:r>
        <w:t>The Australian National Insect Collection (ANIC) is the largest collection of Australian insects and related invertebrates in the world, with over 12 million specimens.</w:t>
      </w:r>
      <w:r w:rsidR="007C647C">
        <w:t xml:space="preserve"> </w:t>
      </w:r>
      <w:r>
        <w:t>The collection is an important component of CSIRO’s National Research Collections Australia (NRCA), and critical to the future of insect biodiversity research in Australia.</w:t>
      </w:r>
      <w:r w:rsidR="007C647C">
        <w:t xml:space="preserve"> </w:t>
      </w:r>
      <w:r>
        <w:t>The collection has a staff of 20</w:t>
      </w:r>
      <w:r w:rsidR="0009707A">
        <w:t>,</w:t>
      </w:r>
      <w:r>
        <w:t xml:space="preserve"> including Research Scientists, Postdoctoral Fellows, PhD Students and technical officers who manage and improve the collection and conduct research in Australian insect taxonomy, systematics and related fields.</w:t>
      </w:r>
      <w:r w:rsidR="0009707A">
        <w:t xml:space="preserve"> </w:t>
      </w:r>
      <w:r>
        <w:t xml:space="preserve">Two Department of Agriculture and Water Resources staff are embedded in the collection and provide critical identifications and advice for biosecurity, in collaboration with ANIC research scientists. </w:t>
      </w:r>
    </w:p>
    <w:p w14:paraId="424D2AF7" w14:textId="20011696" w:rsidR="005E1649" w:rsidRPr="00D254CE" w:rsidRDefault="005A54E4" w:rsidP="008D00BE">
      <w:pPr>
        <w:jc w:val="both"/>
        <w:rPr>
          <w:highlight w:val="green"/>
        </w:rPr>
      </w:pPr>
      <w:r>
        <w:t>Th</w:t>
      </w:r>
      <w:r w:rsidR="004C722A">
        <w:t xml:space="preserve">is role would </w:t>
      </w:r>
      <w:r w:rsidR="008D00BE">
        <w:t xml:space="preserve">include the identification and selection of specimens under the guidance of ANIC Hymenoptera curator. </w:t>
      </w:r>
      <w:r w:rsidR="004C722A">
        <w:t>They will also be responsible for</w:t>
      </w:r>
      <w:r w:rsidR="008D00BE">
        <w:t>, but will not be restricted to, specimen mounting, preparation, dispatch and identificatio</w:t>
      </w:r>
      <w:r w:rsidR="0003553C">
        <w:t>n, p</w:t>
      </w:r>
      <w:r w:rsidR="008D00BE">
        <w:t>reparation of morphological dataset</w:t>
      </w:r>
      <w:r w:rsidR="0003553C">
        <w:t xml:space="preserve">, </w:t>
      </w:r>
      <w:r w:rsidR="008D00BE">
        <w:t>and species descriptions.</w:t>
      </w:r>
    </w:p>
    <w:p w14:paraId="671662EA" w14:textId="3C5D586B" w:rsidR="00B50C20" w:rsidRPr="00B50C20" w:rsidRDefault="00B50C20" w:rsidP="00B50C20">
      <w:pPr>
        <w:pStyle w:val="Heading3"/>
      </w:pPr>
      <w:r w:rsidRPr="00B50C20">
        <w:lastRenderedPageBreak/>
        <w:t xml:space="preserve">Duties and Key </w:t>
      </w:r>
      <w:r w:rsidR="008C2B2E">
        <w:t>r</w:t>
      </w:r>
      <w:r w:rsidRPr="00B50C20">
        <w:t xml:space="preserve">esult </w:t>
      </w:r>
      <w:r w:rsidR="008C2B2E">
        <w:t>a</w:t>
      </w:r>
      <w:r w:rsidRPr="00B50C20">
        <w:t>reas</w:t>
      </w:r>
    </w:p>
    <w:p w14:paraId="6B68D884" w14:textId="77777777" w:rsidR="005126AF" w:rsidRPr="00782C78" w:rsidRDefault="005126AF" w:rsidP="00782C78">
      <w:pPr>
        <w:pStyle w:val="ListParagraph"/>
        <w:numPr>
          <w:ilvl w:val="0"/>
          <w:numId w:val="23"/>
        </w:numPr>
        <w:spacing w:before="0" w:after="60" w:line="240" w:lineRule="auto"/>
        <w:ind w:left="470" w:hanging="364"/>
        <w:contextualSpacing w:val="0"/>
      </w:pPr>
      <w:r w:rsidRPr="00782C78">
        <w:t>Curation responsibilities including identifying, sorting, and mounting specimens.</w:t>
      </w:r>
    </w:p>
    <w:p w14:paraId="30472B7A" w14:textId="301366DA" w:rsidR="005126AF" w:rsidRPr="005126AF" w:rsidRDefault="005126AF" w:rsidP="005126AF">
      <w:pPr>
        <w:pStyle w:val="ListParagraph"/>
        <w:numPr>
          <w:ilvl w:val="0"/>
          <w:numId w:val="23"/>
        </w:numPr>
        <w:spacing w:before="0" w:after="60" w:line="240" w:lineRule="auto"/>
        <w:ind w:left="470" w:hanging="364"/>
        <w:contextualSpacing w:val="0"/>
      </w:pPr>
      <w:r w:rsidRPr="005126AF">
        <w:t xml:space="preserve">Use of computer skills to transfer information from insect specimens into </w:t>
      </w:r>
      <w:r w:rsidR="00024B99" w:rsidRPr="005126AF">
        <w:t>morphological</w:t>
      </w:r>
      <w:r w:rsidRPr="005126AF">
        <w:t xml:space="preserve"> data matrices.</w:t>
      </w:r>
    </w:p>
    <w:p w14:paraId="355BB3F9" w14:textId="67B373E1" w:rsidR="005126AF" w:rsidRPr="00D233FB" w:rsidRDefault="005126AF" w:rsidP="005126AF">
      <w:pPr>
        <w:pStyle w:val="ListParagraph"/>
        <w:numPr>
          <w:ilvl w:val="0"/>
          <w:numId w:val="23"/>
        </w:numPr>
        <w:spacing w:before="0" w:after="60" w:line="240" w:lineRule="auto"/>
        <w:ind w:left="470" w:hanging="364"/>
        <w:contextualSpacing w:val="0"/>
        <w:rPr>
          <w:color w:val="auto"/>
        </w:rPr>
      </w:pPr>
      <w:r w:rsidRPr="005126AF">
        <w:t xml:space="preserve">Support research activities developed by the Research Scientist, including bee </w:t>
      </w:r>
      <w:r w:rsidR="00024B99" w:rsidRPr="005126AF">
        <w:t>morphological</w:t>
      </w:r>
      <w:r w:rsidRPr="005126AF">
        <w:t xml:space="preserve"> </w:t>
      </w:r>
      <w:r w:rsidRPr="00D233FB">
        <w:rPr>
          <w:color w:val="auto"/>
        </w:rPr>
        <w:t>work.</w:t>
      </w:r>
    </w:p>
    <w:p w14:paraId="1A142A55" w14:textId="77777777" w:rsidR="005126AF" w:rsidRPr="00D233FB" w:rsidRDefault="005126AF" w:rsidP="005126AF">
      <w:pPr>
        <w:pStyle w:val="ListParagraph"/>
        <w:numPr>
          <w:ilvl w:val="0"/>
          <w:numId w:val="23"/>
        </w:numPr>
        <w:spacing w:before="0" w:after="60" w:line="240" w:lineRule="auto"/>
        <w:ind w:left="470" w:hanging="364"/>
        <w:contextualSpacing w:val="0"/>
        <w:rPr>
          <w:color w:val="auto"/>
        </w:rPr>
      </w:pPr>
      <w:r w:rsidRPr="00D233FB">
        <w:rPr>
          <w:color w:val="auto"/>
        </w:rPr>
        <w:t>Follow and develop protocols to achieve experimental and research objectives.</w:t>
      </w:r>
    </w:p>
    <w:p w14:paraId="7999C0B5" w14:textId="77777777" w:rsidR="001E090A" w:rsidRPr="00D233FB" w:rsidRDefault="005126AF" w:rsidP="00DD1C43">
      <w:pPr>
        <w:pStyle w:val="ListParagraph"/>
        <w:numPr>
          <w:ilvl w:val="0"/>
          <w:numId w:val="23"/>
        </w:numPr>
        <w:spacing w:before="0" w:after="60" w:line="240" w:lineRule="auto"/>
        <w:ind w:left="470" w:hanging="364"/>
        <w:contextualSpacing w:val="0"/>
        <w:rPr>
          <w:color w:val="auto"/>
        </w:rPr>
      </w:pPr>
      <w:r w:rsidRPr="00D233FB">
        <w:rPr>
          <w:color w:val="auto"/>
        </w:rPr>
        <w:t>Assist in establishing research, and monitoring, summarising and recording results.</w:t>
      </w:r>
    </w:p>
    <w:p w14:paraId="0A3D9234" w14:textId="449DECFF" w:rsidR="001E090A" w:rsidRPr="00D233FB" w:rsidRDefault="001E090A" w:rsidP="00DD1C43">
      <w:pPr>
        <w:pStyle w:val="ListParagraph"/>
        <w:numPr>
          <w:ilvl w:val="0"/>
          <w:numId w:val="23"/>
        </w:numPr>
        <w:spacing w:before="0" w:after="60" w:line="240" w:lineRule="auto"/>
        <w:ind w:left="470" w:hanging="364"/>
        <w:contextualSpacing w:val="0"/>
        <w:rPr>
          <w:color w:val="auto"/>
        </w:rPr>
      </w:pPr>
      <w:r w:rsidRPr="00D233FB">
        <w:rPr>
          <w:color w:val="auto"/>
        </w:rPr>
        <w:t>Undertake a wide variety of tasks or tasks with a high degree of specialisation.</w:t>
      </w:r>
    </w:p>
    <w:p w14:paraId="6FFC925B" w14:textId="77777777" w:rsidR="00BC32AA" w:rsidRPr="00D233FB" w:rsidRDefault="00BC32AA" w:rsidP="00BC32AA">
      <w:pPr>
        <w:pStyle w:val="ListParagraph"/>
        <w:numPr>
          <w:ilvl w:val="0"/>
          <w:numId w:val="23"/>
        </w:numPr>
        <w:spacing w:before="0" w:after="60" w:line="240" w:lineRule="auto"/>
        <w:ind w:left="470" w:hanging="364"/>
        <w:contextualSpacing w:val="0"/>
        <w:rPr>
          <w:color w:val="auto"/>
        </w:rPr>
      </w:pPr>
      <w:r w:rsidRPr="00D233FB">
        <w:rPr>
          <w:color w:val="auto"/>
        </w:rPr>
        <w:t>Show initiative to seek new approaches to meet experimental or technological needs when encountering new problems where methods are not defined.</w:t>
      </w:r>
    </w:p>
    <w:p w14:paraId="7F7A18D4" w14:textId="77777777" w:rsidR="00C97A0F" w:rsidRPr="00D233FB" w:rsidRDefault="00C97A0F" w:rsidP="00C97A0F">
      <w:pPr>
        <w:pStyle w:val="ListParagraph"/>
        <w:numPr>
          <w:ilvl w:val="0"/>
          <w:numId w:val="23"/>
        </w:numPr>
        <w:spacing w:before="0" w:after="60" w:line="240" w:lineRule="auto"/>
        <w:ind w:left="470" w:hanging="364"/>
        <w:contextualSpacing w:val="0"/>
        <w:rPr>
          <w:color w:val="auto"/>
        </w:rPr>
      </w:pPr>
      <w:r w:rsidRPr="00D233FB">
        <w:rPr>
          <w:color w:val="auto"/>
        </w:rPr>
        <w:t>Address problems promptly and in a constructive manner.</w:t>
      </w:r>
    </w:p>
    <w:p w14:paraId="0A176C5D" w14:textId="77777777" w:rsidR="00C97A0F" w:rsidRPr="00D233FB" w:rsidRDefault="00C97A0F" w:rsidP="00C97A0F">
      <w:pPr>
        <w:pStyle w:val="ListParagraph"/>
        <w:numPr>
          <w:ilvl w:val="0"/>
          <w:numId w:val="23"/>
        </w:numPr>
        <w:spacing w:before="0" w:after="60" w:line="240" w:lineRule="auto"/>
        <w:ind w:left="470" w:hanging="364"/>
        <w:contextualSpacing w:val="0"/>
        <w:rPr>
          <w:color w:val="auto"/>
        </w:rPr>
      </w:pPr>
      <w:r w:rsidRPr="00D233FB">
        <w:rPr>
          <w:color w:val="auto"/>
        </w:rPr>
        <w:t>Participate in planning projects and accept responsibility for scheduling and completion of major parts of the project, including evaluation of options, experimental design, data collection and analysis, user and customer research, user experience and/or software design, implementation and delivery,</w:t>
      </w:r>
    </w:p>
    <w:p w14:paraId="3FA4DC44" w14:textId="77777777" w:rsidR="00C97A0F" w:rsidRPr="00D233FB" w:rsidRDefault="00C97A0F" w:rsidP="00C97A0F">
      <w:pPr>
        <w:pStyle w:val="ListParagraph"/>
        <w:numPr>
          <w:ilvl w:val="0"/>
          <w:numId w:val="23"/>
        </w:numPr>
        <w:spacing w:before="0" w:after="60" w:line="240" w:lineRule="auto"/>
        <w:ind w:left="470" w:hanging="364"/>
        <w:contextualSpacing w:val="0"/>
        <w:rPr>
          <w:color w:val="auto"/>
        </w:rPr>
      </w:pPr>
      <w:r w:rsidRPr="00D233FB">
        <w:rPr>
          <w:color w:val="auto"/>
        </w:rPr>
        <w:t xml:space="preserve">Make significant contributions to the interpretation and communication of research or technological results and may collaborate on drafting presentations to, and/or detailed written reports for, clients and the scientific and/or technology community. </w:t>
      </w:r>
    </w:p>
    <w:p w14:paraId="6C33E5B6" w14:textId="77777777" w:rsidR="005126AF" w:rsidRPr="005126AF" w:rsidRDefault="005126AF" w:rsidP="005126AF">
      <w:pPr>
        <w:pStyle w:val="ListParagraph"/>
        <w:numPr>
          <w:ilvl w:val="0"/>
          <w:numId w:val="23"/>
        </w:numPr>
        <w:spacing w:before="0" w:after="60" w:line="240" w:lineRule="auto"/>
        <w:ind w:left="470" w:hanging="364"/>
        <w:contextualSpacing w:val="0"/>
      </w:pPr>
      <w:r w:rsidRPr="00D233FB">
        <w:rPr>
          <w:color w:val="auto"/>
        </w:rPr>
        <w:t>Communicate effectively and respectfully with all staff, clients and suppliers in the interests of good business practice, collaboration and enhancement of CSIRO’s reputation</w:t>
      </w:r>
      <w:r w:rsidRPr="005126AF">
        <w:t>.</w:t>
      </w:r>
    </w:p>
    <w:p w14:paraId="1E006F3B" w14:textId="77777777" w:rsidR="005126AF" w:rsidRPr="005126AF" w:rsidRDefault="005126AF" w:rsidP="005126AF">
      <w:pPr>
        <w:pStyle w:val="ListParagraph"/>
        <w:numPr>
          <w:ilvl w:val="0"/>
          <w:numId w:val="23"/>
        </w:numPr>
        <w:spacing w:before="0" w:after="60" w:line="240" w:lineRule="auto"/>
        <w:ind w:left="470" w:hanging="364"/>
        <w:contextualSpacing w:val="0"/>
      </w:pPr>
      <w:r w:rsidRPr="005126AF">
        <w:t>Work as part of a research team to carry out tasks under limited direction in support of scientific research.</w:t>
      </w:r>
    </w:p>
    <w:p w14:paraId="11B7E482" w14:textId="239821C6" w:rsidR="005126AF" w:rsidRPr="005126AF" w:rsidRDefault="005126AF" w:rsidP="005126AF">
      <w:pPr>
        <w:pStyle w:val="ListParagraph"/>
        <w:numPr>
          <w:ilvl w:val="0"/>
          <w:numId w:val="23"/>
        </w:numPr>
        <w:spacing w:before="0" w:after="60" w:line="240" w:lineRule="auto"/>
        <w:ind w:left="470" w:hanging="364"/>
        <w:contextualSpacing w:val="0"/>
      </w:pPr>
      <w:r w:rsidRPr="005126AF">
        <w:t xml:space="preserve">Work collaboratively with colleagues within your team, the </w:t>
      </w:r>
      <w:r w:rsidR="00CD41CF">
        <w:t>research</w:t>
      </w:r>
      <w:r w:rsidRPr="005126AF">
        <w:t xml:space="preserve"> unit and across CSIRO, to reach objectives.</w:t>
      </w:r>
    </w:p>
    <w:p w14:paraId="56C5F9EF" w14:textId="77777777" w:rsidR="005126AF" w:rsidRPr="005126AF" w:rsidRDefault="005126AF" w:rsidP="005126AF">
      <w:pPr>
        <w:pStyle w:val="ListParagraph"/>
        <w:numPr>
          <w:ilvl w:val="0"/>
          <w:numId w:val="23"/>
        </w:numPr>
        <w:spacing w:before="0" w:after="60" w:line="240" w:lineRule="auto"/>
        <w:ind w:left="470" w:hanging="364"/>
        <w:contextualSpacing w:val="0"/>
      </w:pPr>
      <w:r w:rsidRPr="005126AF">
        <w:t>Allocate activities, direct tasks and manage resources to meet objectives.</w:t>
      </w:r>
    </w:p>
    <w:p w14:paraId="04123433" w14:textId="77777777" w:rsidR="005126AF" w:rsidRPr="005126AF" w:rsidRDefault="005126AF" w:rsidP="005126AF">
      <w:pPr>
        <w:pStyle w:val="ListParagraph"/>
        <w:numPr>
          <w:ilvl w:val="0"/>
          <w:numId w:val="23"/>
        </w:numPr>
        <w:spacing w:before="0" w:after="60" w:line="240" w:lineRule="auto"/>
        <w:ind w:left="470" w:hanging="364"/>
        <w:contextualSpacing w:val="0"/>
      </w:pPr>
      <w:r w:rsidRPr="005126AF">
        <w:t>Foster open communication, provide coaching and on-the-job training to both support and research colleagues, as required, and provide recognition and acknowledgement for staff achievements.</w:t>
      </w:r>
    </w:p>
    <w:p w14:paraId="49692AFE" w14:textId="77777777" w:rsidR="005126AF" w:rsidRPr="005126AF" w:rsidRDefault="005126AF" w:rsidP="005126AF">
      <w:pPr>
        <w:pStyle w:val="ListParagraph"/>
        <w:numPr>
          <w:ilvl w:val="0"/>
          <w:numId w:val="23"/>
        </w:numPr>
        <w:spacing w:before="0" w:after="60" w:line="240" w:lineRule="auto"/>
        <w:ind w:left="470" w:hanging="364"/>
        <w:contextualSpacing w:val="0"/>
      </w:pPr>
      <w:r w:rsidRPr="005126AF">
        <w:t>Adapt and/or develop original experimental methods/equipment/software/concepts/ ideas in support of existing and further research.</w:t>
      </w:r>
    </w:p>
    <w:p w14:paraId="62A34164" w14:textId="77777777" w:rsidR="005126AF" w:rsidRPr="005126AF" w:rsidRDefault="005126AF" w:rsidP="005126AF">
      <w:pPr>
        <w:pStyle w:val="ListParagraph"/>
        <w:numPr>
          <w:ilvl w:val="0"/>
          <w:numId w:val="23"/>
        </w:numPr>
        <w:spacing w:before="0" w:after="60" w:line="240" w:lineRule="auto"/>
        <w:ind w:left="470" w:hanging="364"/>
        <w:contextualSpacing w:val="0"/>
      </w:pPr>
      <w:r w:rsidRPr="005126AF">
        <w:t>Adhere to the spirit and practice of CSIRO’s Values, Health, Safety and Environment plans and policies, Diversity initiatives and Zero Harm goals.</w:t>
      </w:r>
    </w:p>
    <w:p w14:paraId="14E5C1BC" w14:textId="77777777" w:rsidR="005126AF" w:rsidRPr="00782C78" w:rsidRDefault="005126AF" w:rsidP="005126AF">
      <w:pPr>
        <w:pStyle w:val="ListParagraph"/>
        <w:numPr>
          <w:ilvl w:val="0"/>
          <w:numId w:val="23"/>
        </w:numPr>
        <w:spacing w:before="0" w:after="60" w:line="240" w:lineRule="auto"/>
        <w:ind w:left="470" w:hanging="364"/>
        <w:contextualSpacing w:val="0"/>
      </w:pPr>
      <w:r w:rsidRPr="005126AF">
        <w:t>Other duties as directed.</w:t>
      </w:r>
    </w:p>
    <w:p w14:paraId="32E0820E" w14:textId="1F06494B" w:rsidR="00993099" w:rsidRDefault="00993099" w:rsidP="00993099">
      <w:pPr>
        <w:pStyle w:val="Heading2"/>
        <w:rPr>
          <w:b/>
          <w:iCs w:val="0"/>
          <w:color w:val="auto"/>
          <w:sz w:val="26"/>
          <w:szCs w:val="26"/>
        </w:rPr>
      </w:pPr>
      <w:r w:rsidRPr="00B50C20">
        <w:rPr>
          <w:b/>
          <w:iCs w:val="0"/>
          <w:color w:val="auto"/>
          <w:sz w:val="26"/>
          <w:szCs w:val="26"/>
        </w:rPr>
        <w:t xml:space="preserve">Selection </w:t>
      </w:r>
      <w:r w:rsidR="008C2B2E">
        <w:rPr>
          <w:b/>
          <w:iCs w:val="0"/>
          <w:color w:val="auto"/>
          <w:sz w:val="26"/>
          <w:szCs w:val="26"/>
        </w:rPr>
        <w:t>c</w:t>
      </w:r>
      <w:r w:rsidRPr="00B50C20">
        <w:rPr>
          <w:b/>
          <w:iCs w:val="0"/>
          <w:color w:val="auto"/>
          <w:sz w:val="26"/>
          <w:szCs w:val="26"/>
        </w:rPr>
        <w:t>riteria</w:t>
      </w:r>
    </w:p>
    <w:p w14:paraId="69EA15B2" w14:textId="77777777" w:rsidR="00993099" w:rsidRPr="00993099" w:rsidRDefault="00993099" w:rsidP="00993099">
      <w:pPr>
        <w:pStyle w:val="Heading4"/>
        <w:rPr>
          <w:color w:val="auto"/>
        </w:rPr>
      </w:pPr>
      <w:r w:rsidRPr="00993099">
        <w:rPr>
          <w:color w:val="auto"/>
        </w:rPr>
        <w:t>Essential</w:t>
      </w:r>
    </w:p>
    <w:p w14:paraId="544F39DC" w14:textId="77777777" w:rsidR="00993099" w:rsidRPr="00D233FB" w:rsidRDefault="00993099" w:rsidP="00993099">
      <w:pPr>
        <w:rPr>
          <w:i/>
          <w:iCs/>
          <w:color w:val="auto"/>
          <w:szCs w:val="24"/>
        </w:rPr>
      </w:pPr>
      <w:r w:rsidRPr="00B50C20">
        <w:rPr>
          <w:i/>
          <w:iCs/>
          <w:szCs w:val="24"/>
        </w:rPr>
        <w:t xml:space="preserve">Under </w:t>
      </w:r>
      <w:r w:rsidRPr="00D233FB">
        <w:rPr>
          <w:i/>
          <w:iCs/>
          <w:color w:val="auto"/>
          <w:szCs w:val="24"/>
        </w:rPr>
        <w:t>CSIRO policy only those who meet all essential criteria can be appointed.</w:t>
      </w:r>
    </w:p>
    <w:p w14:paraId="12BA7449" w14:textId="7152FFC7" w:rsidR="000F7DCE" w:rsidRPr="00D233FB" w:rsidRDefault="000F7DCE" w:rsidP="00BC5133">
      <w:pPr>
        <w:numPr>
          <w:ilvl w:val="0"/>
          <w:numId w:val="26"/>
        </w:numPr>
        <w:spacing w:before="0" w:after="60" w:line="240" w:lineRule="auto"/>
        <w:rPr>
          <w:iCs/>
          <w:color w:val="auto"/>
          <w:szCs w:val="24"/>
        </w:rPr>
      </w:pPr>
      <w:r w:rsidRPr="00D233FB">
        <w:rPr>
          <w:iCs/>
          <w:color w:val="auto"/>
          <w:szCs w:val="24"/>
        </w:rPr>
        <w:t>Relevant Bachelor</w:t>
      </w:r>
      <w:r w:rsidR="0046465A" w:rsidRPr="00D233FB">
        <w:rPr>
          <w:iCs/>
          <w:color w:val="auto"/>
          <w:szCs w:val="24"/>
        </w:rPr>
        <w:t>’</w:t>
      </w:r>
      <w:r w:rsidRPr="00D233FB">
        <w:rPr>
          <w:iCs/>
          <w:color w:val="auto"/>
          <w:szCs w:val="24"/>
        </w:rPr>
        <w:t>s/Master’s Degree in morphological and molecular phylogenetics and taxonomy</w:t>
      </w:r>
      <w:r w:rsidR="0046465A" w:rsidRPr="00D233FB">
        <w:rPr>
          <w:iCs/>
          <w:color w:val="auto"/>
          <w:szCs w:val="24"/>
        </w:rPr>
        <w:t xml:space="preserve"> and/or equivalent work experience in a related field</w:t>
      </w:r>
      <w:r w:rsidRPr="00D233FB">
        <w:rPr>
          <w:iCs/>
          <w:color w:val="auto"/>
          <w:szCs w:val="24"/>
        </w:rPr>
        <w:t>.</w:t>
      </w:r>
    </w:p>
    <w:p w14:paraId="6ACF0860" w14:textId="1C6C8F09" w:rsidR="003C015B" w:rsidRPr="00D233FB" w:rsidRDefault="00BF7993" w:rsidP="00BC5133">
      <w:pPr>
        <w:numPr>
          <w:ilvl w:val="0"/>
          <w:numId w:val="26"/>
        </w:numPr>
        <w:spacing w:before="0" w:after="60" w:line="240" w:lineRule="auto"/>
        <w:rPr>
          <w:iCs/>
          <w:color w:val="auto"/>
          <w:szCs w:val="24"/>
        </w:rPr>
      </w:pPr>
      <w:r w:rsidRPr="00D233FB">
        <w:rPr>
          <w:iCs/>
          <w:color w:val="auto"/>
          <w:szCs w:val="24"/>
        </w:rPr>
        <w:t>Demonstrated e</w:t>
      </w:r>
      <w:r w:rsidR="003C015B" w:rsidRPr="00D233FB">
        <w:rPr>
          <w:iCs/>
          <w:color w:val="auto"/>
          <w:szCs w:val="24"/>
        </w:rPr>
        <w:t>xperience in Australian native bee taxonomy, including identification, curation and fieldwork.</w:t>
      </w:r>
    </w:p>
    <w:p w14:paraId="23814456" w14:textId="02CCF756" w:rsidR="003C015B" w:rsidRPr="00D233FB" w:rsidRDefault="003C015B" w:rsidP="00BC5133">
      <w:pPr>
        <w:numPr>
          <w:ilvl w:val="0"/>
          <w:numId w:val="26"/>
        </w:numPr>
        <w:spacing w:before="0" w:after="60" w:line="240" w:lineRule="auto"/>
        <w:rPr>
          <w:iCs/>
          <w:color w:val="auto"/>
          <w:szCs w:val="24"/>
        </w:rPr>
      </w:pPr>
      <w:r w:rsidRPr="00D233FB">
        <w:rPr>
          <w:iCs/>
          <w:color w:val="auto"/>
          <w:szCs w:val="24"/>
        </w:rPr>
        <w:lastRenderedPageBreak/>
        <w:t>Practical experience in the independent implementation and optimi</w:t>
      </w:r>
      <w:r w:rsidR="00543128" w:rsidRPr="00D233FB">
        <w:rPr>
          <w:iCs/>
          <w:color w:val="auto"/>
          <w:szCs w:val="24"/>
        </w:rPr>
        <w:t>s</w:t>
      </w:r>
      <w:r w:rsidRPr="00D233FB">
        <w:rPr>
          <w:iCs/>
          <w:color w:val="auto"/>
          <w:szCs w:val="24"/>
        </w:rPr>
        <w:t>ation of morphological data for Australian native bee taxonomy, including generation of taxonomic keys, new species descriptions and molecular phylogenies.</w:t>
      </w:r>
    </w:p>
    <w:p w14:paraId="12A1BE7B" w14:textId="528D0E42" w:rsidR="00F923A7" w:rsidRPr="00D233FB" w:rsidRDefault="00F923A7" w:rsidP="00BC5133">
      <w:pPr>
        <w:numPr>
          <w:ilvl w:val="0"/>
          <w:numId w:val="26"/>
        </w:numPr>
        <w:spacing w:before="0" w:after="60" w:line="240" w:lineRule="auto"/>
        <w:rPr>
          <w:iCs/>
          <w:color w:val="auto"/>
          <w:szCs w:val="24"/>
        </w:rPr>
      </w:pPr>
      <w:r w:rsidRPr="00D233FB">
        <w:rPr>
          <w:iCs/>
          <w:color w:val="auto"/>
          <w:szCs w:val="24"/>
        </w:rPr>
        <w:t>Experience generating and analysing molecular data for phylogenetics.</w:t>
      </w:r>
    </w:p>
    <w:p w14:paraId="65462CF5" w14:textId="77777777" w:rsidR="00AB6C23" w:rsidRPr="00D233FB" w:rsidRDefault="00AB6C23" w:rsidP="00AB6C23">
      <w:pPr>
        <w:numPr>
          <w:ilvl w:val="0"/>
          <w:numId w:val="26"/>
        </w:numPr>
        <w:spacing w:before="0" w:after="60" w:line="240" w:lineRule="auto"/>
        <w:rPr>
          <w:iCs/>
          <w:color w:val="auto"/>
          <w:szCs w:val="24"/>
        </w:rPr>
      </w:pPr>
      <w:r w:rsidRPr="00D233FB">
        <w:rPr>
          <w:iCs/>
          <w:color w:val="auto"/>
          <w:szCs w:val="24"/>
        </w:rPr>
        <w:t>Excellent communication skills, both written and oral, offering factual information supported by proven data, and present information and feedback accordingly.</w:t>
      </w:r>
    </w:p>
    <w:p w14:paraId="291B4A9D" w14:textId="170A36E3" w:rsidR="00AB6C23" w:rsidRPr="00D233FB" w:rsidRDefault="00AB6C23" w:rsidP="00AB6C23">
      <w:pPr>
        <w:numPr>
          <w:ilvl w:val="0"/>
          <w:numId w:val="26"/>
        </w:numPr>
        <w:spacing w:before="0" w:after="60" w:line="240" w:lineRule="auto"/>
        <w:rPr>
          <w:iCs/>
          <w:color w:val="auto"/>
          <w:szCs w:val="24"/>
        </w:rPr>
      </w:pPr>
      <w:r w:rsidRPr="00D233FB">
        <w:rPr>
          <w:iCs/>
          <w:color w:val="auto"/>
          <w:szCs w:val="24"/>
        </w:rPr>
        <w:t>The ability to effectively manage a number of competing priorities simultaneously, and carry out non-routine tasks under limited direction.</w:t>
      </w:r>
    </w:p>
    <w:p w14:paraId="3D94F73E" w14:textId="77777777" w:rsidR="00AB6C23" w:rsidRPr="00D233FB" w:rsidRDefault="00AB6C23" w:rsidP="00AB6C23">
      <w:pPr>
        <w:numPr>
          <w:ilvl w:val="0"/>
          <w:numId w:val="26"/>
        </w:numPr>
        <w:spacing w:before="0" w:after="60" w:line="240" w:lineRule="auto"/>
        <w:rPr>
          <w:iCs/>
          <w:color w:val="auto"/>
          <w:szCs w:val="24"/>
        </w:rPr>
      </w:pPr>
      <w:r w:rsidRPr="00D233FB">
        <w:rPr>
          <w:iCs/>
          <w:color w:val="auto"/>
          <w:szCs w:val="24"/>
        </w:rPr>
        <w:t>Proven ability to investigate underlying issues of complex problems and develop appropriate responses by adapting/creating and testing alternative solutions.</w:t>
      </w:r>
    </w:p>
    <w:p w14:paraId="01B376D6" w14:textId="77777777" w:rsidR="00993099" w:rsidRPr="00D233FB" w:rsidRDefault="00993099" w:rsidP="00993099">
      <w:pPr>
        <w:pStyle w:val="Heading2"/>
        <w:rPr>
          <w:rFonts w:asciiTheme="majorHAnsi" w:eastAsiaTheme="majorEastAsia" w:hAnsiTheme="majorHAnsi" w:cstheme="majorBidi"/>
          <w:b/>
          <w:color w:val="auto"/>
          <w:sz w:val="24"/>
          <w:szCs w:val="22"/>
        </w:rPr>
      </w:pPr>
      <w:r w:rsidRPr="00D233FB">
        <w:rPr>
          <w:rFonts w:asciiTheme="majorHAnsi" w:eastAsiaTheme="majorEastAsia" w:hAnsiTheme="majorHAnsi" w:cstheme="majorBidi"/>
          <w:b/>
          <w:color w:val="auto"/>
          <w:sz w:val="24"/>
          <w:szCs w:val="22"/>
        </w:rPr>
        <w:t>Desirable</w:t>
      </w:r>
    </w:p>
    <w:p w14:paraId="6887C36A" w14:textId="77777777" w:rsidR="00BC5133" w:rsidRPr="00BC5133" w:rsidRDefault="00BC5133" w:rsidP="00BC5133">
      <w:pPr>
        <w:numPr>
          <w:ilvl w:val="0"/>
          <w:numId w:val="42"/>
        </w:numPr>
        <w:spacing w:before="0" w:after="60" w:line="240" w:lineRule="auto"/>
        <w:rPr>
          <w:iCs/>
          <w:szCs w:val="24"/>
        </w:rPr>
      </w:pPr>
      <w:r w:rsidRPr="00BC5133">
        <w:rPr>
          <w:iCs/>
          <w:szCs w:val="24"/>
        </w:rPr>
        <w:t>Experience in conducting fieldwork either in Australia or overseas.</w:t>
      </w:r>
    </w:p>
    <w:p w14:paraId="41F6547E" w14:textId="77777777" w:rsidR="008C2B2E" w:rsidRPr="00B54447" w:rsidRDefault="008C2B2E" w:rsidP="008C2B2E">
      <w:pPr>
        <w:pStyle w:val="Heading2"/>
        <w:rPr>
          <w:b/>
          <w:iCs w:val="0"/>
          <w:color w:val="auto"/>
          <w:sz w:val="26"/>
          <w:szCs w:val="26"/>
        </w:rPr>
      </w:pPr>
      <w:r w:rsidRPr="00B54447">
        <w:rPr>
          <w:b/>
          <w:iCs w:val="0"/>
          <w:color w:val="auto"/>
          <w:sz w:val="26"/>
          <w:szCs w:val="26"/>
        </w:rPr>
        <w:t>Not sure if you meet all the criteria?</w:t>
      </w:r>
    </w:p>
    <w:p w14:paraId="1ADA40D8" w14:textId="619472ED" w:rsidR="008C2B2E" w:rsidRPr="002E4A14" w:rsidRDefault="008C2B2E" w:rsidP="00B95636">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67E1716" w14:textId="5DEF3AFD" w:rsidR="00B50C20" w:rsidRPr="00B50C20" w:rsidRDefault="00B50C20" w:rsidP="0048136D">
          <w:pPr>
            <w:pStyle w:val="Heading2"/>
            <w:rPr>
              <w:b/>
              <w:iCs w:val="0"/>
              <w:color w:val="auto"/>
              <w:sz w:val="26"/>
              <w:szCs w:val="26"/>
            </w:rPr>
          </w:pPr>
          <w:r w:rsidRPr="00B50C20">
            <w:rPr>
              <w:b/>
              <w:iCs w:val="0"/>
              <w:color w:val="auto"/>
              <w:sz w:val="26"/>
              <w:szCs w:val="26"/>
            </w:rPr>
            <w:t xml:space="preserve">Required </w:t>
          </w:r>
          <w:r w:rsidR="005D1F1D">
            <w:rPr>
              <w:b/>
              <w:iCs w:val="0"/>
              <w:color w:val="auto"/>
              <w:sz w:val="26"/>
              <w:szCs w:val="26"/>
            </w:rPr>
            <w:t>c</w:t>
          </w:r>
          <w:r w:rsidRPr="00B50C20">
            <w:rPr>
              <w:b/>
              <w:iCs w:val="0"/>
              <w:color w:val="auto"/>
              <w:sz w:val="26"/>
              <w:szCs w:val="26"/>
            </w:rPr>
            <w:t>ompetencies</w:t>
          </w:r>
        </w:p>
        <w:p w14:paraId="6E486FBA"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F32296" w14:textId="4FFFCBEC" w:rsidR="00B50C20" w:rsidRPr="007D4D92" w:rsidRDefault="00B50C20" w:rsidP="0048136D">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w:t>
          </w:r>
          <w:r w:rsidR="0085070F">
            <w:rPr>
              <w:szCs w:val="24"/>
            </w:rPr>
            <w:t>’</w:t>
          </w:r>
          <w:r w:rsidR="007D4D92" w:rsidRPr="007D4D92">
            <w:rPr>
              <w:szCs w:val="24"/>
            </w:rPr>
            <w:t xml:space="preserve"> reactions.</w:t>
          </w:r>
        </w:p>
        <w:p w14:paraId="6982C39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8971FE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8AF876F"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0EB6EBD"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4821A5A" w14:textId="77777777" w:rsidR="006A1EFF" w:rsidRPr="00887E46" w:rsidRDefault="006A1EFF" w:rsidP="006A1EFF">
      <w:pPr>
        <w:pStyle w:val="Heading2"/>
        <w:rPr>
          <w:b/>
          <w:iCs w:val="0"/>
          <w:color w:val="auto"/>
          <w:sz w:val="26"/>
          <w:szCs w:val="26"/>
        </w:rPr>
      </w:pPr>
      <w:r w:rsidRPr="00887E46">
        <w:rPr>
          <w:b/>
          <w:iCs w:val="0"/>
          <w:color w:val="auto"/>
          <w:sz w:val="26"/>
          <w:szCs w:val="26"/>
        </w:rPr>
        <w:lastRenderedPageBreak/>
        <w:t xml:space="preserve">Setting you up for success </w:t>
      </w:r>
    </w:p>
    <w:p w14:paraId="54890CE0" w14:textId="77777777" w:rsidR="001D1EFD" w:rsidRPr="00887E46" w:rsidRDefault="001D1EFD" w:rsidP="001D1EFD">
      <w:pPr>
        <w:jc w:val="both"/>
      </w:pPr>
      <w:r w:rsidRPr="0099262A">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hyperlink r:id="rId18" w:history="1">
        <w:r w:rsidRPr="00213CA8">
          <w:rPr>
            <w:rStyle w:val="Hyperlink"/>
          </w:rPr>
          <w:t>Piumi.Desilva@csiro.au</w:t>
        </w:r>
      </w:hyperlink>
      <w:r>
        <w:t xml:space="preserve"> </w:t>
      </w:r>
      <w:r w:rsidRPr="0099262A">
        <w:t>(Piumi De Silva – Talent Acquisition Partner) if we can help you to equitably participate in our recruitment process or the role itself.</w:t>
      </w:r>
    </w:p>
    <w:p w14:paraId="3F720085" w14:textId="77777777" w:rsidR="006A1EFF" w:rsidRPr="00887E46" w:rsidRDefault="006A1EFF" w:rsidP="006A1EFF">
      <w:pPr>
        <w:pStyle w:val="Heading2"/>
        <w:rPr>
          <w:b/>
          <w:iCs w:val="0"/>
          <w:color w:val="auto"/>
          <w:sz w:val="26"/>
          <w:szCs w:val="26"/>
        </w:rPr>
      </w:pPr>
      <w:r w:rsidRPr="00887E46">
        <w:rPr>
          <w:b/>
          <w:iCs w:val="0"/>
          <w:color w:val="auto"/>
          <w:sz w:val="26"/>
          <w:szCs w:val="26"/>
        </w:rPr>
        <w:t>Life at CSIRO and flexible working arrangements</w:t>
      </w:r>
    </w:p>
    <w:p w14:paraId="138ACA8E" w14:textId="77777777" w:rsidR="006A1EFF" w:rsidRPr="00887E46" w:rsidRDefault="006A1EFF" w:rsidP="001D1EFD">
      <w:pPr>
        <w:pStyle w:val="BodyText"/>
        <w:jc w:val="both"/>
      </w:pPr>
      <w:r w:rsidRPr="00887E46">
        <w:t xml:space="preserve">We </w:t>
      </w:r>
      <w:hyperlink r:id="rId19">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20">
        <w:r w:rsidRPr="00887E46">
          <w:rPr>
            <w:rStyle w:val="Hyperlink"/>
          </w:rPr>
          <w:t>benefits</w:t>
        </w:r>
      </w:hyperlink>
      <w:r w:rsidRPr="00887E46">
        <w:t xml:space="preserve"> and </w:t>
      </w:r>
      <w:hyperlink r:id="rId21">
        <w:r w:rsidRPr="00887E46">
          <w:rPr>
            <w:rStyle w:val="Hyperlink"/>
          </w:rPr>
          <w:t>career development</w:t>
        </w:r>
      </w:hyperlink>
      <w:r w:rsidRPr="00887E46">
        <w:t xml:space="preserve"> opportunities. To learn more, visit </w:t>
      </w:r>
      <w:hyperlink r:id="rId22">
        <w:r w:rsidRPr="00887E46">
          <w:rPr>
            <w:rStyle w:val="Hyperlink"/>
          </w:rPr>
          <w:t>Careers at CSIRO</w:t>
        </w:r>
      </w:hyperlink>
      <w:r w:rsidRPr="00887E46">
        <w:t>.</w:t>
      </w:r>
    </w:p>
    <w:p w14:paraId="4E897410" w14:textId="77777777" w:rsidR="006A1EFF" w:rsidRPr="00887E46" w:rsidRDefault="006A1EFF" w:rsidP="001D1EFD">
      <w:pPr>
        <w:pStyle w:val="BodyText"/>
        <w:jc w:val="both"/>
      </w:pPr>
      <w:r w:rsidRPr="00887E46">
        <w:t xml:space="preserve">We celebrate the uniqueness of our workforce and are committed to creating </w:t>
      </w:r>
      <w:hyperlink r:id="rId23">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A3678C9" w14:textId="77777777" w:rsidR="006A1EFF" w:rsidRPr="00887E46" w:rsidRDefault="006A1EFF" w:rsidP="006A1EFF">
      <w:pPr>
        <w:pStyle w:val="Heading2"/>
        <w:rPr>
          <w:b/>
          <w:iCs w:val="0"/>
          <w:color w:val="auto"/>
          <w:sz w:val="26"/>
          <w:szCs w:val="26"/>
        </w:rPr>
      </w:pPr>
      <w:r w:rsidRPr="00887E46">
        <w:rPr>
          <w:b/>
          <w:iCs w:val="0"/>
          <w:color w:val="auto"/>
          <w:sz w:val="26"/>
          <w:szCs w:val="26"/>
        </w:rPr>
        <w:t>CSIRO values</w:t>
      </w:r>
    </w:p>
    <w:p w14:paraId="66C46ADE" w14:textId="77777777" w:rsidR="006A1EFF" w:rsidRPr="00887E46" w:rsidRDefault="006A1EFF" w:rsidP="006A1EFF">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555"/>
        <w:gridCol w:w="5766"/>
        <w:gridCol w:w="1951"/>
      </w:tblGrid>
      <w:tr w:rsidR="006A1EFF" w:rsidRPr="00887E46" w14:paraId="260C8E3A" w14:textId="77777777" w:rsidTr="001D1EFD">
        <w:trPr>
          <w:trHeight w:val="266"/>
        </w:trPr>
        <w:tc>
          <w:tcPr>
            <w:tcW w:w="1555" w:type="dxa"/>
          </w:tcPr>
          <w:p w14:paraId="1844BB2A" w14:textId="77777777" w:rsidR="006A1EFF" w:rsidRPr="00887E46" w:rsidRDefault="006A1EFF" w:rsidP="00C113CA">
            <w:pPr>
              <w:pStyle w:val="BodyText"/>
              <w:rPr>
                <w:b/>
              </w:rPr>
            </w:pPr>
            <w:r w:rsidRPr="00887E46">
              <w:rPr>
                <w:b/>
              </w:rPr>
              <w:t>Value</w:t>
            </w:r>
          </w:p>
        </w:tc>
        <w:tc>
          <w:tcPr>
            <w:tcW w:w="5766" w:type="dxa"/>
          </w:tcPr>
          <w:p w14:paraId="1FCCFF0B" w14:textId="77777777" w:rsidR="006A1EFF" w:rsidRPr="00887E46" w:rsidRDefault="006A1EFF" w:rsidP="00C113CA">
            <w:pPr>
              <w:pStyle w:val="BodyText"/>
              <w:rPr>
                <w:b/>
              </w:rPr>
            </w:pPr>
            <w:r w:rsidRPr="00887E46">
              <w:rPr>
                <w:b/>
              </w:rPr>
              <w:t>Descriptor</w:t>
            </w:r>
          </w:p>
        </w:tc>
        <w:tc>
          <w:tcPr>
            <w:tcW w:w="1951" w:type="dxa"/>
          </w:tcPr>
          <w:p w14:paraId="16611919" w14:textId="77777777" w:rsidR="006A1EFF" w:rsidRPr="00887E46" w:rsidRDefault="006A1EFF" w:rsidP="00C113CA">
            <w:pPr>
              <w:pStyle w:val="BodyText"/>
              <w:rPr>
                <w:b/>
              </w:rPr>
            </w:pPr>
            <w:r w:rsidRPr="00887E46">
              <w:rPr>
                <w:b/>
              </w:rPr>
              <w:t>Behaviour</w:t>
            </w:r>
          </w:p>
        </w:tc>
      </w:tr>
      <w:tr w:rsidR="006A1EFF" w:rsidRPr="00887E46" w14:paraId="1DBF8B4B" w14:textId="77777777" w:rsidTr="001D1EFD">
        <w:trPr>
          <w:trHeight w:val="833"/>
        </w:trPr>
        <w:tc>
          <w:tcPr>
            <w:tcW w:w="1555" w:type="dxa"/>
          </w:tcPr>
          <w:p w14:paraId="4AB91F1C" w14:textId="77777777" w:rsidR="006A1EFF" w:rsidRPr="00887E46" w:rsidRDefault="006A1EFF" w:rsidP="00C113CA">
            <w:pPr>
              <w:pStyle w:val="BodyText"/>
              <w:rPr>
                <w:b/>
              </w:rPr>
            </w:pPr>
            <w:r w:rsidRPr="00887E46">
              <w:rPr>
                <w:b/>
              </w:rPr>
              <w:t>People first</w:t>
            </w:r>
          </w:p>
        </w:tc>
        <w:tc>
          <w:tcPr>
            <w:tcW w:w="5766" w:type="dxa"/>
          </w:tcPr>
          <w:p w14:paraId="3AEB5F6C" w14:textId="77777777" w:rsidR="006A1EFF" w:rsidRPr="00887E46" w:rsidRDefault="006A1EFF" w:rsidP="00C113CA">
            <w:pPr>
              <w:pStyle w:val="BodyText"/>
            </w:pPr>
            <w:r w:rsidRPr="00887E46">
              <w:t xml:space="preserve">Our priority is the safety and wellbeing of our people. We believe in, and respect, the power of diverse perspectives. We seek out and learn from our differences. </w:t>
            </w:r>
          </w:p>
          <w:p w14:paraId="72B87B70" w14:textId="77777777" w:rsidR="006A1EFF" w:rsidRPr="00887E46" w:rsidRDefault="006A1EFF" w:rsidP="00C113CA">
            <w:pPr>
              <w:pStyle w:val="BodyText"/>
            </w:pPr>
          </w:p>
        </w:tc>
        <w:tc>
          <w:tcPr>
            <w:tcW w:w="1951" w:type="dxa"/>
          </w:tcPr>
          <w:p w14:paraId="2A646349" w14:textId="77777777" w:rsidR="006A1EFF" w:rsidRPr="00887E46" w:rsidRDefault="006A1EFF" w:rsidP="00C113CA">
            <w:pPr>
              <w:pStyle w:val="ListBullet"/>
            </w:pPr>
            <w:r w:rsidRPr="00887E46">
              <w:t>Respectful</w:t>
            </w:r>
          </w:p>
          <w:p w14:paraId="6841BB10" w14:textId="77777777" w:rsidR="006A1EFF" w:rsidRPr="00887E46" w:rsidRDefault="006A1EFF" w:rsidP="00C113CA">
            <w:pPr>
              <w:pStyle w:val="ListBullet"/>
            </w:pPr>
            <w:r w:rsidRPr="00887E46">
              <w:t>Caring</w:t>
            </w:r>
          </w:p>
          <w:p w14:paraId="3CB242F5" w14:textId="77777777" w:rsidR="006A1EFF" w:rsidRPr="00887E46" w:rsidRDefault="006A1EFF" w:rsidP="00C113CA">
            <w:pPr>
              <w:pStyle w:val="ListBullet"/>
            </w:pPr>
            <w:r w:rsidRPr="00887E46">
              <w:t>Inclusive</w:t>
            </w:r>
          </w:p>
        </w:tc>
      </w:tr>
      <w:tr w:rsidR="006A1EFF" w:rsidRPr="00887E46" w14:paraId="3375E725" w14:textId="77777777" w:rsidTr="001D1EFD">
        <w:trPr>
          <w:trHeight w:val="964"/>
        </w:trPr>
        <w:tc>
          <w:tcPr>
            <w:tcW w:w="1555" w:type="dxa"/>
          </w:tcPr>
          <w:p w14:paraId="584F915D" w14:textId="77777777" w:rsidR="006A1EFF" w:rsidRPr="00887E46" w:rsidRDefault="006A1EFF" w:rsidP="00C113CA">
            <w:pPr>
              <w:pStyle w:val="BodyText"/>
              <w:rPr>
                <w:b/>
              </w:rPr>
            </w:pPr>
            <w:r w:rsidRPr="00887E46">
              <w:rPr>
                <w:b/>
              </w:rPr>
              <w:t>Further together</w:t>
            </w:r>
          </w:p>
        </w:tc>
        <w:tc>
          <w:tcPr>
            <w:tcW w:w="5766" w:type="dxa"/>
          </w:tcPr>
          <w:p w14:paraId="7F8883CF" w14:textId="77777777" w:rsidR="006A1EFF" w:rsidRPr="00887E46" w:rsidRDefault="006A1EFF" w:rsidP="00C113CA">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33359309" w14:textId="77777777" w:rsidR="006A1EFF" w:rsidRPr="00887E46" w:rsidRDefault="006A1EFF" w:rsidP="00C113CA">
            <w:pPr>
              <w:pStyle w:val="BodyText"/>
            </w:pPr>
          </w:p>
        </w:tc>
        <w:tc>
          <w:tcPr>
            <w:tcW w:w="1951" w:type="dxa"/>
          </w:tcPr>
          <w:p w14:paraId="29569D68" w14:textId="77777777" w:rsidR="006A1EFF" w:rsidRPr="00887E46" w:rsidRDefault="006A1EFF" w:rsidP="00C113CA">
            <w:pPr>
              <w:pStyle w:val="ListBullet"/>
            </w:pPr>
            <w:r w:rsidRPr="00887E46">
              <w:t>Accountable</w:t>
            </w:r>
          </w:p>
          <w:p w14:paraId="7AE17026" w14:textId="77777777" w:rsidR="006A1EFF" w:rsidRPr="00887E46" w:rsidRDefault="006A1EFF" w:rsidP="00C113CA">
            <w:pPr>
              <w:pStyle w:val="ListBullet"/>
            </w:pPr>
            <w:r w:rsidRPr="00887E46">
              <w:t>Authentic</w:t>
            </w:r>
          </w:p>
          <w:p w14:paraId="35986C0C" w14:textId="77777777" w:rsidR="006A1EFF" w:rsidRPr="00887E46" w:rsidRDefault="006A1EFF" w:rsidP="00C113CA">
            <w:pPr>
              <w:pStyle w:val="ListBullet"/>
            </w:pPr>
            <w:r w:rsidRPr="00887E46">
              <w:t>Courageous</w:t>
            </w:r>
          </w:p>
        </w:tc>
      </w:tr>
      <w:tr w:rsidR="006A1EFF" w:rsidRPr="00887E46" w14:paraId="18926DBD" w14:textId="77777777" w:rsidTr="001D1EFD">
        <w:tc>
          <w:tcPr>
            <w:tcW w:w="1555" w:type="dxa"/>
          </w:tcPr>
          <w:p w14:paraId="4D3147AA" w14:textId="77777777" w:rsidR="006A1EFF" w:rsidRPr="00887E46" w:rsidRDefault="006A1EFF" w:rsidP="00C113CA">
            <w:pPr>
              <w:pStyle w:val="BodyText"/>
              <w:rPr>
                <w:b/>
              </w:rPr>
            </w:pPr>
            <w:r w:rsidRPr="00887E46">
              <w:rPr>
                <w:b/>
              </w:rPr>
              <w:t>Making it real</w:t>
            </w:r>
          </w:p>
        </w:tc>
        <w:tc>
          <w:tcPr>
            <w:tcW w:w="5766" w:type="dxa"/>
          </w:tcPr>
          <w:p w14:paraId="76971AB3" w14:textId="77777777" w:rsidR="006A1EFF" w:rsidRPr="00887E46" w:rsidRDefault="006A1EFF" w:rsidP="00C113CA">
            <w:pPr>
              <w:pStyle w:val="BodyText"/>
            </w:pPr>
            <w:r w:rsidRPr="00887E46">
              <w:t xml:space="preserve">We do science with real impact. We thrive when taking on the big challenges facing the world. We take </w:t>
            </w:r>
            <w:r w:rsidRPr="00887E46">
              <w:lastRenderedPageBreak/>
              <w:t>educated risks and defy convention. We celebrate successes and failures and leverage them to learn as we strive to be the force for positive change.</w:t>
            </w:r>
          </w:p>
          <w:p w14:paraId="1DE82BFB" w14:textId="77777777" w:rsidR="006A1EFF" w:rsidRPr="00887E46" w:rsidRDefault="006A1EFF" w:rsidP="00C113CA">
            <w:pPr>
              <w:pStyle w:val="BodyText"/>
            </w:pPr>
          </w:p>
        </w:tc>
        <w:tc>
          <w:tcPr>
            <w:tcW w:w="1951" w:type="dxa"/>
          </w:tcPr>
          <w:p w14:paraId="6EEC05D6" w14:textId="77777777" w:rsidR="006A1EFF" w:rsidRPr="00887E46" w:rsidRDefault="006A1EFF" w:rsidP="00C113CA">
            <w:pPr>
              <w:pStyle w:val="ListBullet"/>
            </w:pPr>
            <w:r w:rsidRPr="00887E46">
              <w:lastRenderedPageBreak/>
              <w:t>Partnering</w:t>
            </w:r>
          </w:p>
          <w:p w14:paraId="6FA8D1C9" w14:textId="77777777" w:rsidR="006A1EFF" w:rsidRPr="00887E46" w:rsidRDefault="006A1EFF" w:rsidP="00C113CA">
            <w:pPr>
              <w:pStyle w:val="ListBullet"/>
            </w:pPr>
            <w:r w:rsidRPr="00887E46">
              <w:t>Cooperative</w:t>
            </w:r>
          </w:p>
          <w:p w14:paraId="3A84ED5A" w14:textId="77777777" w:rsidR="006A1EFF" w:rsidRPr="00887E46" w:rsidRDefault="006A1EFF" w:rsidP="00C113CA">
            <w:pPr>
              <w:pStyle w:val="ListBullet"/>
            </w:pPr>
            <w:r w:rsidRPr="00887E46">
              <w:lastRenderedPageBreak/>
              <w:t>Humble</w:t>
            </w:r>
          </w:p>
        </w:tc>
      </w:tr>
      <w:tr w:rsidR="006A1EFF" w:rsidRPr="00887E46" w14:paraId="3A666491" w14:textId="77777777" w:rsidTr="001D1EFD">
        <w:trPr>
          <w:trHeight w:val="64"/>
        </w:trPr>
        <w:tc>
          <w:tcPr>
            <w:tcW w:w="1555" w:type="dxa"/>
          </w:tcPr>
          <w:p w14:paraId="4488AF8C" w14:textId="77777777" w:rsidR="006A1EFF" w:rsidRPr="00887E46" w:rsidRDefault="006A1EFF" w:rsidP="00C113CA">
            <w:pPr>
              <w:pStyle w:val="BodyText"/>
              <w:rPr>
                <w:b/>
              </w:rPr>
            </w:pPr>
            <w:r w:rsidRPr="00887E46">
              <w:rPr>
                <w:b/>
              </w:rPr>
              <w:lastRenderedPageBreak/>
              <w:t>Trusted</w:t>
            </w:r>
          </w:p>
        </w:tc>
        <w:tc>
          <w:tcPr>
            <w:tcW w:w="5766" w:type="dxa"/>
          </w:tcPr>
          <w:p w14:paraId="4AC35710" w14:textId="77777777" w:rsidR="006A1EFF" w:rsidRPr="00887E46" w:rsidRDefault="006A1EFF" w:rsidP="00C113CA">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42EFEC69" w14:textId="77777777" w:rsidR="006A1EFF" w:rsidRPr="00887E46" w:rsidRDefault="006A1EFF" w:rsidP="00C113CA">
            <w:pPr>
              <w:pStyle w:val="BodyText"/>
            </w:pPr>
          </w:p>
        </w:tc>
        <w:tc>
          <w:tcPr>
            <w:tcW w:w="1951" w:type="dxa"/>
          </w:tcPr>
          <w:p w14:paraId="094D4BB1" w14:textId="77777777" w:rsidR="006A1EFF" w:rsidRPr="00887E46" w:rsidRDefault="006A1EFF" w:rsidP="00C113CA">
            <w:pPr>
              <w:pStyle w:val="ListBullet"/>
            </w:pPr>
            <w:r w:rsidRPr="00887E46">
              <w:t>Curious</w:t>
            </w:r>
          </w:p>
          <w:p w14:paraId="755D8D14" w14:textId="77777777" w:rsidR="006A1EFF" w:rsidRPr="00887E46" w:rsidRDefault="006A1EFF" w:rsidP="00C113CA">
            <w:pPr>
              <w:pStyle w:val="ListBullet"/>
            </w:pPr>
            <w:r w:rsidRPr="00887E46">
              <w:t>Adaptive</w:t>
            </w:r>
          </w:p>
          <w:p w14:paraId="20FA38EB" w14:textId="77777777" w:rsidR="006A1EFF" w:rsidRPr="00887E46" w:rsidRDefault="006A1EFF" w:rsidP="00C113CA">
            <w:pPr>
              <w:pStyle w:val="ListBullet"/>
            </w:pPr>
            <w:r w:rsidRPr="00887E46">
              <w:t>Entrepreneurial</w:t>
            </w:r>
          </w:p>
        </w:tc>
      </w:tr>
    </w:tbl>
    <w:p w14:paraId="052CD650" w14:textId="77777777" w:rsidR="006A1EFF" w:rsidRPr="00887E46" w:rsidRDefault="006A1EFF" w:rsidP="006A1EFF">
      <w:pPr>
        <w:pStyle w:val="Heading2"/>
        <w:rPr>
          <w:b/>
          <w:iCs w:val="0"/>
          <w:color w:val="auto"/>
          <w:sz w:val="26"/>
          <w:szCs w:val="26"/>
        </w:rPr>
      </w:pPr>
      <w:r w:rsidRPr="00887E46">
        <w:rPr>
          <w:b/>
          <w:iCs w:val="0"/>
          <w:color w:val="auto"/>
          <w:sz w:val="26"/>
          <w:szCs w:val="26"/>
        </w:rPr>
        <w:t>Child safety</w:t>
      </w:r>
    </w:p>
    <w:p w14:paraId="2751B21B" w14:textId="6C5B0584" w:rsidR="006A1EFF" w:rsidRDefault="006A1EFF" w:rsidP="001D1EFD">
      <w:pPr>
        <w:pStyle w:val="BodyText"/>
        <w:jc w:val="both"/>
      </w:pPr>
      <w:r w:rsidRPr="00887E46">
        <w:t xml:space="preserve">CSIRO is committed to the safety and wellbeing of all children and young people involved in our activities and programs. View our </w:t>
      </w:r>
      <w:hyperlink r:id="rId24" w:history="1">
        <w:r w:rsidRPr="00887E46">
          <w:rPr>
            <w:rStyle w:val="Hyperlink"/>
          </w:rPr>
          <w:t>Child Safe Policy</w:t>
        </w:r>
      </w:hyperlink>
      <w:r w:rsidRPr="00887E46">
        <w:t>.</w:t>
      </w:r>
    </w:p>
    <w:p w14:paraId="57A9CAF7" w14:textId="5235A37C" w:rsidR="00E673A0" w:rsidRPr="003044E2" w:rsidRDefault="00E673A0" w:rsidP="00E673A0">
      <w:pPr>
        <w:pStyle w:val="Boxedheading"/>
      </w:pPr>
      <w:r>
        <w:t xml:space="preserve">Special </w:t>
      </w:r>
      <w:r w:rsidR="006A1EFF">
        <w:t>r</w:t>
      </w:r>
      <w:r>
        <w:t>equirements</w:t>
      </w:r>
    </w:p>
    <w:p w14:paraId="0EABC029" w14:textId="77777777" w:rsidR="00715BC4" w:rsidRDefault="00715BC4" w:rsidP="00715BC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CB9B22" w14:textId="77777777" w:rsidR="00715BC4" w:rsidRDefault="00715BC4" w:rsidP="00715BC4">
      <w:pPr>
        <w:pStyle w:val="Boxedlistbullet"/>
        <w:numPr>
          <w:ilvl w:val="0"/>
          <w:numId w:val="0"/>
        </w:numPr>
        <w:ind w:left="227"/>
      </w:pPr>
    </w:p>
    <w:p w14:paraId="3C0A0C76" w14:textId="5B7CD4BE" w:rsidR="007672F7" w:rsidRPr="001D1EFD" w:rsidRDefault="00715BC4" w:rsidP="001D1EFD">
      <w:pPr>
        <w:pStyle w:val="Boxedlistbullet"/>
        <w:spacing w:before="100" w:beforeAutospacing="1" w:after="100" w:afterAutospacing="1"/>
      </w:pPr>
      <w:r w:rsidRPr="001D1EFD">
        <w:t xml:space="preserve">The successful candidate will undertake a </w:t>
      </w:r>
      <w:r w:rsidRPr="001D1EFD">
        <w:rPr>
          <w:b/>
          <w:bCs/>
        </w:rPr>
        <w:t>pre-employment background check</w:t>
      </w:r>
      <w:r w:rsidRPr="001D1EFD">
        <w:t>. Please note that individuals with criminal records are not automatically deemed ineligible. Each application will be considered on its merits.</w:t>
      </w:r>
      <w:bookmarkEnd w:id="1"/>
    </w:p>
    <w:sectPr w:rsidR="007672F7" w:rsidRPr="001D1EFD" w:rsidSect="004D6766">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1FB8" w14:textId="77777777" w:rsidR="003B44DC" w:rsidRDefault="003B44DC" w:rsidP="000A377A">
      <w:r>
        <w:separator/>
      </w:r>
    </w:p>
  </w:endnote>
  <w:endnote w:type="continuationSeparator" w:id="0">
    <w:p w14:paraId="4B143B9F" w14:textId="77777777" w:rsidR="003B44DC" w:rsidRDefault="003B44DC" w:rsidP="000A377A">
      <w:r>
        <w:continuationSeparator/>
      </w:r>
    </w:p>
  </w:endnote>
  <w:endnote w:type="continuationNotice" w:id="1">
    <w:p w14:paraId="516DA7EB" w14:textId="77777777" w:rsidR="003B44DC" w:rsidRDefault="003B44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F1F5" w14:textId="5993885B" w:rsidR="00AE1449" w:rsidRDefault="00AE1449">
    <w:pPr>
      <w:pStyle w:val="Footer"/>
    </w:pPr>
    <w:r>
      <w:rPr>
        <w:noProof/>
      </w:rPr>
      <mc:AlternateContent>
        <mc:Choice Requires="wps">
          <w:drawing>
            <wp:anchor distT="0" distB="0" distL="0" distR="0" simplePos="0" relativeHeight="251663360" behindDoc="0" locked="0" layoutInCell="1" allowOverlap="1" wp14:anchorId="0BE2F89B" wp14:editId="3449EFCA">
              <wp:simplePos x="635" y="635"/>
              <wp:positionH relativeFrom="page">
                <wp:align>center</wp:align>
              </wp:positionH>
              <wp:positionV relativeFrom="page">
                <wp:align>bottom</wp:align>
              </wp:positionV>
              <wp:extent cx="622300" cy="471170"/>
              <wp:effectExtent l="0" t="0" r="6350" b="0"/>
              <wp:wrapNone/>
              <wp:docPr id="8640335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967C96C" w14:textId="0DA6FA85"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2F89B"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967C96C" w14:textId="0DA6FA85"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083" w14:textId="52DF5D24" w:rsidR="009511DD" w:rsidRPr="00246B35" w:rsidRDefault="00AE1449"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E0503DF" wp14:editId="5F164854">
              <wp:simplePos x="723900" y="9953625"/>
              <wp:positionH relativeFrom="page">
                <wp:align>center</wp:align>
              </wp:positionH>
              <wp:positionV relativeFrom="page">
                <wp:align>bottom</wp:align>
              </wp:positionV>
              <wp:extent cx="622300" cy="471170"/>
              <wp:effectExtent l="0" t="0" r="6350" b="0"/>
              <wp:wrapNone/>
              <wp:docPr id="16608102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30E103D" w14:textId="7D91F020"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503DF"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730E103D" w14:textId="7D91F020"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901" w14:textId="164E3586" w:rsidR="009511DD" w:rsidRDefault="00AE1449"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5168088E" wp14:editId="4F253C31">
              <wp:simplePos x="723900" y="9953625"/>
              <wp:positionH relativeFrom="page">
                <wp:align>center</wp:align>
              </wp:positionH>
              <wp:positionV relativeFrom="page">
                <wp:align>bottom</wp:align>
              </wp:positionV>
              <wp:extent cx="622300" cy="471170"/>
              <wp:effectExtent l="0" t="0" r="6350" b="0"/>
              <wp:wrapNone/>
              <wp:docPr id="16528802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5F227C3" w14:textId="35EC2567"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68088E"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05F227C3" w14:textId="35EC2567"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55DD" w14:textId="77777777" w:rsidR="003B44DC" w:rsidRDefault="003B44DC" w:rsidP="000A377A">
      <w:r>
        <w:separator/>
      </w:r>
    </w:p>
  </w:footnote>
  <w:footnote w:type="continuationSeparator" w:id="0">
    <w:p w14:paraId="10786C4C" w14:textId="77777777" w:rsidR="003B44DC" w:rsidRDefault="003B44DC" w:rsidP="000A377A">
      <w:r>
        <w:continuationSeparator/>
      </w:r>
    </w:p>
  </w:footnote>
  <w:footnote w:type="continuationNotice" w:id="1">
    <w:p w14:paraId="7451B8D2" w14:textId="77777777" w:rsidR="003B44DC" w:rsidRDefault="003B44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792E" w14:textId="353D9D3B" w:rsidR="00AE1449" w:rsidRDefault="00AE1449">
    <w:pPr>
      <w:pStyle w:val="Header"/>
    </w:pPr>
    <w:r>
      <w:rPr>
        <w:noProof/>
      </w:rPr>
      <mc:AlternateContent>
        <mc:Choice Requires="wps">
          <w:drawing>
            <wp:anchor distT="0" distB="0" distL="0" distR="0" simplePos="0" relativeHeight="251660288" behindDoc="0" locked="0" layoutInCell="1" allowOverlap="1" wp14:anchorId="17C5BFBF" wp14:editId="24625C5E">
              <wp:simplePos x="635" y="635"/>
              <wp:positionH relativeFrom="page">
                <wp:align>center</wp:align>
              </wp:positionH>
              <wp:positionV relativeFrom="page">
                <wp:align>top</wp:align>
              </wp:positionV>
              <wp:extent cx="622300" cy="471170"/>
              <wp:effectExtent l="0" t="0" r="6350" b="5080"/>
              <wp:wrapNone/>
              <wp:docPr id="12602041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7056DC6" w14:textId="7650F5C8"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5BFBF"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07056DC6" w14:textId="7650F5C8"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C2D5" w14:textId="43181310" w:rsidR="00AE1449" w:rsidRDefault="00AE1449">
    <w:pPr>
      <w:pStyle w:val="Header"/>
    </w:pPr>
    <w:r>
      <w:rPr>
        <w:noProof/>
      </w:rPr>
      <mc:AlternateContent>
        <mc:Choice Requires="wps">
          <w:drawing>
            <wp:anchor distT="0" distB="0" distL="0" distR="0" simplePos="0" relativeHeight="251661312" behindDoc="0" locked="0" layoutInCell="1" allowOverlap="1" wp14:anchorId="0DA017D2" wp14:editId="7A74D31D">
              <wp:simplePos x="723900" y="266700"/>
              <wp:positionH relativeFrom="page">
                <wp:align>center</wp:align>
              </wp:positionH>
              <wp:positionV relativeFrom="page">
                <wp:align>top</wp:align>
              </wp:positionV>
              <wp:extent cx="622300" cy="471170"/>
              <wp:effectExtent l="0" t="0" r="6350" b="5080"/>
              <wp:wrapNone/>
              <wp:docPr id="166165752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B1F6CB6" w14:textId="5F9A7AFA"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017D2"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B1F6CB6" w14:textId="5F9A7AFA"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BE6" w14:textId="3F9623B3" w:rsidR="009511DD" w:rsidRPr="004D6766" w:rsidRDefault="00AE1449">
    <w:pPr>
      <w:rPr>
        <w:sz w:val="2"/>
        <w:szCs w:val="2"/>
      </w:rPr>
    </w:pPr>
    <w:r>
      <w:rPr>
        <w:noProof/>
        <w:sz w:val="2"/>
        <w:szCs w:val="2"/>
      </w:rPr>
      <mc:AlternateContent>
        <mc:Choice Requires="wps">
          <w:drawing>
            <wp:anchor distT="0" distB="0" distL="0" distR="0" simplePos="0" relativeHeight="251659264" behindDoc="0" locked="0" layoutInCell="1" allowOverlap="1" wp14:anchorId="7DE461B1" wp14:editId="6F7AAB61">
              <wp:simplePos x="723900" y="266700"/>
              <wp:positionH relativeFrom="page">
                <wp:align>center</wp:align>
              </wp:positionH>
              <wp:positionV relativeFrom="page">
                <wp:align>top</wp:align>
              </wp:positionV>
              <wp:extent cx="622300" cy="471170"/>
              <wp:effectExtent l="0" t="0" r="6350" b="5080"/>
              <wp:wrapNone/>
              <wp:docPr id="8334842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20068EE" w14:textId="34C62D21"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461B1"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120068EE" w14:textId="34C62D21" w:rsidR="00AE1449" w:rsidRPr="00AE1449" w:rsidRDefault="00AE1449" w:rsidP="00AE1449">
                    <w:pPr>
                      <w:spacing w:after="0"/>
                      <w:rPr>
                        <w:rFonts w:ascii="Aptos" w:eastAsia="Aptos" w:hAnsi="Aptos" w:cs="Aptos"/>
                        <w:noProof/>
                        <w:color w:val="FF0000"/>
                        <w:szCs w:val="24"/>
                      </w:rPr>
                    </w:pPr>
                    <w:r w:rsidRPr="00AE1449">
                      <w:rPr>
                        <w:rFonts w:ascii="Aptos" w:eastAsia="Aptos" w:hAnsi="Aptos" w:cs="Aptos"/>
                        <w:noProof/>
                        <w:color w:val="FF0000"/>
                        <w:szCs w:val="24"/>
                      </w:rPr>
                      <w:t>OFFICIAL</w:t>
                    </w:r>
                  </w:p>
                </w:txbxContent>
              </v:textbox>
              <w10:wrap anchorx="page" anchory="page"/>
            </v:shape>
          </w:pict>
        </mc:Fallback>
      </mc:AlternateContent>
    </w:r>
    <w:r w:rsidR="00ED212D" w:rsidRPr="004D6766">
      <w:rPr>
        <w:noProof/>
        <w:sz w:val="2"/>
        <w:szCs w:val="2"/>
      </w:rPr>
      <w:drawing>
        <wp:anchor distT="0" distB="71755" distL="114300" distR="360045" simplePos="0" relativeHeight="251658240" behindDoc="1" locked="1" layoutInCell="1" allowOverlap="1" wp14:anchorId="7C209CF8" wp14:editId="0A32DF9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95B4B39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5F735F"/>
    <w:multiLevelType w:val="hybridMultilevel"/>
    <w:tmpl w:val="45009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32117F"/>
    <w:multiLevelType w:val="hybridMultilevel"/>
    <w:tmpl w:val="A3CAFB8C"/>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5" w15:restartNumberingAfterBreak="0">
    <w:nsid w:val="3C874199"/>
    <w:multiLevelType w:val="hybridMultilevel"/>
    <w:tmpl w:val="45009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B05AA5"/>
    <w:multiLevelType w:val="hybridMultilevel"/>
    <w:tmpl w:val="764486B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6"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96289455">
    <w:abstractNumId w:val="9"/>
  </w:num>
  <w:num w:numId="2" w16cid:durableId="460924149">
    <w:abstractNumId w:val="7"/>
  </w:num>
  <w:num w:numId="3" w16cid:durableId="1243874899">
    <w:abstractNumId w:val="6"/>
  </w:num>
  <w:num w:numId="4" w16cid:durableId="944580556">
    <w:abstractNumId w:val="5"/>
  </w:num>
  <w:num w:numId="5" w16cid:durableId="94837246">
    <w:abstractNumId w:val="4"/>
  </w:num>
  <w:num w:numId="6" w16cid:durableId="1811051020">
    <w:abstractNumId w:val="8"/>
  </w:num>
  <w:num w:numId="7" w16cid:durableId="1797410381">
    <w:abstractNumId w:val="3"/>
  </w:num>
  <w:num w:numId="8" w16cid:durableId="1601641946">
    <w:abstractNumId w:val="2"/>
  </w:num>
  <w:num w:numId="9" w16cid:durableId="385376145">
    <w:abstractNumId w:val="1"/>
  </w:num>
  <w:num w:numId="10" w16cid:durableId="78915984">
    <w:abstractNumId w:val="0"/>
  </w:num>
  <w:num w:numId="11" w16cid:durableId="824980214">
    <w:abstractNumId w:val="27"/>
  </w:num>
  <w:num w:numId="12" w16cid:durableId="1824077822">
    <w:abstractNumId w:val="16"/>
  </w:num>
  <w:num w:numId="13" w16cid:durableId="902563424">
    <w:abstractNumId w:val="15"/>
  </w:num>
  <w:num w:numId="14" w16cid:durableId="1474985005">
    <w:abstractNumId w:val="30"/>
  </w:num>
  <w:num w:numId="15" w16cid:durableId="444886502">
    <w:abstractNumId w:val="33"/>
  </w:num>
  <w:num w:numId="16" w16cid:durableId="436676696">
    <w:abstractNumId w:val="31"/>
  </w:num>
  <w:num w:numId="17" w16cid:durableId="1271232429">
    <w:abstractNumId w:val="19"/>
  </w:num>
  <w:num w:numId="18" w16cid:durableId="23289123">
    <w:abstractNumId w:val="26"/>
  </w:num>
  <w:num w:numId="19" w16cid:durableId="1563905581">
    <w:abstractNumId w:val="17"/>
  </w:num>
  <w:num w:numId="20" w16cid:durableId="1519081168">
    <w:abstractNumId w:val="13"/>
  </w:num>
  <w:num w:numId="21" w16cid:durableId="672875900">
    <w:abstractNumId w:val="14"/>
  </w:num>
  <w:num w:numId="22" w16cid:durableId="848373641">
    <w:abstractNumId w:val="12"/>
  </w:num>
  <w:num w:numId="23" w16cid:durableId="2063289636">
    <w:abstractNumId w:val="10"/>
  </w:num>
  <w:num w:numId="24" w16cid:durableId="582838565">
    <w:abstractNumId w:val="18"/>
  </w:num>
  <w:num w:numId="25" w16cid:durableId="1025403689">
    <w:abstractNumId w:val="32"/>
  </w:num>
  <w:num w:numId="26" w16cid:durableId="201283981">
    <w:abstractNumId w:val="23"/>
  </w:num>
  <w:num w:numId="27" w16cid:durableId="781650121">
    <w:abstractNumId w:val="29"/>
  </w:num>
  <w:num w:numId="28" w16cid:durableId="749889810">
    <w:abstractNumId w:val="28"/>
  </w:num>
  <w:num w:numId="29" w16cid:durableId="1951008204">
    <w:abstractNumId w:val="10"/>
  </w:num>
  <w:num w:numId="30" w16cid:durableId="1777752710">
    <w:abstractNumId w:val="28"/>
  </w:num>
  <w:num w:numId="31" w16cid:durableId="1536651991">
    <w:abstractNumId w:val="34"/>
  </w:num>
  <w:num w:numId="32" w16cid:durableId="18014176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96359">
    <w:abstractNumId w:val="10"/>
  </w:num>
  <w:num w:numId="34" w16cid:durableId="806120377">
    <w:abstractNumId w:val="26"/>
  </w:num>
  <w:num w:numId="35" w16cid:durableId="1382286402">
    <w:abstractNumId w:val="11"/>
    <w:lvlOverride w:ilvl="0">
      <w:startOverride w:val="1"/>
    </w:lvlOverride>
    <w:lvlOverride w:ilvl="1"/>
    <w:lvlOverride w:ilvl="2"/>
    <w:lvlOverride w:ilvl="3"/>
    <w:lvlOverride w:ilvl="4"/>
    <w:lvlOverride w:ilvl="5"/>
    <w:lvlOverride w:ilvl="6"/>
    <w:lvlOverride w:ilvl="7"/>
    <w:lvlOverride w:ilvl="8"/>
  </w:num>
  <w:num w:numId="36" w16cid:durableId="92555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475848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54302">
    <w:abstractNumId w:val="36"/>
  </w:num>
  <w:num w:numId="39" w16cid:durableId="566261158">
    <w:abstractNumId w:val="35"/>
  </w:num>
  <w:num w:numId="40" w16cid:durableId="1102843447">
    <w:abstractNumId w:val="25"/>
  </w:num>
  <w:num w:numId="41" w16cid:durableId="97799187">
    <w:abstractNumId w:val="22"/>
  </w:num>
  <w:num w:numId="42" w16cid:durableId="16427311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740"/>
    <w:rsid w:val="00012B21"/>
    <w:rsid w:val="00014F95"/>
    <w:rsid w:val="00015AC3"/>
    <w:rsid w:val="00015D9B"/>
    <w:rsid w:val="000166E8"/>
    <w:rsid w:val="000175CC"/>
    <w:rsid w:val="00020528"/>
    <w:rsid w:val="00020EB5"/>
    <w:rsid w:val="00024B99"/>
    <w:rsid w:val="00024E64"/>
    <w:rsid w:val="00025950"/>
    <w:rsid w:val="00025A1E"/>
    <w:rsid w:val="00027644"/>
    <w:rsid w:val="000278EE"/>
    <w:rsid w:val="00030712"/>
    <w:rsid w:val="00030F5C"/>
    <w:rsid w:val="0003314B"/>
    <w:rsid w:val="00034A36"/>
    <w:rsid w:val="0003553C"/>
    <w:rsid w:val="00036D29"/>
    <w:rsid w:val="0003716F"/>
    <w:rsid w:val="0003790C"/>
    <w:rsid w:val="0004014A"/>
    <w:rsid w:val="00041E38"/>
    <w:rsid w:val="00041F4A"/>
    <w:rsid w:val="00042EAD"/>
    <w:rsid w:val="00044F96"/>
    <w:rsid w:val="00045860"/>
    <w:rsid w:val="000469D9"/>
    <w:rsid w:val="00046F89"/>
    <w:rsid w:val="00047EE6"/>
    <w:rsid w:val="000532A1"/>
    <w:rsid w:val="0005574D"/>
    <w:rsid w:val="0005587C"/>
    <w:rsid w:val="00057F5D"/>
    <w:rsid w:val="0006065C"/>
    <w:rsid w:val="00062DC4"/>
    <w:rsid w:val="00064F11"/>
    <w:rsid w:val="000673D6"/>
    <w:rsid w:val="00071DFB"/>
    <w:rsid w:val="00073353"/>
    <w:rsid w:val="00074719"/>
    <w:rsid w:val="000749CD"/>
    <w:rsid w:val="00076353"/>
    <w:rsid w:val="0007694B"/>
    <w:rsid w:val="000779AB"/>
    <w:rsid w:val="00080744"/>
    <w:rsid w:val="00081B2C"/>
    <w:rsid w:val="00081CF2"/>
    <w:rsid w:val="00084221"/>
    <w:rsid w:val="00086367"/>
    <w:rsid w:val="00086909"/>
    <w:rsid w:val="0008787E"/>
    <w:rsid w:val="00090401"/>
    <w:rsid w:val="00090408"/>
    <w:rsid w:val="0009057F"/>
    <w:rsid w:val="00090F62"/>
    <w:rsid w:val="00091815"/>
    <w:rsid w:val="000923F3"/>
    <w:rsid w:val="00094E74"/>
    <w:rsid w:val="000963A6"/>
    <w:rsid w:val="0009707A"/>
    <w:rsid w:val="00097D05"/>
    <w:rsid w:val="000A0722"/>
    <w:rsid w:val="000A1762"/>
    <w:rsid w:val="000A2EA7"/>
    <w:rsid w:val="000A377A"/>
    <w:rsid w:val="000A59F9"/>
    <w:rsid w:val="000A6A79"/>
    <w:rsid w:val="000A73C1"/>
    <w:rsid w:val="000A79FB"/>
    <w:rsid w:val="000B19E5"/>
    <w:rsid w:val="000B2110"/>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515A"/>
    <w:rsid w:val="000E571B"/>
    <w:rsid w:val="000E6BEA"/>
    <w:rsid w:val="000E7B0B"/>
    <w:rsid w:val="000F081F"/>
    <w:rsid w:val="000F0DFF"/>
    <w:rsid w:val="000F0FC8"/>
    <w:rsid w:val="000F3130"/>
    <w:rsid w:val="000F33F4"/>
    <w:rsid w:val="000F500A"/>
    <w:rsid w:val="000F55E1"/>
    <w:rsid w:val="000F62E7"/>
    <w:rsid w:val="000F71B9"/>
    <w:rsid w:val="000F7DCE"/>
    <w:rsid w:val="00102228"/>
    <w:rsid w:val="001046AE"/>
    <w:rsid w:val="00113293"/>
    <w:rsid w:val="00113683"/>
    <w:rsid w:val="00114523"/>
    <w:rsid w:val="00117A25"/>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4F91"/>
    <w:rsid w:val="0015584C"/>
    <w:rsid w:val="00155CEF"/>
    <w:rsid w:val="00157237"/>
    <w:rsid w:val="00160EDD"/>
    <w:rsid w:val="001641B1"/>
    <w:rsid w:val="00165B87"/>
    <w:rsid w:val="00166253"/>
    <w:rsid w:val="001666E4"/>
    <w:rsid w:val="00170ECD"/>
    <w:rsid w:val="00173AA0"/>
    <w:rsid w:val="001747CC"/>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1EFD"/>
    <w:rsid w:val="001D2CB3"/>
    <w:rsid w:val="001D3E13"/>
    <w:rsid w:val="001D4A7E"/>
    <w:rsid w:val="001D5793"/>
    <w:rsid w:val="001E0667"/>
    <w:rsid w:val="001E090A"/>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56FB"/>
    <w:rsid w:val="00226B78"/>
    <w:rsid w:val="002276C2"/>
    <w:rsid w:val="00227E97"/>
    <w:rsid w:val="00230C09"/>
    <w:rsid w:val="00232562"/>
    <w:rsid w:val="0023459E"/>
    <w:rsid w:val="002412E0"/>
    <w:rsid w:val="002447D8"/>
    <w:rsid w:val="002468D5"/>
    <w:rsid w:val="00246B35"/>
    <w:rsid w:val="00246D6B"/>
    <w:rsid w:val="00247E49"/>
    <w:rsid w:val="00250F1F"/>
    <w:rsid w:val="00251E5B"/>
    <w:rsid w:val="002528B8"/>
    <w:rsid w:val="002545B0"/>
    <w:rsid w:val="002550C1"/>
    <w:rsid w:val="00255286"/>
    <w:rsid w:val="00255E6D"/>
    <w:rsid w:val="002578B0"/>
    <w:rsid w:val="00257CC3"/>
    <w:rsid w:val="00257E75"/>
    <w:rsid w:val="00257E93"/>
    <w:rsid w:val="002600E0"/>
    <w:rsid w:val="0026129E"/>
    <w:rsid w:val="0026351A"/>
    <w:rsid w:val="00265A09"/>
    <w:rsid w:val="00267DE0"/>
    <w:rsid w:val="00272F19"/>
    <w:rsid w:val="002744AC"/>
    <w:rsid w:val="002752E9"/>
    <w:rsid w:val="00276530"/>
    <w:rsid w:val="002801E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7DF4"/>
    <w:rsid w:val="002B0E10"/>
    <w:rsid w:val="002B6B8D"/>
    <w:rsid w:val="002B7648"/>
    <w:rsid w:val="002C339E"/>
    <w:rsid w:val="002C3AC1"/>
    <w:rsid w:val="002D1E79"/>
    <w:rsid w:val="002D3B7D"/>
    <w:rsid w:val="002D4444"/>
    <w:rsid w:val="002D4E14"/>
    <w:rsid w:val="002D4EB9"/>
    <w:rsid w:val="002D561B"/>
    <w:rsid w:val="002D7151"/>
    <w:rsid w:val="002E1686"/>
    <w:rsid w:val="002E4912"/>
    <w:rsid w:val="002E4A14"/>
    <w:rsid w:val="002E7993"/>
    <w:rsid w:val="002E7F4C"/>
    <w:rsid w:val="002F0A65"/>
    <w:rsid w:val="002F1011"/>
    <w:rsid w:val="002F11DD"/>
    <w:rsid w:val="002F2927"/>
    <w:rsid w:val="002F5428"/>
    <w:rsid w:val="002F5A1D"/>
    <w:rsid w:val="00300022"/>
    <w:rsid w:val="003000AF"/>
    <w:rsid w:val="00301857"/>
    <w:rsid w:val="00301D22"/>
    <w:rsid w:val="00302A74"/>
    <w:rsid w:val="00302E16"/>
    <w:rsid w:val="003034EE"/>
    <w:rsid w:val="00304225"/>
    <w:rsid w:val="00305F35"/>
    <w:rsid w:val="003130B1"/>
    <w:rsid w:val="00315619"/>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36DB"/>
    <w:rsid w:val="00344C2E"/>
    <w:rsid w:val="00346526"/>
    <w:rsid w:val="00347A08"/>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3D24"/>
    <w:rsid w:val="00385E2A"/>
    <w:rsid w:val="00386101"/>
    <w:rsid w:val="003869CE"/>
    <w:rsid w:val="003872C8"/>
    <w:rsid w:val="0038738D"/>
    <w:rsid w:val="00393B6B"/>
    <w:rsid w:val="0039402F"/>
    <w:rsid w:val="00394D78"/>
    <w:rsid w:val="0039506C"/>
    <w:rsid w:val="003953FF"/>
    <w:rsid w:val="003965B1"/>
    <w:rsid w:val="003A18FD"/>
    <w:rsid w:val="003A26BC"/>
    <w:rsid w:val="003A4B8B"/>
    <w:rsid w:val="003A51F7"/>
    <w:rsid w:val="003A6DBB"/>
    <w:rsid w:val="003A6DE0"/>
    <w:rsid w:val="003B105D"/>
    <w:rsid w:val="003B1EF4"/>
    <w:rsid w:val="003B44DC"/>
    <w:rsid w:val="003B5F19"/>
    <w:rsid w:val="003B7D95"/>
    <w:rsid w:val="003B7E70"/>
    <w:rsid w:val="003C015B"/>
    <w:rsid w:val="003C0168"/>
    <w:rsid w:val="003C3FD1"/>
    <w:rsid w:val="003C4B1B"/>
    <w:rsid w:val="003D044A"/>
    <w:rsid w:val="003D055F"/>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710D"/>
    <w:rsid w:val="004018D8"/>
    <w:rsid w:val="00403B6B"/>
    <w:rsid w:val="00404222"/>
    <w:rsid w:val="00405065"/>
    <w:rsid w:val="004051FA"/>
    <w:rsid w:val="00405227"/>
    <w:rsid w:val="00405F44"/>
    <w:rsid w:val="00410849"/>
    <w:rsid w:val="004118E7"/>
    <w:rsid w:val="00412533"/>
    <w:rsid w:val="00412784"/>
    <w:rsid w:val="00413249"/>
    <w:rsid w:val="00416406"/>
    <w:rsid w:val="00421551"/>
    <w:rsid w:val="004216DE"/>
    <w:rsid w:val="00422A28"/>
    <w:rsid w:val="00422A67"/>
    <w:rsid w:val="00423842"/>
    <w:rsid w:val="00423D26"/>
    <w:rsid w:val="0042401F"/>
    <w:rsid w:val="00427B56"/>
    <w:rsid w:val="00433F84"/>
    <w:rsid w:val="00434B6B"/>
    <w:rsid w:val="00434C9B"/>
    <w:rsid w:val="004355C0"/>
    <w:rsid w:val="00436639"/>
    <w:rsid w:val="00437C42"/>
    <w:rsid w:val="00440ACD"/>
    <w:rsid w:val="00450665"/>
    <w:rsid w:val="00452AD5"/>
    <w:rsid w:val="00452FD5"/>
    <w:rsid w:val="004532E1"/>
    <w:rsid w:val="00457D8D"/>
    <w:rsid w:val="00457EC1"/>
    <w:rsid w:val="0046465A"/>
    <w:rsid w:val="00471C6C"/>
    <w:rsid w:val="0048136D"/>
    <w:rsid w:val="004831C1"/>
    <w:rsid w:val="00485B0D"/>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51A4"/>
    <w:rsid w:val="004C67B0"/>
    <w:rsid w:val="004C722A"/>
    <w:rsid w:val="004C79ED"/>
    <w:rsid w:val="004D1978"/>
    <w:rsid w:val="004D3607"/>
    <w:rsid w:val="004D36F6"/>
    <w:rsid w:val="004D6766"/>
    <w:rsid w:val="004D6B52"/>
    <w:rsid w:val="004E0034"/>
    <w:rsid w:val="004E0997"/>
    <w:rsid w:val="004E2B16"/>
    <w:rsid w:val="004E369B"/>
    <w:rsid w:val="004E43B4"/>
    <w:rsid w:val="004E61C2"/>
    <w:rsid w:val="004E7737"/>
    <w:rsid w:val="004F13E8"/>
    <w:rsid w:val="004F4CAC"/>
    <w:rsid w:val="004F4FCE"/>
    <w:rsid w:val="004F7E09"/>
    <w:rsid w:val="005021C3"/>
    <w:rsid w:val="00503F57"/>
    <w:rsid w:val="005055C0"/>
    <w:rsid w:val="005126AF"/>
    <w:rsid w:val="0051507C"/>
    <w:rsid w:val="0051554D"/>
    <w:rsid w:val="00520A9F"/>
    <w:rsid w:val="005213AD"/>
    <w:rsid w:val="005236C1"/>
    <w:rsid w:val="005241D0"/>
    <w:rsid w:val="00530B96"/>
    <w:rsid w:val="0053240A"/>
    <w:rsid w:val="00533907"/>
    <w:rsid w:val="00534B7C"/>
    <w:rsid w:val="00534E19"/>
    <w:rsid w:val="005378E0"/>
    <w:rsid w:val="005379CE"/>
    <w:rsid w:val="00541E53"/>
    <w:rsid w:val="00542FBC"/>
    <w:rsid w:val="00543128"/>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595"/>
    <w:rsid w:val="00580E6C"/>
    <w:rsid w:val="0058164B"/>
    <w:rsid w:val="00585831"/>
    <w:rsid w:val="0058655A"/>
    <w:rsid w:val="00587ACF"/>
    <w:rsid w:val="00590A35"/>
    <w:rsid w:val="00592355"/>
    <w:rsid w:val="005937C8"/>
    <w:rsid w:val="0059758D"/>
    <w:rsid w:val="005A0890"/>
    <w:rsid w:val="005A1024"/>
    <w:rsid w:val="005A42A4"/>
    <w:rsid w:val="005A54E4"/>
    <w:rsid w:val="005A5659"/>
    <w:rsid w:val="005A5AEE"/>
    <w:rsid w:val="005A5B21"/>
    <w:rsid w:val="005A60D8"/>
    <w:rsid w:val="005A7DB5"/>
    <w:rsid w:val="005B262C"/>
    <w:rsid w:val="005B2CC8"/>
    <w:rsid w:val="005B34C3"/>
    <w:rsid w:val="005B469B"/>
    <w:rsid w:val="005B5075"/>
    <w:rsid w:val="005B5B69"/>
    <w:rsid w:val="005B7557"/>
    <w:rsid w:val="005C0F51"/>
    <w:rsid w:val="005C14DE"/>
    <w:rsid w:val="005C48D5"/>
    <w:rsid w:val="005C5C27"/>
    <w:rsid w:val="005C5F65"/>
    <w:rsid w:val="005C62C6"/>
    <w:rsid w:val="005C6D8A"/>
    <w:rsid w:val="005C7630"/>
    <w:rsid w:val="005C7D69"/>
    <w:rsid w:val="005C7F9D"/>
    <w:rsid w:val="005D1F1D"/>
    <w:rsid w:val="005D29EF"/>
    <w:rsid w:val="005D392F"/>
    <w:rsid w:val="005D5DB7"/>
    <w:rsid w:val="005D5F4A"/>
    <w:rsid w:val="005D68E3"/>
    <w:rsid w:val="005D69E8"/>
    <w:rsid w:val="005D7860"/>
    <w:rsid w:val="005E1649"/>
    <w:rsid w:val="005E196D"/>
    <w:rsid w:val="005E1DB7"/>
    <w:rsid w:val="005E2F13"/>
    <w:rsid w:val="005E31BE"/>
    <w:rsid w:val="005E6BDF"/>
    <w:rsid w:val="005F0B65"/>
    <w:rsid w:val="005F2C04"/>
    <w:rsid w:val="005F4BB8"/>
    <w:rsid w:val="005F6EF4"/>
    <w:rsid w:val="005F78B7"/>
    <w:rsid w:val="00600439"/>
    <w:rsid w:val="0060404C"/>
    <w:rsid w:val="0060405B"/>
    <w:rsid w:val="00604D81"/>
    <w:rsid w:val="00610237"/>
    <w:rsid w:val="006108D6"/>
    <w:rsid w:val="00611FCD"/>
    <w:rsid w:val="00612BAC"/>
    <w:rsid w:val="00614F43"/>
    <w:rsid w:val="00616540"/>
    <w:rsid w:val="00616721"/>
    <w:rsid w:val="006174D2"/>
    <w:rsid w:val="006212AD"/>
    <w:rsid w:val="006246C0"/>
    <w:rsid w:val="0062521D"/>
    <w:rsid w:val="006271CD"/>
    <w:rsid w:val="0062799E"/>
    <w:rsid w:val="00632F6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0957"/>
    <w:rsid w:val="0067282A"/>
    <w:rsid w:val="00674783"/>
    <w:rsid w:val="00674C79"/>
    <w:rsid w:val="00676552"/>
    <w:rsid w:val="00680A9E"/>
    <w:rsid w:val="00681C20"/>
    <w:rsid w:val="006838C9"/>
    <w:rsid w:val="00685938"/>
    <w:rsid w:val="00685ACD"/>
    <w:rsid w:val="0068635B"/>
    <w:rsid w:val="006870C7"/>
    <w:rsid w:val="00687258"/>
    <w:rsid w:val="00691744"/>
    <w:rsid w:val="00692F56"/>
    <w:rsid w:val="0069500A"/>
    <w:rsid w:val="0069532C"/>
    <w:rsid w:val="0069688C"/>
    <w:rsid w:val="0069741D"/>
    <w:rsid w:val="006A0E54"/>
    <w:rsid w:val="006A1113"/>
    <w:rsid w:val="006A1EFF"/>
    <w:rsid w:val="006A2372"/>
    <w:rsid w:val="006A3BEB"/>
    <w:rsid w:val="006A4CB4"/>
    <w:rsid w:val="006A6869"/>
    <w:rsid w:val="006A776B"/>
    <w:rsid w:val="006A7C66"/>
    <w:rsid w:val="006B0D0F"/>
    <w:rsid w:val="006B1342"/>
    <w:rsid w:val="006B22C0"/>
    <w:rsid w:val="006B2CD4"/>
    <w:rsid w:val="006B422F"/>
    <w:rsid w:val="006B4DBE"/>
    <w:rsid w:val="006C0704"/>
    <w:rsid w:val="006C0A8E"/>
    <w:rsid w:val="006C1E5C"/>
    <w:rsid w:val="006C2635"/>
    <w:rsid w:val="006C4ED6"/>
    <w:rsid w:val="006C6169"/>
    <w:rsid w:val="006D17A9"/>
    <w:rsid w:val="006D442A"/>
    <w:rsid w:val="006D4802"/>
    <w:rsid w:val="006D49F3"/>
    <w:rsid w:val="006D70E7"/>
    <w:rsid w:val="006E041E"/>
    <w:rsid w:val="006E2DAD"/>
    <w:rsid w:val="006E4E3A"/>
    <w:rsid w:val="006E4F28"/>
    <w:rsid w:val="006E4F42"/>
    <w:rsid w:val="006E73DD"/>
    <w:rsid w:val="006F1309"/>
    <w:rsid w:val="006F1C5B"/>
    <w:rsid w:val="006F1CD0"/>
    <w:rsid w:val="006F1CD2"/>
    <w:rsid w:val="006F1FF6"/>
    <w:rsid w:val="006F5B28"/>
    <w:rsid w:val="006F6E17"/>
    <w:rsid w:val="006F78A3"/>
    <w:rsid w:val="00700C31"/>
    <w:rsid w:val="00701531"/>
    <w:rsid w:val="00702DF5"/>
    <w:rsid w:val="00704622"/>
    <w:rsid w:val="007049D5"/>
    <w:rsid w:val="007107B7"/>
    <w:rsid w:val="007148AD"/>
    <w:rsid w:val="00715BC4"/>
    <w:rsid w:val="00715C1A"/>
    <w:rsid w:val="00720FAC"/>
    <w:rsid w:val="00724228"/>
    <w:rsid w:val="00724EFB"/>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135"/>
    <w:rsid w:val="0075315B"/>
    <w:rsid w:val="007602E2"/>
    <w:rsid w:val="007611F0"/>
    <w:rsid w:val="00761A76"/>
    <w:rsid w:val="00763261"/>
    <w:rsid w:val="00763D60"/>
    <w:rsid w:val="0076460E"/>
    <w:rsid w:val="0076495E"/>
    <w:rsid w:val="00766BD2"/>
    <w:rsid w:val="007672F7"/>
    <w:rsid w:val="0076761A"/>
    <w:rsid w:val="007715E7"/>
    <w:rsid w:val="0077267C"/>
    <w:rsid w:val="007746B9"/>
    <w:rsid w:val="00774973"/>
    <w:rsid w:val="00775263"/>
    <w:rsid w:val="00775640"/>
    <w:rsid w:val="00782C78"/>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647C"/>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5516"/>
    <w:rsid w:val="007F6FE1"/>
    <w:rsid w:val="007F765D"/>
    <w:rsid w:val="00801D0E"/>
    <w:rsid w:val="00802774"/>
    <w:rsid w:val="00803574"/>
    <w:rsid w:val="00803C5C"/>
    <w:rsid w:val="00803FDF"/>
    <w:rsid w:val="008045A3"/>
    <w:rsid w:val="0080563E"/>
    <w:rsid w:val="00806358"/>
    <w:rsid w:val="00811896"/>
    <w:rsid w:val="00812F92"/>
    <w:rsid w:val="00813DAF"/>
    <w:rsid w:val="00813E6B"/>
    <w:rsid w:val="00814ACE"/>
    <w:rsid w:val="008154E5"/>
    <w:rsid w:val="00816960"/>
    <w:rsid w:val="0082282B"/>
    <w:rsid w:val="00822B8F"/>
    <w:rsid w:val="008254E6"/>
    <w:rsid w:val="0082554F"/>
    <w:rsid w:val="00825B0A"/>
    <w:rsid w:val="00825C40"/>
    <w:rsid w:val="0082654C"/>
    <w:rsid w:val="00830449"/>
    <w:rsid w:val="008304CB"/>
    <w:rsid w:val="008327A9"/>
    <w:rsid w:val="00833FEB"/>
    <w:rsid w:val="0083493E"/>
    <w:rsid w:val="008359CF"/>
    <w:rsid w:val="00836437"/>
    <w:rsid w:val="00836449"/>
    <w:rsid w:val="00837C72"/>
    <w:rsid w:val="00843CAC"/>
    <w:rsid w:val="008442A9"/>
    <w:rsid w:val="00845986"/>
    <w:rsid w:val="0085070F"/>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2F91"/>
    <w:rsid w:val="008951FE"/>
    <w:rsid w:val="0089705C"/>
    <w:rsid w:val="008A0DC4"/>
    <w:rsid w:val="008A34FE"/>
    <w:rsid w:val="008A3CB6"/>
    <w:rsid w:val="008A4A7C"/>
    <w:rsid w:val="008A7B92"/>
    <w:rsid w:val="008B367A"/>
    <w:rsid w:val="008B3A68"/>
    <w:rsid w:val="008B4108"/>
    <w:rsid w:val="008B4BF5"/>
    <w:rsid w:val="008B5616"/>
    <w:rsid w:val="008C2B2E"/>
    <w:rsid w:val="008C3210"/>
    <w:rsid w:val="008C3D0F"/>
    <w:rsid w:val="008C56B7"/>
    <w:rsid w:val="008C5731"/>
    <w:rsid w:val="008C788C"/>
    <w:rsid w:val="008D00BE"/>
    <w:rsid w:val="008D1769"/>
    <w:rsid w:val="008D1863"/>
    <w:rsid w:val="008D19F5"/>
    <w:rsid w:val="008D1EF5"/>
    <w:rsid w:val="008D3CAA"/>
    <w:rsid w:val="008D668E"/>
    <w:rsid w:val="008D6FC3"/>
    <w:rsid w:val="008D765C"/>
    <w:rsid w:val="008E1167"/>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0854"/>
    <w:rsid w:val="0091144C"/>
    <w:rsid w:val="00911BE9"/>
    <w:rsid w:val="009157A0"/>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48A1"/>
    <w:rsid w:val="009558B6"/>
    <w:rsid w:val="009604D0"/>
    <w:rsid w:val="00960689"/>
    <w:rsid w:val="009621D0"/>
    <w:rsid w:val="00962259"/>
    <w:rsid w:val="00964152"/>
    <w:rsid w:val="00965CD3"/>
    <w:rsid w:val="00965FE6"/>
    <w:rsid w:val="00966576"/>
    <w:rsid w:val="00971862"/>
    <w:rsid w:val="00972FF6"/>
    <w:rsid w:val="00973907"/>
    <w:rsid w:val="009803A0"/>
    <w:rsid w:val="009809D0"/>
    <w:rsid w:val="0098104E"/>
    <w:rsid w:val="00982A54"/>
    <w:rsid w:val="00982D27"/>
    <w:rsid w:val="00984015"/>
    <w:rsid w:val="0098569E"/>
    <w:rsid w:val="00987551"/>
    <w:rsid w:val="00992A32"/>
    <w:rsid w:val="00993099"/>
    <w:rsid w:val="009941CC"/>
    <w:rsid w:val="009949E1"/>
    <w:rsid w:val="00994F08"/>
    <w:rsid w:val="00995465"/>
    <w:rsid w:val="00997AEF"/>
    <w:rsid w:val="00997D69"/>
    <w:rsid w:val="009A2FB9"/>
    <w:rsid w:val="009A49E6"/>
    <w:rsid w:val="009A4E4C"/>
    <w:rsid w:val="009A6581"/>
    <w:rsid w:val="009A776E"/>
    <w:rsid w:val="009B20AA"/>
    <w:rsid w:val="009B22AB"/>
    <w:rsid w:val="009B2E5B"/>
    <w:rsid w:val="009B5345"/>
    <w:rsid w:val="009B568A"/>
    <w:rsid w:val="009B6329"/>
    <w:rsid w:val="009B6BDA"/>
    <w:rsid w:val="009B7BD8"/>
    <w:rsid w:val="009C1A8A"/>
    <w:rsid w:val="009C4369"/>
    <w:rsid w:val="009C5520"/>
    <w:rsid w:val="009C6547"/>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00E3"/>
    <w:rsid w:val="00A411FF"/>
    <w:rsid w:val="00A41518"/>
    <w:rsid w:val="00A41D46"/>
    <w:rsid w:val="00A426E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00DB"/>
    <w:rsid w:val="00AA31C4"/>
    <w:rsid w:val="00AA624B"/>
    <w:rsid w:val="00AB05E4"/>
    <w:rsid w:val="00AB0982"/>
    <w:rsid w:val="00AB11EF"/>
    <w:rsid w:val="00AB2CA5"/>
    <w:rsid w:val="00AB5AB2"/>
    <w:rsid w:val="00AB5C46"/>
    <w:rsid w:val="00AB6542"/>
    <w:rsid w:val="00AB6C23"/>
    <w:rsid w:val="00AB7207"/>
    <w:rsid w:val="00AC323C"/>
    <w:rsid w:val="00AC3EED"/>
    <w:rsid w:val="00AC4708"/>
    <w:rsid w:val="00AC6E5E"/>
    <w:rsid w:val="00AC7857"/>
    <w:rsid w:val="00AC7E2D"/>
    <w:rsid w:val="00AD038B"/>
    <w:rsid w:val="00AD1855"/>
    <w:rsid w:val="00AD2C68"/>
    <w:rsid w:val="00AD38F3"/>
    <w:rsid w:val="00AD3B98"/>
    <w:rsid w:val="00AD5CAE"/>
    <w:rsid w:val="00AD6B50"/>
    <w:rsid w:val="00AD757D"/>
    <w:rsid w:val="00AE1449"/>
    <w:rsid w:val="00AE40AA"/>
    <w:rsid w:val="00AE5247"/>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6E"/>
    <w:rsid w:val="00B441B2"/>
    <w:rsid w:val="00B4525A"/>
    <w:rsid w:val="00B47158"/>
    <w:rsid w:val="00B4740D"/>
    <w:rsid w:val="00B50C20"/>
    <w:rsid w:val="00B51688"/>
    <w:rsid w:val="00B52379"/>
    <w:rsid w:val="00B52878"/>
    <w:rsid w:val="00B549FB"/>
    <w:rsid w:val="00B55F8D"/>
    <w:rsid w:val="00B56C23"/>
    <w:rsid w:val="00B60936"/>
    <w:rsid w:val="00B612A7"/>
    <w:rsid w:val="00B64D5D"/>
    <w:rsid w:val="00B6735A"/>
    <w:rsid w:val="00B67F6F"/>
    <w:rsid w:val="00B70D5D"/>
    <w:rsid w:val="00B740B2"/>
    <w:rsid w:val="00B74227"/>
    <w:rsid w:val="00B75066"/>
    <w:rsid w:val="00B757C7"/>
    <w:rsid w:val="00B7768A"/>
    <w:rsid w:val="00B81C06"/>
    <w:rsid w:val="00B822A3"/>
    <w:rsid w:val="00B826A6"/>
    <w:rsid w:val="00B831CB"/>
    <w:rsid w:val="00B84DEE"/>
    <w:rsid w:val="00B86FCF"/>
    <w:rsid w:val="00B9080E"/>
    <w:rsid w:val="00B95636"/>
    <w:rsid w:val="00B97CFE"/>
    <w:rsid w:val="00BA12F0"/>
    <w:rsid w:val="00BA15B9"/>
    <w:rsid w:val="00BA1962"/>
    <w:rsid w:val="00BA2327"/>
    <w:rsid w:val="00BA4762"/>
    <w:rsid w:val="00BA5610"/>
    <w:rsid w:val="00BA7111"/>
    <w:rsid w:val="00BB30A0"/>
    <w:rsid w:val="00BB5C6E"/>
    <w:rsid w:val="00BB66AB"/>
    <w:rsid w:val="00BB763A"/>
    <w:rsid w:val="00BC0539"/>
    <w:rsid w:val="00BC32AA"/>
    <w:rsid w:val="00BC381E"/>
    <w:rsid w:val="00BC5133"/>
    <w:rsid w:val="00BC5905"/>
    <w:rsid w:val="00BD080E"/>
    <w:rsid w:val="00BD0E05"/>
    <w:rsid w:val="00BD1D48"/>
    <w:rsid w:val="00BD3856"/>
    <w:rsid w:val="00BD4637"/>
    <w:rsid w:val="00BD6EE2"/>
    <w:rsid w:val="00BD768B"/>
    <w:rsid w:val="00BD7C8D"/>
    <w:rsid w:val="00BD7E41"/>
    <w:rsid w:val="00BE0CE3"/>
    <w:rsid w:val="00BE21E3"/>
    <w:rsid w:val="00BE24DC"/>
    <w:rsid w:val="00BE3760"/>
    <w:rsid w:val="00BE3D33"/>
    <w:rsid w:val="00BE70C6"/>
    <w:rsid w:val="00BE7249"/>
    <w:rsid w:val="00BF05EC"/>
    <w:rsid w:val="00BF08C7"/>
    <w:rsid w:val="00BF4CF3"/>
    <w:rsid w:val="00BF5609"/>
    <w:rsid w:val="00BF5EA6"/>
    <w:rsid w:val="00BF5F95"/>
    <w:rsid w:val="00BF7946"/>
    <w:rsid w:val="00BF7993"/>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00F1"/>
    <w:rsid w:val="00C61A0E"/>
    <w:rsid w:val="00C6293F"/>
    <w:rsid w:val="00C64ABC"/>
    <w:rsid w:val="00C64D51"/>
    <w:rsid w:val="00C65D46"/>
    <w:rsid w:val="00C661DC"/>
    <w:rsid w:val="00C67E8A"/>
    <w:rsid w:val="00C71880"/>
    <w:rsid w:val="00C71CB5"/>
    <w:rsid w:val="00C72F41"/>
    <w:rsid w:val="00C76C12"/>
    <w:rsid w:val="00C77DB2"/>
    <w:rsid w:val="00C77F44"/>
    <w:rsid w:val="00C80586"/>
    <w:rsid w:val="00C83DFF"/>
    <w:rsid w:val="00C8578A"/>
    <w:rsid w:val="00C859EC"/>
    <w:rsid w:val="00C86E28"/>
    <w:rsid w:val="00C904DA"/>
    <w:rsid w:val="00C90FDA"/>
    <w:rsid w:val="00C921D5"/>
    <w:rsid w:val="00C92B7B"/>
    <w:rsid w:val="00C935F3"/>
    <w:rsid w:val="00C938DF"/>
    <w:rsid w:val="00C94273"/>
    <w:rsid w:val="00C96DAC"/>
    <w:rsid w:val="00C972F4"/>
    <w:rsid w:val="00C973A2"/>
    <w:rsid w:val="00C97A0F"/>
    <w:rsid w:val="00C97D7D"/>
    <w:rsid w:val="00CA0F1E"/>
    <w:rsid w:val="00CA1203"/>
    <w:rsid w:val="00CA223A"/>
    <w:rsid w:val="00CA414B"/>
    <w:rsid w:val="00CA485B"/>
    <w:rsid w:val="00CA5C12"/>
    <w:rsid w:val="00CA6442"/>
    <w:rsid w:val="00CA747B"/>
    <w:rsid w:val="00CA7C63"/>
    <w:rsid w:val="00CB2EF4"/>
    <w:rsid w:val="00CB3993"/>
    <w:rsid w:val="00CB4BEC"/>
    <w:rsid w:val="00CB5697"/>
    <w:rsid w:val="00CB60B3"/>
    <w:rsid w:val="00CB6B26"/>
    <w:rsid w:val="00CB7AC6"/>
    <w:rsid w:val="00CB7B75"/>
    <w:rsid w:val="00CB7FC0"/>
    <w:rsid w:val="00CC069A"/>
    <w:rsid w:val="00CC1407"/>
    <w:rsid w:val="00CC1E44"/>
    <w:rsid w:val="00CC201B"/>
    <w:rsid w:val="00CC3644"/>
    <w:rsid w:val="00CC748D"/>
    <w:rsid w:val="00CD1336"/>
    <w:rsid w:val="00CD2078"/>
    <w:rsid w:val="00CD2A2A"/>
    <w:rsid w:val="00CD41CF"/>
    <w:rsid w:val="00CD48E2"/>
    <w:rsid w:val="00CD6197"/>
    <w:rsid w:val="00CE2717"/>
    <w:rsid w:val="00CE4BE8"/>
    <w:rsid w:val="00CE4C0F"/>
    <w:rsid w:val="00CE54C7"/>
    <w:rsid w:val="00CE58A3"/>
    <w:rsid w:val="00CE5D73"/>
    <w:rsid w:val="00CE6167"/>
    <w:rsid w:val="00CE77A0"/>
    <w:rsid w:val="00CE7C9F"/>
    <w:rsid w:val="00CF23F7"/>
    <w:rsid w:val="00CF3D01"/>
    <w:rsid w:val="00CF4D05"/>
    <w:rsid w:val="00CF6704"/>
    <w:rsid w:val="00D002C1"/>
    <w:rsid w:val="00D006AE"/>
    <w:rsid w:val="00D007E2"/>
    <w:rsid w:val="00D009D8"/>
    <w:rsid w:val="00D00FC7"/>
    <w:rsid w:val="00D01206"/>
    <w:rsid w:val="00D03B37"/>
    <w:rsid w:val="00D05036"/>
    <w:rsid w:val="00D05B97"/>
    <w:rsid w:val="00D06E61"/>
    <w:rsid w:val="00D07D44"/>
    <w:rsid w:val="00D07E71"/>
    <w:rsid w:val="00D1089E"/>
    <w:rsid w:val="00D111AB"/>
    <w:rsid w:val="00D11BE7"/>
    <w:rsid w:val="00D147F6"/>
    <w:rsid w:val="00D16ACC"/>
    <w:rsid w:val="00D173B2"/>
    <w:rsid w:val="00D22432"/>
    <w:rsid w:val="00D233FB"/>
    <w:rsid w:val="00D23943"/>
    <w:rsid w:val="00D24702"/>
    <w:rsid w:val="00D254CE"/>
    <w:rsid w:val="00D31094"/>
    <w:rsid w:val="00D31A90"/>
    <w:rsid w:val="00D334EA"/>
    <w:rsid w:val="00D33627"/>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0D5"/>
    <w:rsid w:val="00D73DDD"/>
    <w:rsid w:val="00D7592C"/>
    <w:rsid w:val="00D777D9"/>
    <w:rsid w:val="00D77D8F"/>
    <w:rsid w:val="00D8032E"/>
    <w:rsid w:val="00D8127A"/>
    <w:rsid w:val="00D81445"/>
    <w:rsid w:val="00D825AD"/>
    <w:rsid w:val="00D82CFF"/>
    <w:rsid w:val="00D86DD3"/>
    <w:rsid w:val="00D87AA3"/>
    <w:rsid w:val="00D93A7D"/>
    <w:rsid w:val="00D947F9"/>
    <w:rsid w:val="00D94861"/>
    <w:rsid w:val="00D94B6B"/>
    <w:rsid w:val="00D95F4B"/>
    <w:rsid w:val="00D96A66"/>
    <w:rsid w:val="00DA2C61"/>
    <w:rsid w:val="00DA579A"/>
    <w:rsid w:val="00DA61EB"/>
    <w:rsid w:val="00DA7D30"/>
    <w:rsid w:val="00DB00B5"/>
    <w:rsid w:val="00DB03E4"/>
    <w:rsid w:val="00DB0B8F"/>
    <w:rsid w:val="00DB10E2"/>
    <w:rsid w:val="00DB346A"/>
    <w:rsid w:val="00DB44D3"/>
    <w:rsid w:val="00DB4DC8"/>
    <w:rsid w:val="00DB7BE1"/>
    <w:rsid w:val="00DC1692"/>
    <w:rsid w:val="00DC1C10"/>
    <w:rsid w:val="00DC1EEA"/>
    <w:rsid w:val="00DC583A"/>
    <w:rsid w:val="00DC5CB2"/>
    <w:rsid w:val="00DC5DB4"/>
    <w:rsid w:val="00DD081C"/>
    <w:rsid w:val="00DD1E0B"/>
    <w:rsid w:val="00DD56AD"/>
    <w:rsid w:val="00DD6210"/>
    <w:rsid w:val="00DD6BA7"/>
    <w:rsid w:val="00DD712C"/>
    <w:rsid w:val="00DE0219"/>
    <w:rsid w:val="00DE2A21"/>
    <w:rsid w:val="00DE305F"/>
    <w:rsid w:val="00DE367B"/>
    <w:rsid w:val="00DE3B64"/>
    <w:rsid w:val="00DE3D8A"/>
    <w:rsid w:val="00DE3E8B"/>
    <w:rsid w:val="00DE44E0"/>
    <w:rsid w:val="00DE49B8"/>
    <w:rsid w:val="00DE4D7C"/>
    <w:rsid w:val="00DE6BCE"/>
    <w:rsid w:val="00DE7EFC"/>
    <w:rsid w:val="00DF1366"/>
    <w:rsid w:val="00DF23F4"/>
    <w:rsid w:val="00DF2EA9"/>
    <w:rsid w:val="00DF444F"/>
    <w:rsid w:val="00DF7D4F"/>
    <w:rsid w:val="00E01618"/>
    <w:rsid w:val="00E02AD2"/>
    <w:rsid w:val="00E10CE7"/>
    <w:rsid w:val="00E157F6"/>
    <w:rsid w:val="00E16874"/>
    <w:rsid w:val="00E173C3"/>
    <w:rsid w:val="00E1790B"/>
    <w:rsid w:val="00E201AA"/>
    <w:rsid w:val="00E207A4"/>
    <w:rsid w:val="00E20878"/>
    <w:rsid w:val="00E21802"/>
    <w:rsid w:val="00E21A5C"/>
    <w:rsid w:val="00E23234"/>
    <w:rsid w:val="00E23832"/>
    <w:rsid w:val="00E24969"/>
    <w:rsid w:val="00E24AA9"/>
    <w:rsid w:val="00E24D35"/>
    <w:rsid w:val="00E24E2C"/>
    <w:rsid w:val="00E26B50"/>
    <w:rsid w:val="00E26E69"/>
    <w:rsid w:val="00E27E53"/>
    <w:rsid w:val="00E31335"/>
    <w:rsid w:val="00E33AD4"/>
    <w:rsid w:val="00E345F0"/>
    <w:rsid w:val="00E35E80"/>
    <w:rsid w:val="00E366A4"/>
    <w:rsid w:val="00E40998"/>
    <w:rsid w:val="00E40E07"/>
    <w:rsid w:val="00E4249C"/>
    <w:rsid w:val="00E42A69"/>
    <w:rsid w:val="00E42B1E"/>
    <w:rsid w:val="00E4350E"/>
    <w:rsid w:val="00E440B4"/>
    <w:rsid w:val="00E441B2"/>
    <w:rsid w:val="00E443FD"/>
    <w:rsid w:val="00E44CCA"/>
    <w:rsid w:val="00E46E7A"/>
    <w:rsid w:val="00E50B34"/>
    <w:rsid w:val="00E52086"/>
    <w:rsid w:val="00E52B83"/>
    <w:rsid w:val="00E52C27"/>
    <w:rsid w:val="00E52EEB"/>
    <w:rsid w:val="00E56651"/>
    <w:rsid w:val="00E5734F"/>
    <w:rsid w:val="00E604FF"/>
    <w:rsid w:val="00E60ECE"/>
    <w:rsid w:val="00E6192A"/>
    <w:rsid w:val="00E62212"/>
    <w:rsid w:val="00E62471"/>
    <w:rsid w:val="00E64DE7"/>
    <w:rsid w:val="00E65376"/>
    <w:rsid w:val="00E67006"/>
    <w:rsid w:val="00E673A0"/>
    <w:rsid w:val="00E71A8F"/>
    <w:rsid w:val="00E739BF"/>
    <w:rsid w:val="00E758F6"/>
    <w:rsid w:val="00E75FED"/>
    <w:rsid w:val="00E76491"/>
    <w:rsid w:val="00E76517"/>
    <w:rsid w:val="00E7688A"/>
    <w:rsid w:val="00E803BB"/>
    <w:rsid w:val="00E81CFA"/>
    <w:rsid w:val="00E822BC"/>
    <w:rsid w:val="00E83775"/>
    <w:rsid w:val="00E837B9"/>
    <w:rsid w:val="00E83AEF"/>
    <w:rsid w:val="00E85083"/>
    <w:rsid w:val="00E854F4"/>
    <w:rsid w:val="00E927B8"/>
    <w:rsid w:val="00E93F52"/>
    <w:rsid w:val="00E979E0"/>
    <w:rsid w:val="00EA1ADA"/>
    <w:rsid w:val="00EA2A65"/>
    <w:rsid w:val="00EA308E"/>
    <w:rsid w:val="00EA31BD"/>
    <w:rsid w:val="00EA4C34"/>
    <w:rsid w:val="00EA4EB6"/>
    <w:rsid w:val="00EA62ED"/>
    <w:rsid w:val="00EA73D4"/>
    <w:rsid w:val="00EB04A4"/>
    <w:rsid w:val="00EB0DA0"/>
    <w:rsid w:val="00EB19D2"/>
    <w:rsid w:val="00EB2856"/>
    <w:rsid w:val="00EB3942"/>
    <w:rsid w:val="00EB4739"/>
    <w:rsid w:val="00EB4A6B"/>
    <w:rsid w:val="00EB6919"/>
    <w:rsid w:val="00EB6921"/>
    <w:rsid w:val="00EB7D43"/>
    <w:rsid w:val="00EC4901"/>
    <w:rsid w:val="00EC5931"/>
    <w:rsid w:val="00EC5C2D"/>
    <w:rsid w:val="00EC7397"/>
    <w:rsid w:val="00EC76CC"/>
    <w:rsid w:val="00EC7DB2"/>
    <w:rsid w:val="00ED0591"/>
    <w:rsid w:val="00ED12F4"/>
    <w:rsid w:val="00ED20A7"/>
    <w:rsid w:val="00ED212D"/>
    <w:rsid w:val="00ED2884"/>
    <w:rsid w:val="00ED3F72"/>
    <w:rsid w:val="00ED4543"/>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B9E"/>
    <w:rsid w:val="00F17DA6"/>
    <w:rsid w:val="00F219DF"/>
    <w:rsid w:val="00F23B51"/>
    <w:rsid w:val="00F25579"/>
    <w:rsid w:val="00F25923"/>
    <w:rsid w:val="00F26B13"/>
    <w:rsid w:val="00F26E33"/>
    <w:rsid w:val="00F27B8E"/>
    <w:rsid w:val="00F31C02"/>
    <w:rsid w:val="00F3371E"/>
    <w:rsid w:val="00F33841"/>
    <w:rsid w:val="00F33B4E"/>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4E74"/>
    <w:rsid w:val="00F758E6"/>
    <w:rsid w:val="00F80FDC"/>
    <w:rsid w:val="00F82AC5"/>
    <w:rsid w:val="00F834F0"/>
    <w:rsid w:val="00F842D9"/>
    <w:rsid w:val="00F85022"/>
    <w:rsid w:val="00F85508"/>
    <w:rsid w:val="00F90858"/>
    <w:rsid w:val="00F91EB4"/>
    <w:rsid w:val="00F923A7"/>
    <w:rsid w:val="00F968D2"/>
    <w:rsid w:val="00FA0959"/>
    <w:rsid w:val="00FA22A1"/>
    <w:rsid w:val="00FA2553"/>
    <w:rsid w:val="00FA5104"/>
    <w:rsid w:val="00FA5413"/>
    <w:rsid w:val="00FA6069"/>
    <w:rsid w:val="00FA7426"/>
    <w:rsid w:val="00FA75A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D7C23"/>
    <w:rsid w:val="00FE11E1"/>
    <w:rsid w:val="00FE1279"/>
    <w:rsid w:val="00FE34AA"/>
    <w:rsid w:val="00FE38D4"/>
    <w:rsid w:val="00FE5B28"/>
    <w:rsid w:val="00FE6B37"/>
    <w:rsid w:val="00FF1CE6"/>
    <w:rsid w:val="00FF682B"/>
    <w:rsid w:val="00FF7AF8"/>
    <w:rsid w:val="00FF7E13"/>
    <w:rsid w:val="71687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14DC"/>
  <w15:docId w15:val="{339C05BB-97E8-4919-98CA-86E379A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C6547"/>
    <w:rPr>
      <w:sz w:val="16"/>
      <w:szCs w:val="16"/>
    </w:rPr>
  </w:style>
  <w:style w:type="paragraph" w:styleId="CommentText">
    <w:name w:val="annotation text"/>
    <w:basedOn w:val="Normal"/>
    <w:link w:val="CommentTextChar"/>
    <w:unhideWhenUsed/>
    <w:rsid w:val="009C6547"/>
    <w:pPr>
      <w:spacing w:line="240" w:lineRule="auto"/>
    </w:pPr>
    <w:rPr>
      <w:sz w:val="20"/>
      <w:szCs w:val="20"/>
    </w:rPr>
  </w:style>
  <w:style w:type="character" w:customStyle="1" w:styleId="CommentTextChar">
    <w:name w:val="Comment Text Char"/>
    <w:basedOn w:val="DefaultParagraphFont"/>
    <w:link w:val="CommentText"/>
    <w:rsid w:val="009C65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C6547"/>
    <w:rPr>
      <w:b/>
      <w:bCs/>
    </w:rPr>
  </w:style>
  <w:style w:type="character" w:customStyle="1" w:styleId="CommentSubjectChar">
    <w:name w:val="Comment Subject Char"/>
    <w:basedOn w:val="CommentTextChar"/>
    <w:link w:val="CommentSubject"/>
    <w:semiHidden/>
    <w:rsid w:val="009C6547"/>
    <w:rPr>
      <w:rFonts w:ascii="Calibri" w:eastAsia="Calibri" w:hAnsi="Calibri"/>
      <w:b/>
      <w:bCs/>
      <w:color w:val="000000"/>
    </w:rPr>
  </w:style>
  <w:style w:type="character" w:customStyle="1" w:styleId="normaltextrun">
    <w:name w:val="normaltextrun"/>
    <w:basedOn w:val="DefaultParagraphFont"/>
    <w:rsid w:val="00FA75A6"/>
  </w:style>
  <w:style w:type="character" w:customStyle="1" w:styleId="eop">
    <w:name w:val="eop"/>
    <w:basedOn w:val="DefaultParagraphFont"/>
    <w:rsid w:val="00FA75A6"/>
  </w:style>
  <w:style w:type="paragraph" w:customStyle="1" w:styleId="paragraph">
    <w:name w:val="paragraph"/>
    <w:basedOn w:val="Normal"/>
    <w:rsid w:val="00CD2A2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CD2A2A"/>
    <w:rPr>
      <w:rFonts w:ascii="Calibri" w:eastAsia="Calibri" w:hAnsi="Calibri"/>
      <w:color w:val="000000"/>
      <w:sz w:val="24"/>
      <w:szCs w:val="22"/>
    </w:rPr>
  </w:style>
  <w:style w:type="paragraph" w:styleId="Revision">
    <w:name w:val="Revision"/>
    <w:hidden/>
    <w:uiPriority w:val="99"/>
    <w:semiHidden/>
    <w:rsid w:val="00AB6C23"/>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06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83023736">
      <w:bodyDiv w:val="1"/>
      <w:marLeft w:val="0"/>
      <w:marRight w:val="0"/>
      <w:marTop w:val="0"/>
      <w:marBottom w:val="0"/>
      <w:divBdr>
        <w:top w:val="none" w:sz="0" w:space="0" w:color="auto"/>
        <w:left w:val="none" w:sz="0" w:space="0" w:color="auto"/>
        <w:bottom w:val="none" w:sz="0" w:space="0" w:color="auto"/>
        <w:right w:val="none" w:sz="0" w:space="0" w:color="auto"/>
      </w:divBdr>
    </w:div>
    <w:div w:id="48288822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2103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mailto:Piumi.Desilva@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Piumi.Desilva@csiro.au" TargetMode="External"/><Relationship Id="rId17" Type="http://schemas.openxmlformats.org/officeDocument/2006/relationships/hyperlink" Target="https://www.csiro.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anita.rodriguez@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407D9"/>
    <w:rsid w:val="00064278"/>
    <w:rsid w:val="000B2110"/>
    <w:rsid w:val="00155455"/>
    <w:rsid w:val="001561B4"/>
    <w:rsid w:val="0019205C"/>
    <w:rsid w:val="001B7464"/>
    <w:rsid w:val="00306B5D"/>
    <w:rsid w:val="003974D7"/>
    <w:rsid w:val="003C6F9C"/>
    <w:rsid w:val="00414F94"/>
    <w:rsid w:val="005A30F3"/>
    <w:rsid w:val="0063685B"/>
    <w:rsid w:val="007C7613"/>
    <w:rsid w:val="0082379D"/>
    <w:rsid w:val="0082554F"/>
    <w:rsid w:val="0083493E"/>
    <w:rsid w:val="00850FCC"/>
    <w:rsid w:val="00875004"/>
    <w:rsid w:val="00964152"/>
    <w:rsid w:val="009C4259"/>
    <w:rsid w:val="00AE29E9"/>
    <w:rsid w:val="00B36C21"/>
    <w:rsid w:val="00BA5D2E"/>
    <w:rsid w:val="00BF5609"/>
    <w:rsid w:val="00C600F1"/>
    <w:rsid w:val="00D36D40"/>
    <w:rsid w:val="00DC1C10"/>
    <w:rsid w:val="00E3250F"/>
    <w:rsid w:val="00E3734A"/>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22FWFJKSHNY4-1303525960-1100</_dlc_DocId>
    <_dlc_DocIdUrl xmlns="f9d56f65-ef43-4e59-b084-d4bf4ff12e34">
      <Url>https://csiroau.sharepoint.com/sites/TalentAcquisitionTeam856/_layouts/15/DocIdRedir.aspx?ID=22FWFJKSHNY4-1303525960-1100</Url>
      <Description>22FWFJKSHNY4-1303525960-1100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031A52-8709-4E51-A6C1-E1CBB912628F}">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344B2547-6F4F-46A3-8E15-178763DBD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774D8-5D7D-41AE-8A42-549EF11BBAB4}">
  <ds:schemaRefs>
    <ds:schemaRef ds:uri="http://schemas.microsoft.com/sharepoint/v3/contenttype/forms"/>
  </ds:schemaRefs>
</ds:datastoreItem>
</file>

<file path=customXml/itemProps4.xml><?xml version="1.0" encoding="utf-8"?>
<ds:datastoreItem xmlns:ds="http://schemas.openxmlformats.org/officeDocument/2006/customXml" ds:itemID="{52844953-D146-430E-887A-67DE1014B8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6</Pages>
  <Words>2169</Words>
  <Characters>12368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14508</CharactersWithSpaces>
  <SharedDoc>false</SharedDoc>
  <HLinks>
    <vt:vector size="78" baseType="variant">
      <vt:variant>
        <vt:i4>720914</vt:i4>
      </vt:variant>
      <vt:variant>
        <vt:i4>36</vt:i4>
      </vt:variant>
      <vt:variant>
        <vt:i4>0</vt:i4>
      </vt:variant>
      <vt:variant>
        <vt:i4>5</vt:i4>
      </vt:variant>
      <vt:variant>
        <vt:lpwstr>https://data61.csiro.au/</vt:lpwstr>
      </vt:variant>
      <vt:variant>
        <vt:lpwstr/>
      </vt:variant>
      <vt:variant>
        <vt:i4>2228268</vt:i4>
      </vt:variant>
      <vt:variant>
        <vt:i4>33</vt:i4>
      </vt:variant>
      <vt:variant>
        <vt:i4>0</vt:i4>
      </vt:variant>
      <vt:variant>
        <vt:i4>5</vt:i4>
      </vt:variant>
      <vt:variant>
        <vt:lpwstr>https://www.csiro.au/en/Research/OandA</vt:lpwstr>
      </vt:variant>
      <vt:variant>
        <vt:lpwstr/>
      </vt:variant>
      <vt:variant>
        <vt:i4>4784219</vt:i4>
      </vt:variant>
      <vt:variant>
        <vt:i4>30</vt:i4>
      </vt:variant>
      <vt:variant>
        <vt:i4>0</vt:i4>
      </vt:variant>
      <vt:variant>
        <vt:i4>5</vt:i4>
      </vt:variant>
      <vt:variant>
        <vt:lpwstr>https://www.csiro.au/en/Research/MRF</vt:lpwstr>
      </vt:variant>
      <vt:variant>
        <vt:lpwstr/>
      </vt:variant>
      <vt:variant>
        <vt:i4>3080233</vt:i4>
      </vt:variant>
      <vt:variant>
        <vt:i4>27</vt:i4>
      </vt:variant>
      <vt:variant>
        <vt:i4>0</vt:i4>
      </vt:variant>
      <vt:variant>
        <vt:i4>5</vt:i4>
      </vt:variant>
      <vt:variant>
        <vt:lpwstr>https://www.csiro.au/en/Research/MF</vt:lpwstr>
      </vt:variant>
      <vt:variant>
        <vt:lpwstr/>
      </vt:variant>
      <vt:variant>
        <vt:i4>4718686</vt:i4>
      </vt:variant>
      <vt:variant>
        <vt:i4>24</vt:i4>
      </vt:variant>
      <vt:variant>
        <vt:i4>0</vt:i4>
      </vt:variant>
      <vt:variant>
        <vt:i4>5</vt:i4>
      </vt:variant>
      <vt:variant>
        <vt:lpwstr>https://www.csiro.au/en/Research/LWF</vt:lpwstr>
      </vt:variant>
      <vt:variant>
        <vt:lpwstr/>
      </vt:variant>
      <vt:variant>
        <vt:i4>2555945</vt:i4>
      </vt:variant>
      <vt:variant>
        <vt:i4>21</vt:i4>
      </vt:variant>
      <vt:variant>
        <vt:i4>0</vt:i4>
      </vt:variant>
      <vt:variant>
        <vt:i4>5</vt:i4>
      </vt:variant>
      <vt:variant>
        <vt:lpwstr>https://www.csiro.au/en/Research/EF</vt:lpwstr>
      </vt:variant>
      <vt:variant>
        <vt:lpwstr/>
      </vt:variant>
      <vt:variant>
        <vt:i4>2097193</vt:i4>
      </vt:variant>
      <vt:variant>
        <vt:i4>18</vt:i4>
      </vt:variant>
      <vt:variant>
        <vt:i4>0</vt:i4>
      </vt:variant>
      <vt:variant>
        <vt:i4>5</vt:i4>
      </vt:variant>
      <vt:variant>
        <vt:lpwstr>https://www.csiro.au/en/Research/BF</vt:lpwstr>
      </vt:variant>
      <vt:variant>
        <vt:lpwstr/>
      </vt:variant>
      <vt:variant>
        <vt:i4>2293801</vt:i4>
      </vt:variant>
      <vt:variant>
        <vt:i4>15</vt:i4>
      </vt:variant>
      <vt:variant>
        <vt:i4>0</vt:i4>
      </vt:variant>
      <vt:variant>
        <vt:i4>5</vt:i4>
      </vt:variant>
      <vt:variant>
        <vt:lpwstr>https://www.csiro.au/en/Research/AF</vt:lpwstr>
      </vt:variant>
      <vt:variant>
        <vt:lpwstr/>
      </vt:variant>
      <vt:variant>
        <vt:i4>393303</vt:i4>
      </vt:variant>
      <vt:variant>
        <vt:i4>12</vt:i4>
      </vt:variant>
      <vt:variant>
        <vt:i4>0</vt:i4>
      </vt:variant>
      <vt:variant>
        <vt:i4>5</vt:i4>
      </vt:variant>
      <vt:variant>
        <vt:lpwstr>https://www.csiro.au/en/Research/Facilities/ACDP</vt:lpwstr>
      </vt:variant>
      <vt:variant>
        <vt:lpwstr/>
      </vt:variant>
      <vt:variant>
        <vt:i4>10</vt:i4>
      </vt:variant>
      <vt:variant>
        <vt:i4>9</vt:i4>
      </vt:variant>
      <vt:variant>
        <vt:i4>0</vt:i4>
      </vt:variant>
      <vt:variant>
        <vt:i4>5</vt:i4>
      </vt:variant>
      <vt:variant>
        <vt:lpwstr>http://www.csiro.au/</vt:lpwstr>
      </vt:variant>
      <vt:variant>
        <vt:lpwstr/>
      </vt:variant>
      <vt:variant>
        <vt:i4>4784196</vt:i4>
      </vt:variant>
      <vt:variant>
        <vt:i4>6</vt:i4>
      </vt:variant>
      <vt:variant>
        <vt:i4>0</vt:i4>
      </vt:variant>
      <vt:variant>
        <vt:i4>5</vt:i4>
      </vt:variant>
      <vt:variant>
        <vt:lpwstr>https://my.csiro.au/Working/Recruitment/Resources</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De Silva, Piumi (She / Her) (Organisational Development, Clayton)</cp:lastModifiedBy>
  <cp:revision>2</cp:revision>
  <cp:lastPrinted>2012-02-01T05:32:00Z</cp:lastPrinted>
  <dcterms:created xsi:type="dcterms:W3CDTF">2026-02-10T00:42:00Z</dcterms:created>
  <dcterms:modified xsi:type="dcterms:W3CDTF">2026-02-10T00:42:00Z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3831eafd-211f-4919-b53f-feb649eb43ac</vt:lpwstr>
  </property>
  <property fmtid="{D5CDD505-2E9C-101B-9397-08002B2CF9AE}" pid="4" name="ClassificationContentMarkingHeaderShapeIds">
    <vt:lpwstr>31adf602,4b1d3097,630ae1b8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6284f37e,33801aef,9e63205</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2026-02-05T05:35:17Z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f0247328-de6e-48d4-ad6a-6591c4231be7</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